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2EE3" w14:textId="410ABFA0" w:rsidR="00CE359D" w:rsidRPr="00CE359D" w:rsidRDefault="00FE4C90" w:rsidP="00CE359D">
      <w:pPr>
        <w:ind w:firstLine="0"/>
      </w:pPr>
      <w:r>
        <w:rPr>
          <w:sz w:val="36"/>
          <w:szCs w:val="32"/>
        </w:rPr>
        <w:t xml:space="preserve">J Ted </w:t>
      </w:r>
      <w:r w:rsidR="00D54F87">
        <w:rPr>
          <w:sz w:val="36"/>
          <w:szCs w:val="32"/>
        </w:rPr>
        <w:t>Carter</w:t>
      </w:r>
      <w:r w:rsidR="001203ED">
        <w:rPr>
          <w:sz w:val="36"/>
          <w:szCs w:val="32"/>
        </w:rPr>
        <w:t xml:space="preserve"> (</w:t>
      </w:r>
      <w:proofErr w:type="spellStart"/>
      <w:r w:rsidR="001203ED">
        <w:rPr>
          <w:sz w:val="36"/>
          <w:szCs w:val="32"/>
        </w:rPr>
        <w:t>fmr</w:t>
      </w:r>
      <w:proofErr w:type="spellEnd"/>
      <w:r w:rsidR="001203ED">
        <w:rPr>
          <w:sz w:val="36"/>
          <w:szCs w:val="32"/>
        </w:rPr>
        <w:t>: Hillert</w:t>
      </w:r>
      <w:r w:rsidR="00D54F87">
        <w:rPr>
          <w:sz w:val="36"/>
          <w:szCs w:val="32"/>
        </w:rPr>
        <w:t>)</w:t>
      </w:r>
      <w:r>
        <w:rPr>
          <w:sz w:val="36"/>
          <w:szCs w:val="32"/>
        </w:rPr>
        <w:tab/>
      </w:r>
      <w:r w:rsidR="00CE359D">
        <w:rPr>
          <w:sz w:val="28"/>
          <w:szCs w:val="24"/>
        </w:rPr>
        <w:tab/>
      </w:r>
      <w:r w:rsidR="00CE359D">
        <w:rPr>
          <w:sz w:val="28"/>
          <w:szCs w:val="24"/>
        </w:rPr>
        <w:tab/>
      </w:r>
      <w:r w:rsidR="00CE359D">
        <w:rPr>
          <w:sz w:val="28"/>
          <w:szCs w:val="24"/>
        </w:rPr>
        <w:tab/>
      </w:r>
      <w:r w:rsidR="00CE359D" w:rsidRPr="00CE359D">
        <w:t xml:space="preserve">Email: </w:t>
      </w:r>
      <w:hyperlink r:id="rId8" w:history="1">
        <w:r w:rsidR="00D54F87" w:rsidRPr="00F92D82">
          <w:rPr>
            <w:rStyle w:val="Hyperlink"/>
          </w:rPr>
          <w:t>jtedcarter@</w:t>
        </w:r>
      </w:hyperlink>
      <w:r w:rsidR="00201583">
        <w:rPr>
          <w:rStyle w:val="Hyperlink"/>
        </w:rPr>
        <w:t>gmail.com</w:t>
      </w:r>
      <w:r w:rsidR="00CE359D">
        <w:tab/>
      </w:r>
    </w:p>
    <w:p w14:paraId="57883D4C" w14:textId="0EC67D14" w:rsidR="00CE359D" w:rsidRDefault="00982B5E" w:rsidP="00CE359D">
      <w:pPr>
        <w:ind w:firstLine="0"/>
      </w:pPr>
      <w:r>
        <w:t>Cullowhee</w:t>
      </w:r>
      <w:r w:rsidR="00794311">
        <w:t>,</w:t>
      </w:r>
      <w:r w:rsidR="00E322FB">
        <w:t xml:space="preserve"> NC</w:t>
      </w:r>
      <w:r w:rsidR="00CE359D">
        <w:tab/>
      </w:r>
      <w:r w:rsidR="00CE359D">
        <w:tab/>
      </w:r>
      <w:r w:rsidR="00CE359D">
        <w:tab/>
      </w:r>
      <w:r w:rsidR="00CE359D">
        <w:tab/>
      </w:r>
      <w:r w:rsidR="00CE359D">
        <w:tab/>
      </w:r>
      <w:r w:rsidR="00CE359D">
        <w:tab/>
      </w:r>
      <w:r w:rsidR="00CE359D">
        <w:tab/>
      </w:r>
      <w:r w:rsidR="00CE359D">
        <w:tab/>
        <w:t>Phone: (</w:t>
      </w:r>
      <w:r w:rsidR="007B3AE0">
        <w:t>828</w:t>
      </w:r>
      <w:r w:rsidR="00CE359D">
        <w:t xml:space="preserve">) </w:t>
      </w:r>
      <w:r w:rsidR="007B3AE0">
        <w:t>808</w:t>
      </w:r>
      <w:r w:rsidR="00CE359D">
        <w:t>-</w:t>
      </w:r>
      <w:r w:rsidR="007B3AE0">
        <w:t>1729</w:t>
      </w:r>
      <w:r w:rsidR="00CE359D">
        <w:tab/>
      </w:r>
    </w:p>
    <w:p w14:paraId="55A092C0" w14:textId="20A46600" w:rsidR="003D151D" w:rsidRDefault="003D151D" w:rsidP="00CE359D">
      <w:pPr>
        <w:ind w:firstLine="0"/>
      </w:pPr>
    </w:p>
    <w:p w14:paraId="3256A899" w14:textId="6B722D45" w:rsidR="00794311" w:rsidRPr="004331DA" w:rsidRDefault="00794311" w:rsidP="00794311">
      <w:pPr>
        <w:pStyle w:val="NoSpacing"/>
        <w:spacing w:after="12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t>Educational References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418EBD70" w14:textId="163F9E70" w:rsidR="00794311" w:rsidRDefault="00794311" w:rsidP="00794311">
      <w:pPr>
        <w:ind w:firstLine="0"/>
        <w:rPr>
          <w:color w:val="000000" w:themeColor="text1"/>
        </w:rPr>
      </w:pPr>
      <w:r>
        <w:rPr>
          <w:color w:val="000000" w:themeColor="text1"/>
        </w:rPr>
        <w:t>Dr. Beverly Collins – Professor and Graduate Program Director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hyperlink r:id="rId9" w:history="1">
        <w:r w:rsidRPr="008956E8">
          <w:rPr>
            <w:rStyle w:val="Hyperlink"/>
          </w:rPr>
          <w:t>bcollins@wcu.edu</w:t>
        </w:r>
      </w:hyperlink>
    </w:p>
    <w:p w14:paraId="1C0652F2" w14:textId="21ADF798" w:rsidR="00794311" w:rsidRDefault="00794311" w:rsidP="00794311">
      <w:pPr>
        <w:ind w:firstLine="0"/>
        <w:rPr>
          <w:color w:val="000000" w:themeColor="text1"/>
        </w:rPr>
      </w:pPr>
      <w:r>
        <w:rPr>
          <w:color w:val="000000" w:themeColor="text1"/>
        </w:rPr>
        <w:t>Western Carolina University – Cullowhee, NC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(828) 227-3663</w:t>
      </w:r>
    </w:p>
    <w:p w14:paraId="39A8DEEA" w14:textId="77777777" w:rsidR="00794311" w:rsidRDefault="00794311" w:rsidP="00794311">
      <w:pPr>
        <w:ind w:firstLine="0"/>
        <w:rPr>
          <w:color w:val="000000" w:themeColor="text1"/>
        </w:rPr>
      </w:pPr>
    </w:p>
    <w:p w14:paraId="1E7C780C" w14:textId="3264A145" w:rsidR="00794311" w:rsidRDefault="00794311" w:rsidP="00794311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Dr. </w:t>
      </w:r>
      <w:r w:rsidR="00FE4C90">
        <w:rPr>
          <w:color w:val="000000" w:themeColor="text1"/>
        </w:rPr>
        <w:t xml:space="preserve">Greg </w:t>
      </w:r>
      <w:r>
        <w:rPr>
          <w:color w:val="000000" w:themeColor="text1"/>
        </w:rPr>
        <w:t>Adki</w:t>
      </w:r>
      <w:r w:rsidR="00FE4C90">
        <w:rPr>
          <w:color w:val="000000" w:themeColor="text1"/>
        </w:rPr>
        <w:t>n</w:t>
      </w:r>
      <w:r>
        <w:rPr>
          <w:color w:val="000000" w:themeColor="text1"/>
        </w:rPr>
        <w:t>son – Instructor</w:t>
      </w:r>
      <w:r w:rsidR="00FE4C90">
        <w:rPr>
          <w:color w:val="000000" w:themeColor="text1"/>
        </w:rPr>
        <w:t xml:space="preserve"> </w:t>
      </w:r>
      <w:r>
        <w:rPr>
          <w:color w:val="000000" w:themeColor="text1"/>
        </w:rPr>
        <w:t>and TA Supervisor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hyperlink r:id="rId10" w:history="1">
        <w:r w:rsidRPr="008956E8">
          <w:rPr>
            <w:rStyle w:val="Hyperlink"/>
          </w:rPr>
          <w:t>gadkison@wcu.edu</w:t>
        </w:r>
      </w:hyperlink>
    </w:p>
    <w:p w14:paraId="28163150" w14:textId="69546E94" w:rsidR="00794311" w:rsidRDefault="00794311" w:rsidP="00794311">
      <w:pPr>
        <w:ind w:firstLine="0"/>
        <w:rPr>
          <w:color w:val="000000" w:themeColor="text1"/>
        </w:rPr>
      </w:pPr>
      <w:r>
        <w:rPr>
          <w:color w:val="000000" w:themeColor="text1"/>
        </w:rPr>
        <w:t>Western Carolina University – Cullowhee, NC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(828) 227-3655</w:t>
      </w:r>
    </w:p>
    <w:p w14:paraId="766E9271" w14:textId="77777777" w:rsidR="00794311" w:rsidRDefault="00794311" w:rsidP="00794311">
      <w:pPr>
        <w:ind w:firstLine="0"/>
        <w:rPr>
          <w:color w:val="000000" w:themeColor="text1"/>
        </w:rPr>
      </w:pPr>
    </w:p>
    <w:p w14:paraId="0AF4E4BA" w14:textId="67231069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Dr. Jon L Horton – Professor and Chair of Biology Department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hyperlink r:id="rId11" w:history="1">
        <w:r w:rsidRPr="00DB3EA3">
          <w:rPr>
            <w:rStyle w:val="Hyperlink"/>
            <w:color w:val="000000" w:themeColor="text1"/>
          </w:rPr>
          <w:t>jhorton@unca.edu</w:t>
        </w:r>
      </w:hyperlink>
    </w:p>
    <w:p w14:paraId="6FF767CB" w14:textId="47397485" w:rsidR="00794311" w:rsidRPr="004331DA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University of North Carolina Asheville – Asheville, NC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(828) 232-5152</w:t>
      </w:r>
    </w:p>
    <w:p w14:paraId="0155C7BE" w14:textId="77777777" w:rsidR="00794311" w:rsidRPr="00DB3EA3" w:rsidRDefault="00794311" w:rsidP="00794311">
      <w:pPr>
        <w:ind w:firstLine="0"/>
        <w:rPr>
          <w:color w:val="000000" w:themeColor="text1"/>
        </w:rPr>
      </w:pPr>
    </w:p>
    <w:p w14:paraId="52DC7434" w14:textId="0237ED22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Dr. Thomas Meigs – GlaxoSmithKline Professor of Cell and Molecular Biology</w:t>
      </w:r>
      <w:r w:rsidRPr="00DB3EA3">
        <w:rPr>
          <w:color w:val="000000" w:themeColor="text1"/>
        </w:rPr>
        <w:tab/>
      </w:r>
      <w:hyperlink r:id="rId12" w:history="1">
        <w:r w:rsidRPr="00DB3EA3">
          <w:rPr>
            <w:rStyle w:val="Hyperlink"/>
            <w:color w:val="000000" w:themeColor="text1"/>
          </w:rPr>
          <w:t>tmeigs@unca.edu</w:t>
        </w:r>
      </w:hyperlink>
    </w:p>
    <w:p w14:paraId="6E62C0DC" w14:textId="3690EA86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University of North Carolina Asheville – Asheville, NC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(828) 232-5155</w:t>
      </w:r>
    </w:p>
    <w:p w14:paraId="13615842" w14:textId="77777777" w:rsidR="00794311" w:rsidRDefault="00794311" w:rsidP="00794311">
      <w:pPr>
        <w:ind w:firstLine="0"/>
        <w:rPr>
          <w:color w:val="000000" w:themeColor="text1"/>
        </w:rPr>
      </w:pPr>
    </w:p>
    <w:p w14:paraId="20F1948B" w14:textId="18838869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Dr. Matthew Greene – Biology Lab Manager and Professor of Biochemistry</w:t>
      </w:r>
      <w:r w:rsidRPr="00DB3EA3">
        <w:rPr>
          <w:color w:val="000000" w:themeColor="text1"/>
        </w:rPr>
        <w:tab/>
      </w:r>
      <w:hyperlink r:id="rId13" w:history="1">
        <w:r w:rsidRPr="00DB3EA3">
          <w:rPr>
            <w:rStyle w:val="Hyperlink"/>
            <w:color w:val="000000" w:themeColor="text1"/>
          </w:rPr>
          <w:t>mgreene@unca.edu</w:t>
        </w:r>
      </w:hyperlink>
      <w:r w:rsidRPr="00DB3EA3">
        <w:rPr>
          <w:color w:val="000000" w:themeColor="text1"/>
        </w:rPr>
        <w:t xml:space="preserve"> </w:t>
      </w:r>
    </w:p>
    <w:p w14:paraId="6EDC62F9" w14:textId="0914F2F9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University of North Carolina Asheville – Asheville, NC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(828) 699-0488</w:t>
      </w:r>
    </w:p>
    <w:p w14:paraId="17CDD96E" w14:textId="77777777" w:rsidR="00794311" w:rsidRPr="00DB3EA3" w:rsidRDefault="00794311" w:rsidP="00794311">
      <w:pPr>
        <w:pStyle w:val="NoSpacing"/>
        <w:rPr>
          <w:b/>
          <w:bCs/>
          <w:color w:val="000000" w:themeColor="text1"/>
          <w:u w:val="single"/>
        </w:rPr>
      </w:pPr>
    </w:p>
    <w:p w14:paraId="2D566762" w14:textId="4E1E354C" w:rsidR="00D54F87" w:rsidRPr="00D54F87" w:rsidRDefault="00794311" w:rsidP="00D54F87">
      <w:pPr>
        <w:pStyle w:val="NoSpacing"/>
        <w:spacing w:after="120"/>
        <w:rPr>
          <w:b/>
          <w:bCs/>
          <w:color w:val="000000" w:themeColor="text1"/>
          <w:u w:val="single"/>
        </w:rPr>
      </w:pPr>
      <w:r w:rsidRPr="00DB3EA3">
        <w:rPr>
          <w:b/>
          <w:bCs/>
          <w:color w:val="000000" w:themeColor="text1"/>
          <w:u w:val="single"/>
        </w:rPr>
        <w:t>Professional References</w:t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  <w:r w:rsidRPr="00DB3EA3">
        <w:rPr>
          <w:b/>
          <w:bCs/>
          <w:color w:val="000000" w:themeColor="text1"/>
          <w:u w:val="single"/>
        </w:rPr>
        <w:tab/>
      </w:r>
    </w:p>
    <w:p w14:paraId="66C8F1AB" w14:textId="77777777" w:rsidR="00D54F87" w:rsidRDefault="00D54F87" w:rsidP="00D54F87">
      <w:pPr>
        <w:ind w:right="-630" w:firstLine="0"/>
        <w:rPr>
          <w:color w:val="000000" w:themeColor="text1"/>
        </w:rPr>
      </w:pPr>
      <w:r>
        <w:rPr>
          <w:color w:val="000000" w:themeColor="text1"/>
        </w:rPr>
        <w:t>Andrew Renfro – Director of Stewardship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andrew.hitrust@earthlink.net</w:t>
      </w:r>
    </w:p>
    <w:p w14:paraId="45EC0982" w14:textId="77777777" w:rsidR="00D54F87" w:rsidRPr="00A963F8" w:rsidRDefault="00D54F87" w:rsidP="00D54F87">
      <w:pPr>
        <w:ind w:firstLine="0"/>
        <w:rPr>
          <w:color w:val="000000" w:themeColor="text1"/>
        </w:rPr>
      </w:pPr>
      <w:r>
        <w:rPr>
          <w:color w:val="000000" w:themeColor="text1"/>
        </w:rPr>
        <w:t>Highland-Cashiers Land Trust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(828) 226</w:t>
      </w:r>
      <w:r>
        <w:t>-8426</w:t>
      </w:r>
    </w:p>
    <w:p w14:paraId="222DB24F" w14:textId="77777777" w:rsidR="00D54F87" w:rsidRDefault="00D54F87" w:rsidP="00794311">
      <w:pPr>
        <w:ind w:firstLine="0"/>
        <w:rPr>
          <w:color w:val="000000" w:themeColor="text1"/>
        </w:rPr>
      </w:pPr>
    </w:p>
    <w:p w14:paraId="5A974D95" w14:textId="0B3598A5" w:rsidR="00794311" w:rsidRDefault="00794311" w:rsidP="00794311">
      <w:pPr>
        <w:ind w:firstLine="0"/>
        <w:rPr>
          <w:color w:val="000000" w:themeColor="text1"/>
        </w:rPr>
      </w:pPr>
      <w:r>
        <w:rPr>
          <w:color w:val="000000" w:themeColor="text1"/>
        </w:rPr>
        <w:t>Dr. Atman Desai MD, MA, FACS – Clinical Associate Professor of Neurosurgery</w:t>
      </w:r>
      <w:r>
        <w:rPr>
          <w:color w:val="000000" w:themeColor="text1"/>
        </w:rPr>
        <w:tab/>
        <w:t>atman@stanford.edu</w:t>
      </w:r>
    </w:p>
    <w:p w14:paraId="79883427" w14:textId="0BCC6231" w:rsidR="00794311" w:rsidRDefault="00794311" w:rsidP="00794311">
      <w:pPr>
        <w:ind w:firstLine="0"/>
        <w:rPr>
          <w:color w:val="000000" w:themeColor="text1"/>
        </w:rPr>
      </w:pPr>
      <w:r>
        <w:rPr>
          <w:color w:val="000000" w:themeColor="text1"/>
        </w:rPr>
        <w:t>Stanford University School of Medicine – Stanford, CA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(919) 757-1557</w:t>
      </w:r>
    </w:p>
    <w:p w14:paraId="7945B300" w14:textId="77777777" w:rsidR="00794311" w:rsidRDefault="00794311" w:rsidP="00794311">
      <w:pPr>
        <w:ind w:firstLine="0"/>
        <w:rPr>
          <w:color w:val="000000" w:themeColor="text1"/>
        </w:rPr>
      </w:pPr>
    </w:p>
    <w:p w14:paraId="01F10A81" w14:textId="3ADFBC0E" w:rsidR="00794311" w:rsidRDefault="00794311" w:rsidP="00794311">
      <w:pPr>
        <w:ind w:firstLine="0"/>
        <w:rPr>
          <w:color w:val="000000" w:themeColor="text1"/>
        </w:rPr>
      </w:pPr>
      <w:r>
        <w:rPr>
          <w:color w:val="000000" w:themeColor="text1"/>
        </w:rPr>
        <w:t>Katie Vi RN, BSN – Neurosurgery Service Coordinator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katiev@yahoo.com</w:t>
      </w:r>
    </w:p>
    <w:p w14:paraId="172CA1F3" w14:textId="343E3F27" w:rsidR="00794311" w:rsidRDefault="00794311" w:rsidP="00794311">
      <w:pPr>
        <w:ind w:firstLine="0"/>
        <w:rPr>
          <w:color w:val="000000" w:themeColor="text1"/>
        </w:rPr>
      </w:pPr>
      <w:r>
        <w:rPr>
          <w:color w:val="000000" w:themeColor="text1"/>
        </w:rPr>
        <w:t>Stanford Healthcare – Stanford, CA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(650) 278-6909</w:t>
      </w:r>
    </w:p>
    <w:p w14:paraId="264DABC4" w14:textId="77777777" w:rsidR="00794311" w:rsidRDefault="00794311" w:rsidP="00794311">
      <w:pPr>
        <w:ind w:firstLine="0"/>
        <w:rPr>
          <w:b/>
          <w:bCs/>
          <w:color w:val="000000" w:themeColor="text1"/>
          <w:u w:val="single"/>
        </w:rPr>
      </w:pPr>
    </w:p>
    <w:p w14:paraId="0CC3496F" w14:textId="53097B61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Dr. J. Chris Moore</w:t>
      </w:r>
      <w:r>
        <w:rPr>
          <w:color w:val="000000" w:themeColor="text1"/>
        </w:rPr>
        <w:t xml:space="preserve"> DPM, FACFAS, FAPWCA</w:t>
      </w:r>
      <w:r w:rsidRPr="00DB3EA3">
        <w:rPr>
          <w:color w:val="000000" w:themeColor="text1"/>
        </w:rPr>
        <w:t xml:space="preserve"> – Doctor of Podiatric Medicine</w:t>
      </w:r>
      <w:r w:rsidRPr="00DB3EA3">
        <w:rPr>
          <w:color w:val="000000" w:themeColor="text1"/>
        </w:rPr>
        <w:tab/>
      </w:r>
      <w:hyperlink r:id="rId14" w:history="1">
        <w:r w:rsidRPr="00DB3EA3">
          <w:rPr>
            <w:rStyle w:val="Hyperlink"/>
            <w:color w:val="000000" w:themeColor="text1"/>
          </w:rPr>
          <w:t>jcmooredpm@aol.com</w:t>
        </w:r>
      </w:hyperlink>
    </w:p>
    <w:p w14:paraId="3AE4E8E3" w14:textId="2DCF2BA1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Moore Foot &amp; Ankle Specialists – Asheville, NC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(828) 280-2565</w:t>
      </w:r>
    </w:p>
    <w:p w14:paraId="7AC723D4" w14:textId="77777777" w:rsidR="00794311" w:rsidRDefault="00794311" w:rsidP="00794311">
      <w:pPr>
        <w:ind w:firstLine="0"/>
        <w:rPr>
          <w:color w:val="000000" w:themeColor="text1"/>
        </w:rPr>
      </w:pPr>
    </w:p>
    <w:p w14:paraId="44B67447" w14:textId="7FC98ED5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Caitlin Bolton RN, BSN – Nursing Unit Supervisor, Neurosurgery Team Lead</w:t>
      </w:r>
      <w:r w:rsidRPr="00DB3EA3">
        <w:rPr>
          <w:color w:val="000000" w:themeColor="text1"/>
        </w:rPr>
        <w:tab/>
      </w:r>
      <w:hyperlink r:id="rId15" w:history="1">
        <w:r w:rsidRPr="00DB3EA3">
          <w:rPr>
            <w:rStyle w:val="Hyperlink"/>
            <w:color w:val="000000" w:themeColor="text1"/>
          </w:rPr>
          <w:t>CaiteBolt@yahoo.com</w:t>
        </w:r>
      </w:hyperlink>
      <w:r w:rsidRPr="00DB3EA3">
        <w:rPr>
          <w:color w:val="000000" w:themeColor="text1"/>
        </w:rPr>
        <w:t xml:space="preserve"> </w:t>
      </w:r>
    </w:p>
    <w:p w14:paraId="26978FCD" w14:textId="72798F4A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Mission Hospital – Asheville, NC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(585) 727-1039</w:t>
      </w:r>
    </w:p>
    <w:p w14:paraId="1F74744E" w14:textId="77777777" w:rsidR="00794311" w:rsidRPr="00DB3EA3" w:rsidRDefault="00794311" w:rsidP="00794311">
      <w:pPr>
        <w:ind w:left="360" w:firstLine="0"/>
        <w:rPr>
          <w:color w:val="000000" w:themeColor="text1"/>
        </w:rPr>
      </w:pPr>
    </w:p>
    <w:p w14:paraId="519E9D17" w14:textId="3C7B0B49" w:rsidR="00794311" w:rsidRPr="00DB3EA3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Kim Hamilton RN, BSN – Nursing Unit Supervisor, Weekend Charge Nurse</w:t>
      </w:r>
      <w:r w:rsidRPr="00DB3EA3">
        <w:rPr>
          <w:color w:val="000000" w:themeColor="text1"/>
        </w:rPr>
        <w:tab/>
      </w:r>
      <w:hyperlink r:id="rId16" w:history="1">
        <w:r w:rsidRPr="00DB3EA3">
          <w:rPr>
            <w:rStyle w:val="Hyperlink"/>
            <w:color w:val="000000" w:themeColor="text1"/>
          </w:rPr>
          <w:t>kimmyscrub@gmail.com</w:t>
        </w:r>
      </w:hyperlink>
      <w:r w:rsidRPr="00DB3EA3">
        <w:rPr>
          <w:color w:val="000000" w:themeColor="text1"/>
        </w:rPr>
        <w:t xml:space="preserve"> </w:t>
      </w:r>
    </w:p>
    <w:p w14:paraId="4CFD6381" w14:textId="4AC97955" w:rsidR="00794311" w:rsidRDefault="00794311" w:rsidP="00794311">
      <w:pPr>
        <w:ind w:firstLine="0"/>
        <w:rPr>
          <w:color w:val="000000" w:themeColor="text1"/>
        </w:rPr>
      </w:pPr>
      <w:r w:rsidRPr="00DB3EA3">
        <w:rPr>
          <w:color w:val="000000" w:themeColor="text1"/>
        </w:rPr>
        <w:t>Mission Hospital – Asheville, NC</w:t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</w:r>
      <w:r w:rsidRPr="00DB3EA3">
        <w:rPr>
          <w:color w:val="000000" w:themeColor="text1"/>
        </w:rPr>
        <w:tab/>
        <w:t>(828) 388-0555</w:t>
      </w:r>
    </w:p>
    <w:sectPr w:rsidR="00794311" w:rsidSect="00A963F8">
      <w:footerReference w:type="even" r:id="rId17"/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53DA" w14:textId="77777777" w:rsidR="00D73031" w:rsidRDefault="00D73031" w:rsidP="001C4D5D">
      <w:r>
        <w:separator/>
      </w:r>
    </w:p>
  </w:endnote>
  <w:endnote w:type="continuationSeparator" w:id="0">
    <w:p w14:paraId="4C9DCD39" w14:textId="77777777" w:rsidR="00D73031" w:rsidRDefault="00D73031" w:rsidP="001C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3360316"/>
      <w:docPartObj>
        <w:docPartGallery w:val="Page Numbers (Bottom of Page)"/>
        <w:docPartUnique/>
      </w:docPartObj>
    </w:sdtPr>
    <w:sdtContent>
      <w:p w14:paraId="6EE69CB3" w14:textId="1A2A2B76" w:rsidR="00C1350A" w:rsidRDefault="00C1350A" w:rsidP="00242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8A90EC" w14:textId="77777777" w:rsidR="00C1350A" w:rsidRDefault="00C1350A" w:rsidP="00C135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69159022"/>
      <w:docPartObj>
        <w:docPartGallery w:val="Page Numbers (Bottom of Page)"/>
        <w:docPartUnique/>
      </w:docPartObj>
    </w:sdtPr>
    <w:sdtContent>
      <w:sdt>
        <w:sdtPr>
          <w:rPr>
            <w:rStyle w:val="PageNumber"/>
            <w:b/>
            <w:bCs/>
            <w:color w:val="7F7F7F" w:themeColor="text1" w:themeTint="80"/>
          </w:rPr>
          <w:id w:val="-1872527990"/>
          <w:docPartObj>
            <w:docPartGallery w:val="Page Numbers (Bottom of Page)"/>
            <w:docPartUnique/>
          </w:docPartObj>
        </w:sdtPr>
        <w:sdtContent>
          <w:p w14:paraId="58B07811" w14:textId="7DF6AA60" w:rsidR="00C1350A" w:rsidRPr="00D02DF5" w:rsidRDefault="00C1350A" w:rsidP="002944EA">
            <w:pPr>
              <w:pStyle w:val="Footer"/>
              <w:framePr w:w="10980" w:wrap="none" w:vAnchor="text" w:hAnchor="margin" w:xAlign="right" w:y="1"/>
              <w:tabs>
                <w:tab w:val="clear" w:pos="9360"/>
                <w:tab w:val="right" w:pos="11070"/>
              </w:tabs>
              <w:rPr>
                <w:rStyle w:val="PageNumber"/>
                <w:b/>
                <w:bCs/>
                <w:color w:val="7F7F7F" w:themeColor="text1" w:themeTint="80"/>
              </w:rPr>
            </w:pPr>
            <w:r w:rsidRPr="00D02DF5">
              <w:rPr>
                <w:rStyle w:val="PageNumber"/>
                <w:rFonts w:asciiTheme="minorHAnsi" w:hAnsiTheme="minorHAnsi" w:cs="Calibri (Body)"/>
                <w:b/>
                <w:bCs/>
                <w:color w:val="7F7F7F" w:themeColor="text1" w:themeTint="80"/>
                <w:spacing w:val="100"/>
                <w:sz w:val="24"/>
                <w:szCs w:val="21"/>
              </w:rPr>
              <w:t xml:space="preserve"> </w:t>
            </w:r>
            <w:r>
              <w:rPr>
                <w:rStyle w:val="PageNumber"/>
                <w:rFonts w:asciiTheme="minorHAnsi" w:hAnsiTheme="minorHAnsi" w:cs="Calibri (Body)"/>
                <w:b/>
                <w:bCs/>
                <w:color w:val="7F7F7F" w:themeColor="text1" w:themeTint="80"/>
                <w:spacing w:val="100"/>
                <w:sz w:val="24"/>
                <w:szCs w:val="21"/>
              </w:rPr>
              <w:tab/>
            </w:r>
            <w:r>
              <w:rPr>
                <w:rStyle w:val="PageNumber"/>
                <w:rFonts w:asciiTheme="minorHAnsi" w:hAnsiTheme="minorHAnsi" w:cs="Calibri (Body)"/>
                <w:b/>
                <w:bCs/>
                <w:color w:val="7F7F7F" w:themeColor="text1" w:themeTint="80"/>
                <w:spacing w:val="100"/>
                <w:sz w:val="24"/>
                <w:szCs w:val="21"/>
              </w:rPr>
              <w:tab/>
            </w:r>
            <w:r w:rsidR="00982B5E">
              <w:rPr>
                <w:rStyle w:val="PageNumber"/>
                <w:rFonts w:asciiTheme="minorHAnsi" w:hAnsiTheme="minorHAnsi" w:cs="Calibri (Body)"/>
                <w:b/>
                <w:bCs/>
                <w:color w:val="7F7F7F" w:themeColor="text1" w:themeTint="80"/>
                <w:spacing w:val="100"/>
                <w:sz w:val="24"/>
                <w:szCs w:val="21"/>
              </w:rPr>
              <w:t>Hillert</w:t>
            </w:r>
            <w:r w:rsidRPr="00D02DF5">
              <w:rPr>
                <w:rStyle w:val="PageNumber"/>
                <w:b/>
                <w:bCs/>
                <w:color w:val="7F7F7F" w:themeColor="text1" w:themeTint="80"/>
              </w:rPr>
              <w:t xml:space="preserve"> |</w:t>
            </w:r>
            <w:r w:rsidRPr="00D02DF5">
              <w:rPr>
                <w:rStyle w:val="PageNumber"/>
                <w:b/>
                <w:bCs/>
                <w:color w:val="7F7F7F" w:themeColor="text1" w:themeTint="80"/>
              </w:rPr>
              <w:fldChar w:fldCharType="begin"/>
            </w:r>
            <w:r w:rsidRPr="00D02DF5">
              <w:rPr>
                <w:rStyle w:val="PageNumber"/>
                <w:b/>
                <w:bCs/>
                <w:color w:val="7F7F7F" w:themeColor="text1" w:themeTint="80"/>
              </w:rPr>
              <w:instrText xml:space="preserve"> PAGE </w:instrText>
            </w:r>
            <w:r w:rsidRPr="00D02DF5">
              <w:rPr>
                <w:rStyle w:val="PageNumber"/>
                <w:b/>
                <w:bCs/>
                <w:color w:val="7F7F7F" w:themeColor="text1" w:themeTint="80"/>
              </w:rPr>
              <w:fldChar w:fldCharType="separate"/>
            </w:r>
            <w:r>
              <w:rPr>
                <w:rStyle w:val="PageNumber"/>
                <w:b/>
                <w:bCs/>
                <w:color w:val="7F7F7F" w:themeColor="text1" w:themeTint="80"/>
              </w:rPr>
              <w:t>1</w:t>
            </w:r>
            <w:r w:rsidRPr="00D02DF5">
              <w:rPr>
                <w:rStyle w:val="PageNumber"/>
                <w:b/>
                <w:bCs/>
                <w:color w:val="7F7F7F" w:themeColor="text1" w:themeTint="80"/>
              </w:rPr>
              <w:fldChar w:fldCharType="end"/>
            </w:r>
          </w:p>
        </w:sdtContent>
      </w:sdt>
      <w:p w14:paraId="1A7425C8" w14:textId="0ED4D07F" w:rsidR="00C1350A" w:rsidRDefault="00000000" w:rsidP="00C1350A">
        <w:pPr>
          <w:pStyle w:val="Footer"/>
          <w:framePr w:wrap="none" w:vAnchor="text" w:hAnchor="margin" w:xAlign="right" w:y="1"/>
          <w:ind w:firstLine="0"/>
          <w:rPr>
            <w:rStyle w:val="PageNumber"/>
          </w:rPr>
        </w:pPr>
      </w:p>
    </w:sdtContent>
  </w:sdt>
  <w:p w14:paraId="76B86128" w14:textId="77777777" w:rsidR="00C1350A" w:rsidRDefault="00C1350A" w:rsidP="00C135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28DE7" w14:textId="77777777" w:rsidR="00D73031" w:rsidRDefault="00D73031" w:rsidP="001C4D5D">
      <w:r>
        <w:separator/>
      </w:r>
    </w:p>
  </w:footnote>
  <w:footnote w:type="continuationSeparator" w:id="0">
    <w:p w14:paraId="06519A0B" w14:textId="77777777" w:rsidR="00D73031" w:rsidRDefault="00D73031" w:rsidP="001C4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0CC"/>
    <w:multiLevelType w:val="hybridMultilevel"/>
    <w:tmpl w:val="20AC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30324"/>
    <w:multiLevelType w:val="hybridMultilevel"/>
    <w:tmpl w:val="637C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F2B17"/>
    <w:multiLevelType w:val="hybridMultilevel"/>
    <w:tmpl w:val="8252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160175">
    <w:abstractNumId w:val="2"/>
  </w:num>
  <w:num w:numId="2" w16cid:durableId="37895127">
    <w:abstractNumId w:val="0"/>
  </w:num>
  <w:num w:numId="3" w16cid:durableId="1749956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E1"/>
    <w:rsid w:val="00021780"/>
    <w:rsid w:val="000311D6"/>
    <w:rsid w:val="00040635"/>
    <w:rsid w:val="00084C82"/>
    <w:rsid w:val="000869C6"/>
    <w:rsid w:val="000C5F2F"/>
    <w:rsid w:val="001166F1"/>
    <w:rsid w:val="001203ED"/>
    <w:rsid w:val="00133573"/>
    <w:rsid w:val="0017078A"/>
    <w:rsid w:val="00177AB9"/>
    <w:rsid w:val="001838EF"/>
    <w:rsid w:val="001C2498"/>
    <w:rsid w:val="001C4D5D"/>
    <w:rsid w:val="00201583"/>
    <w:rsid w:val="0021183C"/>
    <w:rsid w:val="002267A0"/>
    <w:rsid w:val="002406F5"/>
    <w:rsid w:val="0024523A"/>
    <w:rsid w:val="002507D0"/>
    <w:rsid w:val="00263834"/>
    <w:rsid w:val="0028118E"/>
    <w:rsid w:val="00284324"/>
    <w:rsid w:val="00284890"/>
    <w:rsid w:val="002944EA"/>
    <w:rsid w:val="00304E93"/>
    <w:rsid w:val="0031741E"/>
    <w:rsid w:val="003405F0"/>
    <w:rsid w:val="00357A05"/>
    <w:rsid w:val="003749B2"/>
    <w:rsid w:val="00385AEA"/>
    <w:rsid w:val="003A500A"/>
    <w:rsid w:val="003C5145"/>
    <w:rsid w:val="003D151D"/>
    <w:rsid w:val="0040301B"/>
    <w:rsid w:val="004163B5"/>
    <w:rsid w:val="00425591"/>
    <w:rsid w:val="00435654"/>
    <w:rsid w:val="00451EC9"/>
    <w:rsid w:val="00471298"/>
    <w:rsid w:val="004944B2"/>
    <w:rsid w:val="004C7E48"/>
    <w:rsid w:val="004E5E1B"/>
    <w:rsid w:val="004F553B"/>
    <w:rsid w:val="00506D27"/>
    <w:rsid w:val="0051035E"/>
    <w:rsid w:val="00512D21"/>
    <w:rsid w:val="005640B5"/>
    <w:rsid w:val="005664E1"/>
    <w:rsid w:val="005B19C1"/>
    <w:rsid w:val="005C10F1"/>
    <w:rsid w:val="00673B38"/>
    <w:rsid w:val="00687FE5"/>
    <w:rsid w:val="00747809"/>
    <w:rsid w:val="00762F3D"/>
    <w:rsid w:val="00791573"/>
    <w:rsid w:val="00794311"/>
    <w:rsid w:val="007B3AE0"/>
    <w:rsid w:val="007C65EE"/>
    <w:rsid w:val="007E1517"/>
    <w:rsid w:val="007E2134"/>
    <w:rsid w:val="008621B9"/>
    <w:rsid w:val="00891110"/>
    <w:rsid w:val="008B04EF"/>
    <w:rsid w:val="008B5B30"/>
    <w:rsid w:val="008E7A91"/>
    <w:rsid w:val="009176A8"/>
    <w:rsid w:val="009355B4"/>
    <w:rsid w:val="00960657"/>
    <w:rsid w:val="00965BCD"/>
    <w:rsid w:val="00981568"/>
    <w:rsid w:val="00982B5E"/>
    <w:rsid w:val="009E3E1C"/>
    <w:rsid w:val="00A05526"/>
    <w:rsid w:val="00A327C1"/>
    <w:rsid w:val="00A420BC"/>
    <w:rsid w:val="00A963F8"/>
    <w:rsid w:val="00AA2E87"/>
    <w:rsid w:val="00AA4EFD"/>
    <w:rsid w:val="00B40B63"/>
    <w:rsid w:val="00B677D6"/>
    <w:rsid w:val="00B70D9D"/>
    <w:rsid w:val="00B96C4B"/>
    <w:rsid w:val="00BC4D32"/>
    <w:rsid w:val="00BE451F"/>
    <w:rsid w:val="00C1350A"/>
    <w:rsid w:val="00C16CE1"/>
    <w:rsid w:val="00C41435"/>
    <w:rsid w:val="00C5550F"/>
    <w:rsid w:val="00C7194D"/>
    <w:rsid w:val="00C75B1D"/>
    <w:rsid w:val="00C86371"/>
    <w:rsid w:val="00CA3FB2"/>
    <w:rsid w:val="00CC03B9"/>
    <w:rsid w:val="00CD52A8"/>
    <w:rsid w:val="00CE078F"/>
    <w:rsid w:val="00CE359D"/>
    <w:rsid w:val="00CE6A52"/>
    <w:rsid w:val="00D1757B"/>
    <w:rsid w:val="00D259F0"/>
    <w:rsid w:val="00D477E4"/>
    <w:rsid w:val="00D54F87"/>
    <w:rsid w:val="00D64E7C"/>
    <w:rsid w:val="00D73031"/>
    <w:rsid w:val="00DD523D"/>
    <w:rsid w:val="00E154A6"/>
    <w:rsid w:val="00E322FB"/>
    <w:rsid w:val="00E32F94"/>
    <w:rsid w:val="00E4279A"/>
    <w:rsid w:val="00E85823"/>
    <w:rsid w:val="00EC7B33"/>
    <w:rsid w:val="00EE3D78"/>
    <w:rsid w:val="00EE6C82"/>
    <w:rsid w:val="00EE799F"/>
    <w:rsid w:val="00EF226C"/>
    <w:rsid w:val="00F061B6"/>
    <w:rsid w:val="00F32A15"/>
    <w:rsid w:val="00F36F1A"/>
    <w:rsid w:val="00FD60B8"/>
    <w:rsid w:val="00FD75F0"/>
    <w:rsid w:val="00FE4C90"/>
    <w:rsid w:val="00FE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2B15C"/>
  <w15:chartTrackingRefBased/>
  <w15:docId w15:val="{7EB5E689-396E-40F0-803B-AE5A11A5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color w:val="212121"/>
        <w:sz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23A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523A"/>
    <w:pPr>
      <w:keepNext/>
      <w:keepLines/>
      <w:spacing w:before="120" w:after="12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98"/>
    <w:pPr>
      <w:keepNext/>
      <w:keepLines/>
      <w:spacing w:before="120" w:after="80"/>
      <w:ind w:firstLine="21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D5D"/>
  </w:style>
  <w:style w:type="paragraph" w:styleId="Footer">
    <w:name w:val="footer"/>
    <w:basedOn w:val="Normal"/>
    <w:link w:val="FooterChar"/>
    <w:uiPriority w:val="99"/>
    <w:unhideWhenUsed/>
    <w:rsid w:val="001C4D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D5D"/>
  </w:style>
  <w:style w:type="character" w:customStyle="1" w:styleId="Heading1Char">
    <w:name w:val="Heading 1 Char"/>
    <w:basedOn w:val="DefaultParagraphFont"/>
    <w:link w:val="Heading1"/>
    <w:uiPriority w:val="9"/>
    <w:rsid w:val="00245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4523A"/>
  </w:style>
  <w:style w:type="paragraph" w:styleId="Bibliography">
    <w:name w:val="Bibliography"/>
    <w:basedOn w:val="Normal"/>
    <w:next w:val="Normal"/>
    <w:uiPriority w:val="37"/>
    <w:unhideWhenUsed/>
    <w:rsid w:val="00FD75F0"/>
  </w:style>
  <w:style w:type="character" w:customStyle="1" w:styleId="Heading2Char">
    <w:name w:val="Heading 2 Char"/>
    <w:basedOn w:val="DefaultParagraphFont"/>
    <w:link w:val="Heading2"/>
    <w:uiPriority w:val="9"/>
    <w:rsid w:val="00471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2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35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1583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1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tedcarter@" TargetMode="External"/><Relationship Id="rId13" Type="http://schemas.openxmlformats.org/officeDocument/2006/relationships/hyperlink" Target="mailto:mgreene@unca.edu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meigs@unca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kimmyscrub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horton@unca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aiteBolt@yahoo.com" TargetMode="External"/><Relationship Id="rId10" Type="http://schemas.openxmlformats.org/officeDocument/2006/relationships/hyperlink" Target="mailto:gadkison@wcu.ed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collins@wcu.edu" TargetMode="External"/><Relationship Id="rId14" Type="http://schemas.openxmlformats.org/officeDocument/2006/relationships/hyperlink" Target="mailto:jcmooredpm@ao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ddy\Documents\Custom%20Office%20Templates\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Edm17</b:Tag>
    <b:SourceType>InternetSite</b:SourceType>
    <b:Guid>{F7EF3A12-9317-45EA-BBAD-C21DC30A4C6E}</b:Guid>
    <b:Title>Edmund Burke (1729–1797).  On the Sublime and Beautiful.</b:Title>
    <b:YearAccessed>2017</b:YearAccessed>
    <b:MonthAccessed>November</b:MonthAccessed>
    <b:URL>http://www.bartleby.com/24/2/107.html</b:URL>
    <b:RefOrder>3</b:RefOrder>
  </b:Source>
  <b:Source>
    <b:Tag>Ont10</b:Tag>
    <b:SourceType>InternetSite</b:SourceType>
    <b:Guid>{F0F4CC14-4B1F-4644-99D2-4B2C85BBCD2E}</b:Guid>
    <b:Title>On the Sublime/Analysis</b:Title>
    <b:Year>2010</b:Year>
    <b:Month>July</b:Month>
    <b:Day>10</b:Day>
    <b:YearAccessed>2017</b:YearAccessed>
    <b:MonthAccessed>December</b:MonthAccessed>
    <b:URL>https://en.m.wikisource.org/wiki/On_the_Sublime/Analysis</b:URL>
    <b:RefOrder>2</b:RefOrder>
  </b:Source>
  <b:Source>
    <b:Tag>Ont17</b:Tag>
    <b:SourceType>InternetSite</b:SourceType>
    <b:Guid>{0CD1476B-5CF2-4BB3-9A97-917F4DFA7246}</b:Guid>
    <b:Title>On the Sublime</b:Title>
    <b:Year>2017</b:Year>
    <b:Month>November</b:Month>
    <b:Day>8</b:Day>
    <b:YearAccessed>2017</b:YearAccessed>
    <b:MonthAccessed>December</b:MonthAccessed>
    <b:URL>https://en.m.wikipedia.org/wiki/On_the_Sublime</b:URL>
    <b:RefOrder>1</b:RefOrder>
  </b:Source>
  <b:Source>
    <b:Tag>Tol87</b:Tag>
    <b:SourceType>Book</b:SourceType>
    <b:Guid>{70194359-7CB2-41FA-8BC8-744C2731F76A}</b:Guid>
    <b:Author>
      <b:Author>
        <b:NameList>
          <b:Person>
            <b:Last>Tolstoy</b:Last>
            <b:First>Leo</b:First>
          </b:Person>
        </b:NameList>
      </b:Author>
      <b:Translator>
        <b:NameList>
          <b:Person>
            <b:Last>Kentish</b:Last>
            <b:First>Jane</b:First>
          </b:Person>
        </b:NameList>
      </b:Translator>
    </b:Author>
    <b:Title>A Confession and Other Religious Writings</b:Title>
    <b:Year>1987</b:Year>
    <b:Publisher>Penguin Classics</b:Publisher>
    <b:RefOrder>4</b:RefOrder>
  </b:Source>
  <b:Source>
    <b:Tag>Ein56</b:Tag>
    <b:SourceType>Book</b:SourceType>
    <b:Guid>{51BB1EA8-3BE2-4728-AAE2-3C84DFEEDDA0}</b:Guid>
    <b:Author>
      <b:Author>
        <b:NameList>
          <b:Person>
            <b:Last>Einstein</b:Last>
            <b:First>Albert</b:First>
          </b:Person>
        </b:NameList>
      </b:Author>
      <b:Translator>
        <b:NameList>
          <b:Person>
            <b:Last>Harris</b:Last>
            <b:First>Allan</b:First>
          </b:Person>
        </b:NameList>
      </b:Translator>
    </b:Author>
    <b:Title>The World As I See It</b:Title>
    <b:Year>1956</b:Year>
    <b:Publisher>Citadel Press</b:Publisher>
    <b:RefOrder>5</b:RefOrder>
  </b:Source>
  <b:Source>
    <b:Tag>RadBC</b:Tag>
    <b:SourceType>Book</b:SourceType>
    <b:Guid>{67326E58-31E6-45D9-93CD-DDBE1F88ADD6}</b:Guid>
    <b:Title>The Upanishads</b:Title>
    <b:Year>800-400BC</b:Year>
    <b:Publisher>Penguin Classics</b:Publisher>
    <b:Author>
      <b:Editor>
        <b:NameList>
          <b:Person>
            <b:Last>Radice</b:Last>
            <b:First>Betty</b:First>
          </b:Person>
        </b:NameList>
      </b:Editor>
      <b:Translator>
        <b:NameList>
          <b:Person>
            <b:Last>Mascaro</b:Last>
            <b:First>Juan</b:First>
          </b:Person>
        </b:NameList>
      </b:Translator>
    </b:Author>
    <b:RefOrder>6</b:RefOrder>
  </b:Source>
  <b:Source>
    <b:Tag>Lon</b:Tag>
    <b:SourceType>Book</b:SourceType>
    <b:Guid>{39A25762-A7E5-4F51-B239-4343595F39E2}</b:Guid>
    <b:Author>
      <b:Author>
        <b:NameList>
          <b:Person>
            <b:Last>Longinus</b:Last>
          </b:Person>
        </b:NameList>
      </b:Author>
      <b:Translator>
        <b:NameList>
          <b:Person>
            <b:Last>Havell</b:Last>
            <b:First>H.</b:First>
            <b:Middle>L.</b:Middle>
          </b:Person>
        </b:NameList>
      </b:Translator>
    </b:Author>
    <b:Title>On the Sublime</b:Title>
    <b:URL>https://www.gutenberg.org/files/17957/17957-h/17957-h.htm</b:URL>
    <b:RefOrder>7</b:RefOrder>
  </b:Source>
</b:Sources>
</file>

<file path=customXml/itemProps1.xml><?xml version="1.0" encoding="utf-8"?>
<ds:datastoreItem xmlns:ds="http://schemas.openxmlformats.org/officeDocument/2006/customXml" ds:itemID="{E19C2420-E66D-4414-86F1-752B281BF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Title.dotx</Template>
  <TotalTime>13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John Hillert</cp:lastModifiedBy>
  <cp:revision>20</cp:revision>
  <dcterms:created xsi:type="dcterms:W3CDTF">2020-11-14T04:13:00Z</dcterms:created>
  <dcterms:modified xsi:type="dcterms:W3CDTF">2023-02-26T17:45:00Z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21b5f-a4ea-42e4-9273-2f91b9a1a708_Enabled">
    <vt:lpwstr>true</vt:lpwstr>
  </property>
  <property fmtid="{D5CDD505-2E9C-101B-9397-08002B2CF9AE}" pid="3" name="MSIP_Label_8d321b5f-a4ea-42e4-9273-2f91b9a1a708_SetDate">
    <vt:lpwstr>2023-02-26T17:45:35Z</vt:lpwstr>
  </property>
  <property fmtid="{D5CDD505-2E9C-101B-9397-08002B2CF9AE}" pid="4" name="MSIP_Label_8d321b5f-a4ea-42e4-9273-2f91b9a1a708_Method">
    <vt:lpwstr>Standard</vt:lpwstr>
  </property>
  <property fmtid="{D5CDD505-2E9C-101B-9397-08002B2CF9AE}" pid="5" name="MSIP_Label_8d321b5f-a4ea-42e4-9273-2f91b9a1a708_Name">
    <vt:lpwstr>Low Confidentiality - Green</vt:lpwstr>
  </property>
  <property fmtid="{D5CDD505-2E9C-101B-9397-08002B2CF9AE}" pid="6" name="MSIP_Label_8d321b5f-a4ea-42e4-9273-2f91b9a1a708_SiteId">
    <vt:lpwstr>c5b35b5a-16d5-4414-8ee1-7bde70543f1b</vt:lpwstr>
  </property>
  <property fmtid="{D5CDD505-2E9C-101B-9397-08002B2CF9AE}" pid="7" name="MSIP_Label_8d321b5f-a4ea-42e4-9273-2f91b9a1a708_ActionId">
    <vt:lpwstr>4aa164e5-e3cc-4c65-bb50-23b292050e34</vt:lpwstr>
  </property>
  <property fmtid="{D5CDD505-2E9C-101B-9397-08002B2CF9AE}" pid="8" name="MSIP_Label_8d321b5f-a4ea-42e4-9273-2f91b9a1a708_ContentBits">
    <vt:lpwstr>0</vt:lpwstr>
  </property>
</Properties>
</file>