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A4AB" w14:textId="77777777" w:rsidR="004D4AB1" w:rsidRPr="004D4AB1" w:rsidRDefault="004D4AB1" w:rsidP="004D4AB1">
      <w:r w:rsidRPr="004D4AB1">
        <w:t>Why is First Order Logic more expressive than Propositional Logic? Illustrate with an example</w:t>
      </w:r>
    </w:p>
    <w:p w14:paraId="5721AF92" w14:textId="77777777" w:rsidR="004D4AB1" w:rsidRPr="004D4AB1" w:rsidRDefault="004D4AB1" w:rsidP="004D4AB1">
      <w:r w:rsidRPr="004D4AB1">
        <w:t>Excellent question — let’s break this down clearly and simply:</w:t>
      </w:r>
    </w:p>
    <w:p w14:paraId="42595DEA" w14:textId="77777777" w:rsidR="004D4AB1" w:rsidRPr="004D4AB1" w:rsidRDefault="004D4AB1" w:rsidP="004D4AB1">
      <w:r w:rsidRPr="004D4AB1">
        <w:pict w14:anchorId="7298AC47">
          <v:rect id="_x0000_i1055" style="width:0;height:1.5pt" o:hralign="center" o:hrstd="t" o:hr="t" fillcolor="#a0a0a0" stroked="f"/>
        </w:pict>
      </w:r>
    </w:p>
    <w:p w14:paraId="7974A6BB"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Why is First-Order Logic (FOL) more expressive than Propositional Logic (PL)?</w:t>
      </w:r>
    </w:p>
    <w:p w14:paraId="0B2D5424" w14:textId="77777777" w:rsidR="004D4AB1" w:rsidRPr="004D4AB1" w:rsidRDefault="004D4AB1" w:rsidP="004D4AB1">
      <w:r w:rsidRPr="004D4AB1">
        <w:rPr>
          <w:rFonts w:ascii="Segoe UI Emoji" w:hAnsi="Segoe UI Emoji" w:cs="Segoe UI Emoji"/>
        </w:rPr>
        <w:t>👉</w:t>
      </w:r>
      <w:r w:rsidRPr="004D4AB1">
        <w:t xml:space="preserve"> </w:t>
      </w:r>
      <w:r w:rsidRPr="004D4AB1">
        <w:rPr>
          <w:b/>
          <w:bCs/>
        </w:rPr>
        <w:t>Propositional Logic (PL)</w:t>
      </w:r>
      <w:r w:rsidRPr="004D4AB1">
        <w:t xml:space="preserve"> can only express facts as </w:t>
      </w:r>
      <w:r w:rsidRPr="004D4AB1">
        <w:rPr>
          <w:b/>
          <w:bCs/>
        </w:rPr>
        <w:t>true or false statements</w:t>
      </w:r>
      <w:r w:rsidRPr="004D4AB1">
        <w:t xml:space="preserve"> (like P, Q, R) without any internal structure.</w:t>
      </w:r>
      <w:r w:rsidRPr="004D4AB1">
        <w:br/>
      </w:r>
      <w:r w:rsidRPr="004D4AB1">
        <w:rPr>
          <w:rFonts w:ascii="Segoe UI Emoji" w:hAnsi="Segoe UI Emoji" w:cs="Segoe UI Emoji"/>
        </w:rPr>
        <w:t>👉</w:t>
      </w:r>
      <w:r w:rsidRPr="004D4AB1">
        <w:t xml:space="preserve"> </w:t>
      </w:r>
      <w:r w:rsidRPr="004D4AB1">
        <w:rPr>
          <w:b/>
          <w:bCs/>
        </w:rPr>
        <w:t>First-Order Logic (FOL)</w:t>
      </w:r>
      <w:r w:rsidRPr="004D4AB1">
        <w:t xml:space="preserve"> can express facts about </w:t>
      </w:r>
      <w:r w:rsidRPr="004D4AB1">
        <w:rPr>
          <w:b/>
          <w:bCs/>
        </w:rPr>
        <w:t>objects, their properties, and relationships between them</w:t>
      </w:r>
      <w:r w:rsidRPr="004D4AB1">
        <w:t xml:space="preserve"> using:</w:t>
      </w:r>
    </w:p>
    <w:p w14:paraId="65019476" w14:textId="77777777" w:rsidR="004D4AB1" w:rsidRPr="004D4AB1" w:rsidRDefault="004D4AB1" w:rsidP="004D4AB1">
      <w:pPr>
        <w:numPr>
          <w:ilvl w:val="0"/>
          <w:numId w:val="1"/>
        </w:numPr>
      </w:pPr>
      <w:r w:rsidRPr="004D4AB1">
        <w:rPr>
          <w:b/>
          <w:bCs/>
        </w:rPr>
        <w:t>Predicates</w:t>
      </w:r>
      <w:r w:rsidRPr="004D4AB1">
        <w:t xml:space="preserve"> (like </w:t>
      </w:r>
      <w:proofErr w:type="gramStart"/>
      <w:r w:rsidRPr="004D4AB1">
        <w:t>Loves(</w:t>
      </w:r>
      <w:proofErr w:type="gramEnd"/>
      <w:r w:rsidRPr="004D4AB1">
        <w:t>x, y))</w:t>
      </w:r>
    </w:p>
    <w:p w14:paraId="08A9533B" w14:textId="77777777" w:rsidR="004D4AB1" w:rsidRPr="004D4AB1" w:rsidRDefault="004D4AB1" w:rsidP="004D4AB1">
      <w:pPr>
        <w:numPr>
          <w:ilvl w:val="0"/>
          <w:numId w:val="1"/>
        </w:numPr>
      </w:pPr>
      <w:r w:rsidRPr="004D4AB1">
        <w:rPr>
          <w:b/>
          <w:bCs/>
        </w:rPr>
        <w:t>Quantifiers</w:t>
      </w:r>
      <w:r w:rsidRPr="004D4AB1">
        <w:t xml:space="preserve"> (</w:t>
      </w:r>
      <w:r w:rsidRPr="004D4AB1">
        <w:rPr>
          <w:rFonts w:ascii="Cambria Math" w:hAnsi="Cambria Math" w:cs="Cambria Math"/>
        </w:rPr>
        <w:t>∀</w:t>
      </w:r>
      <w:r w:rsidRPr="004D4AB1">
        <w:t xml:space="preserve">, </w:t>
      </w:r>
      <w:r w:rsidRPr="004D4AB1">
        <w:rPr>
          <w:rFonts w:ascii="Cambria Math" w:hAnsi="Cambria Math" w:cs="Cambria Math"/>
        </w:rPr>
        <w:t>∃</w:t>
      </w:r>
      <w:r w:rsidRPr="004D4AB1">
        <w:t>)</w:t>
      </w:r>
    </w:p>
    <w:p w14:paraId="62EAA22C" w14:textId="77777777" w:rsidR="004D4AB1" w:rsidRPr="004D4AB1" w:rsidRDefault="004D4AB1" w:rsidP="004D4AB1">
      <w:pPr>
        <w:numPr>
          <w:ilvl w:val="0"/>
          <w:numId w:val="1"/>
        </w:numPr>
      </w:pPr>
      <w:r w:rsidRPr="004D4AB1">
        <w:rPr>
          <w:b/>
          <w:bCs/>
        </w:rPr>
        <w:t>Variables</w:t>
      </w:r>
      <w:r w:rsidRPr="004D4AB1">
        <w:t xml:space="preserve"> (x, y, z)</w:t>
      </w:r>
    </w:p>
    <w:p w14:paraId="5E5C6479" w14:textId="77777777" w:rsidR="004D4AB1" w:rsidRPr="004D4AB1" w:rsidRDefault="004D4AB1" w:rsidP="004D4AB1">
      <w:r w:rsidRPr="004D4AB1">
        <w:rPr>
          <w:b/>
          <w:bCs/>
        </w:rPr>
        <w:t>This added structure makes FOL much more powerful and expressive.</w:t>
      </w:r>
    </w:p>
    <w:p w14:paraId="198764C7" w14:textId="77777777" w:rsidR="004D4AB1" w:rsidRPr="004D4AB1" w:rsidRDefault="004D4AB1" w:rsidP="004D4AB1">
      <w:r w:rsidRPr="004D4AB1">
        <w:pict w14:anchorId="66161487">
          <v:rect id="_x0000_i1056" style="width:0;height:1.5pt" o:hralign="center" o:hrstd="t" o:hr="t" fillcolor="#a0a0a0" stroked="f"/>
        </w:pict>
      </w:r>
    </w:p>
    <w:p w14:paraId="7A31F291"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Example to Illustrate:</w:t>
      </w:r>
    </w:p>
    <w:p w14:paraId="6933A16E"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Propositional Logic:</w:t>
      </w:r>
    </w:p>
    <w:p w14:paraId="7CC4E36E" w14:textId="77777777" w:rsidR="004D4AB1" w:rsidRPr="004D4AB1" w:rsidRDefault="004D4AB1" w:rsidP="004D4AB1">
      <w:r w:rsidRPr="004D4AB1">
        <w:t>Let’s say we have 3 people: Alice, Bob, and Charlie.</w:t>
      </w:r>
      <w:r w:rsidRPr="004D4AB1">
        <w:br/>
        <w:t>And we want to express:</w:t>
      </w:r>
    </w:p>
    <w:p w14:paraId="2855F770" w14:textId="77777777" w:rsidR="004D4AB1" w:rsidRPr="004D4AB1" w:rsidRDefault="004D4AB1" w:rsidP="004D4AB1">
      <w:pPr>
        <w:numPr>
          <w:ilvl w:val="0"/>
          <w:numId w:val="2"/>
        </w:numPr>
      </w:pPr>
      <w:r w:rsidRPr="004D4AB1">
        <w:rPr>
          <w:i/>
          <w:iCs/>
        </w:rPr>
        <w:t>"Everyone loves ice cream."</w:t>
      </w:r>
    </w:p>
    <w:p w14:paraId="05023C90" w14:textId="77777777" w:rsidR="004D4AB1" w:rsidRPr="004D4AB1" w:rsidRDefault="004D4AB1" w:rsidP="004D4AB1">
      <w:r w:rsidRPr="004D4AB1">
        <w:t xml:space="preserve">In </w:t>
      </w:r>
      <w:r w:rsidRPr="004D4AB1">
        <w:rPr>
          <w:b/>
          <w:bCs/>
        </w:rPr>
        <w:t>Propositional Logic</w:t>
      </w:r>
      <w:r w:rsidRPr="004D4AB1">
        <w:t>, you'd need to write:</w:t>
      </w:r>
      <w:r w:rsidRPr="004D4AB1">
        <w:br/>
        <w:t xml:space="preserve">L1 </w:t>
      </w:r>
      <w:r w:rsidRPr="004D4AB1">
        <w:rPr>
          <w:rFonts w:ascii="Cambria Math" w:hAnsi="Cambria Math" w:cs="Cambria Math"/>
        </w:rPr>
        <w:t>∧</w:t>
      </w:r>
      <w:r w:rsidRPr="004D4AB1">
        <w:t xml:space="preserve"> L2 </w:t>
      </w:r>
      <w:r w:rsidRPr="004D4AB1">
        <w:rPr>
          <w:rFonts w:ascii="Cambria Math" w:hAnsi="Cambria Math" w:cs="Cambria Math"/>
        </w:rPr>
        <w:t>∧</w:t>
      </w:r>
      <w:r w:rsidRPr="004D4AB1">
        <w:t xml:space="preserve"> L3</w:t>
      </w:r>
      <w:r w:rsidRPr="004D4AB1">
        <w:br/>
        <w:t>Where:</w:t>
      </w:r>
    </w:p>
    <w:p w14:paraId="41DA0E9E" w14:textId="77777777" w:rsidR="004D4AB1" w:rsidRPr="004D4AB1" w:rsidRDefault="004D4AB1" w:rsidP="004D4AB1">
      <w:pPr>
        <w:numPr>
          <w:ilvl w:val="0"/>
          <w:numId w:val="3"/>
        </w:numPr>
      </w:pPr>
      <w:r w:rsidRPr="004D4AB1">
        <w:t>L1 = Alice loves ice cream</w:t>
      </w:r>
    </w:p>
    <w:p w14:paraId="656FA6FA" w14:textId="77777777" w:rsidR="004D4AB1" w:rsidRPr="004D4AB1" w:rsidRDefault="004D4AB1" w:rsidP="004D4AB1">
      <w:pPr>
        <w:numPr>
          <w:ilvl w:val="0"/>
          <w:numId w:val="3"/>
        </w:numPr>
      </w:pPr>
      <w:r w:rsidRPr="004D4AB1">
        <w:t>L2 = Bob loves ice cream</w:t>
      </w:r>
    </w:p>
    <w:p w14:paraId="0765AE06" w14:textId="77777777" w:rsidR="004D4AB1" w:rsidRPr="004D4AB1" w:rsidRDefault="004D4AB1" w:rsidP="004D4AB1">
      <w:pPr>
        <w:numPr>
          <w:ilvl w:val="0"/>
          <w:numId w:val="3"/>
        </w:numPr>
      </w:pPr>
      <w:r w:rsidRPr="004D4AB1">
        <w:t>L3 = Charlie loves ice cream</w:t>
      </w:r>
    </w:p>
    <w:p w14:paraId="62D1D08E" w14:textId="77777777" w:rsidR="004D4AB1" w:rsidRPr="004D4AB1" w:rsidRDefault="004D4AB1" w:rsidP="004D4AB1">
      <w:r w:rsidRPr="004D4AB1">
        <w:rPr>
          <w:b/>
          <w:bCs/>
        </w:rPr>
        <w:t>Problem:</w:t>
      </w:r>
      <w:r w:rsidRPr="004D4AB1">
        <w:t xml:space="preserve"> If you add a fourth person, you need to add L4 manually.</w:t>
      </w:r>
      <w:r w:rsidRPr="004D4AB1">
        <w:br/>
      </w:r>
      <w:r w:rsidRPr="004D4AB1">
        <w:rPr>
          <w:rFonts w:ascii="Segoe UI Emoji" w:hAnsi="Segoe UI Emoji" w:cs="Segoe UI Emoji"/>
        </w:rPr>
        <w:t>👉</w:t>
      </w:r>
      <w:r w:rsidRPr="004D4AB1">
        <w:t xml:space="preserve"> It doesn’t scale.</w:t>
      </w:r>
      <w:r w:rsidRPr="004D4AB1">
        <w:br/>
      </w:r>
      <w:r w:rsidRPr="004D4AB1">
        <w:rPr>
          <w:rFonts w:ascii="Segoe UI Emoji" w:hAnsi="Segoe UI Emoji" w:cs="Segoe UI Emoji"/>
        </w:rPr>
        <w:t>👉</w:t>
      </w:r>
      <w:r w:rsidRPr="004D4AB1">
        <w:t xml:space="preserve"> Can’t represent relationships between arbitrary people and objects easily.</w:t>
      </w:r>
    </w:p>
    <w:p w14:paraId="263AB027" w14:textId="77777777" w:rsidR="004D4AB1" w:rsidRPr="004D4AB1" w:rsidRDefault="004D4AB1" w:rsidP="004D4AB1">
      <w:r w:rsidRPr="004D4AB1">
        <w:pict w14:anchorId="781E7F3E">
          <v:rect id="_x0000_i1057" style="width:0;height:1.5pt" o:hralign="center" o:hrstd="t" o:hr="t" fillcolor="#a0a0a0" stroked="f"/>
        </w:pict>
      </w:r>
    </w:p>
    <w:p w14:paraId="34849678"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First-Order Logic:</w:t>
      </w:r>
    </w:p>
    <w:p w14:paraId="5D8D4C50" w14:textId="77777777" w:rsidR="004D4AB1" w:rsidRPr="004D4AB1" w:rsidRDefault="004D4AB1" w:rsidP="004D4AB1">
      <w:r w:rsidRPr="004D4AB1">
        <w:lastRenderedPageBreak/>
        <w:t xml:space="preserve">In </w:t>
      </w:r>
      <w:r w:rsidRPr="004D4AB1">
        <w:rPr>
          <w:b/>
          <w:bCs/>
        </w:rPr>
        <w:t>FOL</w:t>
      </w:r>
      <w:r w:rsidRPr="004D4AB1">
        <w:t>, you can write:</w:t>
      </w:r>
      <w:r w:rsidRPr="004D4AB1">
        <w:br/>
      </w:r>
      <w:r w:rsidRPr="004D4AB1">
        <w:rPr>
          <w:rFonts w:ascii="Cambria Math" w:hAnsi="Cambria Math" w:cs="Cambria Math"/>
        </w:rPr>
        <w:t>∀</w:t>
      </w:r>
      <w:r w:rsidRPr="004D4AB1">
        <w:t xml:space="preserve">x (Person(x) </w:t>
      </w:r>
      <w:r w:rsidRPr="004D4AB1">
        <w:rPr>
          <w:rFonts w:ascii="Aptos" w:hAnsi="Aptos" w:cs="Aptos"/>
        </w:rPr>
        <w:t>→</w:t>
      </w:r>
      <w:r w:rsidRPr="004D4AB1">
        <w:t xml:space="preserve"> </w:t>
      </w:r>
      <w:proofErr w:type="gramStart"/>
      <w:r w:rsidRPr="004D4AB1">
        <w:t>Loves(</w:t>
      </w:r>
      <w:proofErr w:type="gramEnd"/>
      <w:r w:rsidRPr="004D4AB1">
        <w:t xml:space="preserve">x, </w:t>
      </w:r>
      <w:proofErr w:type="spellStart"/>
      <w:r w:rsidRPr="004D4AB1">
        <w:t>IceCream</w:t>
      </w:r>
      <w:proofErr w:type="spellEnd"/>
      <w:r w:rsidRPr="004D4AB1">
        <w:t>))</w:t>
      </w:r>
    </w:p>
    <w:p w14:paraId="10B58749" w14:textId="77777777" w:rsidR="004D4AB1" w:rsidRPr="004D4AB1" w:rsidRDefault="004D4AB1" w:rsidP="004D4AB1">
      <w:r w:rsidRPr="004D4AB1">
        <w:t xml:space="preserve">Meaning: </w:t>
      </w:r>
      <w:r w:rsidRPr="004D4AB1">
        <w:rPr>
          <w:i/>
          <w:iCs/>
        </w:rPr>
        <w:t>For all x, if x is a person, then x loves ice cream.</w:t>
      </w:r>
    </w:p>
    <w:p w14:paraId="1F13B66A" w14:textId="77777777" w:rsidR="004D4AB1" w:rsidRPr="004D4AB1" w:rsidRDefault="004D4AB1" w:rsidP="004D4AB1">
      <w:r w:rsidRPr="004D4AB1">
        <w:rPr>
          <w:b/>
          <w:bCs/>
        </w:rPr>
        <w:t>Advantage:</w:t>
      </w:r>
      <w:r w:rsidRPr="004D4AB1">
        <w:br/>
      </w:r>
      <w:r w:rsidRPr="004D4AB1">
        <w:rPr>
          <w:rFonts w:ascii="Segoe UI Emoji" w:hAnsi="Segoe UI Emoji" w:cs="Segoe UI Emoji"/>
        </w:rPr>
        <w:t>✅</w:t>
      </w:r>
      <w:r w:rsidRPr="004D4AB1">
        <w:t xml:space="preserve"> Works for any number of people </w:t>
      </w:r>
      <w:r w:rsidRPr="004D4AB1">
        <w:rPr>
          <w:rFonts w:ascii="Aptos" w:hAnsi="Aptos" w:cs="Aptos"/>
        </w:rPr>
        <w:t>—</w:t>
      </w:r>
      <w:r w:rsidRPr="004D4AB1">
        <w:t xml:space="preserve"> 3, 300, or infinite.</w:t>
      </w:r>
      <w:r w:rsidRPr="004D4AB1">
        <w:br/>
      </w:r>
      <w:r w:rsidRPr="004D4AB1">
        <w:rPr>
          <w:rFonts w:ascii="Segoe UI Emoji" w:hAnsi="Segoe UI Emoji" w:cs="Segoe UI Emoji"/>
        </w:rPr>
        <w:t>✅</w:t>
      </w:r>
      <w:r w:rsidRPr="004D4AB1">
        <w:t xml:space="preserve"> Can relate properties (like Person(x)) and relations (like </w:t>
      </w:r>
      <w:proofErr w:type="gramStart"/>
      <w:r w:rsidRPr="004D4AB1">
        <w:t>Loves(</w:t>
      </w:r>
      <w:proofErr w:type="gramEnd"/>
      <w:r w:rsidRPr="004D4AB1">
        <w:t xml:space="preserve">x, </w:t>
      </w:r>
      <w:proofErr w:type="spellStart"/>
      <w:r w:rsidRPr="004D4AB1">
        <w:t>IceCream</w:t>
      </w:r>
      <w:proofErr w:type="spellEnd"/>
      <w:r w:rsidRPr="004D4AB1">
        <w:t>)) naturally.</w:t>
      </w:r>
      <w:r w:rsidRPr="004D4AB1">
        <w:br/>
      </w:r>
      <w:r w:rsidRPr="004D4AB1">
        <w:rPr>
          <w:rFonts w:ascii="Segoe UI Emoji" w:hAnsi="Segoe UI Emoji" w:cs="Segoe UI Emoji"/>
        </w:rPr>
        <w:t>✅</w:t>
      </w:r>
      <w:r w:rsidRPr="004D4AB1">
        <w:t xml:space="preserve"> Much more scalable and meaningful representation.</w:t>
      </w:r>
    </w:p>
    <w:p w14:paraId="5249D181" w14:textId="77777777" w:rsidR="004D4AB1" w:rsidRPr="004D4AB1" w:rsidRDefault="004D4AB1" w:rsidP="004D4AB1">
      <w:r w:rsidRPr="004D4AB1">
        <w:pict w14:anchorId="4504658F">
          <v:rect id="_x0000_i1058" style="width:0;height:1.5pt" o:hralign="center" o:hrstd="t" o:hr="t" fillcolor="#a0a0a0" stroked="f"/>
        </w:pict>
      </w:r>
    </w:p>
    <w:p w14:paraId="74F72943"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585"/>
        <w:gridCol w:w="4052"/>
      </w:tblGrid>
      <w:tr w:rsidR="004D4AB1" w:rsidRPr="004D4AB1" w14:paraId="58B60854" w14:textId="77777777" w:rsidTr="004D4AB1">
        <w:trPr>
          <w:tblHeader/>
          <w:tblCellSpacing w:w="15" w:type="dxa"/>
        </w:trPr>
        <w:tc>
          <w:tcPr>
            <w:tcW w:w="0" w:type="auto"/>
            <w:vAlign w:val="center"/>
            <w:hideMark/>
          </w:tcPr>
          <w:p w14:paraId="48F6E2A7" w14:textId="77777777" w:rsidR="004D4AB1" w:rsidRPr="004D4AB1" w:rsidRDefault="004D4AB1" w:rsidP="004D4AB1">
            <w:pPr>
              <w:rPr>
                <w:b/>
                <w:bCs/>
              </w:rPr>
            </w:pPr>
            <w:r w:rsidRPr="004D4AB1">
              <w:rPr>
                <w:b/>
                <w:bCs/>
              </w:rPr>
              <w:t>Aspect</w:t>
            </w:r>
          </w:p>
        </w:tc>
        <w:tc>
          <w:tcPr>
            <w:tcW w:w="0" w:type="auto"/>
            <w:vAlign w:val="center"/>
            <w:hideMark/>
          </w:tcPr>
          <w:p w14:paraId="42620F7D" w14:textId="77777777" w:rsidR="004D4AB1" w:rsidRPr="004D4AB1" w:rsidRDefault="004D4AB1" w:rsidP="004D4AB1">
            <w:pPr>
              <w:rPr>
                <w:b/>
                <w:bCs/>
              </w:rPr>
            </w:pPr>
            <w:r w:rsidRPr="004D4AB1">
              <w:rPr>
                <w:b/>
                <w:bCs/>
              </w:rPr>
              <w:t>Propositional Logic</w:t>
            </w:r>
          </w:p>
        </w:tc>
        <w:tc>
          <w:tcPr>
            <w:tcW w:w="0" w:type="auto"/>
            <w:vAlign w:val="center"/>
            <w:hideMark/>
          </w:tcPr>
          <w:p w14:paraId="46F8FAB0" w14:textId="77777777" w:rsidR="004D4AB1" w:rsidRPr="004D4AB1" w:rsidRDefault="004D4AB1" w:rsidP="004D4AB1">
            <w:pPr>
              <w:rPr>
                <w:b/>
                <w:bCs/>
              </w:rPr>
            </w:pPr>
            <w:r w:rsidRPr="004D4AB1">
              <w:rPr>
                <w:b/>
                <w:bCs/>
              </w:rPr>
              <w:t>First-Order Logic</w:t>
            </w:r>
          </w:p>
        </w:tc>
      </w:tr>
      <w:tr w:rsidR="004D4AB1" w:rsidRPr="004D4AB1" w14:paraId="1F2A4A31" w14:textId="77777777" w:rsidTr="004D4AB1">
        <w:trPr>
          <w:tblCellSpacing w:w="15" w:type="dxa"/>
        </w:trPr>
        <w:tc>
          <w:tcPr>
            <w:tcW w:w="0" w:type="auto"/>
            <w:vAlign w:val="center"/>
            <w:hideMark/>
          </w:tcPr>
          <w:p w14:paraId="5A6A68EA" w14:textId="77777777" w:rsidR="004D4AB1" w:rsidRPr="004D4AB1" w:rsidRDefault="004D4AB1" w:rsidP="004D4AB1">
            <w:r w:rsidRPr="004D4AB1">
              <w:t>Expressivity</w:t>
            </w:r>
          </w:p>
        </w:tc>
        <w:tc>
          <w:tcPr>
            <w:tcW w:w="0" w:type="auto"/>
            <w:vAlign w:val="center"/>
            <w:hideMark/>
          </w:tcPr>
          <w:p w14:paraId="3F47B026" w14:textId="77777777" w:rsidR="004D4AB1" w:rsidRPr="004D4AB1" w:rsidRDefault="004D4AB1" w:rsidP="004D4AB1">
            <w:r w:rsidRPr="004D4AB1">
              <w:t>Limited (true/false facts)</w:t>
            </w:r>
          </w:p>
        </w:tc>
        <w:tc>
          <w:tcPr>
            <w:tcW w:w="0" w:type="auto"/>
            <w:vAlign w:val="center"/>
            <w:hideMark/>
          </w:tcPr>
          <w:p w14:paraId="3C3D8529" w14:textId="77777777" w:rsidR="004D4AB1" w:rsidRPr="004D4AB1" w:rsidRDefault="004D4AB1" w:rsidP="004D4AB1">
            <w:r w:rsidRPr="004D4AB1">
              <w:t>High (properties, relations, quantifiers)</w:t>
            </w:r>
          </w:p>
        </w:tc>
      </w:tr>
      <w:tr w:rsidR="004D4AB1" w:rsidRPr="004D4AB1" w14:paraId="22F5C9E1" w14:textId="77777777" w:rsidTr="004D4AB1">
        <w:trPr>
          <w:tblCellSpacing w:w="15" w:type="dxa"/>
        </w:trPr>
        <w:tc>
          <w:tcPr>
            <w:tcW w:w="0" w:type="auto"/>
            <w:vAlign w:val="center"/>
            <w:hideMark/>
          </w:tcPr>
          <w:p w14:paraId="346CFA8A" w14:textId="77777777" w:rsidR="004D4AB1" w:rsidRPr="004D4AB1" w:rsidRDefault="004D4AB1" w:rsidP="004D4AB1">
            <w:r w:rsidRPr="004D4AB1">
              <w:t>Structure</w:t>
            </w:r>
          </w:p>
        </w:tc>
        <w:tc>
          <w:tcPr>
            <w:tcW w:w="0" w:type="auto"/>
            <w:vAlign w:val="center"/>
            <w:hideMark/>
          </w:tcPr>
          <w:p w14:paraId="53D45793" w14:textId="77777777" w:rsidR="004D4AB1" w:rsidRPr="004D4AB1" w:rsidRDefault="004D4AB1" w:rsidP="004D4AB1">
            <w:r w:rsidRPr="004D4AB1">
              <w:t>No internal structure</w:t>
            </w:r>
          </w:p>
        </w:tc>
        <w:tc>
          <w:tcPr>
            <w:tcW w:w="0" w:type="auto"/>
            <w:vAlign w:val="center"/>
            <w:hideMark/>
          </w:tcPr>
          <w:p w14:paraId="14307B45" w14:textId="77777777" w:rsidR="004D4AB1" w:rsidRPr="004D4AB1" w:rsidRDefault="004D4AB1" w:rsidP="004D4AB1">
            <w:r w:rsidRPr="004D4AB1">
              <w:t>Can represent objects, relations</w:t>
            </w:r>
          </w:p>
        </w:tc>
      </w:tr>
      <w:tr w:rsidR="004D4AB1" w:rsidRPr="004D4AB1" w14:paraId="2C6F1C9F" w14:textId="77777777" w:rsidTr="004D4AB1">
        <w:trPr>
          <w:tblCellSpacing w:w="15" w:type="dxa"/>
        </w:trPr>
        <w:tc>
          <w:tcPr>
            <w:tcW w:w="0" w:type="auto"/>
            <w:vAlign w:val="center"/>
            <w:hideMark/>
          </w:tcPr>
          <w:p w14:paraId="4A4E7EF9" w14:textId="77777777" w:rsidR="004D4AB1" w:rsidRPr="004D4AB1" w:rsidRDefault="004D4AB1" w:rsidP="004D4AB1">
            <w:r w:rsidRPr="004D4AB1">
              <w:t>Scalability</w:t>
            </w:r>
          </w:p>
        </w:tc>
        <w:tc>
          <w:tcPr>
            <w:tcW w:w="0" w:type="auto"/>
            <w:vAlign w:val="center"/>
            <w:hideMark/>
          </w:tcPr>
          <w:p w14:paraId="406A062D" w14:textId="77777777" w:rsidR="004D4AB1" w:rsidRPr="004D4AB1" w:rsidRDefault="004D4AB1" w:rsidP="004D4AB1">
            <w:r w:rsidRPr="004D4AB1">
              <w:t>Poor</w:t>
            </w:r>
          </w:p>
        </w:tc>
        <w:tc>
          <w:tcPr>
            <w:tcW w:w="0" w:type="auto"/>
            <w:vAlign w:val="center"/>
            <w:hideMark/>
          </w:tcPr>
          <w:p w14:paraId="3E7BBF85" w14:textId="77777777" w:rsidR="004D4AB1" w:rsidRPr="004D4AB1" w:rsidRDefault="004D4AB1" w:rsidP="004D4AB1">
            <w:r w:rsidRPr="004D4AB1">
              <w:t>Excellent</w:t>
            </w:r>
          </w:p>
        </w:tc>
      </w:tr>
      <w:tr w:rsidR="004D4AB1" w:rsidRPr="004D4AB1" w14:paraId="54906CC5" w14:textId="77777777" w:rsidTr="004D4AB1">
        <w:trPr>
          <w:tblCellSpacing w:w="15" w:type="dxa"/>
        </w:trPr>
        <w:tc>
          <w:tcPr>
            <w:tcW w:w="0" w:type="auto"/>
            <w:vAlign w:val="center"/>
            <w:hideMark/>
          </w:tcPr>
          <w:p w14:paraId="3DA9C84B" w14:textId="77777777" w:rsidR="004D4AB1" w:rsidRPr="004D4AB1" w:rsidRDefault="004D4AB1" w:rsidP="004D4AB1">
            <w:r w:rsidRPr="004D4AB1">
              <w:t>Example</w:t>
            </w:r>
          </w:p>
        </w:tc>
        <w:tc>
          <w:tcPr>
            <w:tcW w:w="0" w:type="auto"/>
            <w:vAlign w:val="center"/>
            <w:hideMark/>
          </w:tcPr>
          <w:p w14:paraId="3575B87E" w14:textId="77777777" w:rsidR="004D4AB1" w:rsidRPr="004D4AB1" w:rsidRDefault="004D4AB1" w:rsidP="004D4AB1">
            <w:r w:rsidRPr="004D4AB1">
              <w:t xml:space="preserve">P </w:t>
            </w:r>
            <w:r w:rsidRPr="004D4AB1">
              <w:rPr>
                <w:rFonts w:ascii="Cambria Math" w:hAnsi="Cambria Math" w:cs="Cambria Math"/>
              </w:rPr>
              <w:t>∧</w:t>
            </w:r>
            <w:r w:rsidRPr="004D4AB1">
              <w:t xml:space="preserve"> Q</w:t>
            </w:r>
          </w:p>
        </w:tc>
        <w:tc>
          <w:tcPr>
            <w:tcW w:w="0" w:type="auto"/>
            <w:vAlign w:val="center"/>
            <w:hideMark/>
          </w:tcPr>
          <w:p w14:paraId="00338C0D" w14:textId="77777777" w:rsidR="004D4AB1" w:rsidRPr="004D4AB1" w:rsidRDefault="004D4AB1" w:rsidP="004D4AB1">
            <w:r w:rsidRPr="004D4AB1">
              <w:rPr>
                <w:rFonts w:ascii="Cambria Math" w:hAnsi="Cambria Math" w:cs="Cambria Math"/>
              </w:rPr>
              <w:t>∀</w:t>
            </w:r>
            <w:r w:rsidRPr="004D4AB1">
              <w:t xml:space="preserve">x (Person(x) </w:t>
            </w:r>
            <w:r w:rsidRPr="004D4AB1">
              <w:rPr>
                <w:rFonts w:ascii="Aptos" w:hAnsi="Aptos" w:cs="Aptos"/>
              </w:rPr>
              <w:t>→</w:t>
            </w:r>
            <w:r w:rsidRPr="004D4AB1">
              <w:t xml:space="preserve"> </w:t>
            </w:r>
            <w:proofErr w:type="gramStart"/>
            <w:r w:rsidRPr="004D4AB1">
              <w:t>Loves(</w:t>
            </w:r>
            <w:proofErr w:type="gramEnd"/>
            <w:r w:rsidRPr="004D4AB1">
              <w:t xml:space="preserve">x, </w:t>
            </w:r>
            <w:proofErr w:type="spellStart"/>
            <w:r w:rsidRPr="004D4AB1">
              <w:t>IceCream</w:t>
            </w:r>
            <w:proofErr w:type="spellEnd"/>
            <w:r w:rsidRPr="004D4AB1">
              <w:t>))</w:t>
            </w:r>
          </w:p>
        </w:tc>
      </w:tr>
    </w:tbl>
    <w:p w14:paraId="43A99530" w14:textId="77777777" w:rsidR="004D4AB1" w:rsidRPr="004D4AB1" w:rsidRDefault="004D4AB1" w:rsidP="004D4AB1">
      <w:r w:rsidRPr="004D4AB1">
        <w:pict w14:anchorId="54B8F87D">
          <v:rect id="_x0000_i1059" style="width:0;height:1.5pt" o:hralign="center" o:hrstd="t" o:hr="t" fillcolor="#a0a0a0" stroked="f"/>
        </w:pict>
      </w:r>
    </w:p>
    <w:p w14:paraId="5BCD2F92" w14:textId="77777777" w:rsidR="004D4AB1" w:rsidRPr="004D4AB1" w:rsidRDefault="004D4AB1" w:rsidP="004D4AB1">
      <w:r w:rsidRPr="004D4AB1">
        <w:t xml:space="preserve">Would you like a real AI or game example too? I can draft one for you </w:t>
      </w:r>
      <w:r w:rsidRPr="004D4AB1">
        <w:rPr>
          <w:rFonts w:ascii="Segoe UI Emoji" w:hAnsi="Segoe UI Emoji" w:cs="Segoe UI Emoji"/>
        </w:rPr>
        <w:t>👌</w:t>
      </w:r>
    </w:p>
    <w:p w14:paraId="310C84D2" w14:textId="77777777" w:rsidR="0004520F" w:rsidRDefault="0004520F"/>
    <w:p w14:paraId="505034EE" w14:textId="77777777" w:rsidR="004D4AB1" w:rsidRDefault="004D4AB1"/>
    <w:p w14:paraId="41092AF8" w14:textId="25724B65" w:rsidR="004D4AB1" w:rsidRDefault="004D4AB1">
      <w:r w:rsidRPr="004D4AB1">
        <w:t>Explain how Forward Chaining and Backward Chaining work with an example rule set.</w:t>
      </w:r>
    </w:p>
    <w:p w14:paraId="6EF532C1" w14:textId="77777777" w:rsidR="004D4AB1" w:rsidRPr="004D4AB1" w:rsidRDefault="004D4AB1" w:rsidP="004D4AB1">
      <w:r w:rsidRPr="004D4AB1">
        <w:t xml:space="preserve">Sure — let’s break this down clearly with concepts, processes, and examples for both </w:t>
      </w:r>
      <w:r w:rsidRPr="004D4AB1">
        <w:rPr>
          <w:b/>
          <w:bCs/>
        </w:rPr>
        <w:t>Forward Chaining</w:t>
      </w:r>
      <w:r w:rsidRPr="004D4AB1">
        <w:t xml:space="preserve"> and </w:t>
      </w:r>
      <w:r w:rsidRPr="004D4AB1">
        <w:rPr>
          <w:b/>
          <w:bCs/>
        </w:rPr>
        <w:t>Backward Chaining</w:t>
      </w:r>
      <w:r w:rsidRPr="004D4AB1">
        <w:t>.</w:t>
      </w:r>
    </w:p>
    <w:p w14:paraId="4FA90ED2" w14:textId="77777777" w:rsidR="004D4AB1" w:rsidRPr="004D4AB1" w:rsidRDefault="004D4AB1" w:rsidP="004D4AB1">
      <w:r w:rsidRPr="004D4AB1">
        <w:pict w14:anchorId="2C965EBD">
          <v:rect id="_x0000_i1107" style="width:0;height:1.5pt" o:hralign="center" o:hrstd="t" o:hr="t" fillcolor="#a0a0a0" stroked="f"/>
        </w:pict>
      </w:r>
    </w:p>
    <w:p w14:paraId="23AA801B"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What is Forward Chaining?</w:t>
      </w:r>
    </w:p>
    <w:p w14:paraId="5F016246" w14:textId="77777777" w:rsidR="004D4AB1" w:rsidRPr="004D4AB1" w:rsidRDefault="004D4AB1" w:rsidP="004D4AB1">
      <w:pPr>
        <w:numPr>
          <w:ilvl w:val="0"/>
          <w:numId w:val="4"/>
        </w:numPr>
      </w:pPr>
      <w:r w:rsidRPr="004D4AB1">
        <w:rPr>
          <w:b/>
          <w:bCs/>
        </w:rPr>
        <w:t>Data-driven reasoning</w:t>
      </w:r>
    </w:p>
    <w:p w14:paraId="532408CC" w14:textId="77777777" w:rsidR="004D4AB1" w:rsidRPr="004D4AB1" w:rsidRDefault="004D4AB1" w:rsidP="004D4AB1">
      <w:pPr>
        <w:numPr>
          <w:ilvl w:val="0"/>
          <w:numId w:val="4"/>
        </w:numPr>
      </w:pPr>
      <w:r w:rsidRPr="004D4AB1">
        <w:t xml:space="preserve">Starts with </w:t>
      </w:r>
      <w:r w:rsidRPr="004D4AB1">
        <w:rPr>
          <w:b/>
          <w:bCs/>
        </w:rPr>
        <w:t>known facts</w:t>
      </w:r>
      <w:r w:rsidRPr="004D4AB1">
        <w:t xml:space="preserve"> and applies inference rules to extract more facts until a goal is reached.</w:t>
      </w:r>
    </w:p>
    <w:p w14:paraId="28724D22"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Process:</w:t>
      </w:r>
    </w:p>
    <w:p w14:paraId="4405CEB8" w14:textId="77777777" w:rsidR="004D4AB1" w:rsidRPr="004D4AB1" w:rsidRDefault="004D4AB1" w:rsidP="004D4AB1">
      <w:pPr>
        <w:numPr>
          <w:ilvl w:val="0"/>
          <w:numId w:val="5"/>
        </w:numPr>
      </w:pPr>
      <w:r w:rsidRPr="004D4AB1">
        <w:t>Start with available facts.</w:t>
      </w:r>
    </w:p>
    <w:p w14:paraId="2DD8399E" w14:textId="77777777" w:rsidR="004D4AB1" w:rsidRPr="004D4AB1" w:rsidRDefault="004D4AB1" w:rsidP="004D4AB1">
      <w:pPr>
        <w:numPr>
          <w:ilvl w:val="0"/>
          <w:numId w:val="5"/>
        </w:numPr>
      </w:pPr>
      <w:r w:rsidRPr="004D4AB1">
        <w:lastRenderedPageBreak/>
        <w:t xml:space="preserve">Match them against the </w:t>
      </w:r>
      <w:r w:rsidRPr="004D4AB1">
        <w:rPr>
          <w:b/>
          <w:bCs/>
        </w:rPr>
        <w:t>IF parts (conditions)</w:t>
      </w:r>
      <w:r w:rsidRPr="004D4AB1">
        <w:t xml:space="preserve"> of rules.</w:t>
      </w:r>
    </w:p>
    <w:p w14:paraId="5B2734E5" w14:textId="77777777" w:rsidR="004D4AB1" w:rsidRPr="004D4AB1" w:rsidRDefault="004D4AB1" w:rsidP="004D4AB1">
      <w:pPr>
        <w:numPr>
          <w:ilvl w:val="0"/>
          <w:numId w:val="5"/>
        </w:numPr>
      </w:pPr>
      <w:r w:rsidRPr="004D4AB1">
        <w:t xml:space="preserve">If a rule’s conditions are satisfied, infer the </w:t>
      </w:r>
      <w:r w:rsidRPr="004D4AB1">
        <w:rPr>
          <w:b/>
          <w:bCs/>
        </w:rPr>
        <w:t>THEN part (conclusion)</w:t>
      </w:r>
      <w:r w:rsidRPr="004D4AB1">
        <w:t xml:space="preserve"> and add it to the fact base.</w:t>
      </w:r>
    </w:p>
    <w:p w14:paraId="0A250E82" w14:textId="77777777" w:rsidR="004D4AB1" w:rsidRPr="004D4AB1" w:rsidRDefault="004D4AB1" w:rsidP="004D4AB1">
      <w:pPr>
        <w:numPr>
          <w:ilvl w:val="0"/>
          <w:numId w:val="5"/>
        </w:numPr>
      </w:pPr>
      <w:r w:rsidRPr="004D4AB1">
        <w:t>Repeat until the desired goal is found or no new facts can be deduced.</w:t>
      </w:r>
    </w:p>
    <w:p w14:paraId="4AAA587C" w14:textId="77777777" w:rsidR="004D4AB1" w:rsidRPr="004D4AB1" w:rsidRDefault="004D4AB1" w:rsidP="004D4AB1">
      <w:r w:rsidRPr="004D4AB1">
        <w:pict w14:anchorId="1FBD410B">
          <v:rect id="_x0000_i1108" style="width:0;height:1.5pt" o:hralign="center" o:hrstd="t" o:hr="t" fillcolor="#a0a0a0" stroked="f"/>
        </w:pict>
      </w:r>
    </w:p>
    <w:p w14:paraId="04115CED"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Forward Chaining Example:</w:t>
      </w:r>
    </w:p>
    <w:p w14:paraId="29269557" w14:textId="77777777" w:rsidR="004D4AB1" w:rsidRPr="004D4AB1" w:rsidRDefault="004D4AB1" w:rsidP="004D4AB1">
      <w:r w:rsidRPr="004D4AB1">
        <w:rPr>
          <w:b/>
          <w:bCs/>
        </w:rPr>
        <w:t>Rule Set:</w:t>
      </w:r>
    </w:p>
    <w:p w14:paraId="483BE8A5" w14:textId="77777777" w:rsidR="004D4AB1" w:rsidRPr="004D4AB1" w:rsidRDefault="004D4AB1" w:rsidP="004D4AB1">
      <w:pPr>
        <w:numPr>
          <w:ilvl w:val="0"/>
          <w:numId w:val="6"/>
        </w:numPr>
      </w:pPr>
      <w:r w:rsidRPr="004D4AB1">
        <w:t>IF A THEN B</w:t>
      </w:r>
    </w:p>
    <w:p w14:paraId="3D58EB11" w14:textId="77777777" w:rsidR="004D4AB1" w:rsidRPr="004D4AB1" w:rsidRDefault="004D4AB1" w:rsidP="004D4AB1">
      <w:pPr>
        <w:numPr>
          <w:ilvl w:val="0"/>
          <w:numId w:val="6"/>
        </w:numPr>
      </w:pPr>
      <w:r w:rsidRPr="004D4AB1">
        <w:t>IF B AND C THEN D</w:t>
      </w:r>
    </w:p>
    <w:p w14:paraId="173EBEF3" w14:textId="77777777" w:rsidR="004D4AB1" w:rsidRPr="004D4AB1" w:rsidRDefault="004D4AB1" w:rsidP="004D4AB1">
      <w:pPr>
        <w:numPr>
          <w:ilvl w:val="0"/>
          <w:numId w:val="6"/>
        </w:numPr>
      </w:pPr>
      <w:r w:rsidRPr="004D4AB1">
        <w:t>IF D THEN E</w:t>
      </w:r>
    </w:p>
    <w:p w14:paraId="5D302699" w14:textId="77777777" w:rsidR="004D4AB1" w:rsidRPr="004D4AB1" w:rsidRDefault="004D4AB1" w:rsidP="004D4AB1">
      <w:pPr>
        <w:numPr>
          <w:ilvl w:val="0"/>
          <w:numId w:val="6"/>
        </w:numPr>
      </w:pPr>
      <w:r w:rsidRPr="004D4AB1">
        <w:t>Fact: A</w:t>
      </w:r>
    </w:p>
    <w:p w14:paraId="1B45AFE0" w14:textId="77777777" w:rsidR="004D4AB1" w:rsidRPr="004D4AB1" w:rsidRDefault="004D4AB1" w:rsidP="004D4AB1">
      <w:pPr>
        <w:numPr>
          <w:ilvl w:val="0"/>
          <w:numId w:val="6"/>
        </w:numPr>
      </w:pPr>
      <w:r w:rsidRPr="004D4AB1">
        <w:t>Fact: C</w:t>
      </w:r>
    </w:p>
    <w:p w14:paraId="5B78D441" w14:textId="77777777" w:rsidR="004D4AB1" w:rsidRPr="004D4AB1" w:rsidRDefault="004D4AB1" w:rsidP="004D4AB1">
      <w:pPr>
        <w:rPr>
          <w:b/>
          <w:bCs/>
        </w:rPr>
      </w:pPr>
      <w:r w:rsidRPr="004D4AB1">
        <w:rPr>
          <w:b/>
          <w:bCs/>
        </w:rPr>
        <w:t>Forward Chaining Execution:</w:t>
      </w:r>
    </w:p>
    <w:p w14:paraId="45739E13" w14:textId="77777777" w:rsidR="004D4AB1" w:rsidRPr="004D4AB1" w:rsidRDefault="004D4AB1" w:rsidP="004D4AB1">
      <w:pPr>
        <w:numPr>
          <w:ilvl w:val="0"/>
          <w:numId w:val="7"/>
        </w:numPr>
      </w:pPr>
      <w:r w:rsidRPr="004D4AB1">
        <w:t>Start with A and C</w:t>
      </w:r>
    </w:p>
    <w:p w14:paraId="7F841E48" w14:textId="77777777" w:rsidR="004D4AB1" w:rsidRPr="004D4AB1" w:rsidRDefault="004D4AB1" w:rsidP="004D4AB1">
      <w:pPr>
        <w:numPr>
          <w:ilvl w:val="0"/>
          <w:numId w:val="7"/>
        </w:numPr>
      </w:pPr>
      <w:r w:rsidRPr="004D4AB1">
        <w:t>A → Rule 1 fires → infer B</w:t>
      </w:r>
    </w:p>
    <w:p w14:paraId="0A8AB921" w14:textId="77777777" w:rsidR="004D4AB1" w:rsidRPr="004D4AB1" w:rsidRDefault="004D4AB1" w:rsidP="004D4AB1">
      <w:pPr>
        <w:numPr>
          <w:ilvl w:val="0"/>
          <w:numId w:val="7"/>
        </w:numPr>
      </w:pPr>
      <w:r w:rsidRPr="004D4AB1">
        <w:t>Now facts: A, C, B</w:t>
      </w:r>
    </w:p>
    <w:p w14:paraId="06ECDBF7" w14:textId="77777777" w:rsidR="004D4AB1" w:rsidRPr="004D4AB1" w:rsidRDefault="004D4AB1" w:rsidP="004D4AB1">
      <w:pPr>
        <w:numPr>
          <w:ilvl w:val="0"/>
          <w:numId w:val="7"/>
        </w:numPr>
      </w:pPr>
      <w:r w:rsidRPr="004D4AB1">
        <w:t>B and C → Rule 2 fires → infer D</w:t>
      </w:r>
    </w:p>
    <w:p w14:paraId="47BF5651" w14:textId="77777777" w:rsidR="004D4AB1" w:rsidRPr="004D4AB1" w:rsidRDefault="004D4AB1" w:rsidP="004D4AB1">
      <w:pPr>
        <w:numPr>
          <w:ilvl w:val="0"/>
          <w:numId w:val="7"/>
        </w:numPr>
      </w:pPr>
      <w:r w:rsidRPr="004D4AB1">
        <w:t>Now facts: A, C, B, D</w:t>
      </w:r>
    </w:p>
    <w:p w14:paraId="125F3520" w14:textId="77777777" w:rsidR="004D4AB1" w:rsidRPr="004D4AB1" w:rsidRDefault="004D4AB1" w:rsidP="004D4AB1">
      <w:pPr>
        <w:numPr>
          <w:ilvl w:val="0"/>
          <w:numId w:val="7"/>
        </w:numPr>
      </w:pPr>
      <w:r w:rsidRPr="004D4AB1">
        <w:t>D → Rule 3 fires → infer E</w:t>
      </w:r>
    </w:p>
    <w:p w14:paraId="6985BBFA" w14:textId="77777777" w:rsidR="004D4AB1" w:rsidRPr="004D4AB1" w:rsidRDefault="004D4AB1" w:rsidP="004D4AB1">
      <w:pPr>
        <w:numPr>
          <w:ilvl w:val="0"/>
          <w:numId w:val="7"/>
        </w:numPr>
      </w:pPr>
      <w:r w:rsidRPr="004D4AB1">
        <w:t>Goal E is achieved.</w:t>
      </w:r>
    </w:p>
    <w:p w14:paraId="4A895E3B" w14:textId="77777777" w:rsidR="004D4AB1" w:rsidRPr="004D4AB1" w:rsidRDefault="004D4AB1" w:rsidP="004D4AB1">
      <w:r w:rsidRPr="004D4AB1">
        <w:pict w14:anchorId="3A75084E">
          <v:rect id="_x0000_i1109" style="width:0;height:1.5pt" o:hralign="center" o:hrstd="t" o:hr="t" fillcolor="#a0a0a0" stroked="f"/>
        </w:pict>
      </w:r>
    </w:p>
    <w:p w14:paraId="12F0D34E"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What is Backward Chaining?</w:t>
      </w:r>
    </w:p>
    <w:p w14:paraId="3BE710F5" w14:textId="77777777" w:rsidR="004D4AB1" w:rsidRPr="004D4AB1" w:rsidRDefault="004D4AB1" w:rsidP="004D4AB1">
      <w:pPr>
        <w:numPr>
          <w:ilvl w:val="0"/>
          <w:numId w:val="8"/>
        </w:numPr>
      </w:pPr>
      <w:r w:rsidRPr="004D4AB1">
        <w:rPr>
          <w:b/>
          <w:bCs/>
        </w:rPr>
        <w:t>Goal-driven reasoning</w:t>
      </w:r>
    </w:p>
    <w:p w14:paraId="2A8254A2" w14:textId="77777777" w:rsidR="004D4AB1" w:rsidRPr="004D4AB1" w:rsidRDefault="004D4AB1" w:rsidP="004D4AB1">
      <w:pPr>
        <w:numPr>
          <w:ilvl w:val="0"/>
          <w:numId w:val="8"/>
        </w:numPr>
      </w:pPr>
      <w:r w:rsidRPr="004D4AB1">
        <w:t xml:space="preserve">Starts with a </w:t>
      </w:r>
      <w:r w:rsidRPr="004D4AB1">
        <w:rPr>
          <w:b/>
          <w:bCs/>
        </w:rPr>
        <w:t>goal (hypothesis)</w:t>
      </w:r>
      <w:r w:rsidRPr="004D4AB1">
        <w:t xml:space="preserve"> and works backward to check if known facts support it.</w:t>
      </w:r>
    </w:p>
    <w:p w14:paraId="64F58538"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Process:</w:t>
      </w:r>
    </w:p>
    <w:p w14:paraId="3A04A24A" w14:textId="77777777" w:rsidR="004D4AB1" w:rsidRPr="004D4AB1" w:rsidRDefault="004D4AB1" w:rsidP="004D4AB1">
      <w:pPr>
        <w:numPr>
          <w:ilvl w:val="0"/>
          <w:numId w:val="9"/>
        </w:numPr>
      </w:pPr>
      <w:r w:rsidRPr="004D4AB1">
        <w:t>Start with a goal to prove.</w:t>
      </w:r>
    </w:p>
    <w:p w14:paraId="5ED2CEC4" w14:textId="77777777" w:rsidR="004D4AB1" w:rsidRPr="004D4AB1" w:rsidRDefault="004D4AB1" w:rsidP="004D4AB1">
      <w:pPr>
        <w:numPr>
          <w:ilvl w:val="0"/>
          <w:numId w:val="9"/>
        </w:numPr>
      </w:pPr>
      <w:r w:rsidRPr="004D4AB1">
        <w:t>Check if it exists in the fact base.</w:t>
      </w:r>
    </w:p>
    <w:p w14:paraId="585325E5" w14:textId="77777777" w:rsidR="004D4AB1" w:rsidRPr="004D4AB1" w:rsidRDefault="004D4AB1" w:rsidP="004D4AB1">
      <w:pPr>
        <w:numPr>
          <w:ilvl w:val="0"/>
          <w:numId w:val="9"/>
        </w:numPr>
      </w:pPr>
      <w:r w:rsidRPr="004D4AB1">
        <w:lastRenderedPageBreak/>
        <w:t>If not, look for rules that conclude the goal.</w:t>
      </w:r>
    </w:p>
    <w:p w14:paraId="08E1A33A" w14:textId="77777777" w:rsidR="004D4AB1" w:rsidRPr="004D4AB1" w:rsidRDefault="004D4AB1" w:rsidP="004D4AB1">
      <w:pPr>
        <w:numPr>
          <w:ilvl w:val="0"/>
          <w:numId w:val="9"/>
        </w:numPr>
      </w:pPr>
      <w:r w:rsidRPr="004D4AB1">
        <w:t>For each such rule, check if its conditions (IF part) can be satisfied — either directly from facts or by proving them recursively.</w:t>
      </w:r>
    </w:p>
    <w:p w14:paraId="533FA429" w14:textId="77777777" w:rsidR="004D4AB1" w:rsidRPr="004D4AB1" w:rsidRDefault="004D4AB1" w:rsidP="004D4AB1">
      <w:pPr>
        <w:numPr>
          <w:ilvl w:val="0"/>
          <w:numId w:val="9"/>
        </w:numPr>
      </w:pPr>
      <w:r w:rsidRPr="004D4AB1">
        <w:t>If all conditions for any rule are satisfied, the goal is proved.</w:t>
      </w:r>
    </w:p>
    <w:p w14:paraId="4B89ACA9" w14:textId="77777777" w:rsidR="004D4AB1" w:rsidRPr="004D4AB1" w:rsidRDefault="004D4AB1" w:rsidP="004D4AB1">
      <w:r w:rsidRPr="004D4AB1">
        <w:pict w14:anchorId="36CC72DA">
          <v:rect id="_x0000_i1110" style="width:0;height:1.5pt" o:hralign="center" o:hrstd="t" o:hr="t" fillcolor="#a0a0a0" stroked="f"/>
        </w:pict>
      </w:r>
    </w:p>
    <w:p w14:paraId="7BB19B38"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Backward Chaining Example:</w:t>
      </w:r>
    </w:p>
    <w:p w14:paraId="679CACA7" w14:textId="77777777" w:rsidR="004D4AB1" w:rsidRPr="004D4AB1" w:rsidRDefault="004D4AB1" w:rsidP="004D4AB1">
      <w:r w:rsidRPr="004D4AB1">
        <w:rPr>
          <w:b/>
          <w:bCs/>
        </w:rPr>
        <w:t>Same Rule Set:</w:t>
      </w:r>
    </w:p>
    <w:p w14:paraId="00985F82" w14:textId="77777777" w:rsidR="004D4AB1" w:rsidRPr="004D4AB1" w:rsidRDefault="004D4AB1" w:rsidP="004D4AB1">
      <w:pPr>
        <w:numPr>
          <w:ilvl w:val="0"/>
          <w:numId w:val="10"/>
        </w:numPr>
      </w:pPr>
      <w:r w:rsidRPr="004D4AB1">
        <w:t>IF A THEN B</w:t>
      </w:r>
    </w:p>
    <w:p w14:paraId="7094B3B9" w14:textId="77777777" w:rsidR="004D4AB1" w:rsidRPr="004D4AB1" w:rsidRDefault="004D4AB1" w:rsidP="004D4AB1">
      <w:pPr>
        <w:numPr>
          <w:ilvl w:val="0"/>
          <w:numId w:val="10"/>
        </w:numPr>
      </w:pPr>
      <w:r w:rsidRPr="004D4AB1">
        <w:t>IF B AND C THEN D</w:t>
      </w:r>
    </w:p>
    <w:p w14:paraId="13BFB493" w14:textId="77777777" w:rsidR="004D4AB1" w:rsidRPr="004D4AB1" w:rsidRDefault="004D4AB1" w:rsidP="004D4AB1">
      <w:pPr>
        <w:numPr>
          <w:ilvl w:val="0"/>
          <w:numId w:val="10"/>
        </w:numPr>
      </w:pPr>
      <w:r w:rsidRPr="004D4AB1">
        <w:t>IF D THEN E</w:t>
      </w:r>
    </w:p>
    <w:p w14:paraId="3C7F2DDD" w14:textId="77777777" w:rsidR="004D4AB1" w:rsidRPr="004D4AB1" w:rsidRDefault="004D4AB1" w:rsidP="004D4AB1">
      <w:pPr>
        <w:numPr>
          <w:ilvl w:val="0"/>
          <w:numId w:val="10"/>
        </w:numPr>
      </w:pPr>
      <w:r w:rsidRPr="004D4AB1">
        <w:t>Fact: A</w:t>
      </w:r>
    </w:p>
    <w:p w14:paraId="760F558B" w14:textId="77777777" w:rsidR="004D4AB1" w:rsidRPr="004D4AB1" w:rsidRDefault="004D4AB1" w:rsidP="004D4AB1">
      <w:pPr>
        <w:numPr>
          <w:ilvl w:val="0"/>
          <w:numId w:val="10"/>
        </w:numPr>
      </w:pPr>
      <w:r w:rsidRPr="004D4AB1">
        <w:t>Fact: C</w:t>
      </w:r>
    </w:p>
    <w:p w14:paraId="4551A2AB" w14:textId="77777777" w:rsidR="004D4AB1" w:rsidRPr="004D4AB1" w:rsidRDefault="004D4AB1" w:rsidP="004D4AB1">
      <w:pPr>
        <w:rPr>
          <w:b/>
          <w:bCs/>
        </w:rPr>
      </w:pPr>
      <w:r w:rsidRPr="004D4AB1">
        <w:rPr>
          <w:b/>
          <w:bCs/>
        </w:rPr>
        <w:t>Backward Chaining Execution:</w:t>
      </w:r>
    </w:p>
    <w:p w14:paraId="67DA469F" w14:textId="77777777" w:rsidR="004D4AB1" w:rsidRPr="004D4AB1" w:rsidRDefault="004D4AB1" w:rsidP="004D4AB1">
      <w:pPr>
        <w:numPr>
          <w:ilvl w:val="0"/>
          <w:numId w:val="11"/>
        </w:numPr>
      </w:pPr>
      <w:r w:rsidRPr="004D4AB1">
        <w:t>Goal: Prove E</w:t>
      </w:r>
    </w:p>
    <w:p w14:paraId="3BD42D0F" w14:textId="77777777" w:rsidR="004D4AB1" w:rsidRPr="004D4AB1" w:rsidRDefault="004D4AB1" w:rsidP="004D4AB1">
      <w:pPr>
        <w:numPr>
          <w:ilvl w:val="0"/>
          <w:numId w:val="11"/>
        </w:numPr>
      </w:pPr>
      <w:r w:rsidRPr="004D4AB1">
        <w:t xml:space="preserve">Is </w:t>
      </w:r>
      <w:proofErr w:type="spellStart"/>
      <w:r w:rsidRPr="004D4AB1">
        <w:t>E</w:t>
      </w:r>
      <w:proofErr w:type="spellEnd"/>
      <w:r w:rsidRPr="004D4AB1">
        <w:t xml:space="preserve"> a known fact? No.</w:t>
      </w:r>
    </w:p>
    <w:p w14:paraId="55D1767C" w14:textId="77777777" w:rsidR="004D4AB1" w:rsidRPr="004D4AB1" w:rsidRDefault="004D4AB1" w:rsidP="004D4AB1">
      <w:pPr>
        <w:numPr>
          <w:ilvl w:val="0"/>
          <w:numId w:val="11"/>
        </w:numPr>
      </w:pPr>
      <w:r w:rsidRPr="004D4AB1">
        <w:t>Is there a rule concluding E? Rule 3 (IF D THEN E)</w:t>
      </w:r>
    </w:p>
    <w:p w14:paraId="5FBB4B50" w14:textId="77777777" w:rsidR="004D4AB1" w:rsidRPr="004D4AB1" w:rsidRDefault="004D4AB1" w:rsidP="004D4AB1">
      <w:pPr>
        <w:numPr>
          <w:ilvl w:val="0"/>
          <w:numId w:val="11"/>
        </w:numPr>
      </w:pPr>
      <w:r w:rsidRPr="004D4AB1">
        <w:t>Can we prove D?</w:t>
      </w:r>
    </w:p>
    <w:p w14:paraId="2F4514DB" w14:textId="77777777" w:rsidR="004D4AB1" w:rsidRPr="004D4AB1" w:rsidRDefault="004D4AB1" w:rsidP="004D4AB1">
      <w:pPr>
        <w:numPr>
          <w:ilvl w:val="1"/>
          <w:numId w:val="11"/>
        </w:numPr>
      </w:pPr>
      <w:r w:rsidRPr="004D4AB1">
        <w:t>Is D a known fact? No.</w:t>
      </w:r>
    </w:p>
    <w:p w14:paraId="083DD267" w14:textId="77777777" w:rsidR="004D4AB1" w:rsidRPr="004D4AB1" w:rsidRDefault="004D4AB1" w:rsidP="004D4AB1">
      <w:pPr>
        <w:numPr>
          <w:ilvl w:val="1"/>
          <w:numId w:val="11"/>
        </w:numPr>
      </w:pPr>
      <w:r w:rsidRPr="004D4AB1">
        <w:t>Rule 2 (IF B AND C THEN D)</w:t>
      </w:r>
    </w:p>
    <w:p w14:paraId="46BD7FC7" w14:textId="77777777" w:rsidR="004D4AB1" w:rsidRPr="004D4AB1" w:rsidRDefault="004D4AB1" w:rsidP="004D4AB1">
      <w:pPr>
        <w:numPr>
          <w:ilvl w:val="0"/>
          <w:numId w:val="11"/>
        </w:numPr>
      </w:pPr>
      <w:r w:rsidRPr="004D4AB1">
        <w:t>Can we prove B?</w:t>
      </w:r>
    </w:p>
    <w:p w14:paraId="6EDBBE45" w14:textId="77777777" w:rsidR="004D4AB1" w:rsidRPr="004D4AB1" w:rsidRDefault="004D4AB1" w:rsidP="004D4AB1">
      <w:pPr>
        <w:numPr>
          <w:ilvl w:val="1"/>
          <w:numId w:val="11"/>
        </w:numPr>
      </w:pPr>
      <w:r w:rsidRPr="004D4AB1">
        <w:t>Is B a fact? No.</w:t>
      </w:r>
    </w:p>
    <w:p w14:paraId="7F1F5A1E" w14:textId="77777777" w:rsidR="004D4AB1" w:rsidRPr="004D4AB1" w:rsidRDefault="004D4AB1" w:rsidP="004D4AB1">
      <w:pPr>
        <w:numPr>
          <w:ilvl w:val="1"/>
          <w:numId w:val="11"/>
        </w:numPr>
      </w:pPr>
      <w:r w:rsidRPr="004D4AB1">
        <w:t>Rule 1 (IF A THEN B)</w:t>
      </w:r>
    </w:p>
    <w:p w14:paraId="70D1373E" w14:textId="77777777" w:rsidR="004D4AB1" w:rsidRPr="004D4AB1" w:rsidRDefault="004D4AB1" w:rsidP="004D4AB1">
      <w:pPr>
        <w:numPr>
          <w:ilvl w:val="1"/>
          <w:numId w:val="11"/>
        </w:numPr>
      </w:pPr>
      <w:r w:rsidRPr="004D4AB1">
        <w:t xml:space="preserve">Is A </w:t>
      </w:r>
      <w:proofErr w:type="spellStart"/>
      <w:r w:rsidRPr="004D4AB1">
        <w:t>a</w:t>
      </w:r>
      <w:proofErr w:type="spellEnd"/>
      <w:r w:rsidRPr="004D4AB1">
        <w:t xml:space="preserve"> fact? Yes </w:t>
      </w:r>
      <w:r w:rsidRPr="004D4AB1">
        <w:rPr>
          <w:rFonts w:ascii="Segoe UI Emoji" w:hAnsi="Segoe UI Emoji" w:cs="Segoe UI Emoji"/>
        </w:rPr>
        <w:t>✅</w:t>
      </w:r>
      <w:r w:rsidRPr="004D4AB1">
        <w:t xml:space="preserve"> </w:t>
      </w:r>
      <w:r w:rsidRPr="004D4AB1">
        <w:rPr>
          <w:rFonts w:ascii="Aptos" w:hAnsi="Aptos" w:cs="Aptos"/>
        </w:rPr>
        <w:t>→</w:t>
      </w:r>
      <w:r w:rsidRPr="004D4AB1">
        <w:t xml:space="preserve"> infer B</w:t>
      </w:r>
    </w:p>
    <w:p w14:paraId="25413997" w14:textId="77777777" w:rsidR="004D4AB1" w:rsidRPr="004D4AB1" w:rsidRDefault="004D4AB1" w:rsidP="004D4AB1">
      <w:pPr>
        <w:numPr>
          <w:ilvl w:val="0"/>
          <w:numId w:val="11"/>
        </w:numPr>
      </w:pPr>
      <w:r w:rsidRPr="004D4AB1">
        <w:t xml:space="preserve">Is C a fact? Yes </w:t>
      </w:r>
      <w:r w:rsidRPr="004D4AB1">
        <w:rPr>
          <w:rFonts w:ascii="Segoe UI Emoji" w:hAnsi="Segoe UI Emoji" w:cs="Segoe UI Emoji"/>
        </w:rPr>
        <w:t>✅</w:t>
      </w:r>
    </w:p>
    <w:p w14:paraId="524B1744" w14:textId="77777777" w:rsidR="004D4AB1" w:rsidRPr="004D4AB1" w:rsidRDefault="004D4AB1" w:rsidP="004D4AB1">
      <w:pPr>
        <w:numPr>
          <w:ilvl w:val="0"/>
          <w:numId w:val="11"/>
        </w:numPr>
      </w:pPr>
      <w:r w:rsidRPr="004D4AB1">
        <w:t>Now both B and C are true → infer D</w:t>
      </w:r>
    </w:p>
    <w:p w14:paraId="25C87B80" w14:textId="77777777" w:rsidR="004D4AB1" w:rsidRPr="004D4AB1" w:rsidRDefault="004D4AB1" w:rsidP="004D4AB1">
      <w:pPr>
        <w:numPr>
          <w:ilvl w:val="0"/>
          <w:numId w:val="11"/>
        </w:numPr>
      </w:pPr>
      <w:r w:rsidRPr="004D4AB1">
        <w:t>Now, D is true → infer E</w:t>
      </w:r>
    </w:p>
    <w:p w14:paraId="17369147" w14:textId="77777777" w:rsidR="004D4AB1" w:rsidRPr="004D4AB1" w:rsidRDefault="004D4AB1" w:rsidP="004D4AB1">
      <w:pPr>
        <w:numPr>
          <w:ilvl w:val="0"/>
          <w:numId w:val="11"/>
        </w:numPr>
      </w:pPr>
      <w:r w:rsidRPr="004D4AB1">
        <w:t>Goal E achieved.</w:t>
      </w:r>
    </w:p>
    <w:p w14:paraId="237017FA" w14:textId="77777777" w:rsidR="004D4AB1" w:rsidRPr="004D4AB1" w:rsidRDefault="004D4AB1" w:rsidP="004D4AB1">
      <w:r w:rsidRPr="004D4AB1">
        <w:pict w14:anchorId="5C5ED8DB">
          <v:rect id="_x0000_i1111" style="width:0;height:1.5pt" o:hralign="center" o:hrstd="t" o:hr="t" fillcolor="#a0a0a0" stroked="f"/>
        </w:pict>
      </w:r>
    </w:p>
    <w:p w14:paraId="1E549ABA" w14:textId="77777777" w:rsidR="004D4AB1" w:rsidRPr="004D4AB1" w:rsidRDefault="004D4AB1" w:rsidP="004D4AB1">
      <w:pPr>
        <w:rPr>
          <w:b/>
          <w:bCs/>
        </w:rPr>
      </w:pPr>
      <w:r w:rsidRPr="004D4AB1">
        <w:rPr>
          <w:rFonts w:ascii="Segoe UI Emoji" w:hAnsi="Segoe UI Emoji" w:cs="Segoe UI Emoji"/>
          <w:b/>
          <w:bCs/>
        </w:rPr>
        <w:lastRenderedPageBreak/>
        <w:t>📌</w:t>
      </w:r>
      <w:r w:rsidRPr="004D4AB1">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303"/>
        <w:gridCol w:w="3375"/>
      </w:tblGrid>
      <w:tr w:rsidR="004D4AB1" w:rsidRPr="004D4AB1" w14:paraId="3C275147" w14:textId="77777777" w:rsidTr="004D4AB1">
        <w:trPr>
          <w:tblHeader/>
          <w:tblCellSpacing w:w="15" w:type="dxa"/>
        </w:trPr>
        <w:tc>
          <w:tcPr>
            <w:tcW w:w="0" w:type="auto"/>
            <w:vAlign w:val="center"/>
            <w:hideMark/>
          </w:tcPr>
          <w:p w14:paraId="2EC0A14C" w14:textId="77777777" w:rsidR="004D4AB1" w:rsidRPr="004D4AB1" w:rsidRDefault="004D4AB1" w:rsidP="004D4AB1">
            <w:pPr>
              <w:rPr>
                <w:b/>
                <w:bCs/>
              </w:rPr>
            </w:pPr>
            <w:r w:rsidRPr="004D4AB1">
              <w:rPr>
                <w:b/>
                <w:bCs/>
              </w:rPr>
              <w:t>Criteria</w:t>
            </w:r>
          </w:p>
        </w:tc>
        <w:tc>
          <w:tcPr>
            <w:tcW w:w="0" w:type="auto"/>
            <w:vAlign w:val="center"/>
            <w:hideMark/>
          </w:tcPr>
          <w:p w14:paraId="2EF89E47" w14:textId="77777777" w:rsidR="004D4AB1" w:rsidRPr="004D4AB1" w:rsidRDefault="004D4AB1" w:rsidP="004D4AB1">
            <w:pPr>
              <w:rPr>
                <w:b/>
                <w:bCs/>
              </w:rPr>
            </w:pPr>
            <w:r w:rsidRPr="004D4AB1">
              <w:rPr>
                <w:b/>
                <w:bCs/>
              </w:rPr>
              <w:t>Forward Chaining</w:t>
            </w:r>
          </w:p>
        </w:tc>
        <w:tc>
          <w:tcPr>
            <w:tcW w:w="0" w:type="auto"/>
            <w:vAlign w:val="center"/>
            <w:hideMark/>
          </w:tcPr>
          <w:p w14:paraId="12DCD014" w14:textId="77777777" w:rsidR="004D4AB1" w:rsidRPr="004D4AB1" w:rsidRDefault="004D4AB1" w:rsidP="004D4AB1">
            <w:pPr>
              <w:rPr>
                <w:b/>
                <w:bCs/>
              </w:rPr>
            </w:pPr>
            <w:r w:rsidRPr="004D4AB1">
              <w:rPr>
                <w:b/>
                <w:bCs/>
              </w:rPr>
              <w:t>Backward Chaining</w:t>
            </w:r>
          </w:p>
        </w:tc>
      </w:tr>
      <w:tr w:rsidR="004D4AB1" w:rsidRPr="004D4AB1" w14:paraId="14DF7367" w14:textId="77777777" w:rsidTr="004D4AB1">
        <w:trPr>
          <w:tblCellSpacing w:w="15" w:type="dxa"/>
        </w:trPr>
        <w:tc>
          <w:tcPr>
            <w:tcW w:w="0" w:type="auto"/>
            <w:vAlign w:val="center"/>
            <w:hideMark/>
          </w:tcPr>
          <w:p w14:paraId="4B65EB9B" w14:textId="77777777" w:rsidR="004D4AB1" w:rsidRPr="004D4AB1" w:rsidRDefault="004D4AB1" w:rsidP="004D4AB1">
            <w:r w:rsidRPr="004D4AB1">
              <w:t>Reasoning type</w:t>
            </w:r>
          </w:p>
        </w:tc>
        <w:tc>
          <w:tcPr>
            <w:tcW w:w="0" w:type="auto"/>
            <w:vAlign w:val="center"/>
            <w:hideMark/>
          </w:tcPr>
          <w:p w14:paraId="200C78D8" w14:textId="77777777" w:rsidR="004D4AB1" w:rsidRPr="004D4AB1" w:rsidRDefault="004D4AB1" w:rsidP="004D4AB1">
            <w:r w:rsidRPr="004D4AB1">
              <w:t>Data-driven</w:t>
            </w:r>
          </w:p>
        </w:tc>
        <w:tc>
          <w:tcPr>
            <w:tcW w:w="0" w:type="auto"/>
            <w:vAlign w:val="center"/>
            <w:hideMark/>
          </w:tcPr>
          <w:p w14:paraId="1984C0A7" w14:textId="77777777" w:rsidR="004D4AB1" w:rsidRPr="004D4AB1" w:rsidRDefault="004D4AB1" w:rsidP="004D4AB1">
            <w:r w:rsidRPr="004D4AB1">
              <w:t>Goal-driven</w:t>
            </w:r>
          </w:p>
        </w:tc>
      </w:tr>
      <w:tr w:rsidR="004D4AB1" w:rsidRPr="004D4AB1" w14:paraId="0F8032B3" w14:textId="77777777" w:rsidTr="004D4AB1">
        <w:trPr>
          <w:tblCellSpacing w:w="15" w:type="dxa"/>
        </w:trPr>
        <w:tc>
          <w:tcPr>
            <w:tcW w:w="0" w:type="auto"/>
            <w:vAlign w:val="center"/>
            <w:hideMark/>
          </w:tcPr>
          <w:p w14:paraId="5B5AFAC0" w14:textId="77777777" w:rsidR="004D4AB1" w:rsidRPr="004D4AB1" w:rsidRDefault="004D4AB1" w:rsidP="004D4AB1">
            <w:r w:rsidRPr="004D4AB1">
              <w:t>Starts with</w:t>
            </w:r>
          </w:p>
        </w:tc>
        <w:tc>
          <w:tcPr>
            <w:tcW w:w="0" w:type="auto"/>
            <w:vAlign w:val="center"/>
            <w:hideMark/>
          </w:tcPr>
          <w:p w14:paraId="4C528AC4" w14:textId="77777777" w:rsidR="004D4AB1" w:rsidRPr="004D4AB1" w:rsidRDefault="004D4AB1" w:rsidP="004D4AB1">
            <w:r w:rsidRPr="004D4AB1">
              <w:t>Known facts</w:t>
            </w:r>
          </w:p>
        </w:tc>
        <w:tc>
          <w:tcPr>
            <w:tcW w:w="0" w:type="auto"/>
            <w:vAlign w:val="center"/>
            <w:hideMark/>
          </w:tcPr>
          <w:p w14:paraId="15A25414" w14:textId="77777777" w:rsidR="004D4AB1" w:rsidRPr="004D4AB1" w:rsidRDefault="004D4AB1" w:rsidP="004D4AB1">
            <w:r w:rsidRPr="004D4AB1">
              <w:t>Goal to prove</w:t>
            </w:r>
          </w:p>
        </w:tc>
      </w:tr>
      <w:tr w:rsidR="004D4AB1" w:rsidRPr="004D4AB1" w14:paraId="7EDA0409" w14:textId="77777777" w:rsidTr="004D4AB1">
        <w:trPr>
          <w:tblCellSpacing w:w="15" w:type="dxa"/>
        </w:trPr>
        <w:tc>
          <w:tcPr>
            <w:tcW w:w="0" w:type="auto"/>
            <w:vAlign w:val="center"/>
            <w:hideMark/>
          </w:tcPr>
          <w:p w14:paraId="4425AFAE" w14:textId="77777777" w:rsidR="004D4AB1" w:rsidRPr="004D4AB1" w:rsidRDefault="004D4AB1" w:rsidP="004D4AB1">
            <w:r w:rsidRPr="004D4AB1">
              <w:t>Proceeds towards</w:t>
            </w:r>
          </w:p>
        </w:tc>
        <w:tc>
          <w:tcPr>
            <w:tcW w:w="0" w:type="auto"/>
            <w:vAlign w:val="center"/>
            <w:hideMark/>
          </w:tcPr>
          <w:p w14:paraId="74D177F4" w14:textId="77777777" w:rsidR="004D4AB1" w:rsidRPr="004D4AB1" w:rsidRDefault="004D4AB1" w:rsidP="004D4AB1">
            <w:r w:rsidRPr="004D4AB1">
              <w:t>A conclusion or new facts</w:t>
            </w:r>
          </w:p>
        </w:tc>
        <w:tc>
          <w:tcPr>
            <w:tcW w:w="0" w:type="auto"/>
            <w:vAlign w:val="center"/>
            <w:hideMark/>
          </w:tcPr>
          <w:p w14:paraId="22F3D25D" w14:textId="77777777" w:rsidR="004D4AB1" w:rsidRPr="004D4AB1" w:rsidRDefault="004D4AB1" w:rsidP="004D4AB1">
            <w:r w:rsidRPr="004D4AB1">
              <w:t>Known facts supporting the goal</w:t>
            </w:r>
          </w:p>
        </w:tc>
      </w:tr>
      <w:tr w:rsidR="004D4AB1" w:rsidRPr="004D4AB1" w14:paraId="2C218B5B" w14:textId="77777777" w:rsidTr="004D4AB1">
        <w:trPr>
          <w:tblCellSpacing w:w="15" w:type="dxa"/>
        </w:trPr>
        <w:tc>
          <w:tcPr>
            <w:tcW w:w="0" w:type="auto"/>
            <w:vAlign w:val="center"/>
            <w:hideMark/>
          </w:tcPr>
          <w:p w14:paraId="0CD9CDB3" w14:textId="77777777" w:rsidR="004D4AB1" w:rsidRPr="004D4AB1" w:rsidRDefault="004D4AB1" w:rsidP="004D4AB1">
            <w:r w:rsidRPr="004D4AB1">
              <w:t>Best for</w:t>
            </w:r>
          </w:p>
        </w:tc>
        <w:tc>
          <w:tcPr>
            <w:tcW w:w="0" w:type="auto"/>
            <w:vAlign w:val="center"/>
            <w:hideMark/>
          </w:tcPr>
          <w:p w14:paraId="1AB50C65" w14:textId="77777777" w:rsidR="004D4AB1" w:rsidRPr="004D4AB1" w:rsidRDefault="004D4AB1" w:rsidP="004D4AB1">
            <w:r w:rsidRPr="004D4AB1">
              <w:t>Diagnosing effects from causes</w:t>
            </w:r>
          </w:p>
        </w:tc>
        <w:tc>
          <w:tcPr>
            <w:tcW w:w="0" w:type="auto"/>
            <w:vAlign w:val="center"/>
            <w:hideMark/>
          </w:tcPr>
          <w:p w14:paraId="2EA9334B" w14:textId="77777777" w:rsidR="004D4AB1" w:rsidRPr="004D4AB1" w:rsidRDefault="004D4AB1" w:rsidP="004D4AB1">
            <w:r w:rsidRPr="004D4AB1">
              <w:t>Diagnosing causes from effects</w:t>
            </w:r>
          </w:p>
        </w:tc>
      </w:tr>
    </w:tbl>
    <w:p w14:paraId="1DEBE3FF" w14:textId="77777777" w:rsidR="004D4AB1" w:rsidRPr="004D4AB1" w:rsidRDefault="004D4AB1" w:rsidP="004D4AB1">
      <w:r w:rsidRPr="004D4AB1">
        <w:pict w14:anchorId="3DB22439">
          <v:rect id="_x0000_i1112" style="width:0;height:1.5pt" o:hralign="center" o:hrstd="t" o:hr="t" fillcolor="#a0a0a0" stroked="f"/>
        </w:pict>
      </w:r>
    </w:p>
    <w:p w14:paraId="7D96817A" w14:textId="77777777" w:rsidR="004D4AB1" w:rsidRPr="004D4AB1" w:rsidRDefault="004D4AB1" w:rsidP="004D4AB1">
      <w:pPr>
        <w:rPr>
          <w:b/>
          <w:bCs/>
        </w:rPr>
      </w:pPr>
      <w:r w:rsidRPr="004D4AB1">
        <w:rPr>
          <w:rFonts w:ascii="Segoe UI Emoji" w:hAnsi="Segoe UI Emoji" w:cs="Segoe UI Emoji"/>
          <w:b/>
          <w:bCs/>
        </w:rPr>
        <w:t>✅</w:t>
      </w:r>
      <w:r w:rsidRPr="004D4AB1">
        <w:rPr>
          <w:b/>
          <w:bCs/>
        </w:rPr>
        <w:t xml:space="preserve"> Final Thought:</w:t>
      </w:r>
    </w:p>
    <w:p w14:paraId="11F22F57" w14:textId="77777777" w:rsidR="004D4AB1" w:rsidRPr="004D4AB1" w:rsidRDefault="004D4AB1" w:rsidP="004D4AB1">
      <w:r w:rsidRPr="004D4AB1">
        <w:t>Both are powerful inference mechanisms in expert systems and rule-based AI, used depending on whether you're predicting outcomes (forward) or diagnosing causes (backward).</w:t>
      </w:r>
    </w:p>
    <w:p w14:paraId="130EE690" w14:textId="77777777" w:rsidR="004D4AB1" w:rsidRPr="004D4AB1" w:rsidRDefault="004D4AB1" w:rsidP="004D4AB1">
      <w:r w:rsidRPr="004D4AB1">
        <w:pict w14:anchorId="7624704D">
          <v:rect id="_x0000_i1113" style="width:0;height:1.5pt" o:hralign="center" o:hrstd="t" o:hr="t" fillcolor="#a0a0a0" stroked="f"/>
        </w:pict>
      </w:r>
    </w:p>
    <w:p w14:paraId="3DAFE081" w14:textId="77777777" w:rsidR="004D4AB1" w:rsidRPr="004D4AB1" w:rsidRDefault="004D4AB1" w:rsidP="004D4AB1">
      <w:r w:rsidRPr="004D4AB1">
        <w:t xml:space="preserve">Want me to simulate this with a different example too? </w:t>
      </w:r>
      <w:r w:rsidRPr="004D4AB1">
        <w:rPr>
          <w:rFonts w:ascii="Segoe UI Emoji" w:hAnsi="Segoe UI Emoji" w:cs="Segoe UI Emoji"/>
        </w:rPr>
        <w:t>🔍✨</w:t>
      </w:r>
    </w:p>
    <w:p w14:paraId="5565C964" w14:textId="77777777" w:rsidR="004D4AB1" w:rsidRDefault="004D4AB1"/>
    <w:p w14:paraId="52807C10" w14:textId="01838E3E" w:rsidR="004D4AB1" w:rsidRDefault="004D4AB1">
      <w:r w:rsidRPr="004D4AB1">
        <w:t>What is the resolution in logic inference? Show its application with a simple example using propositional logic.</w:t>
      </w:r>
    </w:p>
    <w:p w14:paraId="1031AE8F" w14:textId="77777777" w:rsidR="004D4AB1" w:rsidRPr="004D4AB1" w:rsidRDefault="004D4AB1" w:rsidP="004D4AB1">
      <w:r w:rsidRPr="004D4AB1">
        <w:t>Resolution in logic inference is a rule of inference used in automated theorem proving, specifically in the context of propositional and predicate logic. It is a complete method for refuting a set of clauses and can be used to derive a contradiction (i.e., prove that a given set of clauses is unsatisfiable).</w:t>
      </w:r>
    </w:p>
    <w:p w14:paraId="5D025939" w14:textId="77777777" w:rsidR="004D4AB1" w:rsidRPr="004D4AB1" w:rsidRDefault="004D4AB1" w:rsidP="004D4AB1">
      <w:pPr>
        <w:rPr>
          <w:b/>
          <w:bCs/>
        </w:rPr>
      </w:pPr>
      <w:r w:rsidRPr="004D4AB1">
        <w:rPr>
          <w:b/>
          <w:bCs/>
        </w:rPr>
        <w:t>The Process of Resolution:</w:t>
      </w:r>
    </w:p>
    <w:p w14:paraId="3E25BF2B" w14:textId="77777777" w:rsidR="004D4AB1" w:rsidRPr="004D4AB1" w:rsidRDefault="004D4AB1" w:rsidP="004D4AB1">
      <w:pPr>
        <w:numPr>
          <w:ilvl w:val="0"/>
          <w:numId w:val="12"/>
        </w:numPr>
      </w:pPr>
      <w:r w:rsidRPr="004D4AB1">
        <w:rPr>
          <w:b/>
          <w:bCs/>
        </w:rPr>
        <w:t>Clauses:</w:t>
      </w:r>
      <w:r w:rsidRPr="004D4AB1">
        <w:t xml:space="preserve"> The first step in resolution is to express the problem in </w:t>
      </w:r>
      <w:r w:rsidRPr="004D4AB1">
        <w:rPr>
          <w:b/>
          <w:bCs/>
        </w:rPr>
        <w:t>clausal form</w:t>
      </w:r>
      <w:r w:rsidRPr="004D4AB1">
        <w:t>, where the formulas are written as a set of disjunctions of literals (each literal is either a variable or its negation).</w:t>
      </w:r>
    </w:p>
    <w:p w14:paraId="492397D5" w14:textId="77777777" w:rsidR="004D4AB1" w:rsidRPr="004D4AB1" w:rsidRDefault="004D4AB1" w:rsidP="004D4AB1">
      <w:pPr>
        <w:numPr>
          <w:ilvl w:val="0"/>
          <w:numId w:val="12"/>
        </w:numPr>
      </w:pPr>
      <w:r w:rsidRPr="004D4AB1">
        <w:rPr>
          <w:b/>
          <w:bCs/>
        </w:rPr>
        <w:t>Complementary Literals:</w:t>
      </w:r>
      <w:r w:rsidRPr="004D4AB1">
        <w:t xml:space="preserve"> The resolution rule is applied to two clauses that contain complementary literals (e.g., p and ¬p).</w:t>
      </w:r>
    </w:p>
    <w:p w14:paraId="75849D98" w14:textId="77777777" w:rsidR="004D4AB1" w:rsidRPr="004D4AB1" w:rsidRDefault="004D4AB1" w:rsidP="004D4AB1">
      <w:pPr>
        <w:numPr>
          <w:ilvl w:val="0"/>
          <w:numId w:val="12"/>
        </w:numPr>
      </w:pPr>
      <w:r w:rsidRPr="004D4AB1">
        <w:rPr>
          <w:b/>
          <w:bCs/>
        </w:rPr>
        <w:t>Result:</w:t>
      </w:r>
      <w:r w:rsidRPr="004D4AB1">
        <w:t xml:space="preserve"> The resolution of two clauses results in a new clause formed by combining the literals of the two clauses, excluding the complementary literals.</w:t>
      </w:r>
    </w:p>
    <w:p w14:paraId="7B9EBA8A" w14:textId="77777777" w:rsidR="004D4AB1" w:rsidRPr="004D4AB1" w:rsidRDefault="004D4AB1" w:rsidP="004D4AB1">
      <w:pPr>
        <w:rPr>
          <w:b/>
          <w:bCs/>
        </w:rPr>
      </w:pPr>
      <w:r w:rsidRPr="004D4AB1">
        <w:rPr>
          <w:b/>
          <w:bCs/>
        </w:rPr>
        <w:t>Resolution Rule:</w:t>
      </w:r>
    </w:p>
    <w:p w14:paraId="136736BF" w14:textId="77777777" w:rsidR="004D4AB1" w:rsidRPr="004D4AB1" w:rsidRDefault="004D4AB1" w:rsidP="004D4AB1">
      <w:r w:rsidRPr="004D4AB1">
        <w:t>Given two clauses:</w:t>
      </w:r>
    </w:p>
    <w:p w14:paraId="79AC058A" w14:textId="77777777" w:rsidR="004D4AB1" w:rsidRPr="004D4AB1" w:rsidRDefault="004D4AB1" w:rsidP="004D4AB1">
      <w:pPr>
        <w:numPr>
          <w:ilvl w:val="0"/>
          <w:numId w:val="13"/>
        </w:numPr>
      </w:pPr>
      <w:r w:rsidRPr="004D4AB1">
        <w:lastRenderedPageBreak/>
        <w:t>(A</w:t>
      </w:r>
      <w:r w:rsidRPr="004D4AB1">
        <w:rPr>
          <w:rFonts w:ascii="Cambria Math" w:hAnsi="Cambria Math" w:cs="Cambria Math"/>
        </w:rPr>
        <w:t>∨</w:t>
      </w:r>
      <w:proofErr w:type="gramStart"/>
      <w:r w:rsidRPr="004D4AB1">
        <w:t>B)(</w:t>
      </w:r>
      <w:proofErr w:type="gramEnd"/>
      <w:r w:rsidRPr="004D4AB1">
        <w:t>A \lor B) and (¬B</w:t>
      </w:r>
      <w:r w:rsidRPr="004D4AB1">
        <w:rPr>
          <w:rFonts w:ascii="Cambria Math" w:hAnsi="Cambria Math" w:cs="Cambria Math"/>
        </w:rPr>
        <w:t>∨</w:t>
      </w:r>
      <w:proofErr w:type="gramStart"/>
      <w:r w:rsidRPr="004D4AB1">
        <w:t>C)(</w:t>
      </w:r>
      <w:proofErr w:type="gramEnd"/>
      <w:r w:rsidRPr="004D4AB1">
        <w:t>\neg B \lor C)</w:t>
      </w:r>
    </w:p>
    <w:p w14:paraId="575D7C43" w14:textId="77777777" w:rsidR="004D4AB1" w:rsidRPr="004D4AB1" w:rsidRDefault="004D4AB1" w:rsidP="004D4AB1">
      <w:r w:rsidRPr="004D4AB1">
        <w:t>The resolution rule would produce:</w:t>
      </w:r>
    </w:p>
    <w:p w14:paraId="3874FD5E" w14:textId="77777777" w:rsidR="004D4AB1" w:rsidRPr="004D4AB1" w:rsidRDefault="004D4AB1" w:rsidP="004D4AB1">
      <w:pPr>
        <w:numPr>
          <w:ilvl w:val="0"/>
          <w:numId w:val="14"/>
        </w:numPr>
      </w:pPr>
      <w:r w:rsidRPr="004D4AB1">
        <w:t>A</w:t>
      </w:r>
      <w:r w:rsidRPr="004D4AB1">
        <w:rPr>
          <w:rFonts w:ascii="Cambria Math" w:hAnsi="Cambria Math" w:cs="Cambria Math"/>
        </w:rPr>
        <w:t>∨</w:t>
      </w:r>
      <w:r w:rsidRPr="004D4AB1">
        <w:t>CA \lor C (after resolving on literal B).</w:t>
      </w:r>
    </w:p>
    <w:p w14:paraId="7B28CF9E" w14:textId="77777777" w:rsidR="004D4AB1" w:rsidRPr="004D4AB1" w:rsidRDefault="004D4AB1" w:rsidP="004D4AB1">
      <w:pPr>
        <w:rPr>
          <w:b/>
          <w:bCs/>
        </w:rPr>
      </w:pPr>
      <w:r w:rsidRPr="004D4AB1">
        <w:rPr>
          <w:b/>
          <w:bCs/>
        </w:rPr>
        <w:t>Example in Propositional Logic:</w:t>
      </w:r>
    </w:p>
    <w:p w14:paraId="67B1E3BF" w14:textId="77777777" w:rsidR="004D4AB1" w:rsidRPr="004D4AB1" w:rsidRDefault="004D4AB1" w:rsidP="004D4AB1">
      <w:r w:rsidRPr="004D4AB1">
        <w:t>Consider the following set of clauses:</w:t>
      </w:r>
    </w:p>
    <w:p w14:paraId="2E7B0043" w14:textId="77777777" w:rsidR="004D4AB1" w:rsidRPr="004D4AB1" w:rsidRDefault="004D4AB1" w:rsidP="004D4AB1">
      <w:pPr>
        <w:numPr>
          <w:ilvl w:val="0"/>
          <w:numId w:val="15"/>
        </w:numPr>
      </w:pPr>
      <w:r w:rsidRPr="004D4AB1">
        <w:t>(P</w:t>
      </w:r>
      <w:r w:rsidRPr="004D4AB1">
        <w:rPr>
          <w:rFonts w:ascii="Cambria Math" w:hAnsi="Cambria Math" w:cs="Cambria Math"/>
        </w:rPr>
        <w:t>∨</w:t>
      </w:r>
      <w:proofErr w:type="gramStart"/>
      <w:r w:rsidRPr="004D4AB1">
        <w:t>Q)(</w:t>
      </w:r>
      <w:proofErr w:type="gramEnd"/>
      <w:r w:rsidRPr="004D4AB1">
        <w:t>P \lor Q)</w:t>
      </w:r>
    </w:p>
    <w:p w14:paraId="3FC5D711" w14:textId="77777777" w:rsidR="004D4AB1" w:rsidRPr="004D4AB1" w:rsidRDefault="004D4AB1" w:rsidP="004D4AB1">
      <w:pPr>
        <w:numPr>
          <w:ilvl w:val="0"/>
          <w:numId w:val="15"/>
        </w:numPr>
      </w:pPr>
      <w:r w:rsidRPr="004D4AB1">
        <w:t>(¬Q</w:t>
      </w:r>
      <w:r w:rsidRPr="004D4AB1">
        <w:rPr>
          <w:rFonts w:ascii="Cambria Math" w:hAnsi="Cambria Math" w:cs="Cambria Math"/>
        </w:rPr>
        <w:t>∨</w:t>
      </w:r>
      <w:proofErr w:type="gramStart"/>
      <w:r w:rsidRPr="004D4AB1">
        <w:t>R)(</w:t>
      </w:r>
      <w:proofErr w:type="gramEnd"/>
      <w:r w:rsidRPr="004D4AB1">
        <w:t>\neg Q \lor R)</w:t>
      </w:r>
    </w:p>
    <w:p w14:paraId="23D88104" w14:textId="77777777" w:rsidR="004D4AB1" w:rsidRPr="004D4AB1" w:rsidRDefault="004D4AB1" w:rsidP="004D4AB1">
      <w:pPr>
        <w:numPr>
          <w:ilvl w:val="0"/>
          <w:numId w:val="15"/>
        </w:numPr>
      </w:pPr>
      <w:r w:rsidRPr="004D4AB1">
        <w:t>(¬R</w:t>
      </w:r>
      <w:r w:rsidRPr="004D4AB1">
        <w:rPr>
          <w:rFonts w:ascii="Cambria Math" w:hAnsi="Cambria Math" w:cs="Cambria Math"/>
        </w:rPr>
        <w:t>∨</w:t>
      </w:r>
      <w:proofErr w:type="gramStart"/>
      <w:r w:rsidRPr="004D4AB1">
        <w:t>S)(</w:t>
      </w:r>
      <w:proofErr w:type="gramEnd"/>
      <w:r w:rsidRPr="004D4AB1">
        <w:t>\neg R \lor S)</w:t>
      </w:r>
    </w:p>
    <w:p w14:paraId="43DA4820" w14:textId="77777777" w:rsidR="004D4AB1" w:rsidRPr="004D4AB1" w:rsidRDefault="004D4AB1" w:rsidP="004D4AB1">
      <w:pPr>
        <w:numPr>
          <w:ilvl w:val="0"/>
          <w:numId w:val="15"/>
        </w:numPr>
      </w:pPr>
      <w:r w:rsidRPr="004D4AB1">
        <w:t>(¬</w:t>
      </w:r>
      <w:proofErr w:type="gramStart"/>
      <w:r w:rsidRPr="004D4AB1">
        <w:t>S)(</w:t>
      </w:r>
      <w:proofErr w:type="gramEnd"/>
      <w:r w:rsidRPr="004D4AB1">
        <w:t>\neg S)</w:t>
      </w:r>
    </w:p>
    <w:p w14:paraId="280DCD04" w14:textId="77777777" w:rsidR="004D4AB1" w:rsidRPr="004D4AB1" w:rsidRDefault="004D4AB1" w:rsidP="004D4AB1">
      <w:r w:rsidRPr="004D4AB1">
        <w:t>We will use resolution to infer whether we can derive a contradiction, thus proving that the set is unsatisfiable.</w:t>
      </w:r>
    </w:p>
    <w:p w14:paraId="347EE0AE" w14:textId="77777777" w:rsidR="004D4AB1" w:rsidRPr="004D4AB1" w:rsidRDefault="004D4AB1" w:rsidP="004D4AB1">
      <w:pPr>
        <w:rPr>
          <w:b/>
          <w:bCs/>
        </w:rPr>
      </w:pPr>
      <w:r w:rsidRPr="004D4AB1">
        <w:rPr>
          <w:b/>
          <w:bCs/>
        </w:rPr>
        <w:t>Step 1: Resolve (P</w:t>
      </w:r>
      <w:r w:rsidRPr="004D4AB1">
        <w:rPr>
          <w:rFonts w:ascii="Cambria Math" w:hAnsi="Cambria Math" w:cs="Cambria Math"/>
          <w:b/>
          <w:bCs/>
        </w:rPr>
        <w:t>∨</w:t>
      </w:r>
      <w:proofErr w:type="gramStart"/>
      <w:r w:rsidRPr="004D4AB1">
        <w:rPr>
          <w:b/>
          <w:bCs/>
        </w:rPr>
        <w:t>Q)(</w:t>
      </w:r>
      <w:proofErr w:type="gramEnd"/>
      <w:r w:rsidRPr="004D4AB1">
        <w:rPr>
          <w:b/>
          <w:bCs/>
        </w:rPr>
        <w:t>P \lor Q) and (¬Q</w:t>
      </w:r>
      <w:r w:rsidRPr="004D4AB1">
        <w:rPr>
          <w:rFonts w:ascii="Cambria Math" w:hAnsi="Cambria Math" w:cs="Cambria Math"/>
          <w:b/>
          <w:bCs/>
        </w:rPr>
        <w:t>∨</w:t>
      </w:r>
      <w:proofErr w:type="gramStart"/>
      <w:r w:rsidRPr="004D4AB1">
        <w:rPr>
          <w:b/>
          <w:bCs/>
        </w:rPr>
        <w:t>R)(</w:t>
      </w:r>
      <w:proofErr w:type="gramEnd"/>
      <w:r w:rsidRPr="004D4AB1">
        <w:rPr>
          <w:b/>
          <w:bCs/>
        </w:rPr>
        <w:t>\neg Q \lor R)</w:t>
      </w:r>
    </w:p>
    <w:p w14:paraId="027E3EF8" w14:textId="77777777" w:rsidR="004D4AB1" w:rsidRPr="004D4AB1" w:rsidRDefault="004D4AB1" w:rsidP="004D4AB1">
      <w:pPr>
        <w:numPr>
          <w:ilvl w:val="0"/>
          <w:numId w:val="16"/>
        </w:numPr>
      </w:pPr>
      <w:r w:rsidRPr="004D4AB1">
        <w:t>The complementary literals are QQ and ¬Q\neg Q, so we resolve on QQ.</w:t>
      </w:r>
    </w:p>
    <w:p w14:paraId="404255B5" w14:textId="77777777" w:rsidR="004D4AB1" w:rsidRPr="004D4AB1" w:rsidRDefault="004D4AB1" w:rsidP="004D4AB1">
      <w:pPr>
        <w:numPr>
          <w:ilvl w:val="0"/>
          <w:numId w:val="16"/>
        </w:numPr>
      </w:pPr>
      <w:r w:rsidRPr="004D4AB1">
        <w:t>The result is: (P</w:t>
      </w:r>
      <w:r w:rsidRPr="004D4AB1">
        <w:rPr>
          <w:rFonts w:ascii="Cambria Math" w:hAnsi="Cambria Math" w:cs="Cambria Math"/>
        </w:rPr>
        <w:t>∨</w:t>
      </w:r>
      <w:proofErr w:type="gramStart"/>
      <w:r w:rsidRPr="004D4AB1">
        <w:t>R)(</w:t>
      </w:r>
      <w:proofErr w:type="gramEnd"/>
      <w:r w:rsidRPr="004D4AB1">
        <w:t>P \lor R).</w:t>
      </w:r>
    </w:p>
    <w:p w14:paraId="4BDEE1A3" w14:textId="77777777" w:rsidR="004D4AB1" w:rsidRPr="004D4AB1" w:rsidRDefault="004D4AB1" w:rsidP="004D4AB1">
      <w:pPr>
        <w:rPr>
          <w:b/>
          <w:bCs/>
        </w:rPr>
      </w:pPr>
      <w:r w:rsidRPr="004D4AB1">
        <w:rPr>
          <w:b/>
          <w:bCs/>
        </w:rPr>
        <w:t>Step 2: Resolve (P</w:t>
      </w:r>
      <w:r w:rsidRPr="004D4AB1">
        <w:rPr>
          <w:rFonts w:ascii="Cambria Math" w:hAnsi="Cambria Math" w:cs="Cambria Math"/>
          <w:b/>
          <w:bCs/>
        </w:rPr>
        <w:t>∨</w:t>
      </w:r>
      <w:proofErr w:type="gramStart"/>
      <w:r w:rsidRPr="004D4AB1">
        <w:rPr>
          <w:b/>
          <w:bCs/>
        </w:rPr>
        <w:t>R)(</w:t>
      </w:r>
      <w:proofErr w:type="gramEnd"/>
      <w:r w:rsidRPr="004D4AB1">
        <w:rPr>
          <w:b/>
          <w:bCs/>
        </w:rPr>
        <w:t>P \lor R) and (¬R</w:t>
      </w:r>
      <w:r w:rsidRPr="004D4AB1">
        <w:rPr>
          <w:rFonts w:ascii="Cambria Math" w:hAnsi="Cambria Math" w:cs="Cambria Math"/>
          <w:b/>
          <w:bCs/>
        </w:rPr>
        <w:t>∨</w:t>
      </w:r>
      <w:proofErr w:type="gramStart"/>
      <w:r w:rsidRPr="004D4AB1">
        <w:rPr>
          <w:b/>
          <w:bCs/>
        </w:rPr>
        <w:t>S)(</w:t>
      </w:r>
      <w:proofErr w:type="gramEnd"/>
      <w:r w:rsidRPr="004D4AB1">
        <w:rPr>
          <w:b/>
          <w:bCs/>
        </w:rPr>
        <w:t>\neg R \lor S)</w:t>
      </w:r>
    </w:p>
    <w:p w14:paraId="408315BD" w14:textId="77777777" w:rsidR="004D4AB1" w:rsidRPr="004D4AB1" w:rsidRDefault="004D4AB1" w:rsidP="004D4AB1">
      <w:pPr>
        <w:numPr>
          <w:ilvl w:val="0"/>
          <w:numId w:val="17"/>
        </w:numPr>
      </w:pPr>
      <w:r w:rsidRPr="004D4AB1">
        <w:t>The complementary literals are RR and ¬R\neg R, so we resolve on RR.</w:t>
      </w:r>
    </w:p>
    <w:p w14:paraId="7FE5C03C" w14:textId="77777777" w:rsidR="004D4AB1" w:rsidRPr="004D4AB1" w:rsidRDefault="004D4AB1" w:rsidP="004D4AB1">
      <w:pPr>
        <w:numPr>
          <w:ilvl w:val="0"/>
          <w:numId w:val="17"/>
        </w:numPr>
      </w:pPr>
      <w:r w:rsidRPr="004D4AB1">
        <w:t>The result is: (P</w:t>
      </w:r>
      <w:r w:rsidRPr="004D4AB1">
        <w:rPr>
          <w:rFonts w:ascii="Cambria Math" w:hAnsi="Cambria Math" w:cs="Cambria Math"/>
        </w:rPr>
        <w:t>∨</w:t>
      </w:r>
      <w:proofErr w:type="gramStart"/>
      <w:r w:rsidRPr="004D4AB1">
        <w:t>S)(</w:t>
      </w:r>
      <w:proofErr w:type="gramEnd"/>
      <w:r w:rsidRPr="004D4AB1">
        <w:t>P \lor S).</w:t>
      </w:r>
    </w:p>
    <w:p w14:paraId="2C0CB010" w14:textId="77777777" w:rsidR="004D4AB1" w:rsidRPr="004D4AB1" w:rsidRDefault="004D4AB1" w:rsidP="004D4AB1">
      <w:pPr>
        <w:rPr>
          <w:b/>
          <w:bCs/>
        </w:rPr>
      </w:pPr>
      <w:r w:rsidRPr="004D4AB1">
        <w:rPr>
          <w:b/>
          <w:bCs/>
        </w:rPr>
        <w:t>Step 3: Resolve (P</w:t>
      </w:r>
      <w:r w:rsidRPr="004D4AB1">
        <w:rPr>
          <w:rFonts w:ascii="Cambria Math" w:hAnsi="Cambria Math" w:cs="Cambria Math"/>
          <w:b/>
          <w:bCs/>
        </w:rPr>
        <w:t>∨</w:t>
      </w:r>
      <w:proofErr w:type="gramStart"/>
      <w:r w:rsidRPr="004D4AB1">
        <w:rPr>
          <w:b/>
          <w:bCs/>
        </w:rPr>
        <w:t>S)(</w:t>
      </w:r>
      <w:proofErr w:type="gramEnd"/>
      <w:r w:rsidRPr="004D4AB1">
        <w:rPr>
          <w:b/>
          <w:bCs/>
        </w:rPr>
        <w:t>P \lor S) and (¬</w:t>
      </w:r>
      <w:proofErr w:type="gramStart"/>
      <w:r w:rsidRPr="004D4AB1">
        <w:rPr>
          <w:b/>
          <w:bCs/>
        </w:rPr>
        <w:t>S)(</w:t>
      </w:r>
      <w:proofErr w:type="gramEnd"/>
      <w:r w:rsidRPr="004D4AB1">
        <w:rPr>
          <w:b/>
          <w:bCs/>
        </w:rPr>
        <w:t>\neg S)</w:t>
      </w:r>
    </w:p>
    <w:p w14:paraId="7DCB2FCC" w14:textId="77777777" w:rsidR="004D4AB1" w:rsidRPr="004D4AB1" w:rsidRDefault="004D4AB1" w:rsidP="004D4AB1">
      <w:pPr>
        <w:numPr>
          <w:ilvl w:val="0"/>
          <w:numId w:val="18"/>
        </w:numPr>
      </w:pPr>
      <w:r w:rsidRPr="004D4AB1">
        <w:t>The complementary literals are SS and ¬S\neg S, so we resolve on SS.</w:t>
      </w:r>
    </w:p>
    <w:p w14:paraId="76F5AB14" w14:textId="77777777" w:rsidR="004D4AB1" w:rsidRPr="004D4AB1" w:rsidRDefault="004D4AB1" w:rsidP="004D4AB1">
      <w:pPr>
        <w:numPr>
          <w:ilvl w:val="0"/>
          <w:numId w:val="18"/>
        </w:numPr>
      </w:pPr>
      <w:r w:rsidRPr="004D4AB1">
        <w:t>The result is: PP.</w:t>
      </w:r>
    </w:p>
    <w:p w14:paraId="49B115C7" w14:textId="77777777" w:rsidR="004D4AB1" w:rsidRPr="004D4AB1" w:rsidRDefault="004D4AB1" w:rsidP="004D4AB1">
      <w:pPr>
        <w:rPr>
          <w:b/>
          <w:bCs/>
        </w:rPr>
      </w:pPr>
      <w:r w:rsidRPr="004D4AB1">
        <w:rPr>
          <w:b/>
          <w:bCs/>
        </w:rPr>
        <w:t>Step 4: Conclusion</w:t>
      </w:r>
    </w:p>
    <w:p w14:paraId="299D4258" w14:textId="77777777" w:rsidR="004D4AB1" w:rsidRPr="004D4AB1" w:rsidRDefault="004D4AB1" w:rsidP="004D4AB1">
      <w:pPr>
        <w:numPr>
          <w:ilvl w:val="0"/>
          <w:numId w:val="19"/>
        </w:numPr>
      </w:pPr>
      <w:r w:rsidRPr="004D4AB1">
        <w:t>From the resolution steps, we have derived PP, but there is no contradiction. Thus, this set of clauses is satisfiable, as no contradiction was reached.</w:t>
      </w:r>
    </w:p>
    <w:p w14:paraId="1106F5A6" w14:textId="77777777" w:rsidR="004D4AB1" w:rsidRPr="004D4AB1" w:rsidRDefault="004D4AB1" w:rsidP="004D4AB1">
      <w:r w:rsidRPr="004D4AB1">
        <w:t xml:space="preserve">Resolution is a powerful technique and can be used to automate logical inference, proving the satisfiability or </w:t>
      </w:r>
      <w:proofErr w:type="spellStart"/>
      <w:r w:rsidRPr="004D4AB1">
        <w:t>unsatisfiability</w:t>
      </w:r>
      <w:proofErr w:type="spellEnd"/>
      <w:r w:rsidRPr="004D4AB1">
        <w:t xml:space="preserve"> of a given logical formula.</w:t>
      </w:r>
    </w:p>
    <w:p w14:paraId="75CDAD77" w14:textId="77777777" w:rsidR="004D4AB1" w:rsidRDefault="004D4AB1"/>
    <w:p w14:paraId="1E736E15" w14:textId="77777777" w:rsidR="004D4AB1" w:rsidRDefault="004D4AB1"/>
    <w:p w14:paraId="7DA0A7D0" w14:textId="6800C1A5" w:rsidR="004D4AB1" w:rsidRDefault="004D4AB1">
      <w:proofErr w:type="spellStart"/>
      <w:r w:rsidRPr="004D4AB1">
        <w:t>Analyze</w:t>
      </w:r>
      <w:proofErr w:type="spellEnd"/>
      <w:r w:rsidRPr="004D4AB1">
        <w:t xml:space="preserve"> the challenges of representing real-world knowledge using First Order Logic.</w:t>
      </w:r>
    </w:p>
    <w:p w14:paraId="3066C337" w14:textId="77777777" w:rsidR="004D4AB1" w:rsidRPr="004D4AB1" w:rsidRDefault="004D4AB1" w:rsidP="004D4AB1">
      <w:r w:rsidRPr="004D4AB1">
        <w:lastRenderedPageBreak/>
        <w:t xml:space="preserve">Representing real-world knowledge using </w:t>
      </w:r>
      <w:r w:rsidRPr="004D4AB1">
        <w:rPr>
          <w:b/>
          <w:bCs/>
        </w:rPr>
        <w:t>First-Order Logic (FOL)</w:t>
      </w:r>
      <w:r w:rsidRPr="004D4AB1">
        <w:t xml:space="preserve"> presents several challenges due to the complexity and nuances inherent in human language and the world. While FOL is powerful and widely used in artificial intelligence and knowledge representation, it has limitations when it comes to </w:t>
      </w:r>
      <w:proofErr w:type="spellStart"/>
      <w:r w:rsidRPr="004D4AB1">
        <w:t>modeling</w:t>
      </w:r>
      <w:proofErr w:type="spellEnd"/>
      <w:r w:rsidRPr="004D4AB1">
        <w:t xml:space="preserve"> real-world scenarios.</w:t>
      </w:r>
    </w:p>
    <w:p w14:paraId="715BF1D0" w14:textId="77777777" w:rsidR="004D4AB1" w:rsidRPr="004D4AB1" w:rsidRDefault="004D4AB1" w:rsidP="004D4AB1">
      <w:r w:rsidRPr="004D4AB1">
        <w:t>Here are some key challenges:</w:t>
      </w:r>
    </w:p>
    <w:p w14:paraId="6F58BAC9" w14:textId="77777777" w:rsidR="004D4AB1" w:rsidRPr="004D4AB1" w:rsidRDefault="004D4AB1" w:rsidP="004D4AB1">
      <w:pPr>
        <w:rPr>
          <w:b/>
          <w:bCs/>
        </w:rPr>
      </w:pPr>
      <w:r w:rsidRPr="004D4AB1">
        <w:rPr>
          <w:b/>
          <w:bCs/>
        </w:rPr>
        <w:t>1. Complexity and Expressiveness</w:t>
      </w:r>
    </w:p>
    <w:p w14:paraId="3A02A589" w14:textId="77777777" w:rsidR="004D4AB1" w:rsidRPr="004D4AB1" w:rsidRDefault="004D4AB1" w:rsidP="004D4AB1">
      <w:pPr>
        <w:numPr>
          <w:ilvl w:val="0"/>
          <w:numId w:val="20"/>
        </w:numPr>
      </w:pPr>
      <w:r w:rsidRPr="004D4AB1">
        <w:rPr>
          <w:b/>
          <w:bCs/>
        </w:rPr>
        <w:t>Complex Relationships:</w:t>
      </w:r>
      <w:r w:rsidRPr="004D4AB1">
        <w:t xml:space="preserve"> Real-world knowledge often involves complex relationships that are difficult to represent in a structured way using FOL. FOL works well for well-defined relationships, but real-world relationships can be ambiguous, fuzzy, or context-dependent.</w:t>
      </w:r>
    </w:p>
    <w:p w14:paraId="12953DA2" w14:textId="77777777" w:rsidR="004D4AB1" w:rsidRPr="004D4AB1" w:rsidRDefault="004D4AB1" w:rsidP="004D4AB1">
      <w:pPr>
        <w:numPr>
          <w:ilvl w:val="0"/>
          <w:numId w:val="20"/>
        </w:numPr>
      </w:pPr>
      <w:r w:rsidRPr="004D4AB1">
        <w:rPr>
          <w:b/>
          <w:bCs/>
        </w:rPr>
        <w:t>Higher-Order Concepts:</w:t>
      </w:r>
      <w:r w:rsidRPr="004D4AB1">
        <w:t xml:space="preserve"> FOL is restricted to quantification over individuals (objects or entities). It cannot naturally express higher-order concepts like quantification over predicates or functions, which may be necessary to represent some aspects of real-world knowledge. This limitation can make it difficult to model generalizations, types, or classes in a flexible manner.</w:t>
      </w:r>
    </w:p>
    <w:p w14:paraId="026A208F" w14:textId="77777777" w:rsidR="004D4AB1" w:rsidRPr="004D4AB1" w:rsidRDefault="004D4AB1" w:rsidP="004D4AB1">
      <w:pPr>
        <w:rPr>
          <w:b/>
          <w:bCs/>
        </w:rPr>
      </w:pPr>
      <w:r w:rsidRPr="004D4AB1">
        <w:rPr>
          <w:b/>
          <w:bCs/>
        </w:rPr>
        <w:t>2. Ambiguity</w:t>
      </w:r>
    </w:p>
    <w:p w14:paraId="3C6FC3F9" w14:textId="77777777" w:rsidR="004D4AB1" w:rsidRPr="004D4AB1" w:rsidRDefault="004D4AB1" w:rsidP="004D4AB1">
      <w:pPr>
        <w:numPr>
          <w:ilvl w:val="0"/>
          <w:numId w:val="21"/>
        </w:numPr>
      </w:pPr>
      <w:r w:rsidRPr="004D4AB1">
        <w:rPr>
          <w:b/>
          <w:bCs/>
        </w:rPr>
        <w:t>Ambiguous Terms:</w:t>
      </w:r>
      <w:r w:rsidRPr="004D4AB1">
        <w:t xml:space="preserve"> Real-world knowledge often involves terms with inherent ambiguity. For example, "John is tall" could mean different things in different contexts (relative to a group, an object, or a specific metric). FOL struggles to handle such contextual meaning shifts, as it typically assumes well-defined terms.</w:t>
      </w:r>
    </w:p>
    <w:p w14:paraId="26BDFFE0" w14:textId="77777777" w:rsidR="004D4AB1" w:rsidRPr="004D4AB1" w:rsidRDefault="004D4AB1" w:rsidP="004D4AB1">
      <w:pPr>
        <w:numPr>
          <w:ilvl w:val="0"/>
          <w:numId w:val="21"/>
        </w:numPr>
      </w:pPr>
      <w:r w:rsidRPr="004D4AB1">
        <w:rPr>
          <w:b/>
          <w:bCs/>
        </w:rPr>
        <w:t>Vagueness:</w:t>
      </w:r>
      <w:r w:rsidRPr="004D4AB1">
        <w:t xml:space="preserve"> Many concepts in real-world knowledge are vague (e.g., "tall," "old," "rich"). These vague concepts are difficult to represent in FOL, which relies on precise definitions and binary true/false values for predicates. It does not naturally accommodate uncertainty or gradation of meaning, which are prevalent in real-world scenarios.</w:t>
      </w:r>
    </w:p>
    <w:p w14:paraId="620E0BBD" w14:textId="77777777" w:rsidR="004D4AB1" w:rsidRPr="004D4AB1" w:rsidRDefault="004D4AB1" w:rsidP="004D4AB1">
      <w:pPr>
        <w:rPr>
          <w:b/>
          <w:bCs/>
        </w:rPr>
      </w:pPr>
      <w:r w:rsidRPr="004D4AB1">
        <w:rPr>
          <w:b/>
          <w:bCs/>
        </w:rPr>
        <w:t>3. Context and World Knowledge</w:t>
      </w:r>
    </w:p>
    <w:p w14:paraId="4FE549EB" w14:textId="77777777" w:rsidR="004D4AB1" w:rsidRPr="004D4AB1" w:rsidRDefault="004D4AB1" w:rsidP="004D4AB1">
      <w:pPr>
        <w:numPr>
          <w:ilvl w:val="0"/>
          <w:numId w:val="22"/>
        </w:numPr>
      </w:pPr>
      <w:r w:rsidRPr="004D4AB1">
        <w:rPr>
          <w:b/>
          <w:bCs/>
        </w:rPr>
        <w:t>Lack of Contextual Understanding:</w:t>
      </w:r>
      <w:r w:rsidRPr="004D4AB1">
        <w:t xml:space="preserve"> FOL does not inherently account for context. The meaning of a sentence in FOL is fixed and does not change based on the broader context in which it is used. In contrast, real-world knowledge often requires context to be properly interpreted. For example, the sentence "The bank is closed" could refer to a financial institution or the side of a river, depending on the context, which FOL does not automatically understand.</w:t>
      </w:r>
    </w:p>
    <w:p w14:paraId="2A51AAAB" w14:textId="77777777" w:rsidR="004D4AB1" w:rsidRPr="004D4AB1" w:rsidRDefault="004D4AB1" w:rsidP="004D4AB1">
      <w:pPr>
        <w:numPr>
          <w:ilvl w:val="0"/>
          <w:numId w:val="22"/>
        </w:numPr>
      </w:pPr>
      <w:r w:rsidRPr="004D4AB1">
        <w:rPr>
          <w:b/>
          <w:bCs/>
        </w:rPr>
        <w:t>Dynamic and Evolving Knowledge:</w:t>
      </w:r>
      <w:r w:rsidRPr="004D4AB1">
        <w:t xml:space="preserve"> Real-world knowledge is constantly changing. In many scenarios, FOL needs to be updated dynamically to reflect new facts or situations. For instance, new discoveries in science or changes in </w:t>
      </w:r>
      <w:r w:rsidRPr="004D4AB1">
        <w:lastRenderedPageBreak/>
        <w:t>society (e.g., new laws or evolving social norms) require a constant adjustment of the knowledge base. FOL is not inherently suited to handle this dynamic nature, and representing evolving knowledge can become quite complex.</w:t>
      </w:r>
    </w:p>
    <w:p w14:paraId="1A0D23FC" w14:textId="77777777" w:rsidR="004D4AB1" w:rsidRPr="004D4AB1" w:rsidRDefault="004D4AB1" w:rsidP="004D4AB1">
      <w:pPr>
        <w:rPr>
          <w:b/>
          <w:bCs/>
        </w:rPr>
      </w:pPr>
      <w:r w:rsidRPr="004D4AB1">
        <w:rPr>
          <w:b/>
          <w:bCs/>
        </w:rPr>
        <w:t>4. Common Sense Knowledge</w:t>
      </w:r>
    </w:p>
    <w:p w14:paraId="052A476D" w14:textId="77777777" w:rsidR="004D4AB1" w:rsidRPr="004D4AB1" w:rsidRDefault="004D4AB1" w:rsidP="004D4AB1">
      <w:pPr>
        <w:numPr>
          <w:ilvl w:val="0"/>
          <w:numId w:val="23"/>
        </w:numPr>
      </w:pPr>
      <w:r w:rsidRPr="004D4AB1">
        <w:rPr>
          <w:b/>
          <w:bCs/>
        </w:rPr>
        <w:t>Tacit Knowledge:</w:t>
      </w:r>
      <w:r w:rsidRPr="004D4AB1">
        <w:t xml:space="preserve"> Much of human knowledge is implicit or taken for granted, which makes it difficult to formalize using FOL. For example, humans know that water boils at 100°C at sea level, but we rarely express this in precise logical terms. Capturing the wealth of common-sense knowledge that people use in everyday reasoning is a significant challenge for FOL.</w:t>
      </w:r>
    </w:p>
    <w:p w14:paraId="4202E203" w14:textId="77777777" w:rsidR="004D4AB1" w:rsidRPr="004D4AB1" w:rsidRDefault="004D4AB1" w:rsidP="004D4AB1">
      <w:pPr>
        <w:numPr>
          <w:ilvl w:val="0"/>
          <w:numId w:val="23"/>
        </w:numPr>
      </w:pPr>
      <w:r w:rsidRPr="004D4AB1">
        <w:rPr>
          <w:b/>
          <w:bCs/>
        </w:rPr>
        <w:t>Non-monotonic Reasoning:</w:t>
      </w:r>
      <w:r w:rsidRPr="004D4AB1">
        <w:t xml:space="preserve"> FOL is monotonic, meaning that adding new knowledge to a system does not invalidate previous conclusions. However, human reasoning often involves non-monotonic reasoning, where new information can overturn or modify previous conclusions (e.g., revising beliefs when confronted with new evidence). This type of reasoning is difficult to model in classical FOL.</w:t>
      </w:r>
    </w:p>
    <w:p w14:paraId="03A55686" w14:textId="77777777" w:rsidR="004D4AB1" w:rsidRPr="004D4AB1" w:rsidRDefault="004D4AB1" w:rsidP="004D4AB1">
      <w:pPr>
        <w:rPr>
          <w:b/>
          <w:bCs/>
        </w:rPr>
      </w:pPr>
      <w:r w:rsidRPr="004D4AB1">
        <w:rPr>
          <w:b/>
          <w:bCs/>
        </w:rPr>
        <w:t>5. Quantification and Generalization</w:t>
      </w:r>
    </w:p>
    <w:p w14:paraId="78F50674" w14:textId="77777777" w:rsidR="004D4AB1" w:rsidRPr="004D4AB1" w:rsidRDefault="004D4AB1" w:rsidP="004D4AB1">
      <w:pPr>
        <w:numPr>
          <w:ilvl w:val="0"/>
          <w:numId w:val="24"/>
        </w:numPr>
      </w:pPr>
      <w:r w:rsidRPr="004D4AB1">
        <w:rPr>
          <w:b/>
          <w:bCs/>
        </w:rPr>
        <w:t>Universal Quantification:</w:t>
      </w:r>
      <w:r w:rsidRPr="004D4AB1">
        <w:t xml:space="preserve"> FOL allows for universal quantification (e.g., "For all X, X is Y"), but generalizations in real-world knowledge are often probabilistic or conditional, not absolute. For instance, "All birds can fly" is only true in a general sense, but there are exceptions (e.g., ostriches, penguins). FOL struggles to represent exceptions or probabilistic knowledge.</w:t>
      </w:r>
    </w:p>
    <w:p w14:paraId="6B057DAF" w14:textId="77777777" w:rsidR="004D4AB1" w:rsidRPr="004D4AB1" w:rsidRDefault="004D4AB1" w:rsidP="004D4AB1">
      <w:pPr>
        <w:numPr>
          <w:ilvl w:val="0"/>
          <w:numId w:val="24"/>
        </w:numPr>
      </w:pPr>
      <w:r w:rsidRPr="004D4AB1">
        <w:rPr>
          <w:b/>
          <w:bCs/>
        </w:rPr>
        <w:t>Existential Quantification:</w:t>
      </w:r>
      <w:r w:rsidRPr="004D4AB1">
        <w:t xml:space="preserve"> Similarly, existential quantification (e.g., "There exists an X such that X is Y") can represent facts but falls short when dealing with uncertainties or incomplete knowledge. Many real-world situations involve situations where we cannot definitively quantify or where multiple possibilities exist.</w:t>
      </w:r>
    </w:p>
    <w:p w14:paraId="4CB391FE" w14:textId="77777777" w:rsidR="004D4AB1" w:rsidRPr="004D4AB1" w:rsidRDefault="004D4AB1" w:rsidP="004D4AB1">
      <w:pPr>
        <w:rPr>
          <w:b/>
          <w:bCs/>
        </w:rPr>
      </w:pPr>
      <w:r w:rsidRPr="004D4AB1">
        <w:rPr>
          <w:b/>
          <w:bCs/>
        </w:rPr>
        <w:t>6. Relations and Objects</w:t>
      </w:r>
    </w:p>
    <w:p w14:paraId="1FF49B03" w14:textId="77777777" w:rsidR="004D4AB1" w:rsidRPr="004D4AB1" w:rsidRDefault="004D4AB1" w:rsidP="004D4AB1">
      <w:pPr>
        <w:numPr>
          <w:ilvl w:val="0"/>
          <w:numId w:val="25"/>
        </w:numPr>
      </w:pPr>
      <w:r w:rsidRPr="004D4AB1">
        <w:rPr>
          <w:b/>
          <w:bCs/>
        </w:rPr>
        <w:t>Complex Objects and Relations:</w:t>
      </w:r>
      <w:r w:rsidRPr="004D4AB1">
        <w:t xml:space="preserve"> Real-world objects often have complex properties and interrelations that are not easily captured by FOL. For example, a person may have attributes like age, profession, and location, and relationships like family or professional connections, which may involve recursive or nested structures that are not naturally expressible in FOL.</w:t>
      </w:r>
    </w:p>
    <w:p w14:paraId="05EB7E7C" w14:textId="77777777" w:rsidR="004D4AB1" w:rsidRPr="004D4AB1" w:rsidRDefault="004D4AB1" w:rsidP="004D4AB1">
      <w:pPr>
        <w:numPr>
          <w:ilvl w:val="0"/>
          <w:numId w:val="25"/>
        </w:numPr>
      </w:pPr>
      <w:r w:rsidRPr="004D4AB1">
        <w:rPr>
          <w:b/>
          <w:bCs/>
        </w:rPr>
        <w:t>Multiple Roles and Contexts:</w:t>
      </w:r>
      <w:r w:rsidRPr="004D4AB1">
        <w:t xml:space="preserve"> An entity can play multiple roles depending on the situation. For instance, a person can be both a teacher and a parent, but capturing such dual roles in FOL without creating separate instances for each role can be tricky.</w:t>
      </w:r>
    </w:p>
    <w:p w14:paraId="36601DF5" w14:textId="77777777" w:rsidR="004D4AB1" w:rsidRPr="004D4AB1" w:rsidRDefault="004D4AB1" w:rsidP="004D4AB1">
      <w:pPr>
        <w:rPr>
          <w:b/>
          <w:bCs/>
        </w:rPr>
      </w:pPr>
      <w:r w:rsidRPr="004D4AB1">
        <w:rPr>
          <w:b/>
          <w:bCs/>
        </w:rPr>
        <w:lastRenderedPageBreak/>
        <w:t>7. Incomplete Information</w:t>
      </w:r>
    </w:p>
    <w:p w14:paraId="206A21B6" w14:textId="77777777" w:rsidR="004D4AB1" w:rsidRPr="004D4AB1" w:rsidRDefault="004D4AB1" w:rsidP="004D4AB1">
      <w:pPr>
        <w:numPr>
          <w:ilvl w:val="0"/>
          <w:numId w:val="26"/>
        </w:numPr>
      </w:pPr>
      <w:r w:rsidRPr="004D4AB1">
        <w:rPr>
          <w:b/>
          <w:bCs/>
        </w:rPr>
        <w:t>Handling Incomplete Knowledge:</w:t>
      </w:r>
      <w:r w:rsidRPr="004D4AB1">
        <w:t xml:space="preserve"> In real-world scenarios, knowledge is often incomplete or uncertain. For example, we may not know all the facts about a person or event. FOL requires full knowledge to make logical inferences, making it challenging to deal with partial or uncertain information.</w:t>
      </w:r>
    </w:p>
    <w:p w14:paraId="229C1790" w14:textId="77777777" w:rsidR="004D4AB1" w:rsidRPr="004D4AB1" w:rsidRDefault="004D4AB1" w:rsidP="004D4AB1">
      <w:pPr>
        <w:numPr>
          <w:ilvl w:val="0"/>
          <w:numId w:val="26"/>
        </w:numPr>
      </w:pPr>
      <w:r w:rsidRPr="004D4AB1">
        <w:rPr>
          <w:b/>
          <w:bCs/>
        </w:rPr>
        <w:t>Default Reasoning:</w:t>
      </w:r>
      <w:r w:rsidRPr="004D4AB1">
        <w:t xml:space="preserve"> Real-world knowledge often involves reasoning based on assumptions or defaults (e.g., "If I don’t know whether someone is a teacher, I assume they are not"). FOL does not have a built-in mechanism for default reasoning, and this kind of reasoning can lead to inconsistencies when assumptions are proven wrong.</w:t>
      </w:r>
    </w:p>
    <w:p w14:paraId="5940BDFC" w14:textId="77777777" w:rsidR="004D4AB1" w:rsidRPr="004D4AB1" w:rsidRDefault="004D4AB1" w:rsidP="004D4AB1">
      <w:pPr>
        <w:rPr>
          <w:b/>
          <w:bCs/>
        </w:rPr>
      </w:pPr>
      <w:r w:rsidRPr="004D4AB1">
        <w:rPr>
          <w:b/>
          <w:bCs/>
        </w:rPr>
        <w:t>8. Scalability</w:t>
      </w:r>
    </w:p>
    <w:p w14:paraId="23C5621D" w14:textId="77777777" w:rsidR="004D4AB1" w:rsidRPr="004D4AB1" w:rsidRDefault="004D4AB1" w:rsidP="004D4AB1">
      <w:pPr>
        <w:numPr>
          <w:ilvl w:val="0"/>
          <w:numId w:val="27"/>
        </w:numPr>
      </w:pPr>
      <w:r w:rsidRPr="004D4AB1">
        <w:rPr>
          <w:b/>
          <w:bCs/>
        </w:rPr>
        <w:t>Size of Knowledge Base:</w:t>
      </w:r>
      <w:r w:rsidRPr="004D4AB1">
        <w:t xml:space="preserve"> As real-world knowledge grows, the complexity of the knowledge base in FOL can become unmanageable. The size of the formulae, number of clauses, and interdependencies can increase exponentially, making inference tasks computationally expensive and slow.</w:t>
      </w:r>
    </w:p>
    <w:p w14:paraId="6651A5C9" w14:textId="77777777" w:rsidR="004D4AB1" w:rsidRPr="004D4AB1" w:rsidRDefault="004D4AB1" w:rsidP="004D4AB1">
      <w:pPr>
        <w:numPr>
          <w:ilvl w:val="0"/>
          <w:numId w:val="27"/>
        </w:numPr>
      </w:pPr>
      <w:r w:rsidRPr="004D4AB1">
        <w:rPr>
          <w:b/>
          <w:bCs/>
        </w:rPr>
        <w:t>Efficiency of Inference:</w:t>
      </w:r>
      <w:r w:rsidRPr="004D4AB1">
        <w:t xml:space="preserve"> As the knowledge base expands, it becomes more challenging to perform logical inference efficiently. FOL may not scale well when it needs to process large amounts of real-world data in real-time, such as in natural language understanding or complex decision-making systems.</w:t>
      </w:r>
    </w:p>
    <w:p w14:paraId="6551F326" w14:textId="77777777" w:rsidR="004D4AB1" w:rsidRPr="004D4AB1" w:rsidRDefault="004D4AB1" w:rsidP="004D4AB1">
      <w:pPr>
        <w:rPr>
          <w:b/>
          <w:bCs/>
        </w:rPr>
      </w:pPr>
      <w:r w:rsidRPr="004D4AB1">
        <w:rPr>
          <w:b/>
          <w:bCs/>
        </w:rPr>
        <w:t>Conclusion:</w:t>
      </w:r>
    </w:p>
    <w:p w14:paraId="13E9DE8F" w14:textId="77777777" w:rsidR="004D4AB1" w:rsidRPr="004D4AB1" w:rsidRDefault="004D4AB1" w:rsidP="004D4AB1">
      <w:r w:rsidRPr="004D4AB1">
        <w:t xml:space="preserve">While First-Order Logic is a powerful tool for formalizing knowledge and reasoning about the world, it faces several challenges in representing the richness, ambiguity, and complexity of real-world knowledge. Handling issues like vagueness, context, common sense, non-monotonic reasoning, and incomplete information requires extending FOL or adopting alternative approaches, such as </w:t>
      </w:r>
      <w:r w:rsidRPr="004D4AB1">
        <w:rPr>
          <w:b/>
          <w:bCs/>
        </w:rPr>
        <w:t>probabilistic logic</w:t>
      </w:r>
      <w:r w:rsidRPr="004D4AB1">
        <w:t xml:space="preserve">, </w:t>
      </w:r>
      <w:r w:rsidRPr="004D4AB1">
        <w:rPr>
          <w:b/>
          <w:bCs/>
        </w:rPr>
        <w:t>fuzzy logic</w:t>
      </w:r>
      <w:r w:rsidRPr="004D4AB1">
        <w:t xml:space="preserve">, or </w:t>
      </w:r>
      <w:r w:rsidRPr="004D4AB1">
        <w:rPr>
          <w:b/>
          <w:bCs/>
        </w:rPr>
        <w:t>ontologies</w:t>
      </w:r>
      <w:r w:rsidRPr="004D4AB1">
        <w:t>, to better capture and reason about the dynamic and complex nature of real-world domains.</w:t>
      </w:r>
    </w:p>
    <w:p w14:paraId="60381FB7" w14:textId="77777777" w:rsidR="004D4AB1" w:rsidRDefault="004D4AB1"/>
    <w:p w14:paraId="6C82D533" w14:textId="77777777" w:rsidR="004D4AB1" w:rsidRPr="004D4AB1" w:rsidRDefault="004D4AB1" w:rsidP="004D4AB1">
      <w:r w:rsidRPr="004D4AB1">
        <w:t xml:space="preserve">The </w:t>
      </w:r>
      <w:r w:rsidRPr="004D4AB1">
        <w:rPr>
          <w:b/>
          <w:bCs/>
        </w:rPr>
        <w:t xml:space="preserve">ID3 (Iterative </w:t>
      </w:r>
      <w:proofErr w:type="spellStart"/>
      <w:r w:rsidRPr="004D4AB1">
        <w:rPr>
          <w:b/>
          <w:bCs/>
        </w:rPr>
        <w:t>Dichotomiser</w:t>
      </w:r>
      <w:proofErr w:type="spellEnd"/>
      <w:r w:rsidRPr="004D4AB1">
        <w:rPr>
          <w:b/>
          <w:bCs/>
        </w:rPr>
        <w:t xml:space="preserve"> 3)</w:t>
      </w:r>
      <w:r w:rsidRPr="004D4AB1">
        <w:t xml:space="preserve"> algorithm is a popular algorithm used to build decision trees for classification tasks. It was introduced by </w:t>
      </w:r>
      <w:r w:rsidRPr="004D4AB1">
        <w:rPr>
          <w:b/>
          <w:bCs/>
        </w:rPr>
        <w:t>Ross Quinlan</w:t>
      </w:r>
      <w:r w:rsidRPr="004D4AB1">
        <w:t xml:space="preserve"> in 1986 and is based on the concept of </w:t>
      </w:r>
      <w:r w:rsidRPr="004D4AB1">
        <w:rPr>
          <w:b/>
          <w:bCs/>
        </w:rPr>
        <w:t>information theory</w:t>
      </w:r>
      <w:r w:rsidRPr="004D4AB1">
        <w:t xml:space="preserve"> to select the best feature for each decision node. The algorithm recursively splits the dataset into subsets based on the feature that provides the maximum information gain, and it continues until all instances are classified or a stopping criterion is met.</w:t>
      </w:r>
    </w:p>
    <w:p w14:paraId="723A02A8" w14:textId="77777777" w:rsidR="004D4AB1" w:rsidRPr="004D4AB1" w:rsidRDefault="004D4AB1" w:rsidP="004D4AB1">
      <w:pPr>
        <w:rPr>
          <w:b/>
          <w:bCs/>
        </w:rPr>
      </w:pPr>
      <w:r w:rsidRPr="004D4AB1">
        <w:rPr>
          <w:b/>
          <w:bCs/>
        </w:rPr>
        <w:t>Key Concepts in ID3 Algorithm:</w:t>
      </w:r>
    </w:p>
    <w:p w14:paraId="3684CE0F" w14:textId="77777777" w:rsidR="004D4AB1" w:rsidRPr="004D4AB1" w:rsidRDefault="004D4AB1" w:rsidP="004D4AB1">
      <w:pPr>
        <w:numPr>
          <w:ilvl w:val="0"/>
          <w:numId w:val="28"/>
        </w:numPr>
      </w:pPr>
      <w:r w:rsidRPr="004D4AB1">
        <w:rPr>
          <w:b/>
          <w:bCs/>
        </w:rPr>
        <w:t>Entropy</w:t>
      </w:r>
    </w:p>
    <w:p w14:paraId="1FE1E600" w14:textId="77777777" w:rsidR="004D4AB1" w:rsidRPr="004D4AB1" w:rsidRDefault="004D4AB1" w:rsidP="004D4AB1">
      <w:pPr>
        <w:numPr>
          <w:ilvl w:val="0"/>
          <w:numId w:val="28"/>
        </w:numPr>
      </w:pPr>
      <w:r w:rsidRPr="004D4AB1">
        <w:rPr>
          <w:b/>
          <w:bCs/>
        </w:rPr>
        <w:lastRenderedPageBreak/>
        <w:t>Information Gain</w:t>
      </w:r>
    </w:p>
    <w:p w14:paraId="38414B98" w14:textId="77777777" w:rsidR="004D4AB1" w:rsidRPr="004D4AB1" w:rsidRDefault="004D4AB1" w:rsidP="004D4AB1">
      <w:pPr>
        <w:numPr>
          <w:ilvl w:val="0"/>
          <w:numId w:val="28"/>
        </w:numPr>
      </w:pPr>
      <w:r w:rsidRPr="004D4AB1">
        <w:rPr>
          <w:b/>
          <w:bCs/>
        </w:rPr>
        <w:t>Decision Tree Construction</w:t>
      </w:r>
    </w:p>
    <w:p w14:paraId="3BFDC589" w14:textId="77777777" w:rsidR="004D4AB1" w:rsidRPr="004D4AB1" w:rsidRDefault="004D4AB1" w:rsidP="004D4AB1">
      <w:r w:rsidRPr="004D4AB1">
        <w:t>Let's break these down:</w:t>
      </w:r>
    </w:p>
    <w:p w14:paraId="118FDEE8" w14:textId="77777777" w:rsidR="004D4AB1" w:rsidRPr="004D4AB1" w:rsidRDefault="004D4AB1" w:rsidP="004D4AB1">
      <w:pPr>
        <w:rPr>
          <w:b/>
          <w:bCs/>
        </w:rPr>
      </w:pPr>
      <w:r w:rsidRPr="004D4AB1">
        <w:rPr>
          <w:b/>
          <w:bCs/>
        </w:rPr>
        <w:t>1. Entropy:</w:t>
      </w:r>
    </w:p>
    <w:p w14:paraId="57671E5B" w14:textId="77777777" w:rsidR="004D4AB1" w:rsidRPr="004D4AB1" w:rsidRDefault="004D4AB1" w:rsidP="004D4AB1">
      <w:r w:rsidRPr="004D4AB1">
        <w:rPr>
          <w:b/>
          <w:bCs/>
        </w:rPr>
        <w:t>Entropy</w:t>
      </w:r>
      <w:r w:rsidRPr="004D4AB1">
        <w:t xml:space="preserve"> is a measure of uncertainty or disorder. In the context of decision trees, it measures the impurity or uncertainty in the dataset with respect to the target variable (the class label). The goal is to reduce entropy at each step, so that the resulting subsets are as pure as possible (i.e., they contain mostly instances from a single class).</w:t>
      </w:r>
    </w:p>
    <w:p w14:paraId="2A046C1E" w14:textId="77777777" w:rsidR="004D4AB1" w:rsidRPr="004D4AB1" w:rsidRDefault="004D4AB1" w:rsidP="004D4AB1">
      <w:r w:rsidRPr="004D4AB1">
        <w:t>The formula for entropy H(S)H(S) of a set SS is:</w:t>
      </w:r>
    </w:p>
    <w:p w14:paraId="06B47353" w14:textId="77777777" w:rsidR="004D4AB1" w:rsidRPr="004D4AB1" w:rsidRDefault="004D4AB1" w:rsidP="004D4AB1">
      <w:r w:rsidRPr="004D4AB1">
        <w:t>H(S)=−∑</w:t>
      </w:r>
      <w:proofErr w:type="spellStart"/>
      <w:r w:rsidRPr="004D4AB1">
        <w:t>i</w:t>
      </w:r>
      <w:proofErr w:type="spellEnd"/>
      <w:r w:rsidRPr="004D4AB1">
        <w:t>=1kpilog</w:t>
      </w:r>
      <w:r w:rsidRPr="004D4AB1">
        <w:rPr>
          <w:rFonts w:ascii="Cambria Math" w:hAnsi="Cambria Math" w:cs="Cambria Math"/>
        </w:rPr>
        <w:t>⁡</w:t>
      </w:r>
      <w:r w:rsidRPr="004D4AB1">
        <w:t>2piH(S) = - \sum_{</w:t>
      </w:r>
      <w:proofErr w:type="spellStart"/>
      <w:r w:rsidRPr="004D4AB1">
        <w:t>i</w:t>
      </w:r>
      <w:proofErr w:type="spellEnd"/>
      <w:r w:rsidRPr="004D4AB1">
        <w:t>=</w:t>
      </w:r>
      <w:proofErr w:type="gramStart"/>
      <w:r w:rsidRPr="004D4AB1">
        <w:t>1}^</w:t>
      </w:r>
      <w:proofErr w:type="gramEnd"/>
      <w:r w:rsidRPr="004D4AB1">
        <w:t xml:space="preserve">{k} </w:t>
      </w:r>
      <w:proofErr w:type="spellStart"/>
      <w:r w:rsidRPr="004D4AB1">
        <w:t>p_i</w:t>
      </w:r>
      <w:proofErr w:type="spellEnd"/>
      <w:r w:rsidRPr="004D4AB1">
        <w:t xml:space="preserve"> \log_2 </w:t>
      </w:r>
      <w:proofErr w:type="spellStart"/>
      <w:r w:rsidRPr="004D4AB1">
        <w:t>p_i</w:t>
      </w:r>
      <w:proofErr w:type="spellEnd"/>
      <w:r w:rsidRPr="004D4AB1">
        <w:t xml:space="preserve"> </w:t>
      </w:r>
    </w:p>
    <w:p w14:paraId="53B8E203" w14:textId="77777777" w:rsidR="004D4AB1" w:rsidRPr="004D4AB1" w:rsidRDefault="004D4AB1" w:rsidP="004D4AB1">
      <w:r w:rsidRPr="004D4AB1">
        <w:t>where:</w:t>
      </w:r>
    </w:p>
    <w:p w14:paraId="76C36308" w14:textId="77777777" w:rsidR="004D4AB1" w:rsidRPr="004D4AB1" w:rsidRDefault="004D4AB1" w:rsidP="004D4AB1">
      <w:pPr>
        <w:numPr>
          <w:ilvl w:val="0"/>
          <w:numId w:val="29"/>
        </w:numPr>
      </w:pPr>
      <w:r w:rsidRPr="004D4AB1">
        <w:t>kk is the number of distinct classes.</w:t>
      </w:r>
    </w:p>
    <w:p w14:paraId="40BB10DC" w14:textId="77777777" w:rsidR="004D4AB1" w:rsidRPr="004D4AB1" w:rsidRDefault="004D4AB1" w:rsidP="004D4AB1">
      <w:pPr>
        <w:numPr>
          <w:ilvl w:val="0"/>
          <w:numId w:val="29"/>
        </w:numPr>
      </w:pPr>
      <w:proofErr w:type="spellStart"/>
      <w:r w:rsidRPr="004D4AB1">
        <w:t>pip_i</w:t>
      </w:r>
      <w:proofErr w:type="spellEnd"/>
      <w:r w:rsidRPr="004D4AB1">
        <w:t xml:space="preserve"> is the probability of an element being in class ii.</w:t>
      </w:r>
    </w:p>
    <w:p w14:paraId="63829193" w14:textId="77777777" w:rsidR="004D4AB1" w:rsidRPr="004D4AB1" w:rsidRDefault="004D4AB1" w:rsidP="004D4AB1">
      <w:r w:rsidRPr="004D4AB1">
        <w:t>For example, if we have a dataset with two classes AA and BB, and the dataset has 70% of instances in class AA and 30% in class BB, the entropy would quantify how mixed these instances are. If all instances belong to the same class, entropy is 0, representing a perfectly pure set.</w:t>
      </w:r>
    </w:p>
    <w:p w14:paraId="2317A373" w14:textId="77777777" w:rsidR="004D4AB1" w:rsidRPr="004D4AB1" w:rsidRDefault="004D4AB1" w:rsidP="004D4AB1">
      <w:pPr>
        <w:rPr>
          <w:b/>
          <w:bCs/>
        </w:rPr>
      </w:pPr>
      <w:r w:rsidRPr="004D4AB1">
        <w:rPr>
          <w:b/>
          <w:bCs/>
        </w:rPr>
        <w:t>2. Information Gain:</w:t>
      </w:r>
    </w:p>
    <w:p w14:paraId="5CE62D98" w14:textId="77777777" w:rsidR="004D4AB1" w:rsidRPr="004D4AB1" w:rsidRDefault="004D4AB1" w:rsidP="004D4AB1">
      <w:r w:rsidRPr="004D4AB1">
        <w:rPr>
          <w:b/>
          <w:bCs/>
        </w:rPr>
        <w:t>Information Gain (IG)</w:t>
      </w:r>
      <w:r w:rsidRPr="004D4AB1">
        <w:t xml:space="preserve"> is a measure used to quantify how much uncertainty (entropy) is reduced after a dataset is split based on a feature. The feature with the highest information gain is chosen as the decision node at each step in the tree.</w:t>
      </w:r>
    </w:p>
    <w:p w14:paraId="0570109D" w14:textId="77777777" w:rsidR="004D4AB1" w:rsidRPr="004D4AB1" w:rsidRDefault="004D4AB1" w:rsidP="004D4AB1">
      <w:r w:rsidRPr="004D4AB1">
        <w:t>The information gain IG(</w:t>
      </w:r>
      <w:proofErr w:type="gramStart"/>
      <w:r w:rsidRPr="004D4AB1">
        <w:t>S,A</w:t>
      </w:r>
      <w:proofErr w:type="gramEnd"/>
      <w:r w:rsidRPr="004D4AB1">
        <w:t>)</w:t>
      </w:r>
      <w:proofErr w:type="gramStart"/>
      <w:r w:rsidRPr="004D4AB1">
        <w:t>IG(</w:t>
      </w:r>
      <w:proofErr w:type="gramEnd"/>
      <w:r w:rsidRPr="004D4AB1">
        <w:t>S, A) for a feature AA is defined as:</w:t>
      </w:r>
    </w:p>
    <w:p w14:paraId="373A1C32" w14:textId="77777777" w:rsidR="004D4AB1" w:rsidRPr="004D4AB1" w:rsidRDefault="004D4AB1" w:rsidP="004D4AB1">
      <w:r w:rsidRPr="004D4AB1">
        <w:t>IG(</w:t>
      </w:r>
      <w:proofErr w:type="gramStart"/>
      <w:r w:rsidRPr="004D4AB1">
        <w:t>S,A</w:t>
      </w:r>
      <w:proofErr w:type="gramEnd"/>
      <w:r w:rsidRPr="004D4AB1">
        <w:t>)=H(S)−∑</w:t>
      </w:r>
      <w:proofErr w:type="spellStart"/>
      <w:r w:rsidRPr="004D4AB1">
        <w:t>v</w:t>
      </w:r>
      <w:r w:rsidRPr="004D4AB1">
        <w:rPr>
          <w:rFonts w:ascii="Cambria Math" w:hAnsi="Cambria Math" w:cs="Cambria Math"/>
        </w:rPr>
        <w:t>∈</w:t>
      </w:r>
      <w:r w:rsidRPr="004D4AB1">
        <w:t>Values</w:t>
      </w:r>
      <w:proofErr w:type="spellEnd"/>
      <w:r w:rsidRPr="004D4AB1">
        <w:t>(A)</w:t>
      </w:r>
      <w:r w:rsidRPr="004D4AB1">
        <w:rPr>
          <w:rFonts w:ascii="Cambria Math" w:hAnsi="Cambria Math" w:cs="Cambria Math"/>
        </w:rPr>
        <w:t>∣</w:t>
      </w:r>
      <w:proofErr w:type="spellStart"/>
      <w:r w:rsidRPr="004D4AB1">
        <w:t>Sv</w:t>
      </w:r>
      <w:proofErr w:type="spellEnd"/>
      <w:r w:rsidRPr="004D4AB1">
        <w:rPr>
          <w:rFonts w:ascii="Cambria Math" w:hAnsi="Cambria Math" w:cs="Cambria Math"/>
        </w:rPr>
        <w:t>∣∣</w:t>
      </w:r>
      <w:r w:rsidRPr="004D4AB1">
        <w:t>S</w:t>
      </w:r>
      <w:r w:rsidRPr="004D4AB1">
        <w:rPr>
          <w:rFonts w:ascii="Cambria Math" w:hAnsi="Cambria Math" w:cs="Cambria Math"/>
        </w:rPr>
        <w:t>∣</w:t>
      </w:r>
      <w:r w:rsidRPr="004D4AB1">
        <w:t>H(</w:t>
      </w:r>
      <w:proofErr w:type="spellStart"/>
      <w:r w:rsidRPr="004D4AB1">
        <w:t>Sv</w:t>
      </w:r>
      <w:proofErr w:type="spellEnd"/>
      <w:r w:rsidRPr="004D4AB1">
        <w:t>)</w:t>
      </w:r>
      <w:proofErr w:type="gramStart"/>
      <w:r w:rsidRPr="004D4AB1">
        <w:t>IG(</w:t>
      </w:r>
      <w:proofErr w:type="gramEnd"/>
      <w:r w:rsidRPr="004D4AB1">
        <w:t>S, A) = H(S) - \sum</w:t>
      </w:r>
      <w:proofErr w:type="gramStart"/>
      <w:r w:rsidRPr="004D4AB1">
        <w:t>_{</w:t>
      </w:r>
      <w:proofErr w:type="gramEnd"/>
      <w:r w:rsidRPr="004D4AB1">
        <w:t>v \in Values(A)} \frac{|</w:t>
      </w:r>
      <w:proofErr w:type="spellStart"/>
      <w:r w:rsidRPr="004D4AB1">
        <w:t>S_v</w:t>
      </w:r>
      <w:proofErr w:type="spellEnd"/>
      <w:proofErr w:type="gramStart"/>
      <w:r w:rsidRPr="004D4AB1">
        <w:t>|}{</w:t>
      </w:r>
      <w:proofErr w:type="gramEnd"/>
      <w:r w:rsidRPr="004D4AB1">
        <w:t>|S|} H(</w:t>
      </w:r>
      <w:proofErr w:type="spellStart"/>
      <w:r w:rsidRPr="004D4AB1">
        <w:t>S_v</w:t>
      </w:r>
      <w:proofErr w:type="spellEnd"/>
      <w:r w:rsidRPr="004D4AB1">
        <w:t xml:space="preserve">) </w:t>
      </w:r>
    </w:p>
    <w:p w14:paraId="4B5876BE" w14:textId="77777777" w:rsidR="004D4AB1" w:rsidRPr="004D4AB1" w:rsidRDefault="004D4AB1" w:rsidP="004D4AB1">
      <w:r w:rsidRPr="004D4AB1">
        <w:t>where:</w:t>
      </w:r>
    </w:p>
    <w:p w14:paraId="1BD022EE" w14:textId="77777777" w:rsidR="004D4AB1" w:rsidRPr="004D4AB1" w:rsidRDefault="004D4AB1" w:rsidP="004D4AB1">
      <w:pPr>
        <w:numPr>
          <w:ilvl w:val="0"/>
          <w:numId w:val="30"/>
        </w:numPr>
      </w:pPr>
      <w:r w:rsidRPr="004D4AB1">
        <w:t>SS is the dataset.</w:t>
      </w:r>
    </w:p>
    <w:p w14:paraId="1AD8B804" w14:textId="77777777" w:rsidR="004D4AB1" w:rsidRPr="004D4AB1" w:rsidRDefault="004D4AB1" w:rsidP="004D4AB1">
      <w:pPr>
        <w:numPr>
          <w:ilvl w:val="0"/>
          <w:numId w:val="30"/>
        </w:numPr>
      </w:pPr>
      <w:r w:rsidRPr="004D4AB1">
        <w:t>AA is the feature being considered.</w:t>
      </w:r>
    </w:p>
    <w:p w14:paraId="071823BC" w14:textId="77777777" w:rsidR="004D4AB1" w:rsidRPr="004D4AB1" w:rsidRDefault="004D4AB1" w:rsidP="004D4AB1">
      <w:pPr>
        <w:numPr>
          <w:ilvl w:val="0"/>
          <w:numId w:val="30"/>
        </w:numPr>
      </w:pPr>
      <w:r w:rsidRPr="004D4AB1">
        <w:t>Values(A)Values(A) are the possible values of the feature AA.</w:t>
      </w:r>
    </w:p>
    <w:p w14:paraId="441F9234" w14:textId="77777777" w:rsidR="004D4AB1" w:rsidRPr="004D4AB1" w:rsidRDefault="004D4AB1" w:rsidP="004D4AB1">
      <w:pPr>
        <w:numPr>
          <w:ilvl w:val="0"/>
          <w:numId w:val="30"/>
        </w:numPr>
      </w:pPr>
      <w:proofErr w:type="spellStart"/>
      <w:r w:rsidRPr="004D4AB1">
        <w:t>SvS_v</w:t>
      </w:r>
      <w:proofErr w:type="spellEnd"/>
      <w:r w:rsidRPr="004D4AB1">
        <w:t xml:space="preserve"> is the subset of SS where feature AA has value vv.</w:t>
      </w:r>
    </w:p>
    <w:p w14:paraId="0A38A37E" w14:textId="77777777" w:rsidR="004D4AB1" w:rsidRPr="004D4AB1" w:rsidRDefault="004D4AB1" w:rsidP="004D4AB1">
      <w:pPr>
        <w:numPr>
          <w:ilvl w:val="0"/>
          <w:numId w:val="30"/>
        </w:numPr>
      </w:pPr>
      <w:r w:rsidRPr="004D4AB1">
        <w:t>H(</w:t>
      </w:r>
      <w:proofErr w:type="spellStart"/>
      <w:r w:rsidRPr="004D4AB1">
        <w:t>Sv</w:t>
      </w:r>
      <w:proofErr w:type="spellEnd"/>
      <w:r w:rsidRPr="004D4AB1">
        <w:t>)H(</w:t>
      </w:r>
      <w:proofErr w:type="spellStart"/>
      <w:r w:rsidRPr="004D4AB1">
        <w:t>S_v</w:t>
      </w:r>
      <w:proofErr w:type="spellEnd"/>
      <w:r w:rsidRPr="004D4AB1">
        <w:t xml:space="preserve">) is the entropy of subset </w:t>
      </w:r>
      <w:proofErr w:type="spellStart"/>
      <w:r w:rsidRPr="004D4AB1">
        <w:t>SvS_v</w:t>
      </w:r>
      <w:proofErr w:type="spellEnd"/>
      <w:r w:rsidRPr="004D4AB1">
        <w:t>.</w:t>
      </w:r>
    </w:p>
    <w:p w14:paraId="39E4E101" w14:textId="77777777" w:rsidR="004D4AB1" w:rsidRPr="004D4AB1" w:rsidRDefault="004D4AB1" w:rsidP="004D4AB1">
      <w:r w:rsidRPr="004D4AB1">
        <w:lastRenderedPageBreak/>
        <w:t>The idea is to compute the entropy of the dataset before and after the split. The feature that provides the highest reduction in entropy (highest information gain) is selected for splitting the dataset.</w:t>
      </w:r>
    </w:p>
    <w:p w14:paraId="1C98C11A" w14:textId="77777777" w:rsidR="004D4AB1" w:rsidRPr="004D4AB1" w:rsidRDefault="004D4AB1" w:rsidP="004D4AB1">
      <w:pPr>
        <w:rPr>
          <w:b/>
          <w:bCs/>
        </w:rPr>
      </w:pPr>
      <w:r w:rsidRPr="004D4AB1">
        <w:rPr>
          <w:b/>
          <w:bCs/>
        </w:rPr>
        <w:t>3. Building a Decision Tree Using ID3:</w:t>
      </w:r>
    </w:p>
    <w:p w14:paraId="2B34BED7" w14:textId="77777777" w:rsidR="004D4AB1" w:rsidRPr="004D4AB1" w:rsidRDefault="004D4AB1" w:rsidP="004D4AB1">
      <w:r w:rsidRPr="004D4AB1">
        <w:t>The ID3 algorithm constructs the decision tree by recursively splitting the data based on the feature that maximizes information gain at each step. Here's the general procedure:</w:t>
      </w:r>
    </w:p>
    <w:p w14:paraId="218A0105" w14:textId="77777777" w:rsidR="004D4AB1" w:rsidRPr="004D4AB1" w:rsidRDefault="004D4AB1" w:rsidP="004D4AB1">
      <w:r w:rsidRPr="004D4AB1">
        <w:rPr>
          <w:b/>
          <w:bCs/>
        </w:rPr>
        <w:t>Step 1: Start with the entire dataset.</w:t>
      </w:r>
    </w:p>
    <w:p w14:paraId="4655D829" w14:textId="77777777" w:rsidR="004D4AB1" w:rsidRPr="004D4AB1" w:rsidRDefault="004D4AB1" w:rsidP="004D4AB1">
      <w:pPr>
        <w:numPr>
          <w:ilvl w:val="0"/>
          <w:numId w:val="31"/>
        </w:numPr>
      </w:pPr>
      <w:r w:rsidRPr="004D4AB1">
        <w:t>The dataset is at the root node of the tree.</w:t>
      </w:r>
    </w:p>
    <w:p w14:paraId="66527156" w14:textId="77777777" w:rsidR="004D4AB1" w:rsidRPr="004D4AB1" w:rsidRDefault="004D4AB1" w:rsidP="004D4AB1">
      <w:r w:rsidRPr="004D4AB1">
        <w:rPr>
          <w:b/>
          <w:bCs/>
        </w:rPr>
        <w:t>Step 2: Calculate the entropy of the current dataset.</w:t>
      </w:r>
    </w:p>
    <w:p w14:paraId="03D2E549" w14:textId="77777777" w:rsidR="004D4AB1" w:rsidRPr="004D4AB1" w:rsidRDefault="004D4AB1" w:rsidP="004D4AB1">
      <w:pPr>
        <w:numPr>
          <w:ilvl w:val="0"/>
          <w:numId w:val="32"/>
        </w:numPr>
      </w:pPr>
      <w:r w:rsidRPr="004D4AB1">
        <w:t>If the dataset is pure (i.e., all instances belong to the same class), then this node is a leaf, and the process terminates.</w:t>
      </w:r>
    </w:p>
    <w:p w14:paraId="4CB2CA5B" w14:textId="77777777" w:rsidR="004D4AB1" w:rsidRPr="004D4AB1" w:rsidRDefault="004D4AB1" w:rsidP="004D4AB1">
      <w:pPr>
        <w:numPr>
          <w:ilvl w:val="0"/>
          <w:numId w:val="32"/>
        </w:numPr>
      </w:pPr>
      <w:r w:rsidRPr="004D4AB1">
        <w:t>If the dataset contains instances from multiple classes, calculate the entropy.</w:t>
      </w:r>
    </w:p>
    <w:p w14:paraId="0209DEAD" w14:textId="77777777" w:rsidR="004D4AB1" w:rsidRPr="004D4AB1" w:rsidRDefault="004D4AB1" w:rsidP="004D4AB1">
      <w:r w:rsidRPr="004D4AB1">
        <w:rPr>
          <w:b/>
          <w:bCs/>
        </w:rPr>
        <w:t>Step 3: For each feature, calculate the information gain.</w:t>
      </w:r>
    </w:p>
    <w:p w14:paraId="4FB04F9D" w14:textId="77777777" w:rsidR="004D4AB1" w:rsidRPr="004D4AB1" w:rsidRDefault="004D4AB1" w:rsidP="004D4AB1">
      <w:pPr>
        <w:numPr>
          <w:ilvl w:val="0"/>
          <w:numId w:val="33"/>
        </w:numPr>
      </w:pPr>
      <w:r w:rsidRPr="004D4AB1">
        <w:t>For each feature, compute how much entropy would be reduced by splitting the dataset based on that feature.</w:t>
      </w:r>
    </w:p>
    <w:p w14:paraId="39EB1FCA" w14:textId="77777777" w:rsidR="004D4AB1" w:rsidRPr="004D4AB1" w:rsidRDefault="004D4AB1" w:rsidP="004D4AB1">
      <w:r w:rsidRPr="004D4AB1">
        <w:rPr>
          <w:b/>
          <w:bCs/>
        </w:rPr>
        <w:t>Step 4: Choose the feature with the highest information gain.</w:t>
      </w:r>
    </w:p>
    <w:p w14:paraId="0C2F6C7E" w14:textId="77777777" w:rsidR="004D4AB1" w:rsidRPr="004D4AB1" w:rsidRDefault="004D4AB1" w:rsidP="004D4AB1">
      <w:pPr>
        <w:numPr>
          <w:ilvl w:val="0"/>
          <w:numId w:val="34"/>
        </w:numPr>
      </w:pPr>
      <w:r w:rsidRPr="004D4AB1">
        <w:t>The feature with the highest information gain is selected as the decision node.</w:t>
      </w:r>
    </w:p>
    <w:p w14:paraId="1261C4AA" w14:textId="77777777" w:rsidR="004D4AB1" w:rsidRPr="004D4AB1" w:rsidRDefault="004D4AB1" w:rsidP="004D4AB1">
      <w:r w:rsidRPr="004D4AB1">
        <w:rPr>
          <w:b/>
          <w:bCs/>
        </w:rPr>
        <w:t>Step 5: Split the dataset into subsets based on the chosen feature.</w:t>
      </w:r>
    </w:p>
    <w:p w14:paraId="4BC26BA6" w14:textId="77777777" w:rsidR="004D4AB1" w:rsidRPr="004D4AB1" w:rsidRDefault="004D4AB1" w:rsidP="004D4AB1">
      <w:pPr>
        <w:numPr>
          <w:ilvl w:val="0"/>
          <w:numId w:val="35"/>
        </w:numPr>
      </w:pPr>
      <w:r w:rsidRPr="004D4AB1">
        <w:t>Create branches for each value of the selected feature. Recursively apply steps 2-5 to the resulting subsets.</w:t>
      </w:r>
    </w:p>
    <w:p w14:paraId="7CA89A7D" w14:textId="77777777" w:rsidR="004D4AB1" w:rsidRPr="004D4AB1" w:rsidRDefault="004D4AB1" w:rsidP="004D4AB1">
      <w:r w:rsidRPr="004D4AB1">
        <w:rPr>
          <w:b/>
          <w:bCs/>
        </w:rPr>
        <w:t>Step 6: Repeat the process recursively.</w:t>
      </w:r>
    </w:p>
    <w:p w14:paraId="6B3BAFC8" w14:textId="77777777" w:rsidR="004D4AB1" w:rsidRPr="004D4AB1" w:rsidRDefault="004D4AB1" w:rsidP="004D4AB1">
      <w:pPr>
        <w:numPr>
          <w:ilvl w:val="0"/>
          <w:numId w:val="36"/>
        </w:numPr>
      </w:pPr>
      <w:r w:rsidRPr="004D4AB1">
        <w:t>Continue building the tree until all instances are classified (leaf nodes) or a stopping condition is met (e.g., when a set of instances is pure, when the tree reaches a predefined depth, or when no further information gain can be achieved).</w:t>
      </w:r>
    </w:p>
    <w:p w14:paraId="6BD38DF4" w14:textId="77777777" w:rsidR="004D4AB1" w:rsidRPr="004D4AB1" w:rsidRDefault="004D4AB1" w:rsidP="004D4AB1">
      <w:pPr>
        <w:rPr>
          <w:b/>
          <w:bCs/>
        </w:rPr>
      </w:pPr>
      <w:r w:rsidRPr="004D4AB1">
        <w:rPr>
          <w:b/>
          <w:bCs/>
        </w:rPr>
        <w:t>Example:</w:t>
      </w:r>
    </w:p>
    <w:p w14:paraId="2DF9C50D" w14:textId="77777777" w:rsidR="004D4AB1" w:rsidRPr="004D4AB1" w:rsidRDefault="004D4AB1" w:rsidP="004D4AB1">
      <w:r w:rsidRPr="004D4AB1">
        <w:t>Consider a small dataset with three features (Outlook, Temperature, Humidity) and a class (</w:t>
      </w:r>
      <w:proofErr w:type="spellStart"/>
      <w:r w:rsidRPr="004D4AB1">
        <w:t>PlayTennis</w:t>
      </w:r>
      <w:proofErr w:type="spellEnd"/>
      <w:r w:rsidRPr="004D4AB1">
        <w:t>). Here's how the ID3 algorithm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440"/>
        <w:gridCol w:w="1062"/>
        <w:gridCol w:w="1231"/>
      </w:tblGrid>
      <w:tr w:rsidR="004D4AB1" w:rsidRPr="004D4AB1" w14:paraId="53B68F54" w14:textId="77777777" w:rsidTr="004D4AB1">
        <w:trPr>
          <w:tblHeader/>
          <w:tblCellSpacing w:w="15" w:type="dxa"/>
        </w:trPr>
        <w:tc>
          <w:tcPr>
            <w:tcW w:w="0" w:type="auto"/>
            <w:vAlign w:val="center"/>
            <w:hideMark/>
          </w:tcPr>
          <w:p w14:paraId="62093D7E" w14:textId="77777777" w:rsidR="004D4AB1" w:rsidRPr="004D4AB1" w:rsidRDefault="004D4AB1" w:rsidP="004D4AB1">
            <w:pPr>
              <w:rPr>
                <w:b/>
                <w:bCs/>
              </w:rPr>
            </w:pPr>
            <w:r w:rsidRPr="004D4AB1">
              <w:rPr>
                <w:b/>
                <w:bCs/>
              </w:rPr>
              <w:t>Outlook</w:t>
            </w:r>
          </w:p>
        </w:tc>
        <w:tc>
          <w:tcPr>
            <w:tcW w:w="0" w:type="auto"/>
            <w:vAlign w:val="center"/>
            <w:hideMark/>
          </w:tcPr>
          <w:p w14:paraId="1788E657" w14:textId="77777777" w:rsidR="004D4AB1" w:rsidRPr="004D4AB1" w:rsidRDefault="004D4AB1" w:rsidP="004D4AB1">
            <w:pPr>
              <w:rPr>
                <w:b/>
                <w:bCs/>
              </w:rPr>
            </w:pPr>
            <w:r w:rsidRPr="004D4AB1">
              <w:rPr>
                <w:b/>
                <w:bCs/>
              </w:rPr>
              <w:t>Temperature</w:t>
            </w:r>
          </w:p>
        </w:tc>
        <w:tc>
          <w:tcPr>
            <w:tcW w:w="0" w:type="auto"/>
            <w:vAlign w:val="center"/>
            <w:hideMark/>
          </w:tcPr>
          <w:p w14:paraId="79F949BB" w14:textId="77777777" w:rsidR="004D4AB1" w:rsidRPr="004D4AB1" w:rsidRDefault="004D4AB1" w:rsidP="004D4AB1">
            <w:pPr>
              <w:rPr>
                <w:b/>
                <w:bCs/>
              </w:rPr>
            </w:pPr>
            <w:r w:rsidRPr="004D4AB1">
              <w:rPr>
                <w:b/>
                <w:bCs/>
              </w:rPr>
              <w:t>Humidity</w:t>
            </w:r>
          </w:p>
        </w:tc>
        <w:tc>
          <w:tcPr>
            <w:tcW w:w="0" w:type="auto"/>
            <w:vAlign w:val="center"/>
            <w:hideMark/>
          </w:tcPr>
          <w:p w14:paraId="6B8E78A0" w14:textId="77777777" w:rsidR="004D4AB1" w:rsidRPr="004D4AB1" w:rsidRDefault="004D4AB1" w:rsidP="004D4AB1">
            <w:pPr>
              <w:rPr>
                <w:b/>
                <w:bCs/>
              </w:rPr>
            </w:pPr>
            <w:proofErr w:type="spellStart"/>
            <w:r w:rsidRPr="004D4AB1">
              <w:rPr>
                <w:b/>
                <w:bCs/>
              </w:rPr>
              <w:t>PlayTennis</w:t>
            </w:r>
            <w:proofErr w:type="spellEnd"/>
          </w:p>
        </w:tc>
      </w:tr>
      <w:tr w:rsidR="004D4AB1" w:rsidRPr="004D4AB1" w14:paraId="70985FC0" w14:textId="77777777" w:rsidTr="004D4AB1">
        <w:trPr>
          <w:tblCellSpacing w:w="15" w:type="dxa"/>
        </w:trPr>
        <w:tc>
          <w:tcPr>
            <w:tcW w:w="0" w:type="auto"/>
            <w:vAlign w:val="center"/>
            <w:hideMark/>
          </w:tcPr>
          <w:p w14:paraId="1DA57770" w14:textId="77777777" w:rsidR="004D4AB1" w:rsidRPr="004D4AB1" w:rsidRDefault="004D4AB1" w:rsidP="004D4AB1">
            <w:r w:rsidRPr="004D4AB1">
              <w:t>Sunny</w:t>
            </w:r>
          </w:p>
        </w:tc>
        <w:tc>
          <w:tcPr>
            <w:tcW w:w="0" w:type="auto"/>
            <w:vAlign w:val="center"/>
            <w:hideMark/>
          </w:tcPr>
          <w:p w14:paraId="6FE3C912" w14:textId="77777777" w:rsidR="004D4AB1" w:rsidRPr="004D4AB1" w:rsidRDefault="004D4AB1" w:rsidP="004D4AB1">
            <w:r w:rsidRPr="004D4AB1">
              <w:t>Hot</w:t>
            </w:r>
          </w:p>
        </w:tc>
        <w:tc>
          <w:tcPr>
            <w:tcW w:w="0" w:type="auto"/>
            <w:vAlign w:val="center"/>
            <w:hideMark/>
          </w:tcPr>
          <w:p w14:paraId="10A59906" w14:textId="77777777" w:rsidR="004D4AB1" w:rsidRPr="004D4AB1" w:rsidRDefault="004D4AB1" w:rsidP="004D4AB1">
            <w:r w:rsidRPr="004D4AB1">
              <w:t>High</w:t>
            </w:r>
          </w:p>
        </w:tc>
        <w:tc>
          <w:tcPr>
            <w:tcW w:w="0" w:type="auto"/>
            <w:vAlign w:val="center"/>
            <w:hideMark/>
          </w:tcPr>
          <w:p w14:paraId="3BEC3ACB" w14:textId="77777777" w:rsidR="004D4AB1" w:rsidRPr="004D4AB1" w:rsidRDefault="004D4AB1" w:rsidP="004D4AB1">
            <w:r w:rsidRPr="004D4AB1">
              <w:t>No</w:t>
            </w:r>
          </w:p>
        </w:tc>
      </w:tr>
      <w:tr w:rsidR="004D4AB1" w:rsidRPr="004D4AB1" w14:paraId="6F87BF9E" w14:textId="77777777" w:rsidTr="004D4AB1">
        <w:trPr>
          <w:tblCellSpacing w:w="15" w:type="dxa"/>
        </w:trPr>
        <w:tc>
          <w:tcPr>
            <w:tcW w:w="0" w:type="auto"/>
            <w:vAlign w:val="center"/>
            <w:hideMark/>
          </w:tcPr>
          <w:p w14:paraId="209E3912" w14:textId="77777777" w:rsidR="004D4AB1" w:rsidRPr="004D4AB1" w:rsidRDefault="004D4AB1" w:rsidP="004D4AB1">
            <w:r w:rsidRPr="004D4AB1">
              <w:lastRenderedPageBreak/>
              <w:t>Sunny</w:t>
            </w:r>
          </w:p>
        </w:tc>
        <w:tc>
          <w:tcPr>
            <w:tcW w:w="0" w:type="auto"/>
            <w:vAlign w:val="center"/>
            <w:hideMark/>
          </w:tcPr>
          <w:p w14:paraId="710025CD" w14:textId="77777777" w:rsidR="004D4AB1" w:rsidRPr="004D4AB1" w:rsidRDefault="004D4AB1" w:rsidP="004D4AB1">
            <w:r w:rsidRPr="004D4AB1">
              <w:t>Hot</w:t>
            </w:r>
          </w:p>
        </w:tc>
        <w:tc>
          <w:tcPr>
            <w:tcW w:w="0" w:type="auto"/>
            <w:vAlign w:val="center"/>
            <w:hideMark/>
          </w:tcPr>
          <w:p w14:paraId="2DB72781" w14:textId="77777777" w:rsidR="004D4AB1" w:rsidRPr="004D4AB1" w:rsidRDefault="004D4AB1" w:rsidP="004D4AB1">
            <w:r w:rsidRPr="004D4AB1">
              <w:t>High</w:t>
            </w:r>
          </w:p>
        </w:tc>
        <w:tc>
          <w:tcPr>
            <w:tcW w:w="0" w:type="auto"/>
            <w:vAlign w:val="center"/>
            <w:hideMark/>
          </w:tcPr>
          <w:p w14:paraId="6673476B" w14:textId="77777777" w:rsidR="004D4AB1" w:rsidRPr="004D4AB1" w:rsidRDefault="004D4AB1" w:rsidP="004D4AB1">
            <w:r w:rsidRPr="004D4AB1">
              <w:t>No</w:t>
            </w:r>
          </w:p>
        </w:tc>
      </w:tr>
      <w:tr w:rsidR="004D4AB1" w:rsidRPr="004D4AB1" w14:paraId="24023557" w14:textId="77777777" w:rsidTr="004D4AB1">
        <w:trPr>
          <w:tblCellSpacing w:w="15" w:type="dxa"/>
        </w:trPr>
        <w:tc>
          <w:tcPr>
            <w:tcW w:w="0" w:type="auto"/>
            <w:vAlign w:val="center"/>
            <w:hideMark/>
          </w:tcPr>
          <w:p w14:paraId="45CEF1E1" w14:textId="77777777" w:rsidR="004D4AB1" w:rsidRPr="004D4AB1" w:rsidRDefault="004D4AB1" w:rsidP="004D4AB1">
            <w:r w:rsidRPr="004D4AB1">
              <w:t>Overcast</w:t>
            </w:r>
          </w:p>
        </w:tc>
        <w:tc>
          <w:tcPr>
            <w:tcW w:w="0" w:type="auto"/>
            <w:vAlign w:val="center"/>
            <w:hideMark/>
          </w:tcPr>
          <w:p w14:paraId="2F222AB8" w14:textId="77777777" w:rsidR="004D4AB1" w:rsidRPr="004D4AB1" w:rsidRDefault="004D4AB1" w:rsidP="004D4AB1">
            <w:r w:rsidRPr="004D4AB1">
              <w:t>Hot</w:t>
            </w:r>
          </w:p>
        </w:tc>
        <w:tc>
          <w:tcPr>
            <w:tcW w:w="0" w:type="auto"/>
            <w:vAlign w:val="center"/>
            <w:hideMark/>
          </w:tcPr>
          <w:p w14:paraId="4CCD907C" w14:textId="77777777" w:rsidR="004D4AB1" w:rsidRPr="004D4AB1" w:rsidRDefault="004D4AB1" w:rsidP="004D4AB1">
            <w:r w:rsidRPr="004D4AB1">
              <w:t>High</w:t>
            </w:r>
          </w:p>
        </w:tc>
        <w:tc>
          <w:tcPr>
            <w:tcW w:w="0" w:type="auto"/>
            <w:vAlign w:val="center"/>
            <w:hideMark/>
          </w:tcPr>
          <w:p w14:paraId="052CD55E" w14:textId="77777777" w:rsidR="004D4AB1" w:rsidRPr="004D4AB1" w:rsidRDefault="004D4AB1" w:rsidP="004D4AB1">
            <w:r w:rsidRPr="004D4AB1">
              <w:t>Yes</w:t>
            </w:r>
          </w:p>
        </w:tc>
      </w:tr>
      <w:tr w:rsidR="004D4AB1" w:rsidRPr="004D4AB1" w14:paraId="548A4AC0" w14:textId="77777777" w:rsidTr="004D4AB1">
        <w:trPr>
          <w:tblCellSpacing w:w="15" w:type="dxa"/>
        </w:trPr>
        <w:tc>
          <w:tcPr>
            <w:tcW w:w="0" w:type="auto"/>
            <w:vAlign w:val="center"/>
            <w:hideMark/>
          </w:tcPr>
          <w:p w14:paraId="03C51B4F" w14:textId="77777777" w:rsidR="004D4AB1" w:rsidRPr="004D4AB1" w:rsidRDefault="004D4AB1" w:rsidP="004D4AB1">
            <w:r w:rsidRPr="004D4AB1">
              <w:t>Rainy</w:t>
            </w:r>
          </w:p>
        </w:tc>
        <w:tc>
          <w:tcPr>
            <w:tcW w:w="0" w:type="auto"/>
            <w:vAlign w:val="center"/>
            <w:hideMark/>
          </w:tcPr>
          <w:p w14:paraId="3BB54ADD" w14:textId="77777777" w:rsidR="004D4AB1" w:rsidRPr="004D4AB1" w:rsidRDefault="004D4AB1" w:rsidP="004D4AB1">
            <w:r w:rsidRPr="004D4AB1">
              <w:t>Mild</w:t>
            </w:r>
          </w:p>
        </w:tc>
        <w:tc>
          <w:tcPr>
            <w:tcW w:w="0" w:type="auto"/>
            <w:vAlign w:val="center"/>
            <w:hideMark/>
          </w:tcPr>
          <w:p w14:paraId="3505DDB9" w14:textId="77777777" w:rsidR="004D4AB1" w:rsidRPr="004D4AB1" w:rsidRDefault="004D4AB1" w:rsidP="004D4AB1">
            <w:r w:rsidRPr="004D4AB1">
              <w:t>High</w:t>
            </w:r>
          </w:p>
        </w:tc>
        <w:tc>
          <w:tcPr>
            <w:tcW w:w="0" w:type="auto"/>
            <w:vAlign w:val="center"/>
            <w:hideMark/>
          </w:tcPr>
          <w:p w14:paraId="3D17C917" w14:textId="77777777" w:rsidR="004D4AB1" w:rsidRPr="004D4AB1" w:rsidRDefault="004D4AB1" w:rsidP="004D4AB1">
            <w:r w:rsidRPr="004D4AB1">
              <w:t>Yes</w:t>
            </w:r>
          </w:p>
        </w:tc>
      </w:tr>
      <w:tr w:rsidR="004D4AB1" w:rsidRPr="004D4AB1" w14:paraId="44AB5E57" w14:textId="77777777" w:rsidTr="004D4AB1">
        <w:trPr>
          <w:tblCellSpacing w:w="15" w:type="dxa"/>
        </w:trPr>
        <w:tc>
          <w:tcPr>
            <w:tcW w:w="0" w:type="auto"/>
            <w:vAlign w:val="center"/>
            <w:hideMark/>
          </w:tcPr>
          <w:p w14:paraId="586287F5" w14:textId="77777777" w:rsidR="004D4AB1" w:rsidRPr="004D4AB1" w:rsidRDefault="004D4AB1" w:rsidP="004D4AB1">
            <w:r w:rsidRPr="004D4AB1">
              <w:t>Rainy</w:t>
            </w:r>
          </w:p>
        </w:tc>
        <w:tc>
          <w:tcPr>
            <w:tcW w:w="0" w:type="auto"/>
            <w:vAlign w:val="center"/>
            <w:hideMark/>
          </w:tcPr>
          <w:p w14:paraId="5706A489" w14:textId="77777777" w:rsidR="004D4AB1" w:rsidRPr="004D4AB1" w:rsidRDefault="004D4AB1" w:rsidP="004D4AB1">
            <w:r w:rsidRPr="004D4AB1">
              <w:t>Cool</w:t>
            </w:r>
          </w:p>
        </w:tc>
        <w:tc>
          <w:tcPr>
            <w:tcW w:w="0" w:type="auto"/>
            <w:vAlign w:val="center"/>
            <w:hideMark/>
          </w:tcPr>
          <w:p w14:paraId="34E2F024" w14:textId="77777777" w:rsidR="004D4AB1" w:rsidRPr="004D4AB1" w:rsidRDefault="004D4AB1" w:rsidP="004D4AB1">
            <w:r w:rsidRPr="004D4AB1">
              <w:t>Normal</w:t>
            </w:r>
          </w:p>
        </w:tc>
        <w:tc>
          <w:tcPr>
            <w:tcW w:w="0" w:type="auto"/>
            <w:vAlign w:val="center"/>
            <w:hideMark/>
          </w:tcPr>
          <w:p w14:paraId="01235CCA" w14:textId="77777777" w:rsidR="004D4AB1" w:rsidRPr="004D4AB1" w:rsidRDefault="004D4AB1" w:rsidP="004D4AB1">
            <w:r w:rsidRPr="004D4AB1">
              <w:t>Yes</w:t>
            </w:r>
          </w:p>
        </w:tc>
      </w:tr>
      <w:tr w:rsidR="004D4AB1" w:rsidRPr="004D4AB1" w14:paraId="03C380BC" w14:textId="77777777" w:rsidTr="004D4AB1">
        <w:trPr>
          <w:tblCellSpacing w:w="15" w:type="dxa"/>
        </w:trPr>
        <w:tc>
          <w:tcPr>
            <w:tcW w:w="0" w:type="auto"/>
            <w:vAlign w:val="center"/>
            <w:hideMark/>
          </w:tcPr>
          <w:p w14:paraId="7D4F08D8" w14:textId="77777777" w:rsidR="004D4AB1" w:rsidRPr="004D4AB1" w:rsidRDefault="004D4AB1" w:rsidP="004D4AB1">
            <w:r w:rsidRPr="004D4AB1">
              <w:t>Overcast</w:t>
            </w:r>
          </w:p>
        </w:tc>
        <w:tc>
          <w:tcPr>
            <w:tcW w:w="0" w:type="auto"/>
            <w:vAlign w:val="center"/>
            <w:hideMark/>
          </w:tcPr>
          <w:p w14:paraId="5C133895" w14:textId="77777777" w:rsidR="004D4AB1" w:rsidRPr="004D4AB1" w:rsidRDefault="004D4AB1" w:rsidP="004D4AB1">
            <w:r w:rsidRPr="004D4AB1">
              <w:t>Cool</w:t>
            </w:r>
          </w:p>
        </w:tc>
        <w:tc>
          <w:tcPr>
            <w:tcW w:w="0" w:type="auto"/>
            <w:vAlign w:val="center"/>
            <w:hideMark/>
          </w:tcPr>
          <w:p w14:paraId="686E9E8B" w14:textId="77777777" w:rsidR="004D4AB1" w:rsidRPr="004D4AB1" w:rsidRDefault="004D4AB1" w:rsidP="004D4AB1">
            <w:r w:rsidRPr="004D4AB1">
              <w:t>Normal</w:t>
            </w:r>
          </w:p>
        </w:tc>
        <w:tc>
          <w:tcPr>
            <w:tcW w:w="0" w:type="auto"/>
            <w:vAlign w:val="center"/>
            <w:hideMark/>
          </w:tcPr>
          <w:p w14:paraId="76C52258" w14:textId="77777777" w:rsidR="004D4AB1" w:rsidRPr="004D4AB1" w:rsidRDefault="004D4AB1" w:rsidP="004D4AB1">
            <w:r w:rsidRPr="004D4AB1">
              <w:t>Yes</w:t>
            </w:r>
          </w:p>
        </w:tc>
      </w:tr>
      <w:tr w:rsidR="004D4AB1" w:rsidRPr="004D4AB1" w14:paraId="6D0F190B" w14:textId="77777777" w:rsidTr="004D4AB1">
        <w:trPr>
          <w:tblCellSpacing w:w="15" w:type="dxa"/>
        </w:trPr>
        <w:tc>
          <w:tcPr>
            <w:tcW w:w="0" w:type="auto"/>
            <w:vAlign w:val="center"/>
            <w:hideMark/>
          </w:tcPr>
          <w:p w14:paraId="7E2E5C06" w14:textId="77777777" w:rsidR="004D4AB1" w:rsidRPr="004D4AB1" w:rsidRDefault="004D4AB1" w:rsidP="004D4AB1">
            <w:r w:rsidRPr="004D4AB1">
              <w:t>Sunny</w:t>
            </w:r>
          </w:p>
        </w:tc>
        <w:tc>
          <w:tcPr>
            <w:tcW w:w="0" w:type="auto"/>
            <w:vAlign w:val="center"/>
            <w:hideMark/>
          </w:tcPr>
          <w:p w14:paraId="538D4711" w14:textId="77777777" w:rsidR="004D4AB1" w:rsidRPr="004D4AB1" w:rsidRDefault="004D4AB1" w:rsidP="004D4AB1">
            <w:r w:rsidRPr="004D4AB1">
              <w:t>Mild</w:t>
            </w:r>
          </w:p>
        </w:tc>
        <w:tc>
          <w:tcPr>
            <w:tcW w:w="0" w:type="auto"/>
            <w:vAlign w:val="center"/>
            <w:hideMark/>
          </w:tcPr>
          <w:p w14:paraId="6DEC3ECD" w14:textId="77777777" w:rsidR="004D4AB1" w:rsidRPr="004D4AB1" w:rsidRDefault="004D4AB1" w:rsidP="004D4AB1">
            <w:r w:rsidRPr="004D4AB1">
              <w:t>High</w:t>
            </w:r>
          </w:p>
        </w:tc>
        <w:tc>
          <w:tcPr>
            <w:tcW w:w="0" w:type="auto"/>
            <w:vAlign w:val="center"/>
            <w:hideMark/>
          </w:tcPr>
          <w:p w14:paraId="1B322055" w14:textId="77777777" w:rsidR="004D4AB1" w:rsidRPr="004D4AB1" w:rsidRDefault="004D4AB1" w:rsidP="004D4AB1">
            <w:r w:rsidRPr="004D4AB1">
              <w:t>No</w:t>
            </w:r>
          </w:p>
        </w:tc>
      </w:tr>
      <w:tr w:rsidR="004D4AB1" w:rsidRPr="004D4AB1" w14:paraId="606048D8" w14:textId="77777777" w:rsidTr="004D4AB1">
        <w:trPr>
          <w:tblCellSpacing w:w="15" w:type="dxa"/>
        </w:trPr>
        <w:tc>
          <w:tcPr>
            <w:tcW w:w="0" w:type="auto"/>
            <w:vAlign w:val="center"/>
            <w:hideMark/>
          </w:tcPr>
          <w:p w14:paraId="7740B5BA" w14:textId="77777777" w:rsidR="004D4AB1" w:rsidRPr="004D4AB1" w:rsidRDefault="004D4AB1" w:rsidP="004D4AB1">
            <w:r w:rsidRPr="004D4AB1">
              <w:t>Sunny</w:t>
            </w:r>
          </w:p>
        </w:tc>
        <w:tc>
          <w:tcPr>
            <w:tcW w:w="0" w:type="auto"/>
            <w:vAlign w:val="center"/>
            <w:hideMark/>
          </w:tcPr>
          <w:p w14:paraId="08888ECB" w14:textId="77777777" w:rsidR="004D4AB1" w:rsidRPr="004D4AB1" w:rsidRDefault="004D4AB1" w:rsidP="004D4AB1">
            <w:r w:rsidRPr="004D4AB1">
              <w:t>Cool</w:t>
            </w:r>
          </w:p>
        </w:tc>
        <w:tc>
          <w:tcPr>
            <w:tcW w:w="0" w:type="auto"/>
            <w:vAlign w:val="center"/>
            <w:hideMark/>
          </w:tcPr>
          <w:p w14:paraId="79DABCB6" w14:textId="77777777" w:rsidR="004D4AB1" w:rsidRPr="004D4AB1" w:rsidRDefault="004D4AB1" w:rsidP="004D4AB1">
            <w:r w:rsidRPr="004D4AB1">
              <w:t>Normal</w:t>
            </w:r>
          </w:p>
        </w:tc>
        <w:tc>
          <w:tcPr>
            <w:tcW w:w="0" w:type="auto"/>
            <w:vAlign w:val="center"/>
            <w:hideMark/>
          </w:tcPr>
          <w:p w14:paraId="57869072" w14:textId="77777777" w:rsidR="004D4AB1" w:rsidRPr="004D4AB1" w:rsidRDefault="004D4AB1" w:rsidP="004D4AB1">
            <w:r w:rsidRPr="004D4AB1">
              <w:t>Yes</w:t>
            </w:r>
          </w:p>
        </w:tc>
      </w:tr>
      <w:tr w:rsidR="004D4AB1" w:rsidRPr="004D4AB1" w14:paraId="7739B434" w14:textId="77777777" w:rsidTr="004D4AB1">
        <w:trPr>
          <w:tblCellSpacing w:w="15" w:type="dxa"/>
        </w:trPr>
        <w:tc>
          <w:tcPr>
            <w:tcW w:w="0" w:type="auto"/>
            <w:vAlign w:val="center"/>
            <w:hideMark/>
          </w:tcPr>
          <w:p w14:paraId="68D761BB" w14:textId="77777777" w:rsidR="004D4AB1" w:rsidRPr="004D4AB1" w:rsidRDefault="004D4AB1" w:rsidP="004D4AB1">
            <w:r w:rsidRPr="004D4AB1">
              <w:t>Rainy</w:t>
            </w:r>
          </w:p>
        </w:tc>
        <w:tc>
          <w:tcPr>
            <w:tcW w:w="0" w:type="auto"/>
            <w:vAlign w:val="center"/>
            <w:hideMark/>
          </w:tcPr>
          <w:p w14:paraId="29CD25EA" w14:textId="77777777" w:rsidR="004D4AB1" w:rsidRPr="004D4AB1" w:rsidRDefault="004D4AB1" w:rsidP="004D4AB1">
            <w:r w:rsidRPr="004D4AB1">
              <w:t>Mild</w:t>
            </w:r>
          </w:p>
        </w:tc>
        <w:tc>
          <w:tcPr>
            <w:tcW w:w="0" w:type="auto"/>
            <w:vAlign w:val="center"/>
            <w:hideMark/>
          </w:tcPr>
          <w:p w14:paraId="3E3459D3" w14:textId="77777777" w:rsidR="004D4AB1" w:rsidRPr="004D4AB1" w:rsidRDefault="004D4AB1" w:rsidP="004D4AB1">
            <w:r w:rsidRPr="004D4AB1">
              <w:t>Normal</w:t>
            </w:r>
          </w:p>
        </w:tc>
        <w:tc>
          <w:tcPr>
            <w:tcW w:w="0" w:type="auto"/>
            <w:vAlign w:val="center"/>
            <w:hideMark/>
          </w:tcPr>
          <w:p w14:paraId="7966C8FE" w14:textId="77777777" w:rsidR="004D4AB1" w:rsidRPr="004D4AB1" w:rsidRDefault="004D4AB1" w:rsidP="004D4AB1">
            <w:r w:rsidRPr="004D4AB1">
              <w:t>Yes</w:t>
            </w:r>
          </w:p>
        </w:tc>
      </w:tr>
      <w:tr w:rsidR="004D4AB1" w:rsidRPr="004D4AB1" w14:paraId="5E40D91D" w14:textId="77777777" w:rsidTr="004D4AB1">
        <w:trPr>
          <w:tblCellSpacing w:w="15" w:type="dxa"/>
        </w:trPr>
        <w:tc>
          <w:tcPr>
            <w:tcW w:w="0" w:type="auto"/>
            <w:vAlign w:val="center"/>
            <w:hideMark/>
          </w:tcPr>
          <w:p w14:paraId="7BC31983" w14:textId="77777777" w:rsidR="004D4AB1" w:rsidRPr="004D4AB1" w:rsidRDefault="004D4AB1" w:rsidP="004D4AB1">
            <w:r w:rsidRPr="004D4AB1">
              <w:t>Sunny</w:t>
            </w:r>
          </w:p>
        </w:tc>
        <w:tc>
          <w:tcPr>
            <w:tcW w:w="0" w:type="auto"/>
            <w:vAlign w:val="center"/>
            <w:hideMark/>
          </w:tcPr>
          <w:p w14:paraId="06B6A2B7" w14:textId="77777777" w:rsidR="004D4AB1" w:rsidRPr="004D4AB1" w:rsidRDefault="004D4AB1" w:rsidP="004D4AB1">
            <w:r w:rsidRPr="004D4AB1">
              <w:t>Mild</w:t>
            </w:r>
          </w:p>
        </w:tc>
        <w:tc>
          <w:tcPr>
            <w:tcW w:w="0" w:type="auto"/>
            <w:vAlign w:val="center"/>
            <w:hideMark/>
          </w:tcPr>
          <w:p w14:paraId="278CFE27" w14:textId="77777777" w:rsidR="004D4AB1" w:rsidRPr="004D4AB1" w:rsidRDefault="004D4AB1" w:rsidP="004D4AB1">
            <w:r w:rsidRPr="004D4AB1">
              <w:t>Normal</w:t>
            </w:r>
          </w:p>
        </w:tc>
        <w:tc>
          <w:tcPr>
            <w:tcW w:w="0" w:type="auto"/>
            <w:vAlign w:val="center"/>
            <w:hideMark/>
          </w:tcPr>
          <w:p w14:paraId="66FEF66E" w14:textId="77777777" w:rsidR="004D4AB1" w:rsidRPr="004D4AB1" w:rsidRDefault="004D4AB1" w:rsidP="004D4AB1">
            <w:r w:rsidRPr="004D4AB1">
              <w:t>Yes</w:t>
            </w:r>
          </w:p>
        </w:tc>
      </w:tr>
    </w:tbl>
    <w:p w14:paraId="78D610BD" w14:textId="77777777" w:rsidR="004D4AB1" w:rsidRPr="004D4AB1" w:rsidRDefault="004D4AB1" w:rsidP="004D4AB1">
      <w:pPr>
        <w:numPr>
          <w:ilvl w:val="0"/>
          <w:numId w:val="37"/>
        </w:numPr>
      </w:pPr>
      <w:r w:rsidRPr="004D4AB1">
        <w:rPr>
          <w:b/>
          <w:bCs/>
        </w:rPr>
        <w:t>Step 1:</w:t>
      </w:r>
      <w:r w:rsidRPr="004D4AB1">
        <w:t xml:space="preserve"> Calculate the entropy of the entire dataset:</w:t>
      </w:r>
    </w:p>
    <w:p w14:paraId="474D0F62" w14:textId="77777777" w:rsidR="004D4AB1" w:rsidRPr="004D4AB1" w:rsidRDefault="004D4AB1" w:rsidP="004D4AB1">
      <w:pPr>
        <w:numPr>
          <w:ilvl w:val="1"/>
          <w:numId w:val="37"/>
        </w:numPr>
      </w:pPr>
      <w:r w:rsidRPr="004D4AB1">
        <w:t xml:space="preserve">The dataset has 5 instances where </w:t>
      </w:r>
      <w:proofErr w:type="spellStart"/>
      <w:r w:rsidRPr="004D4AB1">
        <w:t>PlayTennis</w:t>
      </w:r>
      <w:proofErr w:type="spellEnd"/>
      <w:r w:rsidRPr="004D4AB1">
        <w:t xml:space="preserve"> is Yes and 4 where it is No.</w:t>
      </w:r>
    </w:p>
    <w:p w14:paraId="7253EBA7" w14:textId="77777777" w:rsidR="004D4AB1" w:rsidRPr="004D4AB1" w:rsidRDefault="004D4AB1" w:rsidP="004D4AB1">
      <w:pPr>
        <w:numPr>
          <w:ilvl w:val="1"/>
          <w:numId w:val="37"/>
        </w:numPr>
      </w:pPr>
      <w:r w:rsidRPr="004D4AB1">
        <w:t>The entropy of the dataset is calculated based on these proportions.</w:t>
      </w:r>
    </w:p>
    <w:p w14:paraId="188469B2" w14:textId="77777777" w:rsidR="004D4AB1" w:rsidRPr="004D4AB1" w:rsidRDefault="004D4AB1" w:rsidP="004D4AB1">
      <w:pPr>
        <w:numPr>
          <w:ilvl w:val="0"/>
          <w:numId w:val="37"/>
        </w:numPr>
      </w:pPr>
      <w:r w:rsidRPr="004D4AB1">
        <w:rPr>
          <w:b/>
          <w:bCs/>
        </w:rPr>
        <w:t>Step 2:</w:t>
      </w:r>
      <w:r w:rsidRPr="004D4AB1">
        <w:t xml:space="preserve"> For each feature (Outlook, Temperature, Humidity), calculate the information gain based on how the dataset is split by these features.</w:t>
      </w:r>
    </w:p>
    <w:p w14:paraId="2AD7873D" w14:textId="77777777" w:rsidR="004D4AB1" w:rsidRPr="004D4AB1" w:rsidRDefault="004D4AB1" w:rsidP="004D4AB1">
      <w:r w:rsidRPr="004D4AB1">
        <w:t>For example:</w:t>
      </w:r>
    </w:p>
    <w:p w14:paraId="296C0421" w14:textId="77777777" w:rsidR="004D4AB1" w:rsidRPr="004D4AB1" w:rsidRDefault="004D4AB1" w:rsidP="004D4AB1">
      <w:pPr>
        <w:numPr>
          <w:ilvl w:val="1"/>
          <w:numId w:val="37"/>
        </w:numPr>
      </w:pPr>
      <w:r w:rsidRPr="004D4AB1">
        <w:rPr>
          <w:b/>
          <w:bCs/>
        </w:rPr>
        <w:t>Outlook:</w:t>
      </w:r>
    </w:p>
    <w:p w14:paraId="2FE73F14" w14:textId="77777777" w:rsidR="004D4AB1" w:rsidRPr="004D4AB1" w:rsidRDefault="004D4AB1" w:rsidP="004D4AB1">
      <w:pPr>
        <w:numPr>
          <w:ilvl w:val="2"/>
          <w:numId w:val="37"/>
        </w:numPr>
      </w:pPr>
      <w:r w:rsidRPr="004D4AB1">
        <w:t>Split into Sunny, Overcast, and Rainy.</w:t>
      </w:r>
    </w:p>
    <w:p w14:paraId="556BBAFB" w14:textId="77777777" w:rsidR="004D4AB1" w:rsidRPr="004D4AB1" w:rsidRDefault="004D4AB1" w:rsidP="004D4AB1">
      <w:pPr>
        <w:numPr>
          <w:ilvl w:val="2"/>
          <w:numId w:val="37"/>
        </w:numPr>
      </w:pPr>
      <w:r w:rsidRPr="004D4AB1">
        <w:t>Calculate the entropy for each subset and the resulting information gain.</w:t>
      </w:r>
    </w:p>
    <w:p w14:paraId="20F10B6C" w14:textId="77777777" w:rsidR="004D4AB1" w:rsidRPr="004D4AB1" w:rsidRDefault="004D4AB1" w:rsidP="004D4AB1">
      <w:pPr>
        <w:numPr>
          <w:ilvl w:val="0"/>
          <w:numId w:val="37"/>
        </w:numPr>
      </w:pPr>
      <w:r w:rsidRPr="004D4AB1">
        <w:rPr>
          <w:b/>
          <w:bCs/>
        </w:rPr>
        <w:t>Step 3:</w:t>
      </w:r>
      <w:r w:rsidRPr="004D4AB1">
        <w:t xml:space="preserve"> Choose the feature with the highest information gain (e.g., if Outlook provides the highest information gain, we will split the tree based on this feature).</w:t>
      </w:r>
    </w:p>
    <w:p w14:paraId="5A4FF8B6" w14:textId="77777777" w:rsidR="004D4AB1" w:rsidRPr="004D4AB1" w:rsidRDefault="004D4AB1" w:rsidP="004D4AB1">
      <w:pPr>
        <w:numPr>
          <w:ilvl w:val="0"/>
          <w:numId w:val="37"/>
        </w:numPr>
      </w:pPr>
      <w:r w:rsidRPr="004D4AB1">
        <w:rPr>
          <w:b/>
          <w:bCs/>
        </w:rPr>
        <w:t>Step 4:</w:t>
      </w:r>
      <w:r w:rsidRPr="004D4AB1">
        <w:t xml:space="preserve"> Repeat the process recursively for each subset of data (for each branch).</w:t>
      </w:r>
    </w:p>
    <w:p w14:paraId="49054D16" w14:textId="77777777" w:rsidR="004D4AB1" w:rsidRPr="004D4AB1" w:rsidRDefault="004D4AB1" w:rsidP="004D4AB1">
      <w:pPr>
        <w:rPr>
          <w:b/>
          <w:bCs/>
        </w:rPr>
      </w:pPr>
      <w:r w:rsidRPr="004D4AB1">
        <w:rPr>
          <w:b/>
          <w:bCs/>
        </w:rPr>
        <w:t>Role of Entropy and Information Gain:</w:t>
      </w:r>
    </w:p>
    <w:p w14:paraId="6B6B1F34" w14:textId="77777777" w:rsidR="004D4AB1" w:rsidRPr="004D4AB1" w:rsidRDefault="004D4AB1" w:rsidP="004D4AB1">
      <w:pPr>
        <w:numPr>
          <w:ilvl w:val="0"/>
          <w:numId w:val="38"/>
        </w:numPr>
      </w:pPr>
      <w:r w:rsidRPr="004D4AB1">
        <w:rPr>
          <w:b/>
          <w:bCs/>
        </w:rPr>
        <w:t>Entropy</w:t>
      </w:r>
      <w:r w:rsidRPr="004D4AB1">
        <w:t xml:space="preserve"> measures the uncertainty or disorder in the dataset. At each step of the algorithm, we want to reduce entropy by choosing the feature that helps separate the classes.</w:t>
      </w:r>
    </w:p>
    <w:p w14:paraId="07990268" w14:textId="77777777" w:rsidR="004D4AB1" w:rsidRPr="004D4AB1" w:rsidRDefault="004D4AB1" w:rsidP="004D4AB1">
      <w:pPr>
        <w:numPr>
          <w:ilvl w:val="0"/>
          <w:numId w:val="38"/>
        </w:numPr>
      </w:pPr>
      <w:r w:rsidRPr="004D4AB1">
        <w:rPr>
          <w:b/>
          <w:bCs/>
        </w:rPr>
        <w:lastRenderedPageBreak/>
        <w:t>Information Gain</w:t>
      </w:r>
      <w:r w:rsidRPr="004D4AB1">
        <w:t xml:space="preserve"> quantifies how much uncertainty is reduced by a split based on a given feature. The feature with the highest information gain is selected as the splitting criterion at each node of the tree.</w:t>
      </w:r>
    </w:p>
    <w:p w14:paraId="13FE14A5" w14:textId="77777777" w:rsidR="004D4AB1" w:rsidRPr="004D4AB1" w:rsidRDefault="004D4AB1" w:rsidP="004D4AB1">
      <w:r w:rsidRPr="004D4AB1">
        <w:t xml:space="preserve">The algorithm aims to </w:t>
      </w:r>
      <w:r w:rsidRPr="004D4AB1">
        <w:rPr>
          <w:b/>
          <w:bCs/>
        </w:rPr>
        <w:t>reduce uncertainty</w:t>
      </w:r>
      <w:r w:rsidRPr="004D4AB1">
        <w:t xml:space="preserve"> with each split, leading to a decision tree where the leaves correspond to classes that are as pure as possible.</w:t>
      </w:r>
    </w:p>
    <w:p w14:paraId="419919CC" w14:textId="77777777" w:rsidR="004D4AB1" w:rsidRDefault="004D4AB1"/>
    <w:p w14:paraId="41B6D448" w14:textId="77777777" w:rsidR="004D4AB1" w:rsidRPr="004D4AB1" w:rsidRDefault="004D4AB1" w:rsidP="004D4AB1">
      <w:r w:rsidRPr="004D4AB1">
        <w:rPr>
          <w:b/>
          <w:bCs/>
        </w:rPr>
        <w:t>Inductive learning</w:t>
      </w:r>
      <w:r w:rsidRPr="004D4AB1">
        <w:t xml:space="preserve"> and </w:t>
      </w:r>
      <w:r w:rsidRPr="004D4AB1">
        <w:rPr>
          <w:b/>
          <w:bCs/>
        </w:rPr>
        <w:t>deductive reasoning</w:t>
      </w:r>
      <w:r w:rsidRPr="004D4AB1">
        <w:t xml:space="preserve"> are two distinct approaches to drawing conclusions, each with its own process and methodology. Here's how they differ:</w:t>
      </w:r>
    </w:p>
    <w:p w14:paraId="1DFAB602" w14:textId="77777777" w:rsidR="004D4AB1" w:rsidRPr="004D4AB1" w:rsidRDefault="004D4AB1" w:rsidP="004D4AB1">
      <w:pPr>
        <w:rPr>
          <w:b/>
          <w:bCs/>
        </w:rPr>
      </w:pPr>
      <w:r w:rsidRPr="004D4AB1">
        <w:rPr>
          <w:b/>
          <w:bCs/>
        </w:rPr>
        <w:t>1. Inductive Learning:</w:t>
      </w:r>
    </w:p>
    <w:p w14:paraId="36253B20" w14:textId="77777777" w:rsidR="004D4AB1" w:rsidRPr="004D4AB1" w:rsidRDefault="004D4AB1" w:rsidP="004D4AB1">
      <w:r w:rsidRPr="004D4AB1">
        <w:t xml:space="preserve">Inductive learning involves generalizing from specific examples or observations to form broader generalizations or rules. It is often used when there is incomplete information or when a pattern is being learned from empirical data. Inductive reasoning works from the </w:t>
      </w:r>
      <w:r w:rsidRPr="004D4AB1">
        <w:rPr>
          <w:b/>
          <w:bCs/>
        </w:rPr>
        <w:t>bottom-up</w:t>
      </w:r>
      <w:r w:rsidRPr="004D4AB1">
        <w:t>, starting with specific instances and then drawing general conclusions.</w:t>
      </w:r>
    </w:p>
    <w:p w14:paraId="4D5A10A4" w14:textId="77777777" w:rsidR="004D4AB1" w:rsidRPr="004D4AB1" w:rsidRDefault="004D4AB1" w:rsidP="004D4AB1">
      <w:pPr>
        <w:numPr>
          <w:ilvl w:val="0"/>
          <w:numId w:val="39"/>
        </w:numPr>
      </w:pPr>
      <w:r w:rsidRPr="004D4AB1">
        <w:rPr>
          <w:b/>
          <w:bCs/>
        </w:rPr>
        <w:t>Nature of Inference:</w:t>
      </w:r>
      <w:r w:rsidRPr="004D4AB1">
        <w:t xml:space="preserve"> Inductive reasoning makes probabilistic conclusions, meaning that the conclusions are likely or probable, but not guaranteed. The conclusions derived through inductive learning are often hypotheses that need further testing or validation.</w:t>
      </w:r>
    </w:p>
    <w:p w14:paraId="133D5180" w14:textId="77777777" w:rsidR="004D4AB1" w:rsidRPr="004D4AB1" w:rsidRDefault="004D4AB1" w:rsidP="004D4AB1">
      <w:pPr>
        <w:numPr>
          <w:ilvl w:val="0"/>
          <w:numId w:val="39"/>
        </w:numPr>
      </w:pPr>
      <w:r w:rsidRPr="004D4AB1">
        <w:rPr>
          <w:b/>
          <w:bCs/>
        </w:rPr>
        <w:t>Process:</w:t>
      </w:r>
      <w:r w:rsidRPr="004D4AB1">
        <w:t xml:space="preserve"> It starts with a set of observations or specific data points, from which general patterns, rules, or laws are derived.</w:t>
      </w:r>
    </w:p>
    <w:p w14:paraId="326C60E2" w14:textId="77777777" w:rsidR="004D4AB1" w:rsidRPr="004D4AB1" w:rsidRDefault="004D4AB1" w:rsidP="004D4AB1">
      <w:pPr>
        <w:numPr>
          <w:ilvl w:val="0"/>
          <w:numId w:val="39"/>
        </w:numPr>
      </w:pPr>
      <w:r w:rsidRPr="004D4AB1">
        <w:rPr>
          <w:b/>
          <w:bCs/>
        </w:rPr>
        <w:t>Example of Inductive Learning:</w:t>
      </w:r>
      <w:r w:rsidRPr="004D4AB1">
        <w:br/>
        <w:t>Suppose you observe the following patterns with birds:</w:t>
      </w:r>
    </w:p>
    <w:p w14:paraId="02CD9F96" w14:textId="77777777" w:rsidR="004D4AB1" w:rsidRPr="004D4AB1" w:rsidRDefault="004D4AB1" w:rsidP="004D4AB1">
      <w:pPr>
        <w:numPr>
          <w:ilvl w:val="1"/>
          <w:numId w:val="39"/>
        </w:numPr>
      </w:pPr>
      <w:r w:rsidRPr="004D4AB1">
        <w:t>A robin has wings and can fly.</w:t>
      </w:r>
    </w:p>
    <w:p w14:paraId="256FFD09" w14:textId="77777777" w:rsidR="004D4AB1" w:rsidRPr="004D4AB1" w:rsidRDefault="004D4AB1" w:rsidP="004D4AB1">
      <w:pPr>
        <w:numPr>
          <w:ilvl w:val="1"/>
          <w:numId w:val="39"/>
        </w:numPr>
      </w:pPr>
      <w:r w:rsidRPr="004D4AB1">
        <w:t>A sparrow has wings and can fly.</w:t>
      </w:r>
    </w:p>
    <w:p w14:paraId="544AF6F2" w14:textId="77777777" w:rsidR="004D4AB1" w:rsidRPr="004D4AB1" w:rsidRDefault="004D4AB1" w:rsidP="004D4AB1">
      <w:pPr>
        <w:numPr>
          <w:ilvl w:val="1"/>
          <w:numId w:val="39"/>
        </w:numPr>
      </w:pPr>
      <w:r w:rsidRPr="004D4AB1">
        <w:t>A pigeon has wings and can fly.</w:t>
      </w:r>
    </w:p>
    <w:p w14:paraId="5AF086FE" w14:textId="77777777" w:rsidR="004D4AB1" w:rsidRPr="004D4AB1" w:rsidRDefault="004D4AB1" w:rsidP="004D4AB1">
      <w:r w:rsidRPr="004D4AB1">
        <w:t xml:space="preserve">From these observations, you may induce the rule: </w:t>
      </w:r>
      <w:r w:rsidRPr="004D4AB1">
        <w:rPr>
          <w:b/>
          <w:bCs/>
        </w:rPr>
        <w:t>All birds can fly</w:t>
      </w:r>
      <w:r w:rsidRPr="004D4AB1">
        <w:t xml:space="preserve"> (or "most birds can fly"). However, this is not a universal truth, as there are exceptions (e.g., ostriches, penguins), but based on the observed data, you form a generalization. This is the inductive process—starting with specific examples and generalizing.</w:t>
      </w:r>
    </w:p>
    <w:p w14:paraId="58779963" w14:textId="77777777" w:rsidR="004D4AB1" w:rsidRPr="004D4AB1" w:rsidRDefault="004D4AB1" w:rsidP="004D4AB1">
      <w:pPr>
        <w:rPr>
          <w:b/>
          <w:bCs/>
        </w:rPr>
      </w:pPr>
      <w:r w:rsidRPr="004D4AB1">
        <w:rPr>
          <w:b/>
          <w:bCs/>
        </w:rPr>
        <w:t>2. Deductive Reasoning:</w:t>
      </w:r>
    </w:p>
    <w:p w14:paraId="7F444001" w14:textId="77777777" w:rsidR="004D4AB1" w:rsidRPr="004D4AB1" w:rsidRDefault="004D4AB1" w:rsidP="004D4AB1">
      <w:r w:rsidRPr="004D4AB1">
        <w:t xml:space="preserve">Deductive reasoning, on the other hand, starts with general principles or premises and derives specific conclusions that must be true if the premises are true. Deductive reasoning is used when we have established rules or facts and want to apply them to specific cases. It works from the </w:t>
      </w:r>
      <w:r w:rsidRPr="004D4AB1">
        <w:rPr>
          <w:b/>
          <w:bCs/>
        </w:rPr>
        <w:t>top-down</w:t>
      </w:r>
      <w:r w:rsidRPr="004D4AB1">
        <w:t>, starting with general rules and applying them to specific instances.</w:t>
      </w:r>
    </w:p>
    <w:p w14:paraId="78586CC8" w14:textId="77777777" w:rsidR="004D4AB1" w:rsidRPr="004D4AB1" w:rsidRDefault="004D4AB1" w:rsidP="004D4AB1">
      <w:pPr>
        <w:numPr>
          <w:ilvl w:val="0"/>
          <w:numId w:val="40"/>
        </w:numPr>
      </w:pPr>
      <w:r w:rsidRPr="004D4AB1">
        <w:rPr>
          <w:b/>
          <w:bCs/>
        </w:rPr>
        <w:lastRenderedPageBreak/>
        <w:t>Nature of Inference:</w:t>
      </w:r>
      <w:r w:rsidRPr="004D4AB1">
        <w:t xml:space="preserve"> Deductive reasoning leads to conclusions that are certain, provided the premises are true. The conclusion is logically guaranteed as a consequence of the premises.</w:t>
      </w:r>
    </w:p>
    <w:p w14:paraId="73522FC3" w14:textId="77777777" w:rsidR="004D4AB1" w:rsidRPr="004D4AB1" w:rsidRDefault="004D4AB1" w:rsidP="004D4AB1">
      <w:pPr>
        <w:numPr>
          <w:ilvl w:val="0"/>
          <w:numId w:val="40"/>
        </w:numPr>
      </w:pPr>
      <w:r w:rsidRPr="004D4AB1">
        <w:rPr>
          <w:b/>
          <w:bCs/>
        </w:rPr>
        <w:t>Process:</w:t>
      </w:r>
      <w:r w:rsidRPr="004D4AB1">
        <w:t xml:space="preserve"> It begins with a general theory or rule, and by applying it to specific cases, it draws conclusions.</w:t>
      </w:r>
    </w:p>
    <w:p w14:paraId="32FF3677" w14:textId="77777777" w:rsidR="004D4AB1" w:rsidRPr="004D4AB1" w:rsidRDefault="004D4AB1" w:rsidP="004D4AB1">
      <w:pPr>
        <w:numPr>
          <w:ilvl w:val="0"/>
          <w:numId w:val="40"/>
        </w:numPr>
      </w:pPr>
      <w:r w:rsidRPr="004D4AB1">
        <w:rPr>
          <w:b/>
          <w:bCs/>
        </w:rPr>
        <w:t>Example of Deductive Reasoning:</w:t>
      </w:r>
      <w:r w:rsidRPr="004D4AB1">
        <w:br/>
        <w:t>Consider the following premises:</w:t>
      </w:r>
    </w:p>
    <w:p w14:paraId="03D938FE" w14:textId="77777777" w:rsidR="004D4AB1" w:rsidRPr="004D4AB1" w:rsidRDefault="004D4AB1" w:rsidP="004D4AB1">
      <w:pPr>
        <w:numPr>
          <w:ilvl w:val="1"/>
          <w:numId w:val="40"/>
        </w:numPr>
      </w:pPr>
      <w:r w:rsidRPr="004D4AB1">
        <w:t>All humans are mortal. (General rule)</w:t>
      </w:r>
    </w:p>
    <w:p w14:paraId="3F6C1FDF" w14:textId="77777777" w:rsidR="004D4AB1" w:rsidRPr="004D4AB1" w:rsidRDefault="004D4AB1" w:rsidP="004D4AB1">
      <w:pPr>
        <w:numPr>
          <w:ilvl w:val="1"/>
          <w:numId w:val="40"/>
        </w:numPr>
      </w:pPr>
      <w:r w:rsidRPr="004D4AB1">
        <w:t>Socrates is a human. (Specific case)</w:t>
      </w:r>
    </w:p>
    <w:p w14:paraId="320F7F4F" w14:textId="77777777" w:rsidR="004D4AB1" w:rsidRPr="004D4AB1" w:rsidRDefault="004D4AB1" w:rsidP="004D4AB1">
      <w:r w:rsidRPr="004D4AB1">
        <w:t xml:space="preserve">From these two premises, you can deduce: </w:t>
      </w:r>
      <w:r w:rsidRPr="004D4AB1">
        <w:rPr>
          <w:b/>
          <w:bCs/>
        </w:rPr>
        <w:t>Socrates is mortal</w:t>
      </w:r>
      <w:r w:rsidRPr="004D4AB1">
        <w:t>. The conclusion is logically certain because it follows directly from the premises.</w:t>
      </w:r>
    </w:p>
    <w:p w14:paraId="1793D69D" w14:textId="77777777" w:rsidR="004D4AB1" w:rsidRPr="004D4AB1" w:rsidRDefault="004D4AB1" w:rsidP="004D4AB1">
      <w:pPr>
        <w:rPr>
          <w:b/>
          <w:bCs/>
        </w:rPr>
      </w:pPr>
      <w:r w:rsidRPr="004D4AB1">
        <w:rPr>
          <w:b/>
          <w:bCs/>
        </w:rPr>
        <w:t>Key Differences:</w:t>
      </w:r>
    </w:p>
    <w:p w14:paraId="1D9D0181" w14:textId="77777777" w:rsidR="004D4AB1" w:rsidRPr="004D4AB1" w:rsidRDefault="004D4AB1" w:rsidP="004D4AB1">
      <w:pPr>
        <w:numPr>
          <w:ilvl w:val="0"/>
          <w:numId w:val="41"/>
        </w:numPr>
      </w:pPr>
      <w:r w:rsidRPr="004D4AB1">
        <w:rPr>
          <w:b/>
          <w:bCs/>
        </w:rPr>
        <w:t>Direction of Reasoning:</w:t>
      </w:r>
    </w:p>
    <w:p w14:paraId="2B4F7BBF" w14:textId="77777777" w:rsidR="004D4AB1" w:rsidRPr="004D4AB1" w:rsidRDefault="004D4AB1" w:rsidP="004D4AB1">
      <w:pPr>
        <w:numPr>
          <w:ilvl w:val="1"/>
          <w:numId w:val="41"/>
        </w:numPr>
      </w:pPr>
      <w:r w:rsidRPr="004D4AB1">
        <w:rPr>
          <w:b/>
          <w:bCs/>
        </w:rPr>
        <w:t>Inductive Learning:</w:t>
      </w:r>
      <w:r w:rsidRPr="004D4AB1">
        <w:t xml:space="preserve"> Bottom-up, from specific observations to general conclusions.</w:t>
      </w:r>
    </w:p>
    <w:p w14:paraId="234B059C" w14:textId="77777777" w:rsidR="004D4AB1" w:rsidRPr="004D4AB1" w:rsidRDefault="004D4AB1" w:rsidP="004D4AB1">
      <w:pPr>
        <w:numPr>
          <w:ilvl w:val="1"/>
          <w:numId w:val="41"/>
        </w:numPr>
      </w:pPr>
      <w:r w:rsidRPr="004D4AB1">
        <w:rPr>
          <w:b/>
          <w:bCs/>
        </w:rPr>
        <w:t>Deductive Reasoning:</w:t>
      </w:r>
      <w:r w:rsidRPr="004D4AB1">
        <w:t xml:space="preserve"> Top-down, from general principles to specific conclusions.</w:t>
      </w:r>
    </w:p>
    <w:p w14:paraId="1023067E" w14:textId="77777777" w:rsidR="004D4AB1" w:rsidRPr="004D4AB1" w:rsidRDefault="004D4AB1" w:rsidP="004D4AB1">
      <w:pPr>
        <w:numPr>
          <w:ilvl w:val="0"/>
          <w:numId w:val="41"/>
        </w:numPr>
      </w:pPr>
      <w:r w:rsidRPr="004D4AB1">
        <w:rPr>
          <w:b/>
          <w:bCs/>
        </w:rPr>
        <w:t>Certainty:</w:t>
      </w:r>
    </w:p>
    <w:p w14:paraId="2ABCDAEE" w14:textId="77777777" w:rsidR="004D4AB1" w:rsidRPr="004D4AB1" w:rsidRDefault="004D4AB1" w:rsidP="004D4AB1">
      <w:pPr>
        <w:numPr>
          <w:ilvl w:val="1"/>
          <w:numId w:val="41"/>
        </w:numPr>
      </w:pPr>
      <w:r w:rsidRPr="004D4AB1">
        <w:rPr>
          <w:b/>
          <w:bCs/>
        </w:rPr>
        <w:t>Inductive Learning:</w:t>
      </w:r>
      <w:r w:rsidRPr="004D4AB1">
        <w:t xml:space="preserve"> The conclusions are probabilistic or likely, not certain.</w:t>
      </w:r>
    </w:p>
    <w:p w14:paraId="2A27970E" w14:textId="77777777" w:rsidR="004D4AB1" w:rsidRPr="004D4AB1" w:rsidRDefault="004D4AB1" w:rsidP="004D4AB1">
      <w:pPr>
        <w:numPr>
          <w:ilvl w:val="1"/>
          <w:numId w:val="41"/>
        </w:numPr>
      </w:pPr>
      <w:r w:rsidRPr="004D4AB1">
        <w:rPr>
          <w:b/>
          <w:bCs/>
        </w:rPr>
        <w:t>Deductive Reasoning:</w:t>
      </w:r>
      <w:r w:rsidRPr="004D4AB1">
        <w:t xml:space="preserve"> The conclusions are logically certain, assuming the premises are true.</w:t>
      </w:r>
    </w:p>
    <w:p w14:paraId="4BDACF93" w14:textId="77777777" w:rsidR="004D4AB1" w:rsidRPr="004D4AB1" w:rsidRDefault="004D4AB1" w:rsidP="004D4AB1">
      <w:pPr>
        <w:numPr>
          <w:ilvl w:val="0"/>
          <w:numId w:val="41"/>
        </w:numPr>
      </w:pPr>
      <w:r w:rsidRPr="004D4AB1">
        <w:rPr>
          <w:b/>
          <w:bCs/>
        </w:rPr>
        <w:t>Application:</w:t>
      </w:r>
    </w:p>
    <w:p w14:paraId="245A0BED" w14:textId="77777777" w:rsidR="004D4AB1" w:rsidRPr="004D4AB1" w:rsidRDefault="004D4AB1" w:rsidP="004D4AB1">
      <w:pPr>
        <w:numPr>
          <w:ilvl w:val="1"/>
          <w:numId w:val="41"/>
        </w:numPr>
      </w:pPr>
      <w:r w:rsidRPr="004D4AB1">
        <w:rPr>
          <w:b/>
          <w:bCs/>
        </w:rPr>
        <w:t>Inductive Learning:</w:t>
      </w:r>
      <w:r w:rsidRPr="004D4AB1">
        <w:t xml:space="preserve"> Commonly used in machine learning, scientific research, and hypothesis generation where patterns are learned from data.</w:t>
      </w:r>
    </w:p>
    <w:p w14:paraId="2D884E8D" w14:textId="77777777" w:rsidR="004D4AB1" w:rsidRPr="004D4AB1" w:rsidRDefault="004D4AB1" w:rsidP="004D4AB1">
      <w:pPr>
        <w:numPr>
          <w:ilvl w:val="1"/>
          <w:numId w:val="41"/>
        </w:numPr>
      </w:pPr>
      <w:r w:rsidRPr="004D4AB1">
        <w:rPr>
          <w:b/>
          <w:bCs/>
        </w:rPr>
        <w:t>Deductive Reasoning:</w:t>
      </w:r>
      <w:r w:rsidRPr="004D4AB1">
        <w:t xml:space="preserve"> Commonly used in mathematics, logic, and formal reasoning where conclusions are drawn from established facts.</w:t>
      </w:r>
    </w:p>
    <w:p w14:paraId="613A4DB0" w14:textId="77777777" w:rsidR="004D4AB1" w:rsidRPr="004D4AB1" w:rsidRDefault="004D4AB1" w:rsidP="004D4AB1">
      <w:pPr>
        <w:rPr>
          <w:b/>
          <w:bCs/>
        </w:rPr>
      </w:pPr>
      <w:r w:rsidRPr="004D4AB1">
        <w:rPr>
          <w:b/>
          <w:bCs/>
        </w:rPr>
        <w:t>Example Scenario: Predicting Weather</w:t>
      </w:r>
    </w:p>
    <w:p w14:paraId="14C34A4F" w14:textId="77777777" w:rsidR="004D4AB1" w:rsidRPr="004D4AB1" w:rsidRDefault="004D4AB1" w:rsidP="004D4AB1">
      <w:pPr>
        <w:numPr>
          <w:ilvl w:val="0"/>
          <w:numId w:val="42"/>
        </w:numPr>
      </w:pPr>
      <w:r w:rsidRPr="004D4AB1">
        <w:rPr>
          <w:b/>
          <w:bCs/>
        </w:rPr>
        <w:t>Inductive Learning Example:</w:t>
      </w:r>
      <w:r w:rsidRPr="004D4AB1">
        <w:br/>
        <w:t>Based on several observations of weather data, such as:</w:t>
      </w:r>
    </w:p>
    <w:p w14:paraId="2306655C" w14:textId="77777777" w:rsidR="004D4AB1" w:rsidRPr="004D4AB1" w:rsidRDefault="004D4AB1" w:rsidP="004D4AB1">
      <w:pPr>
        <w:numPr>
          <w:ilvl w:val="1"/>
          <w:numId w:val="42"/>
        </w:numPr>
      </w:pPr>
      <w:r w:rsidRPr="004D4AB1">
        <w:t>When it is cloudy and the air pressure is low, it tends to rain.</w:t>
      </w:r>
    </w:p>
    <w:p w14:paraId="476B37CA" w14:textId="77777777" w:rsidR="004D4AB1" w:rsidRPr="004D4AB1" w:rsidRDefault="004D4AB1" w:rsidP="004D4AB1">
      <w:pPr>
        <w:numPr>
          <w:ilvl w:val="1"/>
          <w:numId w:val="42"/>
        </w:numPr>
      </w:pPr>
      <w:r w:rsidRPr="004D4AB1">
        <w:lastRenderedPageBreak/>
        <w:t>When it is cloudy and the air pressure is high, the weather stays dry.</w:t>
      </w:r>
    </w:p>
    <w:p w14:paraId="77481127" w14:textId="77777777" w:rsidR="004D4AB1" w:rsidRPr="004D4AB1" w:rsidRDefault="004D4AB1" w:rsidP="004D4AB1">
      <w:r w:rsidRPr="004D4AB1">
        <w:t xml:space="preserve">Inductive learning might lead you to the conclusion that </w:t>
      </w:r>
      <w:r w:rsidRPr="004D4AB1">
        <w:rPr>
          <w:b/>
          <w:bCs/>
        </w:rPr>
        <w:t>cloudy weather with low air pressure is likely to lead to rain</w:t>
      </w:r>
      <w:r w:rsidRPr="004D4AB1">
        <w:t>, based on past observations. This conclusion is probable but not certain.</w:t>
      </w:r>
    </w:p>
    <w:p w14:paraId="22C6FE08" w14:textId="77777777" w:rsidR="004D4AB1" w:rsidRPr="004D4AB1" w:rsidRDefault="004D4AB1" w:rsidP="004D4AB1">
      <w:pPr>
        <w:numPr>
          <w:ilvl w:val="0"/>
          <w:numId w:val="42"/>
        </w:numPr>
      </w:pPr>
      <w:r w:rsidRPr="004D4AB1">
        <w:rPr>
          <w:b/>
          <w:bCs/>
        </w:rPr>
        <w:t>Deductive Reasoning Example:</w:t>
      </w:r>
      <w:r w:rsidRPr="004D4AB1">
        <w:br/>
        <w:t xml:space="preserve">If you know the rule that </w:t>
      </w:r>
      <w:r w:rsidRPr="004D4AB1">
        <w:rPr>
          <w:b/>
          <w:bCs/>
        </w:rPr>
        <w:t>low air pressure leads to rain</w:t>
      </w:r>
      <w:r w:rsidRPr="004D4AB1">
        <w:t xml:space="preserve"> and you observe that </w:t>
      </w:r>
      <w:r w:rsidRPr="004D4AB1">
        <w:rPr>
          <w:b/>
          <w:bCs/>
        </w:rPr>
        <w:t>the air pressure is low</w:t>
      </w:r>
      <w:r w:rsidRPr="004D4AB1">
        <w:t xml:space="preserve">, you can deduce that </w:t>
      </w:r>
      <w:r w:rsidRPr="004D4AB1">
        <w:rPr>
          <w:b/>
          <w:bCs/>
        </w:rPr>
        <w:t>it will rain</w:t>
      </w:r>
      <w:r w:rsidRPr="004D4AB1">
        <w:t>. This conclusion is certain, given that the premise is true.</w:t>
      </w:r>
    </w:p>
    <w:p w14:paraId="470C2BEF" w14:textId="77777777" w:rsidR="004D4AB1" w:rsidRPr="004D4AB1" w:rsidRDefault="004D4AB1" w:rsidP="004D4AB1">
      <w:r w:rsidRPr="004D4AB1">
        <w:t xml:space="preserve">In summary, </w:t>
      </w:r>
      <w:r w:rsidRPr="004D4AB1">
        <w:rPr>
          <w:b/>
          <w:bCs/>
        </w:rPr>
        <w:t>inductive learning</w:t>
      </w:r>
      <w:r w:rsidRPr="004D4AB1">
        <w:t xml:space="preserve"> is used to form generalizations from specific data and observations, often leading to probable conclusions, while </w:t>
      </w:r>
      <w:r w:rsidRPr="004D4AB1">
        <w:rPr>
          <w:b/>
          <w:bCs/>
        </w:rPr>
        <w:t>deductive reasoning</w:t>
      </w:r>
      <w:r w:rsidRPr="004D4AB1">
        <w:t xml:space="preserve"> applies general principles to specific cases to reach certain conclusions.</w:t>
      </w:r>
    </w:p>
    <w:p w14:paraId="3A3101FA" w14:textId="77777777" w:rsidR="004D4AB1" w:rsidRDefault="004D4AB1"/>
    <w:sectPr w:rsidR="004D4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C45"/>
    <w:multiLevelType w:val="multilevel"/>
    <w:tmpl w:val="C360D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52CE"/>
    <w:multiLevelType w:val="multilevel"/>
    <w:tmpl w:val="C24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1BAC"/>
    <w:multiLevelType w:val="multilevel"/>
    <w:tmpl w:val="B878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B4047"/>
    <w:multiLevelType w:val="multilevel"/>
    <w:tmpl w:val="5FCE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C6BF2"/>
    <w:multiLevelType w:val="multilevel"/>
    <w:tmpl w:val="ED7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81D58"/>
    <w:multiLevelType w:val="multilevel"/>
    <w:tmpl w:val="FC70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17953"/>
    <w:multiLevelType w:val="multilevel"/>
    <w:tmpl w:val="899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A2475"/>
    <w:multiLevelType w:val="multilevel"/>
    <w:tmpl w:val="93FC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F0306"/>
    <w:multiLevelType w:val="multilevel"/>
    <w:tmpl w:val="7BF8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01983"/>
    <w:multiLevelType w:val="multilevel"/>
    <w:tmpl w:val="DAA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D6FEF"/>
    <w:multiLevelType w:val="multilevel"/>
    <w:tmpl w:val="E86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362D3"/>
    <w:multiLevelType w:val="multilevel"/>
    <w:tmpl w:val="2AD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32BD4"/>
    <w:multiLevelType w:val="multilevel"/>
    <w:tmpl w:val="202A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23572"/>
    <w:multiLevelType w:val="multilevel"/>
    <w:tmpl w:val="075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A41C7"/>
    <w:multiLevelType w:val="multilevel"/>
    <w:tmpl w:val="448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1636D"/>
    <w:multiLevelType w:val="multilevel"/>
    <w:tmpl w:val="4FF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920F3"/>
    <w:multiLevelType w:val="multilevel"/>
    <w:tmpl w:val="71E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223A4"/>
    <w:multiLevelType w:val="multilevel"/>
    <w:tmpl w:val="E5A0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B2455"/>
    <w:multiLevelType w:val="multilevel"/>
    <w:tmpl w:val="FA7CF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037C8"/>
    <w:multiLevelType w:val="multilevel"/>
    <w:tmpl w:val="669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E6702"/>
    <w:multiLevelType w:val="multilevel"/>
    <w:tmpl w:val="F150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157197"/>
    <w:multiLevelType w:val="multilevel"/>
    <w:tmpl w:val="DA0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B0539"/>
    <w:multiLevelType w:val="multilevel"/>
    <w:tmpl w:val="294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90D07"/>
    <w:multiLevelType w:val="multilevel"/>
    <w:tmpl w:val="E1ECB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566EB"/>
    <w:multiLevelType w:val="multilevel"/>
    <w:tmpl w:val="0BD6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21C77"/>
    <w:multiLevelType w:val="multilevel"/>
    <w:tmpl w:val="7668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AA4A75"/>
    <w:multiLevelType w:val="multilevel"/>
    <w:tmpl w:val="4A3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F7B17"/>
    <w:multiLevelType w:val="multilevel"/>
    <w:tmpl w:val="0BD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B1509"/>
    <w:multiLevelType w:val="multilevel"/>
    <w:tmpl w:val="514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E76A5"/>
    <w:multiLevelType w:val="multilevel"/>
    <w:tmpl w:val="BA3E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86243"/>
    <w:multiLevelType w:val="multilevel"/>
    <w:tmpl w:val="C2FA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779CC"/>
    <w:multiLevelType w:val="multilevel"/>
    <w:tmpl w:val="BE1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A0DB7"/>
    <w:multiLevelType w:val="multilevel"/>
    <w:tmpl w:val="ADDA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96F3B"/>
    <w:multiLevelType w:val="multilevel"/>
    <w:tmpl w:val="DAF4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AF0FF7"/>
    <w:multiLevelType w:val="multilevel"/>
    <w:tmpl w:val="378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2E5DC7"/>
    <w:multiLevelType w:val="multilevel"/>
    <w:tmpl w:val="DE46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320B5"/>
    <w:multiLevelType w:val="multilevel"/>
    <w:tmpl w:val="E7008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951E3"/>
    <w:multiLevelType w:val="multilevel"/>
    <w:tmpl w:val="7A962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F02DA"/>
    <w:multiLevelType w:val="multilevel"/>
    <w:tmpl w:val="0E6E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E6C23"/>
    <w:multiLevelType w:val="multilevel"/>
    <w:tmpl w:val="A9B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C2CF6"/>
    <w:multiLevelType w:val="multilevel"/>
    <w:tmpl w:val="4F52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E3785"/>
    <w:multiLevelType w:val="multilevel"/>
    <w:tmpl w:val="6D90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716998">
    <w:abstractNumId w:val="24"/>
  </w:num>
  <w:num w:numId="2" w16cid:durableId="360908101">
    <w:abstractNumId w:val="11"/>
  </w:num>
  <w:num w:numId="3" w16cid:durableId="955329546">
    <w:abstractNumId w:val="32"/>
  </w:num>
  <w:num w:numId="4" w16cid:durableId="812986521">
    <w:abstractNumId w:val="16"/>
  </w:num>
  <w:num w:numId="5" w16cid:durableId="30496439">
    <w:abstractNumId w:val="8"/>
  </w:num>
  <w:num w:numId="6" w16cid:durableId="390614521">
    <w:abstractNumId w:val="33"/>
  </w:num>
  <w:num w:numId="7" w16cid:durableId="162937061">
    <w:abstractNumId w:val="6"/>
  </w:num>
  <w:num w:numId="8" w16cid:durableId="1730955370">
    <w:abstractNumId w:val="29"/>
  </w:num>
  <w:num w:numId="9" w16cid:durableId="386300999">
    <w:abstractNumId w:val="20"/>
  </w:num>
  <w:num w:numId="10" w16cid:durableId="460151398">
    <w:abstractNumId w:val="38"/>
  </w:num>
  <w:num w:numId="11" w16cid:durableId="1182666182">
    <w:abstractNumId w:val="23"/>
  </w:num>
  <w:num w:numId="12" w16cid:durableId="1548109207">
    <w:abstractNumId w:val="12"/>
  </w:num>
  <w:num w:numId="13" w16cid:durableId="616958909">
    <w:abstractNumId w:val="31"/>
  </w:num>
  <w:num w:numId="14" w16cid:durableId="1340280896">
    <w:abstractNumId w:val="7"/>
  </w:num>
  <w:num w:numId="15" w16cid:durableId="161512497">
    <w:abstractNumId w:val="3"/>
  </w:num>
  <w:num w:numId="16" w16cid:durableId="1707681419">
    <w:abstractNumId w:val="15"/>
  </w:num>
  <w:num w:numId="17" w16cid:durableId="1226186830">
    <w:abstractNumId w:val="22"/>
  </w:num>
  <w:num w:numId="18" w16cid:durableId="295112725">
    <w:abstractNumId w:val="5"/>
  </w:num>
  <w:num w:numId="19" w16cid:durableId="827094879">
    <w:abstractNumId w:val="9"/>
  </w:num>
  <w:num w:numId="20" w16cid:durableId="641084527">
    <w:abstractNumId w:val="10"/>
  </w:num>
  <w:num w:numId="21" w16cid:durableId="927689002">
    <w:abstractNumId w:val="30"/>
  </w:num>
  <w:num w:numId="22" w16cid:durableId="1544050461">
    <w:abstractNumId w:val="25"/>
  </w:num>
  <w:num w:numId="23" w16cid:durableId="555514308">
    <w:abstractNumId w:val="21"/>
  </w:num>
  <w:num w:numId="24" w16cid:durableId="221989053">
    <w:abstractNumId w:val="14"/>
  </w:num>
  <w:num w:numId="25" w16cid:durableId="1701472155">
    <w:abstractNumId w:val="26"/>
  </w:num>
  <w:num w:numId="26" w16cid:durableId="1221477627">
    <w:abstractNumId w:val="34"/>
  </w:num>
  <w:num w:numId="27" w16cid:durableId="231964500">
    <w:abstractNumId w:val="13"/>
  </w:num>
  <w:num w:numId="28" w16cid:durableId="1205757510">
    <w:abstractNumId w:val="41"/>
  </w:num>
  <w:num w:numId="29" w16cid:durableId="1185284842">
    <w:abstractNumId w:val="28"/>
  </w:num>
  <w:num w:numId="30" w16cid:durableId="1085303704">
    <w:abstractNumId w:val="39"/>
  </w:num>
  <w:num w:numId="31" w16cid:durableId="745959651">
    <w:abstractNumId w:val="35"/>
  </w:num>
  <w:num w:numId="32" w16cid:durableId="1118332064">
    <w:abstractNumId w:val="2"/>
  </w:num>
  <w:num w:numId="33" w16cid:durableId="1029260567">
    <w:abstractNumId w:val="4"/>
  </w:num>
  <w:num w:numId="34" w16cid:durableId="565183455">
    <w:abstractNumId w:val="17"/>
  </w:num>
  <w:num w:numId="35" w16cid:durableId="1301694410">
    <w:abstractNumId w:val="19"/>
  </w:num>
  <w:num w:numId="36" w16cid:durableId="1161195766">
    <w:abstractNumId w:val="27"/>
  </w:num>
  <w:num w:numId="37" w16cid:durableId="812411854">
    <w:abstractNumId w:val="36"/>
  </w:num>
  <w:num w:numId="38" w16cid:durableId="709842196">
    <w:abstractNumId w:val="1"/>
  </w:num>
  <w:num w:numId="39" w16cid:durableId="254943366">
    <w:abstractNumId w:val="37"/>
  </w:num>
  <w:num w:numId="40" w16cid:durableId="750002139">
    <w:abstractNumId w:val="40"/>
  </w:num>
  <w:num w:numId="41" w16cid:durableId="1642954627">
    <w:abstractNumId w:val="18"/>
  </w:num>
  <w:num w:numId="42" w16cid:durableId="109035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B1"/>
    <w:rsid w:val="0004520F"/>
    <w:rsid w:val="004D4AB1"/>
    <w:rsid w:val="00CA6726"/>
    <w:rsid w:val="00F040F3"/>
    <w:rsid w:val="00F71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0FED"/>
  <w15:chartTrackingRefBased/>
  <w15:docId w15:val="{5950E481-BC10-464D-9581-43E54DD8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AB1"/>
    <w:rPr>
      <w:rFonts w:eastAsiaTheme="majorEastAsia" w:cstheme="majorBidi"/>
      <w:color w:val="272727" w:themeColor="text1" w:themeTint="D8"/>
    </w:rPr>
  </w:style>
  <w:style w:type="paragraph" w:styleId="Title">
    <w:name w:val="Title"/>
    <w:basedOn w:val="Normal"/>
    <w:next w:val="Normal"/>
    <w:link w:val="TitleChar"/>
    <w:uiPriority w:val="10"/>
    <w:qFormat/>
    <w:rsid w:val="004D4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AB1"/>
    <w:pPr>
      <w:spacing w:before="160"/>
      <w:jc w:val="center"/>
    </w:pPr>
    <w:rPr>
      <w:i/>
      <w:iCs/>
      <w:color w:val="404040" w:themeColor="text1" w:themeTint="BF"/>
    </w:rPr>
  </w:style>
  <w:style w:type="character" w:customStyle="1" w:styleId="QuoteChar">
    <w:name w:val="Quote Char"/>
    <w:basedOn w:val="DefaultParagraphFont"/>
    <w:link w:val="Quote"/>
    <w:uiPriority w:val="29"/>
    <w:rsid w:val="004D4AB1"/>
    <w:rPr>
      <w:i/>
      <w:iCs/>
      <w:color w:val="404040" w:themeColor="text1" w:themeTint="BF"/>
    </w:rPr>
  </w:style>
  <w:style w:type="paragraph" w:styleId="ListParagraph">
    <w:name w:val="List Paragraph"/>
    <w:basedOn w:val="Normal"/>
    <w:uiPriority w:val="34"/>
    <w:qFormat/>
    <w:rsid w:val="004D4AB1"/>
    <w:pPr>
      <w:ind w:left="720"/>
      <w:contextualSpacing/>
    </w:pPr>
  </w:style>
  <w:style w:type="character" w:styleId="IntenseEmphasis">
    <w:name w:val="Intense Emphasis"/>
    <w:basedOn w:val="DefaultParagraphFont"/>
    <w:uiPriority w:val="21"/>
    <w:qFormat/>
    <w:rsid w:val="004D4AB1"/>
    <w:rPr>
      <w:i/>
      <w:iCs/>
      <w:color w:val="0F4761" w:themeColor="accent1" w:themeShade="BF"/>
    </w:rPr>
  </w:style>
  <w:style w:type="paragraph" w:styleId="IntenseQuote">
    <w:name w:val="Intense Quote"/>
    <w:basedOn w:val="Normal"/>
    <w:next w:val="Normal"/>
    <w:link w:val="IntenseQuoteChar"/>
    <w:uiPriority w:val="30"/>
    <w:qFormat/>
    <w:rsid w:val="004D4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AB1"/>
    <w:rPr>
      <w:i/>
      <w:iCs/>
      <w:color w:val="0F4761" w:themeColor="accent1" w:themeShade="BF"/>
    </w:rPr>
  </w:style>
  <w:style w:type="character" w:styleId="IntenseReference">
    <w:name w:val="Intense Reference"/>
    <w:basedOn w:val="DefaultParagraphFont"/>
    <w:uiPriority w:val="32"/>
    <w:qFormat/>
    <w:rsid w:val="004D4A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827">
      <w:bodyDiv w:val="1"/>
      <w:marLeft w:val="0"/>
      <w:marRight w:val="0"/>
      <w:marTop w:val="0"/>
      <w:marBottom w:val="0"/>
      <w:divBdr>
        <w:top w:val="none" w:sz="0" w:space="0" w:color="auto"/>
        <w:left w:val="none" w:sz="0" w:space="0" w:color="auto"/>
        <w:bottom w:val="none" w:sz="0" w:space="0" w:color="auto"/>
        <w:right w:val="none" w:sz="0" w:space="0" w:color="auto"/>
      </w:divBdr>
    </w:div>
    <w:div w:id="20595931">
      <w:bodyDiv w:val="1"/>
      <w:marLeft w:val="0"/>
      <w:marRight w:val="0"/>
      <w:marTop w:val="0"/>
      <w:marBottom w:val="0"/>
      <w:divBdr>
        <w:top w:val="none" w:sz="0" w:space="0" w:color="auto"/>
        <w:left w:val="none" w:sz="0" w:space="0" w:color="auto"/>
        <w:bottom w:val="none" w:sz="0" w:space="0" w:color="auto"/>
        <w:right w:val="none" w:sz="0" w:space="0" w:color="auto"/>
      </w:divBdr>
    </w:div>
    <w:div w:id="313681378">
      <w:bodyDiv w:val="1"/>
      <w:marLeft w:val="0"/>
      <w:marRight w:val="0"/>
      <w:marTop w:val="0"/>
      <w:marBottom w:val="0"/>
      <w:divBdr>
        <w:top w:val="none" w:sz="0" w:space="0" w:color="auto"/>
        <w:left w:val="none" w:sz="0" w:space="0" w:color="auto"/>
        <w:bottom w:val="none" w:sz="0" w:space="0" w:color="auto"/>
        <w:right w:val="none" w:sz="0" w:space="0" w:color="auto"/>
      </w:divBdr>
    </w:div>
    <w:div w:id="706758523">
      <w:bodyDiv w:val="1"/>
      <w:marLeft w:val="0"/>
      <w:marRight w:val="0"/>
      <w:marTop w:val="0"/>
      <w:marBottom w:val="0"/>
      <w:divBdr>
        <w:top w:val="none" w:sz="0" w:space="0" w:color="auto"/>
        <w:left w:val="none" w:sz="0" w:space="0" w:color="auto"/>
        <w:bottom w:val="none" w:sz="0" w:space="0" w:color="auto"/>
        <w:right w:val="none" w:sz="0" w:space="0" w:color="auto"/>
      </w:divBdr>
    </w:div>
    <w:div w:id="835850006">
      <w:bodyDiv w:val="1"/>
      <w:marLeft w:val="0"/>
      <w:marRight w:val="0"/>
      <w:marTop w:val="0"/>
      <w:marBottom w:val="0"/>
      <w:divBdr>
        <w:top w:val="none" w:sz="0" w:space="0" w:color="auto"/>
        <w:left w:val="none" w:sz="0" w:space="0" w:color="auto"/>
        <w:bottom w:val="none" w:sz="0" w:space="0" w:color="auto"/>
        <w:right w:val="none" w:sz="0" w:space="0" w:color="auto"/>
      </w:divBdr>
    </w:div>
    <w:div w:id="984044569">
      <w:bodyDiv w:val="1"/>
      <w:marLeft w:val="0"/>
      <w:marRight w:val="0"/>
      <w:marTop w:val="0"/>
      <w:marBottom w:val="0"/>
      <w:divBdr>
        <w:top w:val="none" w:sz="0" w:space="0" w:color="auto"/>
        <w:left w:val="none" w:sz="0" w:space="0" w:color="auto"/>
        <w:bottom w:val="none" w:sz="0" w:space="0" w:color="auto"/>
        <w:right w:val="none" w:sz="0" w:space="0" w:color="auto"/>
      </w:divBdr>
    </w:div>
    <w:div w:id="1091271465">
      <w:bodyDiv w:val="1"/>
      <w:marLeft w:val="0"/>
      <w:marRight w:val="0"/>
      <w:marTop w:val="0"/>
      <w:marBottom w:val="0"/>
      <w:divBdr>
        <w:top w:val="none" w:sz="0" w:space="0" w:color="auto"/>
        <w:left w:val="none" w:sz="0" w:space="0" w:color="auto"/>
        <w:bottom w:val="none" w:sz="0" w:space="0" w:color="auto"/>
        <w:right w:val="none" w:sz="0" w:space="0" w:color="auto"/>
      </w:divBdr>
    </w:div>
    <w:div w:id="1388725706">
      <w:bodyDiv w:val="1"/>
      <w:marLeft w:val="0"/>
      <w:marRight w:val="0"/>
      <w:marTop w:val="0"/>
      <w:marBottom w:val="0"/>
      <w:divBdr>
        <w:top w:val="none" w:sz="0" w:space="0" w:color="auto"/>
        <w:left w:val="none" w:sz="0" w:space="0" w:color="auto"/>
        <w:bottom w:val="none" w:sz="0" w:space="0" w:color="auto"/>
        <w:right w:val="none" w:sz="0" w:space="0" w:color="auto"/>
      </w:divBdr>
      <w:divsChild>
        <w:div w:id="778842011">
          <w:marLeft w:val="0"/>
          <w:marRight w:val="0"/>
          <w:marTop w:val="0"/>
          <w:marBottom w:val="0"/>
          <w:divBdr>
            <w:top w:val="none" w:sz="0" w:space="0" w:color="auto"/>
            <w:left w:val="none" w:sz="0" w:space="0" w:color="auto"/>
            <w:bottom w:val="none" w:sz="0" w:space="0" w:color="auto"/>
            <w:right w:val="none" w:sz="0" w:space="0" w:color="auto"/>
          </w:divBdr>
          <w:divsChild>
            <w:div w:id="569467492">
              <w:marLeft w:val="0"/>
              <w:marRight w:val="0"/>
              <w:marTop w:val="0"/>
              <w:marBottom w:val="0"/>
              <w:divBdr>
                <w:top w:val="none" w:sz="0" w:space="0" w:color="auto"/>
                <w:left w:val="none" w:sz="0" w:space="0" w:color="auto"/>
                <w:bottom w:val="none" w:sz="0" w:space="0" w:color="auto"/>
                <w:right w:val="none" w:sz="0" w:space="0" w:color="auto"/>
              </w:divBdr>
              <w:divsChild>
                <w:div w:id="1331451170">
                  <w:marLeft w:val="0"/>
                  <w:marRight w:val="0"/>
                  <w:marTop w:val="0"/>
                  <w:marBottom w:val="0"/>
                  <w:divBdr>
                    <w:top w:val="none" w:sz="0" w:space="0" w:color="auto"/>
                    <w:left w:val="none" w:sz="0" w:space="0" w:color="auto"/>
                    <w:bottom w:val="none" w:sz="0" w:space="0" w:color="auto"/>
                    <w:right w:val="none" w:sz="0" w:space="0" w:color="auto"/>
                  </w:divBdr>
                  <w:divsChild>
                    <w:div w:id="4598095">
                      <w:marLeft w:val="0"/>
                      <w:marRight w:val="0"/>
                      <w:marTop w:val="0"/>
                      <w:marBottom w:val="0"/>
                      <w:divBdr>
                        <w:top w:val="none" w:sz="0" w:space="0" w:color="auto"/>
                        <w:left w:val="none" w:sz="0" w:space="0" w:color="auto"/>
                        <w:bottom w:val="none" w:sz="0" w:space="0" w:color="auto"/>
                        <w:right w:val="none" w:sz="0" w:space="0" w:color="auto"/>
                      </w:divBdr>
                      <w:divsChild>
                        <w:div w:id="1330211460">
                          <w:marLeft w:val="0"/>
                          <w:marRight w:val="0"/>
                          <w:marTop w:val="0"/>
                          <w:marBottom w:val="0"/>
                          <w:divBdr>
                            <w:top w:val="none" w:sz="0" w:space="0" w:color="auto"/>
                            <w:left w:val="none" w:sz="0" w:space="0" w:color="auto"/>
                            <w:bottom w:val="none" w:sz="0" w:space="0" w:color="auto"/>
                            <w:right w:val="none" w:sz="0" w:space="0" w:color="auto"/>
                          </w:divBdr>
                          <w:divsChild>
                            <w:div w:id="449980217">
                              <w:marLeft w:val="0"/>
                              <w:marRight w:val="0"/>
                              <w:marTop w:val="0"/>
                              <w:marBottom w:val="0"/>
                              <w:divBdr>
                                <w:top w:val="none" w:sz="0" w:space="0" w:color="auto"/>
                                <w:left w:val="none" w:sz="0" w:space="0" w:color="auto"/>
                                <w:bottom w:val="none" w:sz="0" w:space="0" w:color="auto"/>
                                <w:right w:val="none" w:sz="0" w:space="0" w:color="auto"/>
                              </w:divBdr>
                              <w:divsChild>
                                <w:div w:id="1527527332">
                                  <w:marLeft w:val="0"/>
                                  <w:marRight w:val="0"/>
                                  <w:marTop w:val="0"/>
                                  <w:marBottom w:val="0"/>
                                  <w:divBdr>
                                    <w:top w:val="none" w:sz="0" w:space="0" w:color="auto"/>
                                    <w:left w:val="none" w:sz="0" w:space="0" w:color="auto"/>
                                    <w:bottom w:val="none" w:sz="0" w:space="0" w:color="auto"/>
                                    <w:right w:val="none" w:sz="0" w:space="0" w:color="auto"/>
                                  </w:divBdr>
                                  <w:divsChild>
                                    <w:div w:id="582184590">
                                      <w:marLeft w:val="0"/>
                                      <w:marRight w:val="0"/>
                                      <w:marTop w:val="0"/>
                                      <w:marBottom w:val="0"/>
                                      <w:divBdr>
                                        <w:top w:val="none" w:sz="0" w:space="0" w:color="auto"/>
                                        <w:left w:val="none" w:sz="0" w:space="0" w:color="auto"/>
                                        <w:bottom w:val="none" w:sz="0" w:space="0" w:color="auto"/>
                                        <w:right w:val="none" w:sz="0" w:space="0" w:color="auto"/>
                                      </w:divBdr>
                                      <w:divsChild>
                                        <w:div w:id="3616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3062622">
      <w:bodyDiv w:val="1"/>
      <w:marLeft w:val="0"/>
      <w:marRight w:val="0"/>
      <w:marTop w:val="0"/>
      <w:marBottom w:val="0"/>
      <w:divBdr>
        <w:top w:val="none" w:sz="0" w:space="0" w:color="auto"/>
        <w:left w:val="none" w:sz="0" w:space="0" w:color="auto"/>
        <w:bottom w:val="none" w:sz="0" w:space="0" w:color="auto"/>
        <w:right w:val="none" w:sz="0" w:space="0" w:color="auto"/>
      </w:divBdr>
    </w:div>
    <w:div w:id="1614897231">
      <w:bodyDiv w:val="1"/>
      <w:marLeft w:val="0"/>
      <w:marRight w:val="0"/>
      <w:marTop w:val="0"/>
      <w:marBottom w:val="0"/>
      <w:divBdr>
        <w:top w:val="none" w:sz="0" w:space="0" w:color="auto"/>
        <w:left w:val="none" w:sz="0" w:space="0" w:color="auto"/>
        <w:bottom w:val="none" w:sz="0" w:space="0" w:color="auto"/>
        <w:right w:val="none" w:sz="0" w:space="0" w:color="auto"/>
      </w:divBdr>
    </w:div>
    <w:div w:id="1644772302">
      <w:bodyDiv w:val="1"/>
      <w:marLeft w:val="0"/>
      <w:marRight w:val="0"/>
      <w:marTop w:val="0"/>
      <w:marBottom w:val="0"/>
      <w:divBdr>
        <w:top w:val="none" w:sz="0" w:space="0" w:color="auto"/>
        <w:left w:val="none" w:sz="0" w:space="0" w:color="auto"/>
        <w:bottom w:val="none" w:sz="0" w:space="0" w:color="auto"/>
        <w:right w:val="none" w:sz="0" w:space="0" w:color="auto"/>
      </w:divBdr>
    </w:div>
    <w:div w:id="1791824885">
      <w:bodyDiv w:val="1"/>
      <w:marLeft w:val="0"/>
      <w:marRight w:val="0"/>
      <w:marTop w:val="0"/>
      <w:marBottom w:val="0"/>
      <w:divBdr>
        <w:top w:val="none" w:sz="0" w:space="0" w:color="auto"/>
        <w:left w:val="none" w:sz="0" w:space="0" w:color="auto"/>
        <w:bottom w:val="none" w:sz="0" w:space="0" w:color="auto"/>
        <w:right w:val="none" w:sz="0" w:space="0" w:color="auto"/>
      </w:divBdr>
      <w:divsChild>
        <w:div w:id="1556240743">
          <w:marLeft w:val="0"/>
          <w:marRight w:val="0"/>
          <w:marTop w:val="0"/>
          <w:marBottom w:val="0"/>
          <w:divBdr>
            <w:top w:val="none" w:sz="0" w:space="0" w:color="auto"/>
            <w:left w:val="none" w:sz="0" w:space="0" w:color="auto"/>
            <w:bottom w:val="none" w:sz="0" w:space="0" w:color="auto"/>
            <w:right w:val="none" w:sz="0" w:space="0" w:color="auto"/>
          </w:divBdr>
          <w:divsChild>
            <w:div w:id="1437365185">
              <w:marLeft w:val="0"/>
              <w:marRight w:val="0"/>
              <w:marTop w:val="0"/>
              <w:marBottom w:val="0"/>
              <w:divBdr>
                <w:top w:val="none" w:sz="0" w:space="0" w:color="auto"/>
                <w:left w:val="none" w:sz="0" w:space="0" w:color="auto"/>
                <w:bottom w:val="none" w:sz="0" w:space="0" w:color="auto"/>
                <w:right w:val="none" w:sz="0" w:space="0" w:color="auto"/>
              </w:divBdr>
              <w:divsChild>
                <w:div w:id="1517422414">
                  <w:marLeft w:val="0"/>
                  <w:marRight w:val="0"/>
                  <w:marTop w:val="0"/>
                  <w:marBottom w:val="0"/>
                  <w:divBdr>
                    <w:top w:val="none" w:sz="0" w:space="0" w:color="auto"/>
                    <w:left w:val="none" w:sz="0" w:space="0" w:color="auto"/>
                    <w:bottom w:val="none" w:sz="0" w:space="0" w:color="auto"/>
                    <w:right w:val="none" w:sz="0" w:space="0" w:color="auto"/>
                  </w:divBdr>
                  <w:divsChild>
                    <w:div w:id="186482682">
                      <w:marLeft w:val="0"/>
                      <w:marRight w:val="0"/>
                      <w:marTop w:val="0"/>
                      <w:marBottom w:val="0"/>
                      <w:divBdr>
                        <w:top w:val="none" w:sz="0" w:space="0" w:color="auto"/>
                        <w:left w:val="none" w:sz="0" w:space="0" w:color="auto"/>
                        <w:bottom w:val="none" w:sz="0" w:space="0" w:color="auto"/>
                        <w:right w:val="none" w:sz="0" w:space="0" w:color="auto"/>
                      </w:divBdr>
                      <w:divsChild>
                        <w:div w:id="1718160602">
                          <w:marLeft w:val="0"/>
                          <w:marRight w:val="0"/>
                          <w:marTop w:val="0"/>
                          <w:marBottom w:val="0"/>
                          <w:divBdr>
                            <w:top w:val="none" w:sz="0" w:space="0" w:color="auto"/>
                            <w:left w:val="none" w:sz="0" w:space="0" w:color="auto"/>
                            <w:bottom w:val="none" w:sz="0" w:space="0" w:color="auto"/>
                            <w:right w:val="none" w:sz="0" w:space="0" w:color="auto"/>
                          </w:divBdr>
                          <w:divsChild>
                            <w:div w:id="1646425135">
                              <w:marLeft w:val="0"/>
                              <w:marRight w:val="0"/>
                              <w:marTop w:val="0"/>
                              <w:marBottom w:val="0"/>
                              <w:divBdr>
                                <w:top w:val="none" w:sz="0" w:space="0" w:color="auto"/>
                                <w:left w:val="none" w:sz="0" w:space="0" w:color="auto"/>
                                <w:bottom w:val="none" w:sz="0" w:space="0" w:color="auto"/>
                                <w:right w:val="none" w:sz="0" w:space="0" w:color="auto"/>
                              </w:divBdr>
                              <w:divsChild>
                                <w:div w:id="2075005325">
                                  <w:marLeft w:val="0"/>
                                  <w:marRight w:val="0"/>
                                  <w:marTop w:val="0"/>
                                  <w:marBottom w:val="0"/>
                                  <w:divBdr>
                                    <w:top w:val="none" w:sz="0" w:space="0" w:color="auto"/>
                                    <w:left w:val="none" w:sz="0" w:space="0" w:color="auto"/>
                                    <w:bottom w:val="none" w:sz="0" w:space="0" w:color="auto"/>
                                    <w:right w:val="none" w:sz="0" w:space="0" w:color="auto"/>
                                  </w:divBdr>
                                  <w:divsChild>
                                    <w:div w:id="1312909306">
                                      <w:marLeft w:val="0"/>
                                      <w:marRight w:val="0"/>
                                      <w:marTop w:val="0"/>
                                      <w:marBottom w:val="0"/>
                                      <w:divBdr>
                                        <w:top w:val="none" w:sz="0" w:space="0" w:color="auto"/>
                                        <w:left w:val="none" w:sz="0" w:space="0" w:color="auto"/>
                                        <w:bottom w:val="none" w:sz="0" w:space="0" w:color="auto"/>
                                        <w:right w:val="none" w:sz="0" w:space="0" w:color="auto"/>
                                      </w:divBdr>
                                      <w:divsChild>
                                        <w:div w:id="15412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5627477">
      <w:bodyDiv w:val="1"/>
      <w:marLeft w:val="0"/>
      <w:marRight w:val="0"/>
      <w:marTop w:val="0"/>
      <w:marBottom w:val="0"/>
      <w:divBdr>
        <w:top w:val="none" w:sz="0" w:space="0" w:color="auto"/>
        <w:left w:val="none" w:sz="0" w:space="0" w:color="auto"/>
        <w:bottom w:val="none" w:sz="0" w:space="0" w:color="auto"/>
        <w:right w:val="none" w:sz="0" w:space="0" w:color="auto"/>
      </w:divBdr>
    </w:div>
    <w:div w:id="200732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3330</Words>
  <Characters>18987</Characters>
  <Application>Microsoft Office Word</Application>
  <DocSecurity>0</DocSecurity>
  <Lines>158</Lines>
  <Paragraphs>44</Paragraphs>
  <ScaleCrop>false</ScaleCrop>
  <Company/>
  <LinksUpToDate>false</LinksUpToDate>
  <CharactersWithSpaces>22273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Padmakar</dc:creator>
  <cp:keywords/>
  <dc:description/>
  <cp:lastModifiedBy>Tejas Padmakar</cp:lastModifiedBy>
  <cp:revision>1</cp:revision>
  <dcterms:created xsi:type="dcterms:W3CDTF">2025-05-01T23:59:00Z</dcterms:created>
  <dcterms:modified xsi:type="dcterms:W3CDTF">2025-05-02T00:04:00Z</dcterms:modified>
</cp:coreProperties>
</file>