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2557C0" w14:textId="39A8D541" w:rsidR="0004520F" w:rsidRDefault="00A20091">
      <w:pPr>
        <w:rPr>
          <w:b/>
          <w:bCs/>
        </w:rPr>
      </w:pPr>
      <w:r w:rsidRPr="00A20091">
        <w:rPr>
          <w:b/>
          <w:bCs/>
          <w:highlight w:val="red"/>
        </w:rPr>
        <w:t>Explain the concept of learning agent with the help of block diagram.</w:t>
      </w:r>
    </w:p>
    <w:p w14:paraId="2217711E" w14:textId="1B3CB905" w:rsidR="00A20091" w:rsidRDefault="00A20091">
      <w:r>
        <w:rPr>
          <w:noProof/>
        </w:rPr>
        <w:drawing>
          <wp:inline distT="0" distB="0" distL="0" distR="0" wp14:anchorId="0392C2D2" wp14:editId="3048A923">
            <wp:extent cx="4441190" cy="3094355"/>
            <wp:effectExtent l="0" t="0" r="0" b="0"/>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a:picLocks/>
                    </pic:cNvPicPr>
                  </pic:nvPicPr>
                  <pic:blipFill>
                    <a:blip r:embed="rId5" cstate="print"/>
                    <a:stretch>
                      <a:fillRect/>
                    </a:stretch>
                  </pic:blipFill>
                  <pic:spPr>
                    <a:xfrm>
                      <a:off x="0" y="0"/>
                      <a:ext cx="4441190" cy="3094355"/>
                    </a:xfrm>
                    <a:prstGeom prst="rect">
                      <a:avLst/>
                    </a:prstGeom>
                  </pic:spPr>
                </pic:pic>
              </a:graphicData>
            </a:graphic>
          </wp:inline>
        </w:drawing>
      </w:r>
    </w:p>
    <w:p w14:paraId="7201F796" w14:textId="77777777" w:rsidR="00A20091" w:rsidRPr="00A20091" w:rsidRDefault="00A20091" w:rsidP="00A20091">
      <w:r w:rsidRPr="00A20091">
        <w:rPr>
          <w:b/>
          <w:bCs/>
        </w:rPr>
        <w:t>A Learning Agent has four main components:</w:t>
      </w:r>
    </w:p>
    <w:p w14:paraId="50843CE3" w14:textId="77777777" w:rsidR="00A20091" w:rsidRPr="00A20091" w:rsidRDefault="00A20091" w:rsidP="00A20091">
      <w:pPr>
        <w:numPr>
          <w:ilvl w:val="0"/>
          <w:numId w:val="1"/>
        </w:numPr>
      </w:pPr>
      <w:r w:rsidRPr="00A20091">
        <w:rPr>
          <w:b/>
          <w:bCs/>
        </w:rPr>
        <w:t>Performance Element:</w:t>
      </w:r>
    </w:p>
    <w:p w14:paraId="7C20B2FE" w14:textId="77777777" w:rsidR="00A20091" w:rsidRPr="00A20091" w:rsidRDefault="00A20091" w:rsidP="00A20091">
      <w:pPr>
        <w:numPr>
          <w:ilvl w:val="1"/>
          <w:numId w:val="1"/>
        </w:numPr>
      </w:pPr>
      <w:r w:rsidRPr="00A20091">
        <w:t xml:space="preserve">Takes </w:t>
      </w:r>
      <w:proofErr w:type="spellStart"/>
      <w:r w:rsidRPr="00A20091">
        <w:t>percepts</w:t>
      </w:r>
      <w:proofErr w:type="spellEnd"/>
      <w:r w:rsidRPr="00A20091">
        <w:t xml:space="preserve"> from the environment and decides on actions.</w:t>
      </w:r>
    </w:p>
    <w:p w14:paraId="0D7FB502" w14:textId="77777777" w:rsidR="00A20091" w:rsidRPr="00A20091" w:rsidRDefault="00A20091" w:rsidP="00A20091">
      <w:pPr>
        <w:numPr>
          <w:ilvl w:val="1"/>
          <w:numId w:val="1"/>
        </w:numPr>
      </w:pPr>
      <w:r w:rsidRPr="00A20091">
        <w:t>Acts as the agent’s operational part, handling external interaction.</w:t>
      </w:r>
    </w:p>
    <w:p w14:paraId="774FD594" w14:textId="77777777" w:rsidR="00A20091" w:rsidRPr="00A20091" w:rsidRDefault="00A20091" w:rsidP="00A20091">
      <w:pPr>
        <w:numPr>
          <w:ilvl w:val="0"/>
          <w:numId w:val="1"/>
        </w:numPr>
      </w:pPr>
      <w:r w:rsidRPr="00A20091">
        <w:rPr>
          <w:b/>
          <w:bCs/>
        </w:rPr>
        <w:t>Learning Element:</w:t>
      </w:r>
    </w:p>
    <w:p w14:paraId="4CC19663" w14:textId="77777777" w:rsidR="00A20091" w:rsidRPr="00A20091" w:rsidRDefault="00A20091" w:rsidP="00A20091">
      <w:pPr>
        <w:numPr>
          <w:ilvl w:val="1"/>
          <w:numId w:val="1"/>
        </w:numPr>
      </w:pPr>
      <w:r w:rsidRPr="00A20091">
        <w:t xml:space="preserve">Responsible for making improvements in the agent's </w:t>
      </w:r>
      <w:proofErr w:type="spellStart"/>
      <w:r w:rsidRPr="00A20091">
        <w:t>behavior</w:t>
      </w:r>
      <w:proofErr w:type="spellEnd"/>
      <w:r w:rsidRPr="00A20091">
        <w:t>.</w:t>
      </w:r>
    </w:p>
    <w:p w14:paraId="39B3251D" w14:textId="77777777" w:rsidR="00A20091" w:rsidRPr="00A20091" w:rsidRDefault="00A20091" w:rsidP="00A20091">
      <w:pPr>
        <w:numPr>
          <w:ilvl w:val="1"/>
          <w:numId w:val="1"/>
        </w:numPr>
      </w:pPr>
      <w:r w:rsidRPr="00A20091">
        <w:t>Uses feedback from the critic to adjust and enhance the performance element over time.</w:t>
      </w:r>
    </w:p>
    <w:p w14:paraId="28A39883" w14:textId="77777777" w:rsidR="00A20091" w:rsidRPr="00A20091" w:rsidRDefault="00A20091" w:rsidP="00A20091">
      <w:pPr>
        <w:numPr>
          <w:ilvl w:val="0"/>
          <w:numId w:val="1"/>
        </w:numPr>
      </w:pPr>
      <w:r w:rsidRPr="00A20091">
        <w:rPr>
          <w:b/>
          <w:bCs/>
        </w:rPr>
        <w:t>Critic:</w:t>
      </w:r>
    </w:p>
    <w:p w14:paraId="271E9E4D" w14:textId="77777777" w:rsidR="00A20091" w:rsidRPr="00A20091" w:rsidRDefault="00A20091" w:rsidP="00A20091">
      <w:pPr>
        <w:numPr>
          <w:ilvl w:val="1"/>
          <w:numId w:val="1"/>
        </w:numPr>
      </w:pPr>
      <w:r w:rsidRPr="00A20091">
        <w:t>Evaluates how well the agent is performing based on a fixed performance standard.</w:t>
      </w:r>
    </w:p>
    <w:p w14:paraId="5CABB91A" w14:textId="77777777" w:rsidR="00A20091" w:rsidRPr="00A20091" w:rsidRDefault="00A20091" w:rsidP="00A20091">
      <w:pPr>
        <w:numPr>
          <w:ilvl w:val="1"/>
          <w:numId w:val="1"/>
        </w:numPr>
      </w:pPr>
      <w:r w:rsidRPr="00A20091">
        <w:t xml:space="preserve">Provides feedback to the learning element since </w:t>
      </w:r>
      <w:proofErr w:type="spellStart"/>
      <w:r w:rsidRPr="00A20091">
        <w:t>percepts</w:t>
      </w:r>
      <w:proofErr w:type="spellEnd"/>
      <w:r w:rsidRPr="00A20091">
        <w:t xml:space="preserve"> alone don’t indicate success.</w:t>
      </w:r>
    </w:p>
    <w:p w14:paraId="42E8FF13" w14:textId="77777777" w:rsidR="00A20091" w:rsidRPr="00A20091" w:rsidRDefault="00A20091" w:rsidP="00A20091">
      <w:pPr>
        <w:numPr>
          <w:ilvl w:val="1"/>
          <w:numId w:val="1"/>
        </w:numPr>
      </w:pPr>
      <w:r w:rsidRPr="00A20091">
        <w:t>Example: A chess program needs a standard to know that checkmate is a good result.</w:t>
      </w:r>
    </w:p>
    <w:p w14:paraId="7F8E5391" w14:textId="77777777" w:rsidR="00A20091" w:rsidRPr="00A20091" w:rsidRDefault="00A20091" w:rsidP="00A20091">
      <w:pPr>
        <w:numPr>
          <w:ilvl w:val="0"/>
          <w:numId w:val="1"/>
        </w:numPr>
      </w:pPr>
      <w:r w:rsidRPr="00A20091">
        <w:rPr>
          <w:b/>
          <w:bCs/>
        </w:rPr>
        <w:t>Problem Generator:</w:t>
      </w:r>
    </w:p>
    <w:p w14:paraId="1228CF73" w14:textId="77777777" w:rsidR="00A20091" w:rsidRPr="00A20091" w:rsidRDefault="00A20091" w:rsidP="00A20091">
      <w:pPr>
        <w:numPr>
          <w:ilvl w:val="1"/>
          <w:numId w:val="1"/>
        </w:numPr>
      </w:pPr>
      <w:r w:rsidRPr="00A20091">
        <w:t>Suggests new, exploratory actions to help the agent gain useful experiences.</w:t>
      </w:r>
    </w:p>
    <w:p w14:paraId="42AB264D" w14:textId="77777777" w:rsidR="00A20091" w:rsidRPr="00A20091" w:rsidRDefault="00A20091" w:rsidP="00A20091">
      <w:pPr>
        <w:numPr>
          <w:ilvl w:val="1"/>
          <w:numId w:val="1"/>
        </w:numPr>
      </w:pPr>
      <w:r w:rsidRPr="00A20091">
        <w:t>Encourages short-term suboptimal actions to potentially discover better long-term strategies.</w:t>
      </w:r>
    </w:p>
    <w:p w14:paraId="44DD04D8" w14:textId="2800221B" w:rsidR="00A20091" w:rsidRDefault="00A20091">
      <w:pPr>
        <w:rPr>
          <w:b/>
        </w:rPr>
      </w:pPr>
      <w:r w:rsidRPr="00A20091">
        <w:rPr>
          <w:b/>
        </w:rPr>
        <w:t>Example</w:t>
      </w:r>
    </w:p>
    <w:p w14:paraId="7637D97C" w14:textId="77777777" w:rsidR="00A20091" w:rsidRPr="00A20091" w:rsidRDefault="00A20091" w:rsidP="00A20091">
      <w:pPr>
        <w:rPr>
          <w:bCs/>
        </w:rPr>
      </w:pPr>
      <w:proofErr w:type="gramStart"/>
      <w:r w:rsidRPr="00A20091">
        <w:rPr>
          <w:b/>
          <w:bCs/>
          <w:lang w:val="en-US"/>
        </w:rPr>
        <w:t>Example :</w:t>
      </w:r>
      <w:proofErr w:type="gramEnd"/>
      <w:r w:rsidRPr="00A20091">
        <w:rPr>
          <w:b/>
          <w:bCs/>
          <w:lang w:val="en-US"/>
        </w:rPr>
        <w:t xml:space="preserve"> Automated Taxi on city roads</w:t>
      </w:r>
    </w:p>
    <w:p w14:paraId="579F6DB2" w14:textId="77777777" w:rsidR="00A20091" w:rsidRPr="00A20091" w:rsidRDefault="00A20091" w:rsidP="00A20091">
      <w:pPr>
        <w:rPr>
          <w:bCs/>
        </w:rPr>
      </w:pPr>
      <w:r w:rsidRPr="00A20091">
        <w:rPr>
          <w:rFonts w:ascii="Arial" w:hAnsi="Arial" w:cs="Arial"/>
          <w:b/>
          <w:bCs/>
          <w:lang w:val="en-US"/>
        </w:rPr>
        <w:lastRenderedPageBreak/>
        <w:t>■</w:t>
      </w:r>
      <w:r w:rsidRPr="00A20091">
        <w:rPr>
          <w:b/>
          <w:bCs/>
          <w:lang w:val="en-US"/>
        </w:rPr>
        <w:t xml:space="preserve"> Performance Element: Consists of knowledge and procedures for driving </w:t>
      </w:r>
      <w:r w:rsidRPr="00A20091">
        <w:rPr>
          <w:bCs/>
          <w:lang w:val="en-US"/>
        </w:rPr>
        <w:t xml:space="preserve">actions. </w:t>
      </w:r>
    </w:p>
    <w:p w14:paraId="1A40250D" w14:textId="77777777" w:rsidR="00A20091" w:rsidRPr="00A20091" w:rsidRDefault="00A20091" w:rsidP="00A20091">
      <w:pPr>
        <w:rPr>
          <w:bCs/>
        </w:rPr>
      </w:pPr>
      <w:r w:rsidRPr="00A20091">
        <w:rPr>
          <w:bCs/>
          <w:lang w:val="en-US"/>
        </w:rPr>
        <w:t xml:space="preserve">e.g., turning, accelerating, braking </w:t>
      </w:r>
      <w:proofErr w:type="gramStart"/>
      <w:r w:rsidRPr="00A20091">
        <w:rPr>
          <w:bCs/>
          <w:lang w:val="en-US"/>
        </w:rPr>
        <w:t>are</w:t>
      </w:r>
      <w:proofErr w:type="gramEnd"/>
      <w:r w:rsidRPr="00A20091">
        <w:rPr>
          <w:bCs/>
          <w:lang w:val="en-US"/>
        </w:rPr>
        <w:t xml:space="preserve"> performance element on roads.</w:t>
      </w:r>
    </w:p>
    <w:p w14:paraId="29DA1FF7" w14:textId="77777777" w:rsidR="00A20091" w:rsidRPr="00A20091" w:rsidRDefault="00A20091" w:rsidP="00A20091">
      <w:pPr>
        <w:rPr>
          <w:bCs/>
        </w:rPr>
      </w:pPr>
      <w:r w:rsidRPr="00A20091">
        <w:rPr>
          <w:rFonts w:ascii="Arial" w:hAnsi="Arial" w:cs="Arial"/>
          <w:b/>
          <w:bCs/>
          <w:lang w:val="en-US"/>
        </w:rPr>
        <w:t>■</w:t>
      </w:r>
      <w:r w:rsidRPr="00A20091">
        <w:rPr>
          <w:b/>
          <w:bCs/>
          <w:lang w:val="en-US"/>
        </w:rPr>
        <w:t xml:space="preserve"> Learning Element: Formulates goals. </w:t>
      </w:r>
    </w:p>
    <w:p w14:paraId="30092212" w14:textId="77777777" w:rsidR="00A20091" w:rsidRPr="00A20091" w:rsidRDefault="00A20091" w:rsidP="00A20091">
      <w:pPr>
        <w:rPr>
          <w:bCs/>
        </w:rPr>
      </w:pPr>
      <w:r w:rsidRPr="00A20091">
        <w:rPr>
          <w:b/>
          <w:bCs/>
          <w:lang w:val="en-US"/>
        </w:rPr>
        <w:t xml:space="preserve">e.g., learn rules for braking and </w:t>
      </w:r>
      <w:r w:rsidRPr="00A20091">
        <w:rPr>
          <w:bCs/>
          <w:lang w:val="en-US"/>
        </w:rPr>
        <w:t>accelerating, learn geography of the city, etc.</w:t>
      </w:r>
    </w:p>
    <w:p w14:paraId="696CD01F" w14:textId="77777777" w:rsidR="00A20091" w:rsidRPr="00A20091" w:rsidRDefault="00A20091" w:rsidP="00A20091">
      <w:pPr>
        <w:rPr>
          <w:bCs/>
        </w:rPr>
      </w:pPr>
      <w:r w:rsidRPr="00A20091">
        <w:rPr>
          <w:rFonts w:ascii="Arial" w:hAnsi="Arial" w:cs="Arial"/>
          <w:b/>
          <w:bCs/>
          <w:lang w:val="en-US"/>
        </w:rPr>
        <w:t>■</w:t>
      </w:r>
      <w:r w:rsidRPr="00A20091">
        <w:rPr>
          <w:b/>
          <w:bCs/>
          <w:lang w:val="en-US"/>
        </w:rPr>
        <w:t xml:space="preserve"> Critic: Observes world and passes information to learning element. </w:t>
      </w:r>
    </w:p>
    <w:p w14:paraId="0E792F53" w14:textId="77777777" w:rsidR="00A20091" w:rsidRPr="00A20091" w:rsidRDefault="00A20091" w:rsidP="00A20091">
      <w:pPr>
        <w:rPr>
          <w:bCs/>
        </w:rPr>
      </w:pPr>
      <w:r w:rsidRPr="00A20091">
        <w:rPr>
          <w:b/>
          <w:bCs/>
          <w:lang w:val="en-US"/>
        </w:rPr>
        <w:t xml:space="preserve">e.g.  </w:t>
      </w:r>
      <w:r w:rsidRPr="00A20091">
        <w:rPr>
          <w:bCs/>
          <w:lang w:val="en-US"/>
        </w:rPr>
        <w:t xml:space="preserve">quick right </w:t>
      </w:r>
      <w:proofErr w:type="gramStart"/>
      <w:r w:rsidRPr="00A20091">
        <w:rPr>
          <w:bCs/>
          <w:lang w:val="en-US"/>
        </w:rPr>
        <w:t>turn</w:t>
      </w:r>
      <w:proofErr w:type="gramEnd"/>
      <w:r w:rsidRPr="00A20091">
        <w:rPr>
          <w:bCs/>
          <w:lang w:val="en-US"/>
        </w:rPr>
        <w:t xml:space="preserve"> across three lanes of traffic, observe reaction of other drivers.</w:t>
      </w:r>
    </w:p>
    <w:p w14:paraId="4EACF54F" w14:textId="5CC9F4B6" w:rsidR="00A20091" w:rsidRDefault="00A20091">
      <w:pPr>
        <w:rPr>
          <w:bCs/>
        </w:rPr>
      </w:pPr>
      <w:r w:rsidRPr="00A20091">
        <w:rPr>
          <w:rFonts w:ascii="Arial" w:hAnsi="Arial" w:cs="Arial"/>
          <w:b/>
          <w:bCs/>
          <w:lang w:val="en-US"/>
        </w:rPr>
        <w:t>■</w:t>
      </w:r>
      <w:r w:rsidRPr="00A20091">
        <w:rPr>
          <w:b/>
          <w:bCs/>
          <w:lang w:val="en-US"/>
        </w:rPr>
        <w:t xml:space="preserve"> Problem Generator: Try South city Road.</w:t>
      </w:r>
    </w:p>
    <w:p w14:paraId="6CC2E34B" w14:textId="77777777" w:rsidR="00A20091" w:rsidRDefault="00A20091">
      <w:pPr>
        <w:rPr>
          <w:bCs/>
        </w:rPr>
      </w:pPr>
    </w:p>
    <w:p w14:paraId="2F8FB1C9" w14:textId="08709DCC" w:rsidR="00A20091" w:rsidRDefault="00A20091">
      <w:pPr>
        <w:rPr>
          <w:b/>
        </w:rPr>
      </w:pPr>
      <w:r w:rsidRPr="00A20091">
        <w:rPr>
          <w:b/>
        </w:rPr>
        <w:t xml:space="preserve">What is learning Element and </w:t>
      </w:r>
      <w:r>
        <w:rPr>
          <w:b/>
        </w:rPr>
        <w:t>how it is affected?</w:t>
      </w:r>
    </w:p>
    <w:p w14:paraId="5089DE57" w14:textId="23E7F785" w:rsidR="00A20091" w:rsidRDefault="00A20091">
      <w:pPr>
        <w:rPr>
          <w:bCs/>
        </w:rPr>
      </w:pPr>
      <w:r w:rsidRPr="00A20091">
        <w:rPr>
          <w:bCs/>
        </w:rPr>
        <w:t xml:space="preserve">The </w:t>
      </w:r>
      <w:r w:rsidRPr="00A20091">
        <w:rPr>
          <w:b/>
          <w:bCs/>
        </w:rPr>
        <w:t>learning element</w:t>
      </w:r>
      <w:r w:rsidRPr="00A20091">
        <w:rPr>
          <w:bCs/>
        </w:rPr>
        <w:t xml:space="preserve"> is the part of a learning agent responsible for improving the agent's performance by making changes based on feedback and experiences. It helps the agent adapt and perform better in the future.</w:t>
      </w:r>
    </w:p>
    <w:p w14:paraId="2F804DB4" w14:textId="5D6AAFA5" w:rsidR="00A20091" w:rsidRPr="00A20091" w:rsidRDefault="00A20091" w:rsidP="00A20091">
      <w:pPr>
        <w:rPr>
          <w:b/>
          <w:bCs/>
          <w:lang w:val="en-US"/>
        </w:rPr>
      </w:pPr>
      <w:r w:rsidRPr="00A20091">
        <w:rPr>
          <w:b/>
          <w:bCs/>
          <w:lang w:val="en-US"/>
        </w:rPr>
        <w:t>The design of a learning element is affected by three major issues:</w:t>
      </w:r>
    </w:p>
    <w:p w14:paraId="588ECF73" w14:textId="10D884C8" w:rsidR="00A20091" w:rsidRPr="00A20091" w:rsidRDefault="00A20091" w:rsidP="00A20091">
      <w:pPr>
        <w:numPr>
          <w:ilvl w:val="1"/>
          <w:numId w:val="2"/>
        </w:numPr>
        <w:rPr>
          <w:b/>
          <w:bCs/>
          <w:lang w:val="en-US"/>
        </w:rPr>
      </w:pPr>
      <w:r w:rsidRPr="00A20091">
        <w:rPr>
          <w:b/>
          <w:bCs/>
          <w:lang w:val="en-US"/>
        </w:rPr>
        <w:t>Which components of the performance element are to be learned:</w:t>
      </w:r>
    </w:p>
    <w:p w14:paraId="79B95EF1" w14:textId="77777777" w:rsidR="00A20091" w:rsidRPr="00A20091" w:rsidRDefault="00A20091" w:rsidP="00A20091">
      <w:pPr>
        <w:numPr>
          <w:ilvl w:val="2"/>
          <w:numId w:val="2"/>
        </w:numPr>
        <w:rPr>
          <w:lang w:val="en-US"/>
        </w:rPr>
      </w:pPr>
      <w:r w:rsidRPr="00A20091">
        <w:rPr>
          <w:lang w:val="en-US"/>
        </w:rPr>
        <w:t>In many cases, not all components of the performance element need to be learned. Instead, the focus might be on learning only certain parameters or policies that directly impact the agent's decision-making process.</w:t>
      </w:r>
    </w:p>
    <w:p w14:paraId="577C4088" w14:textId="77777777" w:rsidR="00A20091" w:rsidRPr="00A20091" w:rsidRDefault="00A20091" w:rsidP="00A20091">
      <w:pPr>
        <w:numPr>
          <w:ilvl w:val="2"/>
          <w:numId w:val="2"/>
        </w:numPr>
        <w:rPr>
          <w:lang w:val="en-US"/>
        </w:rPr>
      </w:pPr>
      <w:r w:rsidRPr="00A20091">
        <w:rPr>
          <w:lang w:val="en-US"/>
        </w:rPr>
        <w:t>For example, in a reinforcement learning setting, the learning element might focus on learning the values of state-action pairs (Q-values) or the policy that governs the agent's behavior.</w:t>
      </w:r>
    </w:p>
    <w:p w14:paraId="54C47A58" w14:textId="77777777" w:rsidR="00A20091" w:rsidRPr="00A20091" w:rsidRDefault="00A20091" w:rsidP="00A20091">
      <w:pPr>
        <w:rPr>
          <w:lang w:val="en-US"/>
        </w:rPr>
      </w:pPr>
    </w:p>
    <w:p w14:paraId="76CADDA6" w14:textId="5AA9F69E" w:rsidR="00A20091" w:rsidRPr="00A20091" w:rsidRDefault="00A20091" w:rsidP="00A20091">
      <w:pPr>
        <w:numPr>
          <w:ilvl w:val="1"/>
          <w:numId w:val="2"/>
        </w:numPr>
        <w:rPr>
          <w:b/>
          <w:bCs/>
          <w:lang w:val="en-US"/>
        </w:rPr>
      </w:pPr>
      <w:r w:rsidRPr="00A20091">
        <w:rPr>
          <w:b/>
          <w:bCs/>
          <w:lang w:val="en-US"/>
        </w:rPr>
        <w:t>What feedback is available to learn these components:</w:t>
      </w:r>
    </w:p>
    <w:p w14:paraId="5FA61965" w14:textId="77777777" w:rsidR="00A20091" w:rsidRPr="00A20091" w:rsidRDefault="00A20091" w:rsidP="00A20091">
      <w:pPr>
        <w:numPr>
          <w:ilvl w:val="2"/>
          <w:numId w:val="2"/>
        </w:numPr>
        <w:rPr>
          <w:lang w:val="en-US"/>
        </w:rPr>
      </w:pPr>
      <w:r w:rsidRPr="00A20091">
        <w:rPr>
          <w:lang w:val="en-US"/>
        </w:rPr>
        <w:t>Feedback refers to the information provided to the learning element about the quality of its decisions.</w:t>
      </w:r>
    </w:p>
    <w:p w14:paraId="02292DB5" w14:textId="77777777" w:rsidR="00A20091" w:rsidRPr="00A20091" w:rsidRDefault="00A20091" w:rsidP="00A20091">
      <w:pPr>
        <w:numPr>
          <w:ilvl w:val="2"/>
          <w:numId w:val="2"/>
        </w:numPr>
        <w:rPr>
          <w:lang w:val="en-US"/>
        </w:rPr>
      </w:pPr>
      <w:r w:rsidRPr="00A20091">
        <w:rPr>
          <w:lang w:val="en-US"/>
        </w:rPr>
        <w:t>The type and availability of feedback greatly influence the learning process. Feedback can be explicit, such as rewards in reinforcement learning, or implicit, such as observing the success or failure of actions.</w:t>
      </w:r>
    </w:p>
    <w:p w14:paraId="00CB2F75" w14:textId="77777777" w:rsidR="00A20091" w:rsidRPr="00A20091" w:rsidRDefault="00A20091" w:rsidP="00A20091">
      <w:pPr>
        <w:rPr>
          <w:lang w:val="en-US"/>
        </w:rPr>
        <w:sectPr w:rsidR="00A20091" w:rsidRPr="00A20091" w:rsidSect="00A20091">
          <w:pgSz w:w="11920" w:h="16840"/>
          <w:pgMar w:top="1360" w:right="566" w:bottom="280" w:left="1417" w:header="720" w:footer="720" w:gutter="0"/>
          <w:cols w:space="720"/>
        </w:sectPr>
      </w:pPr>
    </w:p>
    <w:p w14:paraId="0DE83F8D" w14:textId="77777777" w:rsidR="00A20091" w:rsidRPr="00A20091" w:rsidRDefault="00A20091" w:rsidP="00A20091">
      <w:pPr>
        <w:numPr>
          <w:ilvl w:val="2"/>
          <w:numId w:val="2"/>
        </w:numPr>
        <w:rPr>
          <w:lang w:val="en-US"/>
        </w:rPr>
      </w:pPr>
      <w:r w:rsidRPr="00A20091">
        <w:rPr>
          <w:lang w:val="en-US"/>
        </w:rPr>
        <w:lastRenderedPageBreak/>
        <w:t>For example, in supervised learning, the learning element receives explicit feedback in the form of labeled training data, while in unsupervised learning, feedback might be less direct and more implicit.</w:t>
      </w:r>
    </w:p>
    <w:p w14:paraId="21DAB67F" w14:textId="77777777" w:rsidR="00A20091" w:rsidRPr="00A20091" w:rsidRDefault="00A20091" w:rsidP="00A20091">
      <w:pPr>
        <w:rPr>
          <w:lang w:val="en-US"/>
        </w:rPr>
      </w:pPr>
    </w:p>
    <w:p w14:paraId="04B6DC6A" w14:textId="7C85F743" w:rsidR="00A20091" w:rsidRPr="00A20091" w:rsidRDefault="00A20091" w:rsidP="00A20091">
      <w:pPr>
        <w:numPr>
          <w:ilvl w:val="1"/>
          <w:numId w:val="2"/>
        </w:numPr>
        <w:rPr>
          <w:b/>
          <w:bCs/>
          <w:lang w:val="en-US"/>
        </w:rPr>
      </w:pPr>
      <w:r w:rsidRPr="00A20091">
        <w:rPr>
          <w:b/>
          <w:bCs/>
          <w:lang w:val="en-US"/>
        </w:rPr>
        <w:t>What representation is used for the components:</w:t>
      </w:r>
    </w:p>
    <w:p w14:paraId="76328235" w14:textId="77777777" w:rsidR="00A20091" w:rsidRPr="00A20091" w:rsidRDefault="00A20091" w:rsidP="00A20091">
      <w:pPr>
        <w:numPr>
          <w:ilvl w:val="2"/>
          <w:numId w:val="2"/>
        </w:numPr>
        <w:rPr>
          <w:lang w:val="en-US"/>
        </w:rPr>
      </w:pPr>
      <w:r w:rsidRPr="00A20091">
        <w:rPr>
          <w:lang w:val="en-US"/>
        </w:rPr>
        <w:t>Representation refers to how the components of the performance element, such as states, actions, and feedback, are encoded or represented in the learning process.</w:t>
      </w:r>
    </w:p>
    <w:p w14:paraId="0ABA11D6" w14:textId="77777777" w:rsidR="00A20091" w:rsidRPr="00A20091" w:rsidRDefault="00A20091" w:rsidP="00A20091">
      <w:pPr>
        <w:numPr>
          <w:ilvl w:val="2"/>
          <w:numId w:val="2"/>
        </w:numPr>
        <w:rPr>
          <w:lang w:val="en-US"/>
        </w:rPr>
      </w:pPr>
      <w:r w:rsidRPr="00A20091">
        <w:rPr>
          <w:lang w:val="en-US"/>
        </w:rPr>
        <w:t>Different learning algorithms may require different types of representations. For instance, in deep learning, neural networks are used to represent complex relationships in data, while in symbolic learning, logic-based representations are used to capture symbolic relationships.</w:t>
      </w:r>
    </w:p>
    <w:p w14:paraId="5529F38D" w14:textId="33BFE6D9" w:rsidR="00A20091" w:rsidRDefault="00A20091" w:rsidP="00A20091">
      <w:pPr>
        <w:rPr>
          <w:lang w:val="en-US"/>
        </w:rPr>
      </w:pPr>
    </w:p>
    <w:p w14:paraId="7D260AC7" w14:textId="54CFEA40" w:rsidR="003E63FA" w:rsidRPr="00A20091" w:rsidRDefault="003E63FA" w:rsidP="00A20091">
      <w:pPr>
        <w:rPr>
          <w:b/>
          <w:bCs/>
          <w:lang w:val="en-US"/>
        </w:rPr>
      </w:pPr>
      <w:r w:rsidRPr="003E63FA">
        <w:rPr>
          <w:b/>
          <w:bCs/>
          <w:highlight w:val="red"/>
          <w:lang w:val="en-US"/>
        </w:rPr>
        <w:t xml:space="preserve">Explain supervised learning. State the significance of training and </w:t>
      </w:r>
      <w:proofErr w:type="spellStart"/>
      <w:r w:rsidRPr="003E63FA">
        <w:rPr>
          <w:b/>
          <w:bCs/>
          <w:highlight w:val="red"/>
          <w:lang w:val="en-US"/>
        </w:rPr>
        <w:t>testings</w:t>
      </w:r>
      <w:proofErr w:type="spellEnd"/>
      <w:r w:rsidRPr="003E63FA">
        <w:rPr>
          <w:b/>
          <w:bCs/>
          <w:highlight w:val="red"/>
          <w:lang w:val="en-US"/>
        </w:rPr>
        <w:t xml:space="preserve"> phases of the learning algorithms with example. -&gt; 10</w:t>
      </w:r>
    </w:p>
    <w:p w14:paraId="084A7CBA" w14:textId="77777777" w:rsidR="003E63FA" w:rsidRPr="003E63FA" w:rsidRDefault="003E63FA" w:rsidP="003E63FA">
      <w:pPr>
        <w:rPr>
          <w:bCs/>
        </w:rPr>
      </w:pPr>
      <w:r w:rsidRPr="003E63FA">
        <w:rPr>
          <w:bCs/>
        </w:rPr>
        <w:t>Absolutely — here’s a nicely expanded 10-mark answer you could write in an exam or notes, clear and structured:</w:t>
      </w:r>
    </w:p>
    <w:p w14:paraId="2C9FB321" w14:textId="77777777" w:rsidR="003E63FA" w:rsidRPr="003E63FA" w:rsidRDefault="003E63FA" w:rsidP="003E63FA">
      <w:pPr>
        <w:rPr>
          <w:bCs/>
        </w:rPr>
      </w:pPr>
      <w:r w:rsidRPr="003E63FA">
        <w:rPr>
          <w:bCs/>
        </w:rPr>
        <w:pict w14:anchorId="28E57257">
          <v:rect id="_x0000_i1133" style="width:0;height:1.5pt" o:hralign="center" o:hrstd="t" o:hr="t" fillcolor="#a0a0a0" stroked="f"/>
        </w:pict>
      </w:r>
    </w:p>
    <w:p w14:paraId="05A7BE60" w14:textId="77777777" w:rsidR="003E63FA" w:rsidRPr="003E63FA" w:rsidRDefault="003E63FA" w:rsidP="003E63FA">
      <w:pPr>
        <w:rPr>
          <w:b/>
          <w:bCs/>
        </w:rPr>
      </w:pPr>
      <w:r w:rsidRPr="003E63FA">
        <w:rPr>
          <w:b/>
          <w:bCs/>
        </w:rPr>
        <w:t>Supervised Learning</w:t>
      </w:r>
    </w:p>
    <w:p w14:paraId="0F3F23FF" w14:textId="77777777" w:rsidR="003E63FA" w:rsidRPr="003E63FA" w:rsidRDefault="003E63FA" w:rsidP="003E63FA">
      <w:pPr>
        <w:rPr>
          <w:bCs/>
        </w:rPr>
      </w:pPr>
      <w:r w:rsidRPr="003E63FA">
        <w:rPr>
          <w:bCs/>
        </w:rPr>
        <w:t xml:space="preserve">Supervised learning is a popular type of machine learning technique where the model is trained using </w:t>
      </w:r>
      <w:proofErr w:type="spellStart"/>
      <w:r w:rsidRPr="003E63FA">
        <w:rPr>
          <w:bCs/>
        </w:rPr>
        <w:t>labeled</w:t>
      </w:r>
      <w:proofErr w:type="spellEnd"/>
      <w:r w:rsidRPr="003E63FA">
        <w:rPr>
          <w:bCs/>
        </w:rPr>
        <w:t xml:space="preserve"> data. In this approach, each training example consists of an input object (like a number, image, or text) and a desired output value (label). The learning algorithm uses this data to learn a mapping function from inputs to outputs.</w:t>
      </w:r>
    </w:p>
    <w:p w14:paraId="0454AD2E" w14:textId="77777777" w:rsidR="003E63FA" w:rsidRPr="003E63FA" w:rsidRDefault="003E63FA" w:rsidP="003E63FA">
      <w:pPr>
        <w:rPr>
          <w:bCs/>
        </w:rPr>
      </w:pPr>
      <w:r w:rsidRPr="003E63FA">
        <w:rPr>
          <w:bCs/>
        </w:rPr>
        <w:t xml:space="preserve">Once trained, the model can predict the output for new, unseen inputs based on the patterns it has learned. It’s called </w:t>
      </w:r>
      <w:r w:rsidRPr="003E63FA">
        <w:rPr>
          <w:b/>
          <w:bCs/>
        </w:rPr>
        <w:t>"supervised"</w:t>
      </w:r>
      <w:r w:rsidRPr="003E63FA">
        <w:rPr>
          <w:bCs/>
        </w:rPr>
        <w:t xml:space="preserve"> because the process of learning is guided by known labels or outcomes.</w:t>
      </w:r>
    </w:p>
    <w:p w14:paraId="3F847263" w14:textId="77777777" w:rsidR="003E63FA" w:rsidRPr="003E63FA" w:rsidRDefault="003E63FA" w:rsidP="003E63FA">
      <w:pPr>
        <w:rPr>
          <w:bCs/>
        </w:rPr>
      </w:pPr>
      <w:r w:rsidRPr="003E63FA">
        <w:rPr>
          <w:bCs/>
        </w:rPr>
        <w:pict w14:anchorId="05604AE7">
          <v:rect id="_x0000_i1134" style="width:0;height:1.5pt" o:hralign="center" o:hrstd="t" o:hr="t" fillcolor="#a0a0a0" stroked="f"/>
        </w:pict>
      </w:r>
    </w:p>
    <w:p w14:paraId="57250E0A" w14:textId="77777777" w:rsidR="003E63FA" w:rsidRPr="003E63FA" w:rsidRDefault="003E63FA" w:rsidP="003E63FA">
      <w:pPr>
        <w:rPr>
          <w:b/>
          <w:bCs/>
        </w:rPr>
      </w:pPr>
      <w:r w:rsidRPr="003E63FA">
        <w:rPr>
          <w:b/>
          <w:bCs/>
        </w:rPr>
        <w:t>Phases of Supervised Learning</w:t>
      </w:r>
    </w:p>
    <w:p w14:paraId="439879D0" w14:textId="77777777" w:rsidR="003E63FA" w:rsidRPr="003E63FA" w:rsidRDefault="003E63FA" w:rsidP="003E63FA">
      <w:pPr>
        <w:rPr>
          <w:bCs/>
        </w:rPr>
      </w:pPr>
      <w:r w:rsidRPr="003E63FA">
        <w:rPr>
          <w:bCs/>
        </w:rPr>
        <w:t>Supervised learning typically involves two major phases:</w:t>
      </w:r>
    </w:p>
    <w:p w14:paraId="4B85F4C8" w14:textId="77777777" w:rsidR="003E63FA" w:rsidRPr="003E63FA" w:rsidRDefault="003E63FA" w:rsidP="003E63FA">
      <w:pPr>
        <w:rPr>
          <w:bCs/>
        </w:rPr>
      </w:pPr>
      <w:r w:rsidRPr="003E63FA">
        <w:rPr>
          <w:bCs/>
        </w:rPr>
        <w:pict w14:anchorId="5A26247B">
          <v:rect id="_x0000_i1135" style="width:0;height:1.5pt" o:hralign="center" o:hrstd="t" o:hr="t" fillcolor="#a0a0a0" stroked="f"/>
        </w:pict>
      </w:r>
    </w:p>
    <w:p w14:paraId="6D0C7CC9" w14:textId="77777777" w:rsidR="003E63FA" w:rsidRPr="003E63FA" w:rsidRDefault="003E63FA" w:rsidP="003E63FA">
      <w:pPr>
        <w:rPr>
          <w:b/>
          <w:bCs/>
        </w:rPr>
      </w:pPr>
      <w:r w:rsidRPr="003E63FA">
        <w:rPr>
          <w:rFonts w:ascii="Segoe UI Emoji" w:hAnsi="Segoe UI Emoji" w:cs="Segoe UI Emoji"/>
          <w:b/>
          <w:bCs/>
        </w:rPr>
        <w:t>📌</w:t>
      </w:r>
      <w:r w:rsidRPr="003E63FA">
        <w:rPr>
          <w:b/>
          <w:bCs/>
        </w:rPr>
        <w:t xml:space="preserve"> 1. Training Phase</w:t>
      </w:r>
    </w:p>
    <w:p w14:paraId="131C2CF3" w14:textId="77777777" w:rsidR="003E63FA" w:rsidRPr="003E63FA" w:rsidRDefault="003E63FA" w:rsidP="003E63FA">
      <w:pPr>
        <w:numPr>
          <w:ilvl w:val="0"/>
          <w:numId w:val="3"/>
        </w:numPr>
        <w:rPr>
          <w:bCs/>
        </w:rPr>
      </w:pPr>
      <w:r w:rsidRPr="003E63FA">
        <w:rPr>
          <w:bCs/>
        </w:rPr>
        <w:t>In this phase, the model is provided with a large dataset containing input-output pairs.</w:t>
      </w:r>
    </w:p>
    <w:p w14:paraId="3AF5188E" w14:textId="77777777" w:rsidR="003E63FA" w:rsidRPr="003E63FA" w:rsidRDefault="003E63FA" w:rsidP="003E63FA">
      <w:pPr>
        <w:numPr>
          <w:ilvl w:val="0"/>
          <w:numId w:val="3"/>
        </w:numPr>
        <w:rPr>
          <w:bCs/>
        </w:rPr>
      </w:pPr>
      <w:r w:rsidRPr="003E63FA">
        <w:rPr>
          <w:bCs/>
        </w:rPr>
        <w:lastRenderedPageBreak/>
        <w:t>The algorithm processes this data and attempts to identify patterns, trends, and relationships within the data.</w:t>
      </w:r>
    </w:p>
    <w:p w14:paraId="67BBD4DA" w14:textId="77777777" w:rsidR="003E63FA" w:rsidRPr="003E63FA" w:rsidRDefault="003E63FA" w:rsidP="003E63FA">
      <w:pPr>
        <w:numPr>
          <w:ilvl w:val="0"/>
          <w:numId w:val="3"/>
        </w:numPr>
        <w:rPr>
          <w:bCs/>
        </w:rPr>
      </w:pPr>
      <w:r w:rsidRPr="003E63FA">
        <w:rPr>
          <w:bCs/>
        </w:rPr>
        <w:t>Based on this, it formulates a mapping function (like a mathematical model) from inputs to outputs.</w:t>
      </w:r>
    </w:p>
    <w:p w14:paraId="2BE1A429" w14:textId="77777777" w:rsidR="003E63FA" w:rsidRPr="003E63FA" w:rsidRDefault="003E63FA" w:rsidP="003E63FA">
      <w:pPr>
        <w:numPr>
          <w:ilvl w:val="0"/>
          <w:numId w:val="3"/>
        </w:numPr>
        <w:rPr>
          <w:bCs/>
        </w:rPr>
      </w:pPr>
      <w:r w:rsidRPr="003E63FA">
        <w:rPr>
          <w:bCs/>
        </w:rPr>
        <w:t>The internal parameters of the model (like weights in a neural network) are adjusted iteratively to reduce errors in prediction.</w:t>
      </w:r>
    </w:p>
    <w:p w14:paraId="0A638121" w14:textId="77777777" w:rsidR="003E63FA" w:rsidRPr="003E63FA" w:rsidRDefault="003E63FA" w:rsidP="003E63FA">
      <w:pPr>
        <w:numPr>
          <w:ilvl w:val="0"/>
          <w:numId w:val="3"/>
        </w:numPr>
        <w:rPr>
          <w:bCs/>
        </w:rPr>
      </w:pPr>
      <w:r w:rsidRPr="003E63FA">
        <w:rPr>
          <w:bCs/>
        </w:rPr>
        <w:t>The goal is to minimize the difference between the actual output and the predicted output.</w:t>
      </w:r>
    </w:p>
    <w:p w14:paraId="265D865D" w14:textId="77777777" w:rsidR="003E63FA" w:rsidRPr="003E63FA" w:rsidRDefault="003E63FA" w:rsidP="003E63FA">
      <w:pPr>
        <w:rPr>
          <w:bCs/>
        </w:rPr>
      </w:pPr>
      <w:r w:rsidRPr="003E63FA">
        <w:rPr>
          <w:b/>
          <w:bCs/>
        </w:rPr>
        <w:t>Example:</w:t>
      </w:r>
      <w:r w:rsidRPr="003E63FA">
        <w:rPr>
          <w:bCs/>
        </w:rPr>
        <w:br/>
        <w:t xml:space="preserve">A spam email classifier is trained on thousands of emails </w:t>
      </w:r>
      <w:proofErr w:type="spellStart"/>
      <w:r w:rsidRPr="003E63FA">
        <w:rPr>
          <w:bCs/>
        </w:rPr>
        <w:t>labeled</w:t>
      </w:r>
      <w:proofErr w:type="spellEnd"/>
      <w:r w:rsidRPr="003E63FA">
        <w:rPr>
          <w:bCs/>
        </w:rPr>
        <w:t xml:space="preserve"> as either </w:t>
      </w:r>
      <w:r w:rsidRPr="003E63FA">
        <w:rPr>
          <w:b/>
          <w:bCs/>
        </w:rPr>
        <w:t>‘spam’</w:t>
      </w:r>
      <w:r w:rsidRPr="003E63FA">
        <w:rPr>
          <w:bCs/>
        </w:rPr>
        <w:t xml:space="preserve"> or </w:t>
      </w:r>
      <w:r w:rsidRPr="003E63FA">
        <w:rPr>
          <w:b/>
          <w:bCs/>
        </w:rPr>
        <w:t>‘not spam’</w:t>
      </w:r>
      <w:r w:rsidRPr="003E63FA">
        <w:rPr>
          <w:bCs/>
        </w:rPr>
        <w:t>. The system learns features like specific keywords, sender details, or formatting that are typical in spam emails.</w:t>
      </w:r>
    </w:p>
    <w:p w14:paraId="6CF85A2D" w14:textId="77777777" w:rsidR="003E63FA" w:rsidRPr="003E63FA" w:rsidRDefault="003E63FA" w:rsidP="003E63FA">
      <w:pPr>
        <w:rPr>
          <w:bCs/>
        </w:rPr>
      </w:pPr>
      <w:r w:rsidRPr="003E63FA">
        <w:rPr>
          <w:bCs/>
        </w:rPr>
        <w:pict w14:anchorId="0452751A">
          <v:rect id="_x0000_i1136" style="width:0;height:1.5pt" o:hralign="center" o:hrstd="t" o:hr="t" fillcolor="#a0a0a0" stroked="f"/>
        </w:pict>
      </w:r>
    </w:p>
    <w:p w14:paraId="0EA859A0" w14:textId="77777777" w:rsidR="003E63FA" w:rsidRPr="003E63FA" w:rsidRDefault="003E63FA" w:rsidP="003E63FA">
      <w:pPr>
        <w:rPr>
          <w:b/>
          <w:bCs/>
        </w:rPr>
      </w:pPr>
      <w:r w:rsidRPr="003E63FA">
        <w:rPr>
          <w:rFonts w:ascii="Segoe UI Emoji" w:hAnsi="Segoe UI Emoji" w:cs="Segoe UI Emoji"/>
          <w:b/>
          <w:bCs/>
        </w:rPr>
        <w:t>📌</w:t>
      </w:r>
      <w:r w:rsidRPr="003E63FA">
        <w:rPr>
          <w:b/>
          <w:bCs/>
        </w:rPr>
        <w:t xml:space="preserve"> 2. Testing Phase</w:t>
      </w:r>
    </w:p>
    <w:p w14:paraId="6B830A8A" w14:textId="77777777" w:rsidR="003E63FA" w:rsidRPr="003E63FA" w:rsidRDefault="003E63FA" w:rsidP="003E63FA">
      <w:pPr>
        <w:numPr>
          <w:ilvl w:val="0"/>
          <w:numId w:val="4"/>
        </w:numPr>
        <w:rPr>
          <w:bCs/>
        </w:rPr>
      </w:pPr>
      <w:r w:rsidRPr="003E63FA">
        <w:rPr>
          <w:bCs/>
        </w:rPr>
        <w:t xml:space="preserve">After training, the model's accuracy and performance are evaluated using a separate dataset called the </w:t>
      </w:r>
      <w:r w:rsidRPr="003E63FA">
        <w:rPr>
          <w:b/>
          <w:bCs/>
        </w:rPr>
        <w:t>testing dataset</w:t>
      </w:r>
      <w:r w:rsidRPr="003E63FA">
        <w:rPr>
          <w:bCs/>
        </w:rPr>
        <w:t>.</w:t>
      </w:r>
    </w:p>
    <w:p w14:paraId="1D3851E9" w14:textId="77777777" w:rsidR="003E63FA" w:rsidRPr="003E63FA" w:rsidRDefault="003E63FA" w:rsidP="003E63FA">
      <w:pPr>
        <w:numPr>
          <w:ilvl w:val="0"/>
          <w:numId w:val="4"/>
        </w:numPr>
        <w:rPr>
          <w:bCs/>
        </w:rPr>
      </w:pPr>
      <w:r w:rsidRPr="003E63FA">
        <w:rPr>
          <w:bCs/>
        </w:rPr>
        <w:t>This dataset contains new, unseen input-output pairs not used during training.</w:t>
      </w:r>
    </w:p>
    <w:p w14:paraId="14AB2233" w14:textId="77777777" w:rsidR="003E63FA" w:rsidRPr="003E63FA" w:rsidRDefault="003E63FA" w:rsidP="003E63FA">
      <w:pPr>
        <w:numPr>
          <w:ilvl w:val="0"/>
          <w:numId w:val="4"/>
        </w:numPr>
        <w:rPr>
          <w:bCs/>
        </w:rPr>
      </w:pPr>
      <w:r w:rsidRPr="003E63FA">
        <w:rPr>
          <w:bCs/>
        </w:rPr>
        <w:t>The model predicts the outputs for this test data, and its predictions are compared with the actual labels.</w:t>
      </w:r>
    </w:p>
    <w:p w14:paraId="044BCE1B" w14:textId="77777777" w:rsidR="003E63FA" w:rsidRPr="003E63FA" w:rsidRDefault="003E63FA" w:rsidP="003E63FA">
      <w:pPr>
        <w:numPr>
          <w:ilvl w:val="0"/>
          <w:numId w:val="4"/>
        </w:numPr>
        <w:rPr>
          <w:bCs/>
        </w:rPr>
      </w:pPr>
      <w:r w:rsidRPr="003E63FA">
        <w:rPr>
          <w:bCs/>
        </w:rPr>
        <w:t xml:space="preserve">Performance metrics like </w:t>
      </w:r>
      <w:r w:rsidRPr="003E63FA">
        <w:rPr>
          <w:b/>
          <w:bCs/>
        </w:rPr>
        <w:t>accuracy, precision, recall, F1-score, and confusion matrix</w:t>
      </w:r>
      <w:r w:rsidRPr="003E63FA">
        <w:rPr>
          <w:bCs/>
        </w:rPr>
        <w:t xml:space="preserve"> are computed to assess the model's reliability.</w:t>
      </w:r>
    </w:p>
    <w:p w14:paraId="6B2E9189" w14:textId="77777777" w:rsidR="003E63FA" w:rsidRPr="003E63FA" w:rsidRDefault="003E63FA" w:rsidP="003E63FA">
      <w:pPr>
        <w:numPr>
          <w:ilvl w:val="0"/>
          <w:numId w:val="4"/>
        </w:numPr>
        <w:rPr>
          <w:bCs/>
        </w:rPr>
      </w:pPr>
      <w:r w:rsidRPr="003E63FA">
        <w:rPr>
          <w:bCs/>
        </w:rPr>
        <w:t>This phase ensures that the model is not overfitting (memorizing) the training data and can generalize to real-world data effectively.</w:t>
      </w:r>
    </w:p>
    <w:p w14:paraId="749229A8" w14:textId="77777777" w:rsidR="003E63FA" w:rsidRPr="003E63FA" w:rsidRDefault="003E63FA" w:rsidP="003E63FA">
      <w:pPr>
        <w:rPr>
          <w:bCs/>
        </w:rPr>
      </w:pPr>
      <w:r w:rsidRPr="003E63FA">
        <w:rPr>
          <w:b/>
          <w:bCs/>
        </w:rPr>
        <w:t>Example:</w:t>
      </w:r>
      <w:r w:rsidRPr="003E63FA">
        <w:rPr>
          <w:bCs/>
        </w:rPr>
        <w:br/>
        <w:t>Once the spam classifier is trained, it is tested on a new set of emails to check if it correctly identifies spam messages it has never seen before.</w:t>
      </w:r>
    </w:p>
    <w:p w14:paraId="2654F9A9" w14:textId="77777777" w:rsidR="003E63FA" w:rsidRPr="003E63FA" w:rsidRDefault="003E63FA" w:rsidP="003E63FA">
      <w:pPr>
        <w:rPr>
          <w:bCs/>
        </w:rPr>
      </w:pPr>
      <w:r w:rsidRPr="003E63FA">
        <w:rPr>
          <w:bCs/>
        </w:rPr>
        <w:pict w14:anchorId="6A6327EE">
          <v:rect id="_x0000_i1137" style="width:0;height:1.5pt" o:hralign="center" o:hrstd="t" o:hr="t" fillcolor="#a0a0a0" stroked="f"/>
        </w:pict>
      </w:r>
    </w:p>
    <w:p w14:paraId="24FA83F7" w14:textId="77777777" w:rsidR="003E63FA" w:rsidRPr="003E63FA" w:rsidRDefault="003E63FA" w:rsidP="003E63FA">
      <w:pPr>
        <w:rPr>
          <w:b/>
          <w:bCs/>
        </w:rPr>
      </w:pPr>
      <w:r w:rsidRPr="003E63FA">
        <w:rPr>
          <w:b/>
          <w:bCs/>
        </w:rPr>
        <w:t>Significance of Training and Testing Phases</w:t>
      </w:r>
    </w:p>
    <w:p w14:paraId="39A55DB8" w14:textId="77777777" w:rsidR="003E63FA" w:rsidRPr="003E63FA" w:rsidRDefault="003E63FA" w:rsidP="003E63FA">
      <w:pPr>
        <w:numPr>
          <w:ilvl w:val="0"/>
          <w:numId w:val="5"/>
        </w:numPr>
        <w:rPr>
          <w:bCs/>
        </w:rPr>
      </w:pPr>
      <w:r w:rsidRPr="003E63FA">
        <w:rPr>
          <w:b/>
          <w:bCs/>
        </w:rPr>
        <w:t>Training phase</w:t>
      </w:r>
      <w:r w:rsidRPr="003E63FA">
        <w:rPr>
          <w:bCs/>
        </w:rPr>
        <w:t xml:space="preserve"> ensures the model gains knowledge and identifies underlying patterns in the data.</w:t>
      </w:r>
    </w:p>
    <w:p w14:paraId="18091E28" w14:textId="77777777" w:rsidR="003E63FA" w:rsidRPr="003E63FA" w:rsidRDefault="003E63FA" w:rsidP="003E63FA">
      <w:pPr>
        <w:numPr>
          <w:ilvl w:val="0"/>
          <w:numId w:val="5"/>
        </w:numPr>
        <w:rPr>
          <w:bCs/>
        </w:rPr>
      </w:pPr>
      <w:r w:rsidRPr="003E63FA">
        <w:rPr>
          <w:b/>
          <w:bCs/>
        </w:rPr>
        <w:t>Testing phase</w:t>
      </w:r>
      <w:r w:rsidRPr="003E63FA">
        <w:rPr>
          <w:bCs/>
        </w:rPr>
        <w:t xml:space="preserve"> evaluates how well the model can apply this knowledge to predict outcomes for new, unseen data.</w:t>
      </w:r>
    </w:p>
    <w:p w14:paraId="30D6B4DB" w14:textId="77777777" w:rsidR="003E63FA" w:rsidRPr="003E63FA" w:rsidRDefault="003E63FA" w:rsidP="003E63FA">
      <w:pPr>
        <w:numPr>
          <w:ilvl w:val="0"/>
          <w:numId w:val="5"/>
        </w:numPr>
        <w:rPr>
          <w:bCs/>
        </w:rPr>
      </w:pPr>
      <w:r w:rsidRPr="003E63FA">
        <w:rPr>
          <w:bCs/>
        </w:rPr>
        <w:lastRenderedPageBreak/>
        <w:t>Both phases are essential — training without testing might result in a model that works well on known data but poorly in practice.</w:t>
      </w:r>
    </w:p>
    <w:p w14:paraId="37E5049C" w14:textId="77777777" w:rsidR="003E63FA" w:rsidRPr="003E63FA" w:rsidRDefault="003E63FA" w:rsidP="003E63FA">
      <w:pPr>
        <w:numPr>
          <w:ilvl w:val="0"/>
          <w:numId w:val="5"/>
        </w:numPr>
        <w:rPr>
          <w:bCs/>
        </w:rPr>
      </w:pPr>
      <w:r w:rsidRPr="003E63FA">
        <w:rPr>
          <w:bCs/>
        </w:rPr>
        <w:t>Testing prevents overfitting and helps fine-tune the model for better generalization.</w:t>
      </w:r>
    </w:p>
    <w:p w14:paraId="67EEA059" w14:textId="77777777" w:rsidR="003E63FA" w:rsidRPr="003E63FA" w:rsidRDefault="003E63FA" w:rsidP="003E63FA">
      <w:pPr>
        <w:numPr>
          <w:ilvl w:val="0"/>
          <w:numId w:val="5"/>
        </w:numPr>
        <w:rPr>
          <w:bCs/>
        </w:rPr>
      </w:pPr>
      <w:r w:rsidRPr="003E63FA">
        <w:rPr>
          <w:bCs/>
        </w:rPr>
        <w:t>Together, these phases determine the overall success and reliability of a supervised learning model.</w:t>
      </w:r>
    </w:p>
    <w:p w14:paraId="488A61B4" w14:textId="77777777" w:rsidR="003E63FA" w:rsidRPr="003E63FA" w:rsidRDefault="003E63FA" w:rsidP="003E63FA">
      <w:pPr>
        <w:rPr>
          <w:bCs/>
        </w:rPr>
      </w:pPr>
      <w:r w:rsidRPr="003E63FA">
        <w:rPr>
          <w:bCs/>
        </w:rPr>
        <w:pict w14:anchorId="78FFCC38">
          <v:rect id="_x0000_i1138" style="width:0;height:1.5pt" o:hralign="center" o:hrstd="t" o:hr="t" fillcolor="#a0a0a0" stroked="f"/>
        </w:pict>
      </w:r>
    </w:p>
    <w:p w14:paraId="23788F6F" w14:textId="1D5F5796" w:rsidR="00A20091" w:rsidRDefault="003E63FA">
      <w:pPr>
        <w:rPr>
          <w:b/>
        </w:rPr>
      </w:pPr>
      <w:r w:rsidRPr="003E63FA">
        <w:rPr>
          <w:b/>
          <w:highlight w:val="red"/>
        </w:rPr>
        <w:t xml:space="preserve">Explain supervised learning. State the significance of training and </w:t>
      </w:r>
      <w:proofErr w:type="spellStart"/>
      <w:r w:rsidRPr="003E63FA">
        <w:rPr>
          <w:b/>
          <w:highlight w:val="red"/>
        </w:rPr>
        <w:t>testings</w:t>
      </w:r>
      <w:proofErr w:type="spellEnd"/>
      <w:r w:rsidRPr="003E63FA">
        <w:rPr>
          <w:b/>
          <w:highlight w:val="red"/>
        </w:rPr>
        <w:t xml:space="preserve"> phases of the learning algorithms with example. -&gt; 10</w:t>
      </w:r>
    </w:p>
    <w:p w14:paraId="5CD285D8" w14:textId="77777777" w:rsidR="003E63FA" w:rsidRPr="003E63FA" w:rsidRDefault="003E63FA" w:rsidP="003E63FA">
      <w:pPr>
        <w:rPr>
          <w:bCs/>
        </w:rPr>
      </w:pPr>
      <w:r w:rsidRPr="003E63FA">
        <w:rPr>
          <w:bCs/>
        </w:rPr>
        <w:t xml:space="preserve">Sure — let’s do a clean, expanded, structured 10-mark answer for </w:t>
      </w:r>
      <w:r w:rsidRPr="003E63FA">
        <w:rPr>
          <w:b/>
          <w:bCs/>
        </w:rPr>
        <w:t>Unsupervised Learning</w:t>
      </w:r>
      <w:r w:rsidRPr="003E63FA">
        <w:rPr>
          <w:bCs/>
        </w:rPr>
        <w:t>, similar to the one I wrote for supervised:</w:t>
      </w:r>
    </w:p>
    <w:p w14:paraId="1365A8C8" w14:textId="77777777" w:rsidR="003E63FA" w:rsidRPr="003E63FA" w:rsidRDefault="003E63FA" w:rsidP="003E63FA">
      <w:pPr>
        <w:rPr>
          <w:bCs/>
        </w:rPr>
      </w:pPr>
      <w:r w:rsidRPr="003E63FA">
        <w:rPr>
          <w:bCs/>
        </w:rPr>
        <w:pict w14:anchorId="5BE068FB">
          <v:rect id="_x0000_i1193" style="width:0;height:1.5pt" o:hralign="center" o:hrstd="t" o:hr="t" fillcolor="#a0a0a0" stroked="f"/>
        </w:pict>
      </w:r>
    </w:p>
    <w:p w14:paraId="3E08B70E" w14:textId="77777777" w:rsidR="003E63FA" w:rsidRPr="003E63FA" w:rsidRDefault="003E63FA" w:rsidP="003E63FA">
      <w:pPr>
        <w:rPr>
          <w:b/>
          <w:bCs/>
        </w:rPr>
      </w:pPr>
      <w:r w:rsidRPr="003E63FA">
        <w:rPr>
          <w:b/>
          <w:bCs/>
        </w:rPr>
        <w:t>Unsupervised Learning</w:t>
      </w:r>
    </w:p>
    <w:p w14:paraId="6F6368FA" w14:textId="77777777" w:rsidR="003E63FA" w:rsidRPr="003E63FA" w:rsidRDefault="003E63FA" w:rsidP="003E63FA">
      <w:pPr>
        <w:rPr>
          <w:bCs/>
        </w:rPr>
      </w:pPr>
      <w:r w:rsidRPr="003E63FA">
        <w:rPr>
          <w:bCs/>
        </w:rPr>
        <w:t xml:space="preserve">Unsupervised learning is a type of machine learning where the model is trained on </w:t>
      </w:r>
      <w:proofErr w:type="spellStart"/>
      <w:r w:rsidRPr="003E63FA">
        <w:rPr>
          <w:b/>
          <w:bCs/>
        </w:rPr>
        <w:t>unlabeled</w:t>
      </w:r>
      <w:proofErr w:type="spellEnd"/>
      <w:r w:rsidRPr="003E63FA">
        <w:rPr>
          <w:b/>
          <w:bCs/>
        </w:rPr>
        <w:t xml:space="preserve"> data</w:t>
      </w:r>
      <w:r w:rsidRPr="003E63FA">
        <w:rPr>
          <w:bCs/>
        </w:rPr>
        <w:t>. In this approach, the algorithm is not given any explicit outputs or labels for the data; instead, it tries to identify hidden patterns, structures, or relationships within the data by itself.</w:t>
      </w:r>
    </w:p>
    <w:p w14:paraId="53BF374E" w14:textId="77777777" w:rsidR="003E63FA" w:rsidRPr="003E63FA" w:rsidRDefault="003E63FA" w:rsidP="003E63FA">
      <w:pPr>
        <w:rPr>
          <w:bCs/>
        </w:rPr>
      </w:pPr>
      <w:r w:rsidRPr="003E63FA">
        <w:rPr>
          <w:bCs/>
        </w:rPr>
        <w:t>Since there are no target outputs, the learning is unsupervised — the model discovers useful features and groupings from the input data without guidance.</w:t>
      </w:r>
    </w:p>
    <w:p w14:paraId="69B9882B" w14:textId="77777777" w:rsidR="003E63FA" w:rsidRPr="003E63FA" w:rsidRDefault="003E63FA" w:rsidP="003E63FA">
      <w:pPr>
        <w:rPr>
          <w:bCs/>
        </w:rPr>
      </w:pPr>
      <w:r w:rsidRPr="003E63FA">
        <w:rPr>
          <w:bCs/>
        </w:rPr>
        <w:pict w14:anchorId="4B2842D8">
          <v:rect id="_x0000_i1194" style="width:0;height:1.5pt" o:hralign="center" o:hrstd="t" o:hr="t" fillcolor="#a0a0a0" stroked="f"/>
        </w:pict>
      </w:r>
    </w:p>
    <w:p w14:paraId="0DA9DBDA" w14:textId="77777777" w:rsidR="003E63FA" w:rsidRPr="003E63FA" w:rsidRDefault="003E63FA" w:rsidP="003E63FA">
      <w:pPr>
        <w:rPr>
          <w:b/>
          <w:bCs/>
        </w:rPr>
      </w:pPr>
      <w:r w:rsidRPr="003E63FA">
        <w:rPr>
          <w:b/>
          <w:bCs/>
        </w:rPr>
        <w:t>Phases of Unsupervised Learning</w:t>
      </w:r>
    </w:p>
    <w:p w14:paraId="4863E1D5" w14:textId="77777777" w:rsidR="003E63FA" w:rsidRPr="003E63FA" w:rsidRDefault="003E63FA" w:rsidP="003E63FA">
      <w:pPr>
        <w:rPr>
          <w:bCs/>
        </w:rPr>
      </w:pPr>
      <w:r w:rsidRPr="003E63FA">
        <w:rPr>
          <w:bCs/>
        </w:rPr>
        <w:t>Unsupervised learning also involves two important phases:</w:t>
      </w:r>
    </w:p>
    <w:p w14:paraId="3ADB8597" w14:textId="77777777" w:rsidR="003E63FA" w:rsidRPr="003E63FA" w:rsidRDefault="003E63FA" w:rsidP="003E63FA">
      <w:pPr>
        <w:rPr>
          <w:bCs/>
        </w:rPr>
      </w:pPr>
      <w:r w:rsidRPr="003E63FA">
        <w:rPr>
          <w:bCs/>
        </w:rPr>
        <w:pict w14:anchorId="62993441">
          <v:rect id="_x0000_i1195" style="width:0;height:1.5pt" o:hralign="center" o:hrstd="t" o:hr="t" fillcolor="#a0a0a0" stroked="f"/>
        </w:pict>
      </w:r>
    </w:p>
    <w:p w14:paraId="12A0CA33" w14:textId="77777777" w:rsidR="003E63FA" w:rsidRPr="003E63FA" w:rsidRDefault="003E63FA" w:rsidP="003E63FA">
      <w:pPr>
        <w:rPr>
          <w:b/>
          <w:bCs/>
        </w:rPr>
      </w:pPr>
      <w:r w:rsidRPr="003E63FA">
        <w:rPr>
          <w:rFonts w:ascii="Segoe UI Emoji" w:hAnsi="Segoe UI Emoji" w:cs="Segoe UI Emoji"/>
          <w:b/>
          <w:bCs/>
        </w:rPr>
        <w:t>📌</w:t>
      </w:r>
      <w:r w:rsidRPr="003E63FA">
        <w:rPr>
          <w:b/>
          <w:bCs/>
        </w:rPr>
        <w:t xml:space="preserve"> 1. Training Phase</w:t>
      </w:r>
    </w:p>
    <w:p w14:paraId="3D79BFEC" w14:textId="77777777" w:rsidR="003E63FA" w:rsidRPr="003E63FA" w:rsidRDefault="003E63FA" w:rsidP="003E63FA">
      <w:pPr>
        <w:numPr>
          <w:ilvl w:val="0"/>
          <w:numId w:val="6"/>
        </w:numPr>
        <w:rPr>
          <w:bCs/>
        </w:rPr>
      </w:pPr>
      <w:r w:rsidRPr="003E63FA">
        <w:rPr>
          <w:bCs/>
        </w:rPr>
        <w:t>In this phase, the model is given a dataset containing only input features without any labels.</w:t>
      </w:r>
    </w:p>
    <w:p w14:paraId="02C49FD3" w14:textId="77777777" w:rsidR="003E63FA" w:rsidRPr="003E63FA" w:rsidRDefault="003E63FA" w:rsidP="003E63FA">
      <w:pPr>
        <w:numPr>
          <w:ilvl w:val="0"/>
          <w:numId w:val="6"/>
        </w:numPr>
        <w:rPr>
          <w:bCs/>
        </w:rPr>
      </w:pPr>
      <w:r w:rsidRPr="003E63FA">
        <w:rPr>
          <w:bCs/>
        </w:rPr>
        <w:t xml:space="preserve">The algorithm </w:t>
      </w:r>
      <w:proofErr w:type="spellStart"/>
      <w:r w:rsidRPr="003E63FA">
        <w:rPr>
          <w:bCs/>
        </w:rPr>
        <w:t>analyzes</w:t>
      </w:r>
      <w:proofErr w:type="spellEnd"/>
      <w:r w:rsidRPr="003E63FA">
        <w:rPr>
          <w:bCs/>
        </w:rPr>
        <w:t xml:space="preserve"> the data to find underlying patterns, similarities, or structures.</w:t>
      </w:r>
    </w:p>
    <w:p w14:paraId="4C340205" w14:textId="77777777" w:rsidR="003E63FA" w:rsidRPr="003E63FA" w:rsidRDefault="003E63FA" w:rsidP="003E63FA">
      <w:pPr>
        <w:numPr>
          <w:ilvl w:val="0"/>
          <w:numId w:val="6"/>
        </w:numPr>
        <w:rPr>
          <w:bCs/>
        </w:rPr>
      </w:pPr>
      <w:r w:rsidRPr="003E63FA">
        <w:rPr>
          <w:bCs/>
        </w:rPr>
        <w:t>It groups similar data points together or reduces the dataset’s complexity by identifying important features.</w:t>
      </w:r>
    </w:p>
    <w:p w14:paraId="023E65A5" w14:textId="77777777" w:rsidR="003E63FA" w:rsidRPr="003E63FA" w:rsidRDefault="003E63FA" w:rsidP="003E63FA">
      <w:pPr>
        <w:numPr>
          <w:ilvl w:val="0"/>
          <w:numId w:val="6"/>
        </w:numPr>
        <w:rPr>
          <w:bCs/>
        </w:rPr>
      </w:pPr>
      <w:r w:rsidRPr="003E63FA">
        <w:rPr>
          <w:bCs/>
        </w:rPr>
        <w:t xml:space="preserve">The model uses techniques like </w:t>
      </w:r>
      <w:r w:rsidRPr="003E63FA">
        <w:rPr>
          <w:b/>
          <w:bCs/>
        </w:rPr>
        <w:t>clustering</w:t>
      </w:r>
      <w:r w:rsidRPr="003E63FA">
        <w:rPr>
          <w:bCs/>
        </w:rPr>
        <w:t xml:space="preserve"> or </w:t>
      </w:r>
      <w:r w:rsidRPr="003E63FA">
        <w:rPr>
          <w:b/>
          <w:bCs/>
        </w:rPr>
        <w:t>dimensionality reduction</w:t>
      </w:r>
      <w:r w:rsidRPr="003E63FA">
        <w:rPr>
          <w:bCs/>
        </w:rPr>
        <w:t xml:space="preserve"> during this phase.</w:t>
      </w:r>
    </w:p>
    <w:p w14:paraId="2ECE1DAB" w14:textId="77777777" w:rsidR="003E63FA" w:rsidRPr="003E63FA" w:rsidRDefault="003E63FA" w:rsidP="003E63FA">
      <w:pPr>
        <w:rPr>
          <w:bCs/>
        </w:rPr>
      </w:pPr>
      <w:r w:rsidRPr="003E63FA">
        <w:rPr>
          <w:b/>
          <w:bCs/>
        </w:rPr>
        <w:lastRenderedPageBreak/>
        <w:t>Example:</w:t>
      </w:r>
      <w:r w:rsidRPr="003E63FA">
        <w:rPr>
          <w:bCs/>
        </w:rPr>
        <w:br/>
        <w:t xml:space="preserve">A clustering algorithm like </w:t>
      </w:r>
      <w:r w:rsidRPr="003E63FA">
        <w:rPr>
          <w:b/>
          <w:bCs/>
        </w:rPr>
        <w:t>K-Means</w:t>
      </w:r>
      <w:r w:rsidRPr="003E63FA">
        <w:rPr>
          <w:bCs/>
        </w:rPr>
        <w:t xml:space="preserve"> might group customers into segments based on their purchasing </w:t>
      </w:r>
      <w:proofErr w:type="spellStart"/>
      <w:r w:rsidRPr="003E63FA">
        <w:rPr>
          <w:bCs/>
        </w:rPr>
        <w:t>behavior</w:t>
      </w:r>
      <w:proofErr w:type="spellEnd"/>
      <w:r w:rsidRPr="003E63FA">
        <w:rPr>
          <w:bCs/>
        </w:rPr>
        <w:t>, without knowing in advance which customer belongs to which group.</w:t>
      </w:r>
    </w:p>
    <w:p w14:paraId="345501D7" w14:textId="77777777" w:rsidR="003E63FA" w:rsidRPr="003E63FA" w:rsidRDefault="003E63FA" w:rsidP="003E63FA">
      <w:pPr>
        <w:rPr>
          <w:bCs/>
        </w:rPr>
      </w:pPr>
      <w:r w:rsidRPr="003E63FA">
        <w:rPr>
          <w:bCs/>
        </w:rPr>
        <w:pict w14:anchorId="2A768F03">
          <v:rect id="_x0000_i1196" style="width:0;height:1.5pt" o:hralign="center" o:hrstd="t" o:hr="t" fillcolor="#a0a0a0" stroked="f"/>
        </w:pict>
      </w:r>
    </w:p>
    <w:p w14:paraId="3C3461FC" w14:textId="77777777" w:rsidR="003E63FA" w:rsidRPr="003E63FA" w:rsidRDefault="003E63FA" w:rsidP="003E63FA">
      <w:pPr>
        <w:rPr>
          <w:b/>
          <w:bCs/>
        </w:rPr>
      </w:pPr>
      <w:r w:rsidRPr="003E63FA">
        <w:rPr>
          <w:rFonts w:ascii="Segoe UI Emoji" w:hAnsi="Segoe UI Emoji" w:cs="Segoe UI Emoji"/>
          <w:b/>
          <w:bCs/>
        </w:rPr>
        <w:t>📌</w:t>
      </w:r>
      <w:r w:rsidRPr="003E63FA">
        <w:rPr>
          <w:b/>
          <w:bCs/>
        </w:rPr>
        <w:t xml:space="preserve"> 2. Testing/Validation Phase</w:t>
      </w:r>
    </w:p>
    <w:p w14:paraId="409FC1F6" w14:textId="77777777" w:rsidR="003E63FA" w:rsidRPr="003E63FA" w:rsidRDefault="003E63FA" w:rsidP="003E63FA">
      <w:pPr>
        <w:numPr>
          <w:ilvl w:val="0"/>
          <w:numId w:val="7"/>
        </w:numPr>
        <w:rPr>
          <w:bCs/>
        </w:rPr>
      </w:pPr>
      <w:r w:rsidRPr="003E63FA">
        <w:rPr>
          <w:bCs/>
        </w:rPr>
        <w:t>After training, the model’s ability to discover meaningful patterns is evaluated.</w:t>
      </w:r>
    </w:p>
    <w:p w14:paraId="4BE0C3CC" w14:textId="77777777" w:rsidR="003E63FA" w:rsidRPr="003E63FA" w:rsidRDefault="003E63FA" w:rsidP="003E63FA">
      <w:pPr>
        <w:numPr>
          <w:ilvl w:val="0"/>
          <w:numId w:val="7"/>
        </w:numPr>
        <w:rPr>
          <w:bCs/>
        </w:rPr>
      </w:pPr>
      <w:r w:rsidRPr="003E63FA">
        <w:rPr>
          <w:bCs/>
        </w:rPr>
        <w:t>Since there are no predefined labels, validation involves checking how logically or naturally the model’s groupings or patterns align with real-world expectations or known characteristics.</w:t>
      </w:r>
    </w:p>
    <w:p w14:paraId="08C44340" w14:textId="77777777" w:rsidR="003E63FA" w:rsidRPr="003E63FA" w:rsidRDefault="003E63FA" w:rsidP="003E63FA">
      <w:pPr>
        <w:numPr>
          <w:ilvl w:val="0"/>
          <w:numId w:val="7"/>
        </w:numPr>
        <w:rPr>
          <w:bCs/>
        </w:rPr>
      </w:pPr>
      <w:r w:rsidRPr="003E63FA">
        <w:rPr>
          <w:bCs/>
        </w:rPr>
        <w:t xml:space="preserve">In some cases, human experts or statistical measures like </w:t>
      </w:r>
      <w:r w:rsidRPr="003E63FA">
        <w:rPr>
          <w:b/>
          <w:bCs/>
        </w:rPr>
        <w:t>Silhouette Score</w:t>
      </w:r>
      <w:r w:rsidRPr="003E63FA">
        <w:rPr>
          <w:bCs/>
        </w:rPr>
        <w:t xml:space="preserve"> or </w:t>
      </w:r>
      <w:r w:rsidRPr="003E63FA">
        <w:rPr>
          <w:b/>
          <w:bCs/>
        </w:rPr>
        <w:t>Elbow Method</w:t>
      </w:r>
      <w:r w:rsidRPr="003E63FA">
        <w:rPr>
          <w:bCs/>
        </w:rPr>
        <w:t xml:space="preserve"> are used to assess the quality of the groupings.</w:t>
      </w:r>
    </w:p>
    <w:p w14:paraId="6C54B56E" w14:textId="77777777" w:rsidR="003E63FA" w:rsidRPr="003E63FA" w:rsidRDefault="003E63FA" w:rsidP="003E63FA">
      <w:pPr>
        <w:rPr>
          <w:bCs/>
        </w:rPr>
      </w:pPr>
      <w:r w:rsidRPr="003E63FA">
        <w:rPr>
          <w:b/>
          <w:bCs/>
        </w:rPr>
        <w:t>Example:</w:t>
      </w:r>
      <w:r w:rsidRPr="003E63FA">
        <w:rPr>
          <w:bCs/>
        </w:rPr>
        <w:br/>
        <w:t>Once the customer segments are formed, a business analyst might inspect whether the groups correspond to logical categories like high spenders, occasional buyers, or seasonal customers.</w:t>
      </w:r>
    </w:p>
    <w:p w14:paraId="08C12C3C" w14:textId="77777777" w:rsidR="003E63FA" w:rsidRPr="003E63FA" w:rsidRDefault="003E63FA" w:rsidP="003E63FA">
      <w:pPr>
        <w:rPr>
          <w:bCs/>
        </w:rPr>
      </w:pPr>
      <w:r w:rsidRPr="003E63FA">
        <w:rPr>
          <w:bCs/>
        </w:rPr>
        <w:pict w14:anchorId="21592110">
          <v:rect id="_x0000_i1197" style="width:0;height:1.5pt" o:hralign="center" o:hrstd="t" o:hr="t" fillcolor="#a0a0a0" stroked="f"/>
        </w:pict>
      </w:r>
    </w:p>
    <w:p w14:paraId="75CAA33B" w14:textId="77777777" w:rsidR="003E63FA" w:rsidRPr="003E63FA" w:rsidRDefault="003E63FA" w:rsidP="003E63FA">
      <w:pPr>
        <w:rPr>
          <w:b/>
          <w:bCs/>
        </w:rPr>
      </w:pPr>
      <w:r w:rsidRPr="003E63FA">
        <w:rPr>
          <w:b/>
          <w:bCs/>
        </w:rPr>
        <w:t>Significance of Training and Testing Phases</w:t>
      </w:r>
    </w:p>
    <w:p w14:paraId="79E4F96E" w14:textId="77777777" w:rsidR="003E63FA" w:rsidRPr="003E63FA" w:rsidRDefault="003E63FA" w:rsidP="003E63FA">
      <w:pPr>
        <w:numPr>
          <w:ilvl w:val="0"/>
          <w:numId w:val="8"/>
        </w:numPr>
        <w:rPr>
          <w:bCs/>
        </w:rPr>
      </w:pPr>
      <w:r w:rsidRPr="003E63FA">
        <w:rPr>
          <w:b/>
          <w:bCs/>
        </w:rPr>
        <w:t>Training phase</w:t>
      </w:r>
      <w:r w:rsidRPr="003E63FA">
        <w:rPr>
          <w:bCs/>
        </w:rPr>
        <w:t xml:space="preserve"> allows the model to explore the dataset, identify natural groupings, and learn the structure without external guidance.</w:t>
      </w:r>
    </w:p>
    <w:p w14:paraId="6041D97C" w14:textId="77777777" w:rsidR="003E63FA" w:rsidRPr="003E63FA" w:rsidRDefault="003E63FA" w:rsidP="003E63FA">
      <w:pPr>
        <w:numPr>
          <w:ilvl w:val="0"/>
          <w:numId w:val="8"/>
        </w:numPr>
        <w:rPr>
          <w:bCs/>
        </w:rPr>
      </w:pPr>
      <w:r w:rsidRPr="003E63FA">
        <w:rPr>
          <w:b/>
          <w:bCs/>
        </w:rPr>
        <w:t>Testing or validation phase</w:t>
      </w:r>
      <w:r w:rsidRPr="003E63FA">
        <w:rPr>
          <w:bCs/>
        </w:rPr>
        <w:t xml:space="preserve"> ensures that the discovered patterns are meaningful, consistent, and practically useful.</w:t>
      </w:r>
    </w:p>
    <w:p w14:paraId="594152DF" w14:textId="77777777" w:rsidR="003E63FA" w:rsidRPr="003E63FA" w:rsidRDefault="003E63FA" w:rsidP="003E63FA">
      <w:pPr>
        <w:numPr>
          <w:ilvl w:val="0"/>
          <w:numId w:val="8"/>
        </w:numPr>
        <w:rPr>
          <w:bCs/>
        </w:rPr>
      </w:pPr>
      <w:r w:rsidRPr="003E63FA">
        <w:rPr>
          <w:bCs/>
        </w:rPr>
        <w:t>Testing also helps verify that the model isn’t detecting random noise or irrelevant patterns.</w:t>
      </w:r>
    </w:p>
    <w:p w14:paraId="3A151346" w14:textId="77777777" w:rsidR="003E63FA" w:rsidRPr="003E63FA" w:rsidRDefault="003E63FA" w:rsidP="003E63FA">
      <w:pPr>
        <w:numPr>
          <w:ilvl w:val="0"/>
          <w:numId w:val="8"/>
        </w:numPr>
        <w:rPr>
          <w:bCs/>
        </w:rPr>
      </w:pPr>
      <w:r w:rsidRPr="003E63FA">
        <w:rPr>
          <w:bCs/>
        </w:rPr>
        <w:t>Both phases are crucial — training helps in pattern discovery, while testing validates its usefulness in decision-making or further supervised tasks.</w:t>
      </w:r>
    </w:p>
    <w:p w14:paraId="55912B3C" w14:textId="77777777" w:rsidR="003E63FA" w:rsidRPr="003E63FA" w:rsidRDefault="003E63FA" w:rsidP="003E63FA">
      <w:pPr>
        <w:rPr>
          <w:bCs/>
        </w:rPr>
      </w:pPr>
      <w:r w:rsidRPr="003E63FA">
        <w:rPr>
          <w:bCs/>
        </w:rPr>
        <w:pict w14:anchorId="7356146A">
          <v:rect id="_x0000_i1198" style="width:0;height:1.5pt" o:hralign="center" o:hrstd="t" o:hr="t" fillcolor="#a0a0a0" stroked="f"/>
        </w:pict>
      </w:r>
    </w:p>
    <w:p w14:paraId="3D348F96" w14:textId="77777777" w:rsidR="003E63FA" w:rsidRPr="003E63FA" w:rsidRDefault="003E63FA" w:rsidP="003E63FA">
      <w:pPr>
        <w:rPr>
          <w:b/>
          <w:bCs/>
        </w:rPr>
      </w:pPr>
      <w:r w:rsidRPr="003E63FA">
        <w:rPr>
          <w:b/>
          <w:bCs/>
        </w:rPr>
        <w:t>Common Techniques in Unsupervised Learning</w:t>
      </w:r>
    </w:p>
    <w:p w14:paraId="247551D3" w14:textId="77777777" w:rsidR="003E63FA" w:rsidRPr="003E63FA" w:rsidRDefault="003E63FA" w:rsidP="003E63FA">
      <w:pPr>
        <w:numPr>
          <w:ilvl w:val="0"/>
          <w:numId w:val="9"/>
        </w:numPr>
        <w:rPr>
          <w:bCs/>
        </w:rPr>
      </w:pPr>
      <w:r w:rsidRPr="003E63FA">
        <w:rPr>
          <w:b/>
          <w:bCs/>
        </w:rPr>
        <w:t>Clustering Algorithms:</w:t>
      </w:r>
      <w:r w:rsidRPr="003E63FA">
        <w:rPr>
          <w:bCs/>
        </w:rPr>
        <w:t xml:space="preserve"> K-Means, Hierarchical Clustering, DBSCAN.</w:t>
      </w:r>
    </w:p>
    <w:p w14:paraId="10526F01" w14:textId="69CD782C" w:rsidR="003E63FA" w:rsidRDefault="003E63FA">
      <w:pPr>
        <w:rPr>
          <w:bCs/>
        </w:rPr>
      </w:pPr>
      <w:r w:rsidRPr="003E63FA">
        <w:rPr>
          <w:bCs/>
        </w:rPr>
        <w:pict w14:anchorId="485A09CA">
          <v:rect id="_x0000_i1199" style="width:0;height:1.5pt" o:hralign="center" o:hrstd="t" o:hr="t" fillcolor="#a0a0a0" stroked="f"/>
        </w:pict>
      </w:r>
    </w:p>
    <w:p w14:paraId="22BF34DE" w14:textId="77777777" w:rsidR="003E63FA" w:rsidRDefault="003E63FA">
      <w:pPr>
        <w:rPr>
          <w:bCs/>
        </w:rPr>
      </w:pPr>
    </w:p>
    <w:p w14:paraId="7EFFA469" w14:textId="77777777" w:rsidR="003E63FA" w:rsidRDefault="003E63FA">
      <w:pPr>
        <w:rPr>
          <w:bCs/>
        </w:rPr>
      </w:pPr>
    </w:p>
    <w:p w14:paraId="7B5F91B1" w14:textId="30FB60BC" w:rsidR="003E63FA" w:rsidRDefault="003E63FA">
      <w:pPr>
        <w:rPr>
          <w:b/>
        </w:rPr>
      </w:pPr>
      <w:r w:rsidRPr="003E63FA">
        <w:rPr>
          <w:b/>
          <w:highlight w:val="red"/>
        </w:rPr>
        <w:lastRenderedPageBreak/>
        <w:t>What is the significance of learning in AI? Discuss inductive learning with suitable example. -&gt; 10</w:t>
      </w:r>
    </w:p>
    <w:p w14:paraId="3D448064" w14:textId="77777777" w:rsidR="003E63FA" w:rsidRPr="003E63FA" w:rsidRDefault="003E63FA" w:rsidP="003E63FA">
      <w:pPr>
        <w:rPr>
          <w:bCs/>
        </w:rPr>
      </w:pPr>
      <w:r w:rsidRPr="003E63FA">
        <w:rPr>
          <w:bCs/>
        </w:rPr>
        <w:t>Great — let’s write a clean, expanded 10-mark answer for that too. Here you go:</w:t>
      </w:r>
    </w:p>
    <w:p w14:paraId="07FE592B" w14:textId="77777777" w:rsidR="003E63FA" w:rsidRPr="003E63FA" w:rsidRDefault="003E63FA" w:rsidP="003E63FA">
      <w:pPr>
        <w:rPr>
          <w:bCs/>
        </w:rPr>
      </w:pPr>
      <w:r w:rsidRPr="003E63FA">
        <w:rPr>
          <w:bCs/>
        </w:rPr>
        <w:pict w14:anchorId="4942C650">
          <v:rect id="_x0000_i1438" style="width:0;height:1.5pt" o:hralign="center" o:hrstd="t" o:hr="t" fillcolor="#a0a0a0" stroked="f"/>
        </w:pict>
      </w:r>
    </w:p>
    <w:p w14:paraId="43AF7C1F" w14:textId="77777777" w:rsidR="003E63FA" w:rsidRPr="003E63FA" w:rsidRDefault="003E63FA" w:rsidP="003E63FA">
      <w:pPr>
        <w:rPr>
          <w:b/>
          <w:bCs/>
        </w:rPr>
      </w:pPr>
      <w:r w:rsidRPr="003E63FA">
        <w:rPr>
          <w:b/>
          <w:bCs/>
        </w:rPr>
        <w:t>What is the Significance of Learning in AI?</w:t>
      </w:r>
    </w:p>
    <w:p w14:paraId="3E397F43" w14:textId="77777777" w:rsidR="003E63FA" w:rsidRPr="003E63FA" w:rsidRDefault="003E63FA" w:rsidP="003E63FA">
      <w:pPr>
        <w:rPr>
          <w:bCs/>
        </w:rPr>
      </w:pPr>
      <w:r w:rsidRPr="003E63FA">
        <w:rPr>
          <w:bCs/>
        </w:rPr>
        <w:t xml:space="preserve">Learning in AI is one of its most essential capabilities. It allows artificial systems to </w:t>
      </w:r>
      <w:r w:rsidRPr="003E63FA">
        <w:rPr>
          <w:b/>
          <w:bCs/>
        </w:rPr>
        <w:t>adapt, improve, and make better decisions over time</w:t>
      </w:r>
      <w:r w:rsidRPr="003E63FA">
        <w:rPr>
          <w:bCs/>
        </w:rPr>
        <w:t xml:space="preserve"> based on experience or data, rather than relying solely on explicitly programmed instructions.</w:t>
      </w:r>
    </w:p>
    <w:p w14:paraId="3ED40A8D" w14:textId="77777777" w:rsidR="003E63FA" w:rsidRPr="003E63FA" w:rsidRDefault="003E63FA" w:rsidP="003E63FA">
      <w:pPr>
        <w:rPr>
          <w:b/>
          <w:bCs/>
        </w:rPr>
      </w:pPr>
      <w:r w:rsidRPr="003E63FA">
        <w:rPr>
          <w:rFonts w:ascii="Segoe UI Emoji" w:hAnsi="Segoe UI Emoji" w:cs="Segoe UI Emoji"/>
          <w:b/>
          <w:bCs/>
        </w:rPr>
        <w:t>📌</w:t>
      </w:r>
      <w:r w:rsidRPr="003E63FA">
        <w:rPr>
          <w:b/>
          <w:bCs/>
        </w:rPr>
        <w:t xml:space="preserve"> Key Significances:</w:t>
      </w:r>
    </w:p>
    <w:p w14:paraId="67A59B90" w14:textId="77777777" w:rsidR="003E63FA" w:rsidRPr="003E63FA" w:rsidRDefault="003E63FA" w:rsidP="003E63FA">
      <w:pPr>
        <w:numPr>
          <w:ilvl w:val="0"/>
          <w:numId w:val="11"/>
        </w:numPr>
        <w:rPr>
          <w:bCs/>
        </w:rPr>
      </w:pPr>
      <w:r w:rsidRPr="003E63FA">
        <w:rPr>
          <w:b/>
          <w:bCs/>
        </w:rPr>
        <w:t>Adaptability:</w:t>
      </w:r>
      <w:r w:rsidRPr="003E63FA">
        <w:rPr>
          <w:bCs/>
        </w:rPr>
        <w:t xml:space="preserve"> AI systems can adjust their </w:t>
      </w:r>
      <w:proofErr w:type="spellStart"/>
      <w:r w:rsidRPr="003E63FA">
        <w:rPr>
          <w:bCs/>
        </w:rPr>
        <w:t>behavior</w:t>
      </w:r>
      <w:proofErr w:type="spellEnd"/>
      <w:r w:rsidRPr="003E63FA">
        <w:rPr>
          <w:bCs/>
        </w:rPr>
        <w:t xml:space="preserve"> when exposed to new data or changing environments.</w:t>
      </w:r>
    </w:p>
    <w:p w14:paraId="574DC312" w14:textId="77777777" w:rsidR="003E63FA" w:rsidRPr="003E63FA" w:rsidRDefault="003E63FA" w:rsidP="003E63FA">
      <w:pPr>
        <w:numPr>
          <w:ilvl w:val="0"/>
          <w:numId w:val="11"/>
        </w:numPr>
        <w:rPr>
          <w:bCs/>
        </w:rPr>
      </w:pPr>
      <w:r w:rsidRPr="003E63FA">
        <w:rPr>
          <w:b/>
          <w:bCs/>
        </w:rPr>
        <w:t>Improved Accuracy:</w:t>
      </w:r>
      <w:r w:rsidRPr="003E63FA">
        <w:rPr>
          <w:bCs/>
        </w:rPr>
        <w:t xml:space="preserve"> Over time, AI models can refine their predictions or decisions, leading to better outcomes.</w:t>
      </w:r>
    </w:p>
    <w:p w14:paraId="5D41689F" w14:textId="77777777" w:rsidR="003E63FA" w:rsidRPr="003E63FA" w:rsidRDefault="003E63FA" w:rsidP="003E63FA">
      <w:pPr>
        <w:numPr>
          <w:ilvl w:val="0"/>
          <w:numId w:val="11"/>
        </w:numPr>
        <w:rPr>
          <w:bCs/>
        </w:rPr>
      </w:pPr>
      <w:r w:rsidRPr="003E63FA">
        <w:rPr>
          <w:b/>
          <w:bCs/>
        </w:rPr>
        <w:t>Automation of Complex Tasks:</w:t>
      </w:r>
      <w:r w:rsidRPr="003E63FA">
        <w:rPr>
          <w:bCs/>
        </w:rPr>
        <w:t xml:space="preserve"> AI can learn patterns and relationships in data that are too complex or time-consuming for humans to manually identify.</w:t>
      </w:r>
    </w:p>
    <w:p w14:paraId="315788DC" w14:textId="77777777" w:rsidR="003E63FA" w:rsidRPr="003E63FA" w:rsidRDefault="003E63FA" w:rsidP="003E63FA">
      <w:pPr>
        <w:numPr>
          <w:ilvl w:val="0"/>
          <w:numId w:val="11"/>
        </w:numPr>
        <w:rPr>
          <w:bCs/>
        </w:rPr>
      </w:pPr>
      <w:r w:rsidRPr="003E63FA">
        <w:rPr>
          <w:b/>
          <w:bCs/>
        </w:rPr>
        <w:t>Self-Correction:</w:t>
      </w:r>
      <w:r w:rsidRPr="003E63FA">
        <w:rPr>
          <w:bCs/>
        </w:rPr>
        <w:t xml:space="preserve"> Learning systems can detect and correct their own mistakes by continuously updating their knowledge.</w:t>
      </w:r>
    </w:p>
    <w:p w14:paraId="062A2562" w14:textId="77777777" w:rsidR="003E63FA" w:rsidRPr="003E63FA" w:rsidRDefault="003E63FA" w:rsidP="003E63FA">
      <w:pPr>
        <w:numPr>
          <w:ilvl w:val="0"/>
          <w:numId w:val="11"/>
        </w:numPr>
        <w:rPr>
          <w:bCs/>
        </w:rPr>
      </w:pPr>
      <w:r w:rsidRPr="003E63FA">
        <w:rPr>
          <w:b/>
          <w:bCs/>
        </w:rPr>
        <w:t>Handling Uncertainty:</w:t>
      </w:r>
      <w:r w:rsidRPr="003E63FA">
        <w:rPr>
          <w:bCs/>
        </w:rPr>
        <w:t xml:space="preserve"> Learning allows AI systems to deal with uncertain or incomplete information by making probabilistic or predictive decisions.</w:t>
      </w:r>
    </w:p>
    <w:p w14:paraId="19E8E2B1" w14:textId="77777777" w:rsidR="003E63FA" w:rsidRPr="003E63FA" w:rsidRDefault="003E63FA" w:rsidP="003E63FA">
      <w:pPr>
        <w:rPr>
          <w:bCs/>
        </w:rPr>
      </w:pPr>
      <w:r w:rsidRPr="003E63FA">
        <w:rPr>
          <w:bCs/>
        </w:rPr>
        <w:t xml:space="preserve">In short, </w:t>
      </w:r>
      <w:r w:rsidRPr="003E63FA">
        <w:rPr>
          <w:b/>
          <w:bCs/>
        </w:rPr>
        <w:t>learning transforms AI systems from static tools into dynamic, evolving problem solvers</w:t>
      </w:r>
      <w:r w:rsidRPr="003E63FA">
        <w:rPr>
          <w:bCs/>
        </w:rPr>
        <w:t xml:space="preserve"> capable of handling real-world complexities.</w:t>
      </w:r>
    </w:p>
    <w:p w14:paraId="164D5BB9" w14:textId="77777777" w:rsidR="003E63FA" w:rsidRPr="003E63FA" w:rsidRDefault="003E63FA" w:rsidP="003E63FA">
      <w:pPr>
        <w:rPr>
          <w:bCs/>
        </w:rPr>
      </w:pPr>
      <w:r w:rsidRPr="003E63FA">
        <w:rPr>
          <w:bCs/>
        </w:rPr>
        <w:pict w14:anchorId="21BEB877">
          <v:rect id="_x0000_i1439" style="width:0;height:1.5pt" o:hralign="center" o:hrstd="t" o:hr="t" fillcolor="#a0a0a0" stroked="f"/>
        </w:pict>
      </w:r>
    </w:p>
    <w:p w14:paraId="30C47D42" w14:textId="77777777" w:rsidR="003E63FA" w:rsidRPr="003E63FA" w:rsidRDefault="003E63FA" w:rsidP="003E63FA">
      <w:pPr>
        <w:rPr>
          <w:b/>
          <w:bCs/>
        </w:rPr>
      </w:pPr>
      <w:r w:rsidRPr="003E63FA">
        <w:rPr>
          <w:b/>
          <w:bCs/>
        </w:rPr>
        <w:t>Inductive Learning</w:t>
      </w:r>
    </w:p>
    <w:p w14:paraId="7D061787" w14:textId="77777777" w:rsidR="003E63FA" w:rsidRPr="003E63FA" w:rsidRDefault="003E63FA" w:rsidP="003E63FA">
      <w:pPr>
        <w:rPr>
          <w:bCs/>
        </w:rPr>
      </w:pPr>
      <w:r w:rsidRPr="003E63FA">
        <w:rPr>
          <w:bCs/>
        </w:rPr>
        <w:t xml:space="preserve">Inductive learning is a type of machine learning where the system </w:t>
      </w:r>
      <w:r w:rsidRPr="003E63FA">
        <w:rPr>
          <w:b/>
          <w:bCs/>
        </w:rPr>
        <w:t>infers general rules or patterns from specific examples (instances of data)</w:t>
      </w:r>
      <w:r w:rsidRPr="003E63FA">
        <w:rPr>
          <w:bCs/>
        </w:rPr>
        <w:t xml:space="preserve"> and then applies these rules to make predictions on unseen data.</w:t>
      </w:r>
    </w:p>
    <w:p w14:paraId="6DC18BFA" w14:textId="77777777" w:rsidR="003E63FA" w:rsidRPr="003E63FA" w:rsidRDefault="003E63FA" w:rsidP="003E63FA">
      <w:pPr>
        <w:rPr>
          <w:bCs/>
        </w:rPr>
      </w:pPr>
      <w:r w:rsidRPr="003E63FA">
        <w:rPr>
          <w:bCs/>
        </w:rPr>
        <w:t>It’s based on the principle of induction:</w:t>
      </w:r>
      <w:r w:rsidRPr="003E63FA">
        <w:rPr>
          <w:bCs/>
        </w:rPr>
        <w:br/>
      </w:r>
      <w:r w:rsidRPr="003E63FA">
        <w:rPr>
          <w:b/>
          <w:bCs/>
        </w:rPr>
        <w:t>From specific cases → derive general rules.</w:t>
      </w:r>
    </w:p>
    <w:p w14:paraId="3523F26D" w14:textId="77777777" w:rsidR="003E63FA" w:rsidRPr="003E63FA" w:rsidRDefault="003E63FA" w:rsidP="003E63FA">
      <w:pPr>
        <w:rPr>
          <w:b/>
          <w:bCs/>
        </w:rPr>
      </w:pPr>
      <w:r w:rsidRPr="003E63FA">
        <w:rPr>
          <w:rFonts w:ascii="Segoe UI Emoji" w:hAnsi="Segoe UI Emoji" w:cs="Segoe UI Emoji"/>
          <w:b/>
          <w:bCs/>
        </w:rPr>
        <w:t>📌</w:t>
      </w:r>
      <w:r w:rsidRPr="003E63FA">
        <w:rPr>
          <w:b/>
          <w:bCs/>
        </w:rPr>
        <w:t xml:space="preserve"> How It Works:</w:t>
      </w:r>
    </w:p>
    <w:p w14:paraId="3F181C22" w14:textId="77777777" w:rsidR="003E63FA" w:rsidRPr="003E63FA" w:rsidRDefault="003E63FA" w:rsidP="003E63FA">
      <w:pPr>
        <w:numPr>
          <w:ilvl w:val="0"/>
          <w:numId w:val="12"/>
        </w:numPr>
        <w:rPr>
          <w:bCs/>
        </w:rPr>
      </w:pPr>
      <w:r w:rsidRPr="003E63FA">
        <w:rPr>
          <w:bCs/>
        </w:rPr>
        <w:t>The system is trained on a dataset consisting of inputs and corresponding outputs (labels).</w:t>
      </w:r>
    </w:p>
    <w:p w14:paraId="1AFC2AB5" w14:textId="77777777" w:rsidR="003E63FA" w:rsidRPr="003E63FA" w:rsidRDefault="003E63FA" w:rsidP="003E63FA">
      <w:pPr>
        <w:numPr>
          <w:ilvl w:val="0"/>
          <w:numId w:val="12"/>
        </w:numPr>
        <w:rPr>
          <w:bCs/>
        </w:rPr>
      </w:pPr>
      <w:r w:rsidRPr="003E63FA">
        <w:rPr>
          <w:bCs/>
        </w:rPr>
        <w:t>It learns patterns or relationships within the data.</w:t>
      </w:r>
    </w:p>
    <w:p w14:paraId="56FF19E0" w14:textId="77777777" w:rsidR="003E63FA" w:rsidRPr="003E63FA" w:rsidRDefault="003E63FA" w:rsidP="003E63FA">
      <w:pPr>
        <w:numPr>
          <w:ilvl w:val="0"/>
          <w:numId w:val="12"/>
        </w:numPr>
        <w:rPr>
          <w:bCs/>
        </w:rPr>
      </w:pPr>
      <w:r w:rsidRPr="003E63FA">
        <w:rPr>
          <w:bCs/>
        </w:rPr>
        <w:lastRenderedPageBreak/>
        <w:t>These patterns are then generalized into rules or models.</w:t>
      </w:r>
    </w:p>
    <w:p w14:paraId="13908217" w14:textId="77777777" w:rsidR="003E63FA" w:rsidRPr="003E63FA" w:rsidRDefault="003E63FA" w:rsidP="003E63FA">
      <w:pPr>
        <w:numPr>
          <w:ilvl w:val="0"/>
          <w:numId w:val="12"/>
        </w:numPr>
        <w:rPr>
          <w:bCs/>
        </w:rPr>
      </w:pPr>
      <w:r w:rsidRPr="003E63FA">
        <w:rPr>
          <w:bCs/>
        </w:rPr>
        <w:t>The learned rules can predict outcomes for new, unseen data.</w:t>
      </w:r>
    </w:p>
    <w:p w14:paraId="29DB6C6C" w14:textId="77777777" w:rsidR="003E63FA" w:rsidRPr="003E63FA" w:rsidRDefault="003E63FA" w:rsidP="003E63FA">
      <w:pPr>
        <w:rPr>
          <w:bCs/>
        </w:rPr>
      </w:pPr>
      <w:r w:rsidRPr="003E63FA">
        <w:rPr>
          <w:bCs/>
        </w:rPr>
        <w:pict w14:anchorId="2CB7790F">
          <v:rect id="_x0000_i1440" style="width:0;height:1.5pt" o:hralign="center" o:hrstd="t" o:hr="t" fillcolor="#a0a0a0" stroked="f"/>
        </w:pict>
      </w:r>
    </w:p>
    <w:p w14:paraId="61DB2A52" w14:textId="77777777" w:rsidR="003E63FA" w:rsidRPr="003E63FA" w:rsidRDefault="003E63FA" w:rsidP="003E63FA">
      <w:pPr>
        <w:rPr>
          <w:b/>
          <w:bCs/>
        </w:rPr>
      </w:pPr>
      <w:r w:rsidRPr="003E63FA">
        <w:rPr>
          <w:b/>
          <w:bCs/>
        </w:rPr>
        <w:t>Example of Inductive Learning</w:t>
      </w:r>
    </w:p>
    <w:p w14:paraId="2FF389BF" w14:textId="77777777" w:rsidR="003E63FA" w:rsidRPr="003E63FA" w:rsidRDefault="003E63FA" w:rsidP="003E63FA">
      <w:pPr>
        <w:rPr>
          <w:bCs/>
        </w:rPr>
      </w:pPr>
      <w:r w:rsidRPr="003E63FA">
        <w:rPr>
          <w:bCs/>
        </w:rPr>
        <w:t>Imagine a dataset of fruits with the following attributes:</w:t>
      </w:r>
    </w:p>
    <w:p w14:paraId="2CF824D4" w14:textId="77777777" w:rsidR="003E63FA" w:rsidRPr="003E63FA" w:rsidRDefault="003E63FA" w:rsidP="003E63FA">
      <w:pPr>
        <w:numPr>
          <w:ilvl w:val="0"/>
          <w:numId w:val="13"/>
        </w:numPr>
        <w:rPr>
          <w:bCs/>
        </w:rPr>
      </w:pPr>
      <w:proofErr w:type="spellStart"/>
      <w:r w:rsidRPr="003E63FA">
        <w:rPr>
          <w:bCs/>
        </w:rPr>
        <w:t>Color</w:t>
      </w:r>
      <w:proofErr w:type="spellEnd"/>
    </w:p>
    <w:p w14:paraId="46A99495" w14:textId="77777777" w:rsidR="003E63FA" w:rsidRPr="003E63FA" w:rsidRDefault="003E63FA" w:rsidP="003E63FA">
      <w:pPr>
        <w:numPr>
          <w:ilvl w:val="0"/>
          <w:numId w:val="13"/>
        </w:numPr>
        <w:rPr>
          <w:bCs/>
        </w:rPr>
      </w:pPr>
      <w:r w:rsidRPr="003E63FA">
        <w:rPr>
          <w:bCs/>
        </w:rPr>
        <w:t>Size</w:t>
      </w:r>
    </w:p>
    <w:p w14:paraId="72B6017A" w14:textId="77777777" w:rsidR="003E63FA" w:rsidRPr="003E63FA" w:rsidRDefault="003E63FA" w:rsidP="003E63FA">
      <w:pPr>
        <w:numPr>
          <w:ilvl w:val="0"/>
          <w:numId w:val="13"/>
        </w:numPr>
        <w:rPr>
          <w:bCs/>
        </w:rPr>
      </w:pPr>
      <w:r w:rsidRPr="003E63FA">
        <w:rPr>
          <w:bCs/>
        </w:rPr>
        <w:t>Shape</w:t>
      </w:r>
    </w:p>
    <w:p w14:paraId="4B638DFF" w14:textId="77777777" w:rsidR="003E63FA" w:rsidRPr="003E63FA" w:rsidRDefault="003E63FA" w:rsidP="003E63FA">
      <w:pPr>
        <w:rPr>
          <w:bCs/>
        </w:rPr>
      </w:pPr>
      <w:r w:rsidRPr="003E63FA">
        <w:rPr>
          <w:bCs/>
        </w:rPr>
        <w:t>And a label for each fruit, like 'Apple', 'Banana', 'Grapes', etc.</w:t>
      </w:r>
    </w:p>
    <w:p w14:paraId="454B4009" w14:textId="77777777" w:rsidR="003E63FA" w:rsidRPr="003E63FA" w:rsidRDefault="003E63FA" w:rsidP="003E63FA">
      <w:pPr>
        <w:rPr>
          <w:bCs/>
        </w:rPr>
      </w:pPr>
      <w:r w:rsidRPr="003E63FA">
        <w:rPr>
          <w:b/>
          <w:bCs/>
        </w:rPr>
        <w:t>Training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1"/>
        <w:gridCol w:w="907"/>
        <w:gridCol w:w="750"/>
        <w:gridCol w:w="867"/>
      </w:tblGrid>
      <w:tr w:rsidR="003E63FA" w:rsidRPr="003E63FA" w14:paraId="04E20EA2" w14:textId="77777777" w:rsidTr="003E63FA">
        <w:trPr>
          <w:tblHeader/>
          <w:tblCellSpacing w:w="15" w:type="dxa"/>
        </w:trPr>
        <w:tc>
          <w:tcPr>
            <w:tcW w:w="0" w:type="auto"/>
            <w:vAlign w:val="center"/>
            <w:hideMark/>
          </w:tcPr>
          <w:p w14:paraId="72E46F49" w14:textId="77777777" w:rsidR="003E63FA" w:rsidRPr="003E63FA" w:rsidRDefault="003E63FA" w:rsidP="003E63FA">
            <w:pPr>
              <w:rPr>
                <w:b/>
                <w:bCs/>
              </w:rPr>
            </w:pPr>
            <w:proofErr w:type="spellStart"/>
            <w:r w:rsidRPr="003E63FA">
              <w:rPr>
                <w:b/>
                <w:bCs/>
              </w:rPr>
              <w:t>Color</w:t>
            </w:r>
            <w:proofErr w:type="spellEnd"/>
          </w:p>
        </w:tc>
        <w:tc>
          <w:tcPr>
            <w:tcW w:w="0" w:type="auto"/>
            <w:vAlign w:val="center"/>
            <w:hideMark/>
          </w:tcPr>
          <w:p w14:paraId="408E3171" w14:textId="77777777" w:rsidR="003E63FA" w:rsidRPr="003E63FA" w:rsidRDefault="003E63FA" w:rsidP="003E63FA">
            <w:pPr>
              <w:rPr>
                <w:b/>
                <w:bCs/>
              </w:rPr>
            </w:pPr>
            <w:r w:rsidRPr="003E63FA">
              <w:rPr>
                <w:b/>
                <w:bCs/>
              </w:rPr>
              <w:t>Size</w:t>
            </w:r>
          </w:p>
        </w:tc>
        <w:tc>
          <w:tcPr>
            <w:tcW w:w="0" w:type="auto"/>
            <w:vAlign w:val="center"/>
            <w:hideMark/>
          </w:tcPr>
          <w:p w14:paraId="2A0B8183" w14:textId="77777777" w:rsidR="003E63FA" w:rsidRPr="003E63FA" w:rsidRDefault="003E63FA" w:rsidP="003E63FA">
            <w:pPr>
              <w:rPr>
                <w:b/>
                <w:bCs/>
              </w:rPr>
            </w:pPr>
            <w:r w:rsidRPr="003E63FA">
              <w:rPr>
                <w:b/>
                <w:bCs/>
              </w:rPr>
              <w:t>Shape</w:t>
            </w:r>
          </w:p>
        </w:tc>
        <w:tc>
          <w:tcPr>
            <w:tcW w:w="0" w:type="auto"/>
            <w:vAlign w:val="center"/>
            <w:hideMark/>
          </w:tcPr>
          <w:p w14:paraId="167440AE" w14:textId="77777777" w:rsidR="003E63FA" w:rsidRPr="003E63FA" w:rsidRDefault="003E63FA" w:rsidP="003E63FA">
            <w:pPr>
              <w:rPr>
                <w:b/>
                <w:bCs/>
              </w:rPr>
            </w:pPr>
            <w:r w:rsidRPr="003E63FA">
              <w:rPr>
                <w:b/>
                <w:bCs/>
              </w:rPr>
              <w:t>Label</w:t>
            </w:r>
          </w:p>
        </w:tc>
      </w:tr>
      <w:tr w:rsidR="003E63FA" w:rsidRPr="003E63FA" w14:paraId="03C383EB" w14:textId="77777777" w:rsidTr="003E63FA">
        <w:trPr>
          <w:tblCellSpacing w:w="15" w:type="dxa"/>
        </w:trPr>
        <w:tc>
          <w:tcPr>
            <w:tcW w:w="0" w:type="auto"/>
            <w:vAlign w:val="center"/>
            <w:hideMark/>
          </w:tcPr>
          <w:p w14:paraId="6F5811E6" w14:textId="77777777" w:rsidR="003E63FA" w:rsidRPr="003E63FA" w:rsidRDefault="003E63FA" w:rsidP="003E63FA">
            <w:pPr>
              <w:rPr>
                <w:bCs/>
              </w:rPr>
            </w:pPr>
            <w:r w:rsidRPr="003E63FA">
              <w:rPr>
                <w:bCs/>
              </w:rPr>
              <w:t>Red</w:t>
            </w:r>
          </w:p>
        </w:tc>
        <w:tc>
          <w:tcPr>
            <w:tcW w:w="0" w:type="auto"/>
            <w:vAlign w:val="center"/>
            <w:hideMark/>
          </w:tcPr>
          <w:p w14:paraId="20B39579" w14:textId="77777777" w:rsidR="003E63FA" w:rsidRPr="003E63FA" w:rsidRDefault="003E63FA" w:rsidP="003E63FA">
            <w:pPr>
              <w:rPr>
                <w:bCs/>
              </w:rPr>
            </w:pPr>
            <w:r w:rsidRPr="003E63FA">
              <w:rPr>
                <w:bCs/>
              </w:rPr>
              <w:t>Medium</w:t>
            </w:r>
          </w:p>
        </w:tc>
        <w:tc>
          <w:tcPr>
            <w:tcW w:w="0" w:type="auto"/>
            <w:vAlign w:val="center"/>
            <w:hideMark/>
          </w:tcPr>
          <w:p w14:paraId="247A129C" w14:textId="77777777" w:rsidR="003E63FA" w:rsidRPr="003E63FA" w:rsidRDefault="003E63FA" w:rsidP="003E63FA">
            <w:pPr>
              <w:rPr>
                <w:bCs/>
              </w:rPr>
            </w:pPr>
            <w:r w:rsidRPr="003E63FA">
              <w:rPr>
                <w:bCs/>
              </w:rPr>
              <w:t>Round</w:t>
            </w:r>
          </w:p>
        </w:tc>
        <w:tc>
          <w:tcPr>
            <w:tcW w:w="0" w:type="auto"/>
            <w:vAlign w:val="center"/>
            <w:hideMark/>
          </w:tcPr>
          <w:p w14:paraId="7A28A15E" w14:textId="77777777" w:rsidR="003E63FA" w:rsidRPr="003E63FA" w:rsidRDefault="003E63FA" w:rsidP="003E63FA">
            <w:pPr>
              <w:rPr>
                <w:bCs/>
              </w:rPr>
            </w:pPr>
            <w:r w:rsidRPr="003E63FA">
              <w:rPr>
                <w:bCs/>
              </w:rPr>
              <w:t>Apple</w:t>
            </w:r>
          </w:p>
        </w:tc>
      </w:tr>
      <w:tr w:rsidR="003E63FA" w:rsidRPr="003E63FA" w14:paraId="3F2477F8" w14:textId="77777777" w:rsidTr="003E63FA">
        <w:trPr>
          <w:tblCellSpacing w:w="15" w:type="dxa"/>
        </w:trPr>
        <w:tc>
          <w:tcPr>
            <w:tcW w:w="0" w:type="auto"/>
            <w:vAlign w:val="center"/>
            <w:hideMark/>
          </w:tcPr>
          <w:p w14:paraId="7EA89014" w14:textId="77777777" w:rsidR="003E63FA" w:rsidRPr="003E63FA" w:rsidRDefault="003E63FA" w:rsidP="003E63FA">
            <w:pPr>
              <w:rPr>
                <w:bCs/>
              </w:rPr>
            </w:pPr>
            <w:r w:rsidRPr="003E63FA">
              <w:rPr>
                <w:bCs/>
              </w:rPr>
              <w:t>Yellow</w:t>
            </w:r>
          </w:p>
        </w:tc>
        <w:tc>
          <w:tcPr>
            <w:tcW w:w="0" w:type="auto"/>
            <w:vAlign w:val="center"/>
            <w:hideMark/>
          </w:tcPr>
          <w:p w14:paraId="23AC5AEF" w14:textId="77777777" w:rsidR="003E63FA" w:rsidRPr="003E63FA" w:rsidRDefault="003E63FA" w:rsidP="003E63FA">
            <w:pPr>
              <w:rPr>
                <w:bCs/>
              </w:rPr>
            </w:pPr>
            <w:r w:rsidRPr="003E63FA">
              <w:rPr>
                <w:bCs/>
              </w:rPr>
              <w:t>Large</w:t>
            </w:r>
          </w:p>
        </w:tc>
        <w:tc>
          <w:tcPr>
            <w:tcW w:w="0" w:type="auto"/>
            <w:vAlign w:val="center"/>
            <w:hideMark/>
          </w:tcPr>
          <w:p w14:paraId="26294C7B" w14:textId="77777777" w:rsidR="003E63FA" w:rsidRPr="003E63FA" w:rsidRDefault="003E63FA" w:rsidP="003E63FA">
            <w:pPr>
              <w:rPr>
                <w:bCs/>
              </w:rPr>
            </w:pPr>
            <w:r w:rsidRPr="003E63FA">
              <w:rPr>
                <w:bCs/>
              </w:rPr>
              <w:t>Long</w:t>
            </w:r>
          </w:p>
        </w:tc>
        <w:tc>
          <w:tcPr>
            <w:tcW w:w="0" w:type="auto"/>
            <w:vAlign w:val="center"/>
            <w:hideMark/>
          </w:tcPr>
          <w:p w14:paraId="1967D35E" w14:textId="77777777" w:rsidR="003E63FA" w:rsidRPr="003E63FA" w:rsidRDefault="003E63FA" w:rsidP="003E63FA">
            <w:pPr>
              <w:rPr>
                <w:bCs/>
              </w:rPr>
            </w:pPr>
            <w:r w:rsidRPr="003E63FA">
              <w:rPr>
                <w:bCs/>
              </w:rPr>
              <w:t>Banana</w:t>
            </w:r>
          </w:p>
        </w:tc>
      </w:tr>
      <w:tr w:rsidR="003E63FA" w:rsidRPr="003E63FA" w14:paraId="66F9BFD9" w14:textId="77777777" w:rsidTr="003E63FA">
        <w:trPr>
          <w:tblCellSpacing w:w="15" w:type="dxa"/>
        </w:trPr>
        <w:tc>
          <w:tcPr>
            <w:tcW w:w="0" w:type="auto"/>
            <w:vAlign w:val="center"/>
            <w:hideMark/>
          </w:tcPr>
          <w:p w14:paraId="751B2F1F" w14:textId="77777777" w:rsidR="003E63FA" w:rsidRPr="003E63FA" w:rsidRDefault="003E63FA" w:rsidP="003E63FA">
            <w:pPr>
              <w:rPr>
                <w:bCs/>
              </w:rPr>
            </w:pPr>
            <w:r w:rsidRPr="003E63FA">
              <w:rPr>
                <w:bCs/>
              </w:rPr>
              <w:t>Green</w:t>
            </w:r>
          </w:p>
        </w:tc>
        <w:tc>
          <w:tcPr>
            <w:tcW w:w="0" w:type="auto"/>
            <w:vAlign w:val="center"/>
            <w:hideMark/>
          </w:tcPr>
          <w:p w14:paraId="2EEBA3C9" w14:textId="77777777" w:rsidR="003E63FA" w:rsidRPr="003E63FA" w:rsidRDefault="003E63FA" w:rsidP="003E63FA">
            <w:pPr>
              <w:rPr>
                <w:bCs/>
              </w:rPr>
            </w:pPr>
            <w:r w:rsidRPr="003E63FA">
              <w:rPr>
                <w:bCs/>
              </w:rPr>
              <w:t>Small</w:t>
            </w:r>
          </w:p>
        </w:tc>
        <w:tc>
          <w:tcPr>
            <w:tcW w:w="0" w:type="auto"/>
            <w:vAlign w:val="center"/>
            <w:hideMark/>
          </w:tcPr>
          <w:p w14:paraId="20F722AC" w14:textId="77777777" w:rsidR="003E63FA" w:rsidRPr="003E63FA" w:rsidRDefault="003E63FA" w:rsidP="003E63FA">
            <w:pPr>
              <w:rPr>
                <w:bCs/>
              </w:rPr>
            </w:pPr>
            <w:r w:rsidRPr="003E63FA">
              <w:rPr>
                <w:bCs/>
              </w:rPr>
              <w:t>Round</w:t>
            </w:r>
          </w:p>
        </w:tc>
        <w:tc>
          <w:tcPr>
            <w:tcW w:w="0" w:type="auto"/>
            <w:vAlign w:val="center"/>
            <w:hideMark/>
          </w:tcPr>
          <w:p w14:paraId="43F9F35B" w14:textId="77777777" w:rsidR="003E63FA" w:rsidRPr="003E63FA" w:rsidRDefault="003E63FA" w:rsidP="003E63FA">
            <w:pPr>
              <w:rPr>
                <w:bCs/>
              </w:rPr>
            </w:pPr>
            <w:r w:rsidRPr="003E63FA">
              <w:rPr>
                <w:bCs/>
              </w:rPr>
              <w:t>Grapes</w:t>
            </w:r>
          </w:p>
        </w:tc>
      </w:tr>
    </w:tbl>
    <w:p w14:paraId="1641E737" w14:textId="77777777" w:rsidR="003E63FA" w:rsidRPr="003E63FA" w:rsidRDefault="003E63FA" w:rsidP="003E63FA">
      <w:pPr>
        <w:rPr>
          <w:b/>
          <w:bCs/>
        </w:rPr>
      </w:pPr>
      <w:r w:rsidRPr="003E63FA">
        <w:rPr>
          <w:rFonts w:ascii="Segoe UI Emoji" w:hAnsi="Segoe UI Emoji" w:cs="Segoe UI Emoji"/>
          <w:b/>
          <w:bCs/>
        </w:rPr>
        <w:t>📌</w:t>
      </w:r>
      <w:r w:rsidRPr="003E63FA">
        <w:rPr>
          <w:b/>
          <w:bCs/>
        </w:rPr>
        <w:t xml:space="preserve"> Process:</w:t>
      </w:r>
    </w:p>
    <w:p w14:paraId="794FD45C" w14:textId="77777777" w:rsidR="003E63FA" w:rsidRPr="003E63FA" w:rsidRDefault="003E63FA" w:rsidP="003E63FA">
      <w:pPr>
        <w:numPr>
          <w:ilvl w:val="0"/>
          <w:numId w:val="14"/>
        </w:numPr>
        <w:rPr>
          <w:bCs/>
        </w:rPr>
      </w:pPr>
      <w:r w:rsidRPr="003E63FA">
        <w:rPr>
          <w:bCs/>
        </w:rPr>
        <w:t xml:space="preserve">The AI system </w:t>
      </w:r>
      <w:proofErr w:type="spellStart"/>
      <w:r w:rsidRPr="003E63FA">
        <w:rPr>
          <w:bCs/>
        </w:rPr>
        <w:t>analyzes</w:t>
      </w:r>
      <w:proofErr w:type="spellEnd"/>
      <w:r w:rsidRPr="003E63FA">
        <w:rPr>
          <w:bCs/>
        </w:rPr>
        <w:t xml:space="preserve"> these examples.</w:t>
      </w:r>
    </w:p>
    <w:p w14:paraId="0692D426" w14:textId="77777777" w:rsidR="003E63FA" w:rsidRPr="003E63FA" w:rsidRDefault="003E63FA" w:rsidP="003E63FA">
      <w:pPr>
        <w:numPr>
          <w:ilvl w:val="0"/>
          <w:numId w:val="14"/>
        </w:numPr>
        <w:rPr>
          <w:bCs/>
        </w:rPr>
      </w:pPr>
      <w:r w:rsidRPr="003E63FA">
        <w:rPr>
          <w:bCs/>
        </w:rPr>
        <w:t xml:space="preserve">It learns that if a fruit is </w:t>
      </w:r>
      <w:r w:rsidRPr="003E63FA">
        <w:rPr>
          <w:b/>
          <w:bCs/>
        </w:rPr>
        <w:t>Red and Round</w:t>
      </w:r>
      <w:r w:rsidRPr="003E63FA">
        <w:rPr>
          <w:bCs/>
        </w:rPr>
        <w:t xml:space="preserve">, it’s likely an </w:t>
      </w:r>
      <w:r w:rsidRPr="003E63FA">
        <w:rPr>
          <w:b/>
          <w:bCs/>
        </w:rPr>
        <w:t>Apple</w:t>
      </w:r>
      <w:r w:rsidRPr="003E63FA">
        <w:rPr>
          <w:bCs/>
        </w:rPr>
        <w:t>.</w:t>
      </w:r>
    </w:p>
    <w:p w14:paraId="49E159B2" w14:textId="77777777" w:rsidR="003E63FA" w:rsidRPr="003E63FA" w:rsidRDefault="003E63FA" w:rsidP="003E63FA">
      <w:pPr>
        <w:numPr>
          <w:ilvl w:val="0"/>
          <w:numId w:val="14"/>
        </w:numPr>
        <w:rPr>
          <w:bCs/>
        </w:rPr>
      </w:pPr>
      <w:r w:rsidRPr="003E63FA">
        <w:rPr>
          <w:bCs/>
        </w:rPr>
        <w:t xml:space="preserve">If it’s </w:t>
      </w:r>
      <w:r w:rsidRPr="003E63FA">
        <w:rPr>
          <w:b/>
          <w:bCs/>
        </w:rPr>
        <w:t>Yellow and Long</w:t>
      </w:r>
      <w:r w:rsidRPr="003E63FA">
        <w:rPr>
          <w:bCs/>
        </w:rPr>
        <w:t xml:space="preserve">, it’s probably a </w:t>
      </w:r>
      <w:r w:rsidRPr="003E63FA">
        <w:rPr>
          <w:b/>
          <w:bCs/>
        </w:rPr>
        <w:t>Banana</w:t>
      </w:r>
      <w:r w:rsidRPr="003E63FA">
        <w:rPr>
          <w:bCs/>
        </w:rPr>
        <w:t>.</w:t>
      </w:r>
    </w:p>
    <w:p w14:paraId="653ADBBA" w14:textId="77777777" w:rsidR="003E63FA" w:rsidRPr="003E63FA" w:rsidRDefault="003E63FA" w:rsidP="003E63FA">
      <w:pPr>
        <w:rPr>
          <w:bCs/>
        </w:rPr>
      </w:pPr>
      <w:r w:rsidRPr="003E63FA">
        <w:rPr>
          <w:b/>
          <w:bCs/>
        </w:rPr>
        <w:t>Generalized Rule:</w:t>
      </w:r>
    </w:p>
    <w:p w14:paraId="1E0C5526" w14:textId="77777777" w:rsidR="003E63FA" w:rsidRPr="003E63FA" w:rsidRDefault="003E63FA" w:rsidP="003E63FA">
      <w:pPr>
        <w:numPr>
          <w:ilvl w:val="0"/>
          <w:numId w:val="15"/>
        </w:numPr>
        <w:rPr>
          <w:bCs/>
        </w:rPr>
      </w:pPr>
      <w:r w:rsidRPr="003E63FA">
        <w:rPr>
          <w:bCs/>
          <w:i/>
          <w:iCs/>
        </w:rPr>
        <w:t xml:space="preserve">If </w:t>
      </w:r>
      <w:proofErr w:type="spellStart"/>
      <w:r w:rsidRPr="003E63FA">
        <w:rPr>
          <w:bCs/>
          <w:i/>
          <w:iCs/>
        </w:rPr>
        <w:t>Color</w:t>
      </w:r>
      <w:proofErr w:type="spellEnd"/>
      <w:r w:rsidRPr="003E63FA">
        <w:rPr>
          <w:bCs/>
          <w:i/>
          <w:iCs/>
        </w:rPr>
        <w:t xml:space="preserve"> = Red and Shape = Round, then Label = Apple.</w:t>
      </w:r>
    </w:p>
    <w:p w14:paraId="5A2B5FD4" w14:textId="77777777" w:rsidR="003E63FA" w:rsidRPr="003E63FA" w:rsidRDefault="003E63FA" w:rsidP="003E63FA">
      <w:pPr>
        <w:rPr>
          <w:bCs/>
        </w:rPr>
      </w:pPr>
      <w:r w:rsidRPr="003E63FA">
        <w:rPr>
          <w:bCs/>
        </w:rPr>
        <w:t>This learned rule can now classify new, unseen fruits based on their attributes.</w:t>
      </w:r>
    </w:p>
    <w:p w14:paraId="4D083DBA" w14:textId="77777777" w:rsidR="003E63FA" w:rsidRPr="003E63FA" w:rsidRDefault="003E63FA" w:rsidP="003E63FA">
      <w:pPr>
        <w:rPr>
          <w:bCs/>
        </w:rPr>
      </w:pPr>
      <w:r w:rsidRPr="003E63FA">
        <w:rPr>
          <w:bCs/>
        </w:rPr>
        <w:pict w14:anchorId="15AC0766">
          <v:rect id="_x0000_i1441" style="width:0;height:1.5pt" o:hralign="center" o:hrstd="t" o:hr="t" fillcolor="#a0a0a0" stroked="f"/>
        </w:pict>
      </w:r>
    </w:p>
    <w:p w14:paraId="5034F01F" w14:textId="77777777" w:rsidR="003E63FA" w:rsidRPr="003E63FA" w:rsidRDefault="003E63FA" w:rsidP="003E63FA">
      <w:pPr>
        <w:rPr>
          <w:b/>
          <w:bCs/>
        </w:rPr>
      </w:pPr>
      <w:r w:rsidRPr="003E63FA">
        <w:rPr>
          <w:b/>
          <w:bCs/>
        </w:rPr>
        <w:t>Significance of Inductive Learning in AI</w:t>
      </w:r>
    </w:p>
    <w:p w14:paraId="19ECB027" w14:textId="77777777" w:rsidR="003E63FA" w:rsidRPr="003E63FA" w:rsidRDefault="003E63FA" w:rsidP="003E63FA">
      <w:pPr>
        <w:numPr>
          <w:ilvl w:val="0"/>
          <w:numId w:val="16"/>
        </w:numPr>
        <w:rPr>
          <w:bCs/>
        </w:rPr>
      </w:pPr>
      <w:r w:rsidRPr="003E63FA">
        <w:rPr>
          <w:b/>
          <w:bCs/>
        </w:rPr>
        <w:t>Handles Incomplete Knowledge:</w:t>
      </w:r>
      <w:r w:rsidRPr="003E63FA">
        <w:rPr>
          <w:bCs/>
        </w:rPr>
        <w:t xml:space="preserve"> It helps AI systems learn from available data even when complete domain knowledge isn’t provided.</w:t>
      </w:r>
    </w:p>
    <w:p w14:paraId="282E884F" w14:textId="77777777" w:rsidR="003E63FA" w:rsidRPr="003E63FA" w:rsidRDefault="003E63FA" w:rsidP="003E63FA">
      <w:pPr>
        <w:numPr>
          <w:ilvl w:val="0"/>
          <w:numId w:val="16"/>
        </w:numPr>
        <w:rPr>
          <w:bCs/>
        </w:rPr>
      </w:pPr>
      <w:r w:rsidRPr="003E63FA">
        <w:rPr>
          <w:b/>
          <w:bCs/>
        </w:rPr>
        <w:t>Flexible and Scalable:</w:t>
      </w:r>
      <w:r w:rsidRPr="003E63FA">
        <w:rPr>
          <w:bCs/>
        </w:rPr>
        <w:t xml:space="preserve"> New rules can be inferred as more data becomes available.</w:t>
      </w:r>
    </w:p>
    <w:p w14:paraId="1C3004C2" w14:textId="77777777" w:rsidR="003E63FA" w:rsidRPr="003E63FA" w:rsidRDefault="003E63FA" w:rsidP="003E63FA">
      <w:pPr>
        <w:numPr>
          <w:ilvl w:val="0"/>
          <w:numId w:val="16"/>
        </w:numPr>
        <w:rPr>
          <w:bCs/>
        </w:rPr>
      </w:pPr>
      <w:r w:rsidRPr="003E63FA">
        <w:rPr>
          <w:b/>
          <w:bCs/>
        </w:rPr>
        <w:lastRenderedPageBreak/>
        <w:t>Foundation for Many ML Techniques:</w:t>
      </w:r>
      <w:r w:rsidRPr="003E63FA">
        <w:rPr>
          <w:bCs/>
        </w:rPr>
        <w:t xml:space="preserve"> Most supervised machine learning models like decision trees, neural networks, and support vector machines rely on inductive learning principles.</w:t>
      </w:r>
    </w:p>
    <w:p w14:paraId="793359F2" w14:textId="77777777" w:rsidR="003E63FA" w:rsidRPr="003E63FA" w:rsidRDefault="003E63FA" w:rsidP="003E63FA">
      <w:pPr>
        <w:numPr>
          <w:ilvl w:val="0"/>
          <w:numId w:val="16"/>
        </w:numPr>
        <w:rPr>
          <w:bCs/>
        </w:rPr>
      </w:pPr>
      <w:r w:rsidRPr="003E63FA">
        <w:rPr>
          <w:b/>
          <w:bCs/>
        </w:rPr>
        <w:t>Predictive Capability:</w:t>
      </w:r>
      <w:r w:rsidRPr="003E63FA">
        <w:rPr>
          <w:bCs/>
        </w:rPr>
        <w:t xml:space="preserve"> It enables AI to predict outcomes for unknown situations based on patterns learned from the past.</w:t>
      </w:r>
    </w:p>
    <w:p w14:paraId="420E8017" w14:textId="77777777" w:rsidR="003E63FA" w:rsidRPr="003E63FA" w:rsidRDefault="003E63FA" w:rsidP="003E63FA">
      <w:pPr>
        <w:rPr>
          <w:bCs/>
        </w:rPr>
      </w:pPr>
      <w:r w:rsidRPr="003E63FA">
        <w:rPr>
          <w:bCs/>
        </w:rPr>
        <w:pict w14:anchorId="03A48A75">
          <v:rect id="_x0000_i1442" style="width:0;height:1.5pt" o:hralign="center" o:hrstd="t" o:hr="t" fillcolor="#a0a0a0" stroked="f"/>
        </w:pict>
      </w:r>
    </w:p>
    <w:p w14:paraId="3A49C7D4" w14:textId="77777777" w:rsidR="003E63FA" w:rsidRDefault="003E63FA">
      <w:pPr>
        <w:rPr>
          <w:rFonts w:ascii="Segoe UI Emoji" w:hAnsi="Segoe UI Emoji" w:cs="Segoe UI Emoji"/>
          <w:b/>
          <w:bCs/>
        </w:rPr>
      </w:pPr>
    </w:p>
    <w:p w14:paraId="24295C0C" w14:textId="6964EF90" w:rsidR="00F31C19" w:rsidRDefault="00F31C19">
      <w:pPr>
        <w:rPr>
          <w:rFonts w:ascii="Segoe UI Emoji" w:hAnsi="Segoe UI Emoji" w:cs="Segoe UI Emoji"/>
          <w:b/>
          <w:bCs/>
        </w:rPr>
      </w:pPr>
      <w:r>
        <w:rPr>
          <w:rFonts w:ascii="Segoe UI Emoji" w:hAnsi="Segoe UI Emoji" w:cs="Segoe UI Emoji"/>
          <w:b/>
          <w:bCs/>
        </w:rPr>
        <w:t>Explain decision tree with example</w:t>
      </w:r>
    </w:p>
    <w:p w14:paraId="43727F6F" w14:textId="77777777" w:rsidR="00F31C19" w:rsidRPr="00F31C19" w:rsidRDefault="00F31C19" w:rsidP="00F31C19">
      <w:r w:rsidRPr="00F31C19">
        <w:t xml:space="preserve">Sure — let’s write a neat, 10-mark style answer for </w:t>
      </w:r>
      <w:r w:rsidRPr="00F31C19">
        <w:rPr>
          <w:b/>
          <w:bCs/>
        </w:rPr>
        <w:t>Decision Trees</w:t>
      </w:r>
      <w:r w:rsidRPr="00F31C19">
        <w:t xml:space="preserve"> with an example:</w:t>
      </w:r>
    </w:p>
    <w:p w14:paraId="1A8FA529" w14:textId="77777777" w:rsidR="00F31C19" w:rsidRPr="00F31C19" w:rsidRDefault="00F31C19" w:rsidP="00F31C19">
      <w:r w:rsidRPr="00F31C19">
        <w:pict w14:anchorId="6E79AD52">
          <v:rect id="_x0000_i1493" style="width:0;height:1.5pt" o:hralign="center" o:hrstd="t" o:hr="t" fillcolor="#a0a0a0" stroked="f"/>
        </w:pict>
      </w:r>
    </w:p>
    <w:p w14:paraId="13BFD596" w14:textId="77777777" w:rsidR="00F31C19" w:rsidRPr="00F31C19" w:rsidRDefault="00F31C19" w:rsidP="00F31C19">
      <w:pPr>
        <w:rPr>
          <w:b/>
          <w:bCs/>
        </w:rPr>
      </w:pPr>
      <w:r w:rsidRPr="00F31C19">
        <w:rPr>
          <w:rFonts w:ascii="Segoe UI Emoji" w:hAnsi="Segoe UI Emoji" w:cs="Segoe UI Emoji"/>
          <w:b/>
          <w:bCs/>
        </w:rPr>
        <w:t>📌</w:t>
      </w:r>
      <w:r w:rsidRPr="00F31C19">
        <w:rPr>
          <w:b/>
          <w:bCs/>
        </w:rPr>
        <w:t xml:space="preserve"> What is a Decision Tree?</w:t>
      </w:r>
    </w:p>
    <w:p w14:paraId="41719E1B" w14:textId="77777777" w:rsidR="00F31C19" w:rsidRPr="00F31C19" w:rsidRDefault="00F31C19" w:rsidP="00F31C19">
      <w:r w:rsidRPr="00F31C19">
        <w:t xml:space="preserve">A </w:t>
      </w:r>
      <w:r w:rsidRPr="00F31C19">
        <w:rPr>
          <w:b/>
          <w:bCs/>
        </w:rPr>
        <w:t>Decision Tree</w:t>
      </w:r>
      <w:r w:rsidRPr="00F31C19">
        <w:t xml:space="preserve"> is a popular supervised machine learning algorithm used for </w:t>
      </w:r>
      <w:r w:rsidRPr="00F31C19">
        <w:rPr>
          <w:b/>
          <w:bCs/>
        </w:rPr>
        <w:t>classification and regression problems</w:t>
      </w:r>
      <w:r w:rsidRPr="00F31C19">
        <w:t xml:space="preserve">. It models decisions and their possible consequences in a </w:t>
      </w:r>
      <w:r w:rsidRPr="00F31C19">
        <w:rPr>
          <w:b/>
          <w:bCs/>
        </w:rPr>
        <w:t>tree-like structure</w:t>
      </w:r>
      <w:r w:rsidRPr="00F31C19">
        <w:t>. Each internal node represents a test on an attribute, each branch represents the outcome of that test, and each leaf node represents a final decision or classification.</w:t>
      </w:r>
    </w:p>
    <w:p w14:paraId="3ECB37A4" w14:textId="77777777" w:rsidR="00F31C19" w:rsidRPr="00F31C19" w:rsidRDefault="00F31C19" w:rsidP="00F31C19">
      <w:r w:rsidRPr="00F31C19">
        <w:t xml:space="preserve">It is called a "tree" because it starts from a </w:t>
      </w:r>
      <w:r w:rsidRPr="00F31C19">
        <w:rPr>
          <w:b/>
          <w:bCs/>
        </w:rPr>
        <w:t>root node</w:t>
      </w:r>
      <w:r w:rsidRPr="00F31C19">
        <w:t xml:space="preserve"> and branches out to possible outcomes, ending in leaf nodes.</w:t>
      </w:r>
    </w:p>
    <w:p w14:paraId="15227382" w14:textId="77777777" w:rsidR="00F31C19" w:rsidRPr="00F31C19" w:rsidRDefault="00F31C19" w:rsidP="00F31C19">
      <w:r w:rsidRPr="00F31C19">
        <w:pict w14:anchorId="4CFB197A">
          <v:rect id="_x0000_i1494" style="width:0;height:1.5pt" o:hralign="center" o:hrstd="t" o:hr="t" fillcolor="#a0a0a0" stroked="f"/>
        </w:pict>
      </w:r>
    </w:p>
    <w:p w14:paraId="65B60F67" w14:textId="77777777" w:rsidR="00F31C19" w:rsidRPr="00F31C19" w:rsidRDefault="00F31C19" w:rsidP="00F31C19">
      <w:pPr>
        <w:rPr>
          <w:b/>
          <w:bCs/>
        </w:rPr>
      </w:pPr>
      <w:r w:rsidRPr="00F31C19">
        <w:rPr>
          <w:rFonts w:ascii="Segoe UI Emoji" w:hAnsi="Segoe UI Emoji" w:cs="Segoe UI Emoji"/>
          <w:b/>
          <w:bCs/>
        </w:rPr>
        <w:t>📌</w:t>
      </w:r>
      <w:r w:rsidRPr="00F31C19">
        <w:rPr>
          <w:b/>
          <w:bCs/>
        </w:rPr>
        <w:t xml:space="preserve"> Key Components:</w:t>
      </w:r>
    </w:p>
    <w:p w14:paraId="1479BFB5" w14:textId="77777777" w:rsidR="00F31C19" w:rsidRPr="00F31C19" w:rsidRDefault="00F31C19" w:rsidP="00F31C19">
      <w:pPr>
        <w:numPr>
          <w:ilvl w:val="0"/>
          <w:numId w:val="17"/>
        </w:numPr>
      </w:pPr>
      <w:r w:rsidRPr="00F31C19">
        <w:rPr>
          <w:b/>
          <w:bCs/>
        </w:rPr>
        <w:t>Root Node:</w:t>
      </w:r>
      <w:r w:rsidRPr="00F31C19">
        <w:t xml:space="preserve"> Represents the entire dataset, and the first decision to be made.</w:t>
      </w:r>
    </w:p>
    <w:p w14:paraId="1DBC3BB4" w14:textId="77777777" w:rsidR="00F31C19" w:rsidRPr="00F31C19" w:rsidRDefault="00F31C19" w:rsidP="00F31C19">
      <w:pPr>
        <w:numPr>
          <w:ilvl w:val="0"/>
          <w:numId w:val="17"/>
        </w:numPr>
      </w:pPr>
      <w:r w:rsidRPr="00F31C19">
        <w:rPr>
          <w:b/>
          <w:bCs/>
        </w:rPr>
        <w:t>Internal Nodes:</w:t>
      </w:r>
      <w:r w:rsidRPr="00F31C19">
        <w:t xml:space="preserve"> Represent tests or decisions based on attributes.</w:t>
      </w:r>
    </w:p>
    <w:p w14:paraId="594B1DAA" w14:textId="77777777" w:rsidR="00F31C19" w:rsidRPr="00F31C19" w:rsidRDefault="00F31C19" w:rsidP="00F31C19">
      <w:pPr>
        <w:numPr>
          <w:ilvl w:val="0"/>
          <w:numId w:val="17"/>
        </w:numPr>
      </w:pPr>
      <w:r w:rsidRPr="00F31C19">
        <w:rPr>
          <w:b/>
          <w:bCs/>
        </w:rPr>
        <w:t>Branches:</w:t>
      </w:r>
      <w:r w:rsidRPr="00F31C19">
        <w:t xml:space="preserve"> Outcomes of a decision at a node.</w:t>
      </w:r>
    </w:p>
    <w:p w14:paraId="31BDE238" w14:textId="77777777" w:rsidR="00F31C19" w:rsidRPr="00F31C19" w:rsidRDefault="00F31C19" w:rsidP="00F31C19">
      <w:pPr>
        <w:numPr>
          <w:ilvl w:val="0"/>
          <w:numId w:val="17"/>
        </w:numPr>
      </w:pPr>
      <w:r w:rsidRPr="00F31C19">
        <w:rPr>
          <w:b/>
          <w:bCs/>
        </w:rPr>
        <w:t>Leaf Nodes:</w:t>
      </w:r>
      <w:r w:rsidRPr="00F31C19">
        <w:t xml:space="preserve"> Final decision or classification outcomes.</w:t>
      </w:r>
    </w:p>
    <w:p w14:paraId="5C9C418E" w14:textId="77777777" w:rsidR="00F31C19" w:rsidRPr="00F31C19" w:rsidRDefault="00F31C19" w:rsidP="00F31C19">
      <w:r w:rsidRPr="00F31C19">
        <w:pict w14:anchorId="580D2C5E">
          <v:rect id="_x0000_i1495" style="width:0;height:1.5pt" o:hralign="center" o:hrstd="t" o:hr="t" fillcolor="#a0a0a0" stroked="f"/>
        </w:pict>
      </w:r>
    </w:p>
    <w:p w14:paraId="718BBBCD" w14:textId="77777777" w:rsidR="00F31C19" w:rsidRPr="00F31C19" w:rsidRDefault="00F31C19" w:rsidP="00F31C19">
      <w:pPr>
        <w:rPr>
          <w:b/>
          <w:bCs/>
        </w:rPr>
      </w:pPr>
      <w:r w:rsidRPr="00F31C19">
        <w:rPr>
          <w:rFonts w:ascii="Segoe UI Emoji" w:hAnsi="Segoe UI Emoji" w:cs="Segoe UI Emoji"/>
          <w:b/>
          <w:bCs/>
        </w:rPr>
        <w:t>📌</w:t>
      </w:r>
      <w:r w:rsidRPr="00F31C19">
        <w:rPr>
          <w:b/>
          <w:bCs/>
        </w:rPr>
        <w:t xml:space="preserve"> How Decision Trees Work:</w:t>
      </w:r>
    </w:p>
    <w:p w14:paraId="18B091CC" w14:textId="77777777" w:rsidR="00F31C19" w:rsidRPr="00F31C19" w:rsidRDefault="00F31C19" w:rsidP="00F31C19">
      <w:pPr>
        <w:numPr>
          <w:ilvl w:val="0"/>
          <w:numId w:val="18"/>
        </w:numPr>
      </w:pPr>
      <w:r w:rsidRPr="00F31C19">
        <w:t xml:space="preserve">The algorithm selects the </w:t>
      </w:r>
      <w:r w:rsidRPr="00F31C19">
        <w:rPr>
          <w:b/>
          <w:bCs/>
        </w:rPr>
        <w:t>best attribute</w:t>
      </w:r>
      <w:r w:rsidRPr="00F31C19">
        <w:t xml:space="preserve"> to split the data using criteria like:</w:t>
      </w:r>
    </w:p>
    <w:p w14:paraId="48D60F5B" w14:textId="77777777" w:rsidR="00F31C19" w:rsidRPr="00F31C19" w:rsidRDefault="00F31C19" w:rsidP="00F31C19">
      <w:pPr>
        <w:numPr>
          <w:ilvl w:val="1"/>
          <w:numId w:val="18"/>
        </w:numPr>
      </w:pPr>
      <w:r w:rsidRPr="00F31C19">
        <w:rPr>
          <w:b/>
          <w:bCs/>
        </w:rPr>
        <w:t>Information Gain (ID3)</w:t>
      </w:r>
    </w:p>
    <w:p w14:paraId="57180480" w14:textId="77777777" w:rsidR="00F31C19" w:rsidRPr="00F31C19" w:rsidRDefault="00F31C19" w:rsidP="00F31C19">
      <w:pPr>
        <w:numPr>
          <w:ilvl w:val="1"/>
          <w:numId w:val="18"/>
        </w:numPr>
      </w:pPr>
      <w:r w:rsidRPr="00F31C19">
        <w:rPr>
          <w:b/>
          <w:bCs/>
        </w:rPr>
        <w:t>Gini Index (CART)</w:t>
      </w:r>
    </w:p>
    <w:p w14:paraId="4F7198A9" w14:textId="77777777" w:rsidR="00F31C19" w:rsidRPr="00F31C19" w:rsidRDefault="00F31C19" w:rsidP="00F31C19">
      <w:pPr>
        <w:numPr>
          <w:ilvl w:val="1"/>
          <w:numId w:val="18"/>
        </w:numPr>
      </w:pPr>
      <w:r w:rsidRPr="00F31C19">
        <w:rPr>
          <w:b/>
          <w:bCs/>
        </w:rPr>
        <w:t>Gain Ratio (C4.5)</w:t>
      </w:r>
    </w:p>
    <w:p w14:paraId="53FA7664" w14:textId="77777777" w:rsidR="00F31C19" w:rsidRPr="00F31C19" w:rsidRDefault="00F31C19" w:rsidP="00F31C19">
      <w:pPr>
        <w:numPr>
          <w:ilvl w:val="0"/>
          <w:numId w:val="18"/>
        </w:numPr>
      </w:pPr>
      <w:r w:rsidRPr="00F31C19">
        <w:lastRenderedPageBreak/>
        <w:t>The dataset is split into subsets based on this attribute.</w:t>
      </w:r>
    </w:p>
    <w:p w14:paraId="4A9CC2DA" w14:textId="77777777" w:rsidR="00F31C19" w:rsidRPr="00F31C19" w:rsidRDefault="00F31C19" w:rsidP="00F31C19">
      <w:pPr>
        <w:numPr>
          <w:ilvl w:val="0"/>
          <w:numId w:val="18"/>
        </w:numPr>
      </w:pPr>
      <w:r w:rsidRPr="00F31C19">
        <w:t>The process repeats recursively for each subset, creating branches and nodes, until:</w:t>
      </w:r>
    </w:p>
    <w:p w14:paraId="7AEC0DF1" w14:textId="77777777" w:rsidR="00F31C19" w:rsidRPr="00F31C19" w:rsidRDefault="00F31C19" w:rsidP="00F31C19">
      <w:pPr>
        <w:numPr>
          <w:ilvl w:val="1"/>
          <w:numId w:val="18"/>
        </w:numPr>
      </w:pPr>
      <w:r w:rsidRPr="00F31C19">
        <w:t>All instances in a subset belong to the same class, or</w:t>
      </w:r>
    </w:p>
    <w:p w14:paraId="4CDFD434" w14:textId="77777777" w:rsidR="00F31C19" w:rsidRPr="00F31C19" w:rsidRDefault="00F31C19" w:rsidP="00F31C19">
      <w:pPr>
        <w:numPr>
          <w:ilvl w:val="1"/>
          <w:numId w:val="18"/>
        </w:numPr>
      </w:pPr>
      <w:r w:rsidRPr="00F31C19">
        <w:t>No attributes are left, or</w:t>
      </w:r>
    </w:p>
    <w:p w14:paraId="41DCC042" w14:textId="77777777" w:rsidR="00F31C19" w:rsidRPr="00F31C19" w:rsidRDefault="00F31C19" w:rsidP="00F31C19">
      <w:pPr>
        <w:numPr>
          <w:ilvl w:val="1"/>
          <w:numId w:val="18"/>
        </w:numPr>
      </w:pPr>
      <w:r w:rsidRPr="00F31C19">
        <w:t>A stopping condition is reached (like a max depth).</w:t>
      </w:r>
    </w:p>
    <w:p w14:paraId="4CC876FF" w14:textId="77777777" w:rsidR="00F31C19" w:rsidRPr="00F31C19" w:rsidRDefault="00F31C19" w:rsidP="00F31C19">
      <w:r w:rsidRPr="00F31C19">
        <w:pict w14:anchorId="0C6C0431">
          <v:rect id="_x0000_i1496" style="width:0;height:1.5pt" o:hralign="center" o:hrstd="t" o:hr="t" fillcolor="#a0a0a0" stroked="f"/>
        </w:pict>
      </w:r>
    </w:p>
    <w:p w14:paraId="4189F85E" w14:textId="77777777" w:rsidR="00F31C19" w:rsidRPr="00F31C19" w:rsidRDefault="00F31C19" w:rsidP="00F31C19">
      <w:pPr>
        <w:rPr>
          <w:b/>
          <w:bCs/>
        </w:rPr>
      </w:pPr>
      <w:r w:rsidRPr="00F31C19">
        <w:rPr>
          <w:rFonts w:ascii="Segoe UI Emoji" w:hAnsi="Segoe UI Emoji" w:cs="Segoe UI Emoji"/>
          <w:b/>
          <w:bCs/>
        </w:rPr>
        <w:t>📌</w:t>
      </w:r>
      <w:r w:rsidRPr="00F31C19">
        <w:rPr>
          <w:b/>
          <w:bCs/>
        </w:rPr>
        <w:t xml:space="preserve"> Example:</w:t>
      </w:r>
    </w:p>
    <w:p w14:paraId="6509FEEB" w14:textId="77777777" w:rsidR="00F31C19" w:rsidRPr="00F31C19" w:rsidRDefault="00F31C19" w:rsidP="00F31C19">
      <w:r w:rsidRPr="00F31C19">
        <w:t xml:space="preserve">Let’s classify whether a person will </w:t>
      </w:r>
      <w:r w:rsidRPr="00F31C19">
        <w:rPr>
          <w:b/>
          <w:bCs/>
        </w:rPr>
        <w:t>play tennis</w:t>
      </w:r>
      <w:r w:rsidRPr="00F31C19">
        <w:t xml:space="preserve"> based on weather conditions: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6"/>
        <w:gridCol w:w="1440"/>
        <w:gridCol w:w="1062"/>
        <w:gridCol w:w="732"/>
        <w:gridCol w:w="1289"/>
      </w:tblGrid>
      <w:tr w:rsidR="00F31C19" w:rsidRPr="00F31C19" w14:paraId="45ED8D43" w14:textId="77777777" w:rsidTr="00F31C19">
        <w:trPr>
          <w:tblHeader/>
          <w:tblCellSpacing w:w="15" w:type="dxa"/>
        </w:trPr>
        <w:tc>
          <w:tcPr>
            <w:tcW w:w="0" w:type="auto"/>
            <w:vAlign w:val="center"/>
            <w:hideMark/>
          </w:tcPr>
          <w:p w14:paraId="4B85763B" w14:textId="77777777" w:rsidR="00F31C19" w:rsidRPr="00F31C19" w:rsidRDefault="00F31C19" w:rsidP="00F31C19">
            <w:pPr>
              <w:rPr>
                <w:b/>
                <w:bCs/>
              </w:rPr>
            </w:pPr>
            <w:r w:rsidRPr="00F31C19">
              <w:rPr>
                <w:b/>
                <w:bCs/>
              </w:rPr>
              <w:t>Outlook</w:t>
            </w:r>
          </w:p>
        </w:tc>
        <w:tc>
          <w:tcPr>
            <w:tcW w:w="0" w:type="auto"/>
            <w:vAlign w:val="center"/>
            <w:hideMark/>
          </w:tcPr>
          <w:p w14:paraId="5A158EBF" w14:textId="77777777" w:rsidR="00F31C19" w:rsidRPr="00F31C19" w:rsidRDefault="00F31C19" w:rsidP="00F31C19">
            <w:pPr>
              <w:rPr>
                <w:b/>
                <w:bCs/>
              </w:rPr>
            </w:pPr>
            <w:r w:rsidRPr="00F31C19">
              <w:rPr>
                <w:b/>
                <w:bCs/>
              </w:rPr>
              <w:t>Temperature</w:t>
            </w:r>
          </w:p>
        </w:tc>
        <w:tc>
          <w:tcPr>
            <w:tcW w:w="0" w:type="auto"/>
            <w:vAlign w:val="center"/>
            <w:hideMark/>
          </w:tcPr>
          <w:p w14:paraId="08122303" w14:textId="77777777" w:rsidR="00F31C19" w:rsidRPr="00F31C19" w:rsidRDefault="00F31C19" w:rsidP="00F31C19">
            <w:pPr>
              <w:rPr>
                <w:b/>
                <w:bCs/>
              </w:rPr>
            </w:pPr>
            <w:r w:rsidRPr="00F31C19">
              <w:rPr>
                <w:b/>
                <w:bCs/>
              </w:rPr>
              <w:t>Humidity</w:t>
            </w:r>
          </w:p>
        </w:tc>
        <w:tc>
          <w:tcPr>
            <w:tcW w:w="0" w:type="auto"/>
            <w:vAlign w:val="center"/>
            <w:hideMark/>
          </w:tcPr>
          <w:p w14:paraId="3AD5D39A" w14:textId="77777777" w:rsidR="00F31C19" w:rsidRPr="00F31C19" w:rsidRDefault="00F31C19" w:rsidP="00F31C19">
            <w:pPr>
              <w:rPr>
                <w:b/>
                <w:bCs/>
              </w:rPr>
            </w:pPr>
            <w:r w:rsidRPr="00F31C19">
              <w:rPr>
                <w:b/>
                <w:bCs/>
              </w:rPr>
              <w:t>Wind</w:t>
            </w:r>
          </w:p>
        </w:tc>
        <w:tc>
          <w:tcPr>
            <w:tcW w:w="0" w:type="auto"/>
            <w:vAlign w:val="center"/>
            <w:hideMark/>
          </w:tcPr>
          <w:p w14:paraId="3823868C" w14:textId="77777777" w:rsidR="00F31C19" w:rsidRPr="00F31C19" w:rsidRDefault="00F31C19" w:rsidP="00F31C19">
            <w:pPr>
              <w:rPr>
                <w:b/>
                <w:bCs/>
              </w:rPr>
            </w:pPr>
            <w:r w:rsidRPr="00F31C19">
              <w:rPr>
                <w:b/>
                <w:bCs/>
              </w:rPr>
              <w:t>Play Tennis</w:t>
            </w:r>
          </w:p>
        </w:tc>
      </w:tr>
      <w:tr w:rsidR="00F31C19" w:rsidRPr="00F31C19" w14:paraId="4FA31181" w14:textId="77777777" w:rsidTr="00F31C19">
        <w:trPr>
          <w:tblCellSpacing w:w="15" w:type="dxa"/>
        </w:trPr>
        <w:tc>
          <w:tcPr>
            <w:tcW w:w="0" w:type="auto"/>
            <w:vAlign w:val="center"/>
            <w:hideMark/>
          </w:tcPr>
          <w:p w14:paraId="45512C77" w14:textId="77777777" w:rsidR="00F31C19" w:rsidRPr="00F31C19" w:rsidRDefault="00F31C19" w:rsidP="00F31C19">
            <w:r w:rsidRPr="00F31C19">
              <w:t>Sunny</w:t>
            </w:r>
          </w:p>
        </w:tc>
        <w:tc>
          <w:tcPr>
            <w:tcW w:w="0" w:type="auto"/>
            <w:vAlign w:val="center"/>
            <w:hideMark/>
          </w:tcPr>
          <w:p w14:paraId="5623A500" w14:textId="77777777" w:rsidR="00F31C19" w:rsidRPr="00F31C19" w:rsidRDefault="00F31C19" w:rsidP="00F31C19">
            <w:r w:rsidRPr="00F31C19">
              <w:t>Hot</w:t>
            </w:r>
          </w:p>
        </w:tc>
        <w:tc>
          <w:tcPr>
            <w:tcW w:w="0" w:type="auto"/>
            <w:vAlign w:val="center"/>
            <w:hideMark/>
          </w:tcPr>
          <w:p w14:paraId="307DCDB0" w14:textId="77777777" w:rsidR="00F31C19" w:rsidRPr="00F31C19" w:rsidRDefault="00F31C19" w:rsidP="00F31C19">
            <w:r w:rsidRPr="00F31C19">
              <w:t>High</w:t>
            </w:r>
          </w:p>
        </w:tc>
        <w:tc>
          <w:tcPr>
            <w:tcW w:w="0" w:type="auto"/>
            <w:vAlign w:val="center"/>
            <w:hideMark/>
          </w:tcPr>
          <w:p w14:paraId="6548A6DC" w14:textId="77777777" w:rsidR="00F31C19" w:rsidRPr="00F31C19" w:rsidRDefault="00F31C19" w:rsidP="00F31C19">
            <w:r w:rsidRPr="00F31C19">
              <w:t>Weak</w:t>
            </w:r>
          </w:p>
        </w:tc>
        <w:tc>
          <w:tcPr>
            <w:tcW w:w="0" w:type="auto"/>
            <w:vAlign w:val="center"/>
            <w:hideMark/>
          </w:tcPr>
          <w:p w14:paraId="2F364287" w14:textId="77777777" w:rsidR="00F31C19" w:rsidRPr="00F31C19" w:rsidRDefault="00F31C19" w:rsidP="00F31C19">
            <w:r w:rsidRPr="00F31C19">
              <w:t>No</w:t>
            </w:r>
          </w:p>
        </w:tc>
      </w:tr>
      <w:tr w:rsidR="00F31C19" w:rsidRPr="00F31C19" w14:paraId="161761BA" w14:textId="77777777" w:rsidTr="00F31C19">
        <w:trPr>
          <w:tblCellSpacing w:w="15" w:type="dxa"/>
        </w:trPr>
        <w:tc>
          <w:tcPr>
            <w:tcW w:w="0" w:type="auto"/>
            <w:vAlign w:val="center"/>
            <w:hideMark/>
          </w:tcPr>
          <w:p w14:paraId="3DE3613F" w14:textId="77777777" w:rsidR="00F31C19" w:rsidRPr="00F31C19" w:rsidRDefault="00F31C19" w:rsidP="00F31C19">
            <w:r w:rsidRPr="00F31C19">
              <w:t>Sunny</w:t>
            </w:r>
          </w:p>
        </w:tc>
        <w:tc>
          <w:tcPr>
            <w:tcW w:w="0" w:type="auto"/>
            <w:vAlign w:val="center"/>
            <w:hideMark/>
          </w:tcPr>
          <w:p w14:paraId="5716907E" w14:textId="77777777" w:rsidR="00F31C19" w:rsidRPr="00F31C19" w:rsidRDefault="00F31C19" w:rsidP="00F31C19">
            <w:r w:rsidRPr="00F31C19">
              <w:t>Hot</w:t>
            </w:r>
          </w:p>
        </w:tc>
        <w:tc>
          <w:tcPr>
            <w:tcW w:w="0" w:type="auto"/>
            <w:vAlign w:val="center"/>
            <w:hideMark/>
          </w:tcPr>
          <w:p w14:paraId="17B20D1D" w14:textId="77777777" w:rsidR="00F31C19" w:rsidRPr="00F31C19" w:rsidRDefault="00F31C19" w:rsidP="00F31C19">
            <w:r w:rsidRPr="00F31C19">
              <w:t>High</w:t>
            </w:r>
          </w:p>
        </w:tc>
        <w:tc>
          <w:tcPr>
            <w:tcW w:w="0" w:type="auto"/>
            <w:vAlign w:val="center"/>
            <w:hideMark/>
          </w:tcPr>
          <w:p w14:paraId="24ADD51F" w14:textId="77777777" w:rsidR="00F31C19" w:rsidRPr="00F31C19" w:rsidRDefault="00F31C19" w:rsidP="00F31C19">
            <w:r w:rsidRPr="00F31C19">
              <w:t>Strong</w:t>
            </w:r>
          </w:p>
        </w:tc>
        <w:tc>
          <w:tcPr>
            <w:tcW w:w="0" w:type="auto"/>
            <w:vAlign w:val="center"/>
            <w:hideMark/>
          </w:tcPr>
          <w:p w14:paraId="3BD5D9F5" w14:textId="77777777" w:rsidR="00F31C19" w:rsidRPr="00F31C19" w:rsidRDefault="00F31C19" w:rsidP="00F31C19">
            <w:r w:rsidRPr="00F31C19">
              <w:t>No</w:t>
            </w:r>
          </w:p>
        </w:tc>
      </w:tr>
      <w:tr w:rsidR="00F31C19" w:rsidRPr="00F31C19" w14:paraId="5CE49BBC" w14:textId="77777777" w:rsidTr="00F31C19">
        <w:trPr>
          <w:tblCellSpacing w:w="15" w:type="dxa"/>
        </w:trPr>
        <w:tc>
          <w:tcPr>
            <w:tcW w:w="0" w:type="auto"/>
            <w:vAlign w:val="center"/>
            <w:hideMark/>
          </w:tcPr>
          <w:p w14:paraId="1A0CC842" w14:textId="77777777" w:rsidR="00F31C19" w:rsidRPr="00F31C19" w:rsidRDefault="00F31C19" w:rsidP="00F31C19">
            <w:r w:rsidRPr="00F31C19">
              <w:t>Overcast</w:t>
            </w:r>
          </w:p>
        </w:tc>
        <w:tc>
          <w:tcPr>
            <w:tcW w:w="0" w:type="auto"/>
            <w:vAlign w:val="center"/>
            <w:hideMark/>
          </w:tcPr>
          <w:p w14:paraId="776B3B7A" w14:textId="77777777" w:rsidR="00F31C19" w:rsidRPr="00F31C19" w:rsidRDefault="00F31C19" w:rsidP="00F31C19">
            <w:r w:rsidRPr="00F31C19">
              <w:t>Hot</w:t>
            </w:r>
          </w:p>
        </w:tc>
        <w:tc>
          <w:tcPr>
            <w:tcW w:w="0" w:type="auto"/>
            <w:vAlign w:val="center"/>
            <w:hideMark/>
          </w:tcPr>
          <w:p w14:paraId="67D5BDAA" w14:textId="77777777" w:rsidR="00F31C19" w:rsidRPr="00F31C19" w:rsidRDefault="00F31C19" w:rsidP="00F31C19">
            <w:r w:rsidRPr="00F31C19">
              <w:t>High</w:t>
            </w:r>
          </w:p>
        </w:tc>
        <w:tc>
          <w:tcPr>
            <w:tcW w:w="0" w:type="auto"/>
            <w:vAlign w:val="center"/>
            <w:hideMark/>
          </w:tcPr>
          <w:p w14:paraId="0DDA16D3" w14:textId="77777777" w:rsidR="00F31C19" w:rsidRPr="00F31C19" w:rsidRDefault="00F31C19" w:rsidP="00F31C19">
            <w:r w:rsidRPr="00F31C19">
              <w:t>Weak</w:t>
            </w:r>
          </w:p>
        </w:tc>
        <w:tc>
          <w:tcPr>
            <w:tcW w:w="0" w:type="auto"/>
            <w:vAlign w:val="center"/>
            <w:hideMark/>
          </w:tcPr>
          <w:p w14:paraId="02AA5DFE" w14:textId="77777777" w:rsidR="00F31C19" w:rsidRPr="00F31C19" w:rsidRDefault="00F31C19" w:rsidP="00F31C19">
            <w:r w:rsidRPr="00F31C19">
              <w:t>Yes</w:t>
            </w:r>
          </w:p>
        </w:tc>
      </w:tr>
      <w:tr w:rsidR="00F31C19" w:rsidRPr="00F31C19" w14:paraId="199F9610" w14:textId="77777777" w:rsidTr="00F31C19">
        <w:trPr>
          <w:tblCellSpacing w:w="15" w:type="dxa"/>
        </w:trPr>
        <w:tc>
          <w:tcPr>
            <w:tcW w:w="0" w:type="auto"/>
            <w:vAlign w:val="center"/>
            <w:hideMark/>
          </w:tcPr>
          <w:p w14:paraId="4937598F" w14:textId="77777777" w:rsidR="00F31C19" w:rsidRPr="00F31C19" w:rsidRDefault="00F31C19" w:rsidP="00F31C19">
            <w:r w:rsidRPr="00F31C19">
              <w:t>Rain</w:t>
            </w:r>
          </w:p>
        </w:tc>
        <w:tc>
          <w:tcPr>
            <w:tcW w:w="0" w:type="auto"/>
            <w:vAlign w:val="center"/>
            <w:hideMark/>
          </w:tcPr>
          <w:p w14:paraId="6B73A0C2" w14:textId="77777777" w:rsidR="00F31C19" w:rsidRPr="00F31C19" w:rsidRDefault="00F31C19" w:rsidP="00F31C19">
            <w:r w:rsidRPr="00F31C19">
              <w:t>Mild</w:t>
            </w:r>
          </w:p>
        </w:tc>
        <w:tc>
          <w:tcPr>
            <w:tcW w:w="0" w:type="auto"/>
            <w:vAlign w:val="center"/>
            <w:hideMark/>
          </w:tcPr>
          <w:p w14:paraId="4DEB1C33" w14:textId="77777777" w:rsidR="00F31C19" w:rsidRPr="00F31C19" w:rsidRDefault="00F31C19" w:rsidP="00F31C19">
            <w:r w:rsidRPr="00F31C19">
              <w:t>High</w:t>
            </w:r>
          </w:p>
        </w:tc>
        <w:tc>
          <w:tcPr>
            <w:tcW w:w="0" w:type="auto"/>
            <w:vAlign w:val="center"/>
            <w:hideMark/>
          </w:tcPr>
          <w:p w14:paraId="4FA5B5C1" w14:textId="77777777" w:rsidR="00F31C19" w:rsidRPr="00F31C19" w:rsidRDefault="00F31C19" w:rsidP="00F31C19">
            <w:r w:rsidRPr="00F31C19">
              <w:t>Weak</w:t>
            </w:r>
          </w:p>
        </w:tc>
        <w:tc>
          <w:tcPr>
            <w:tcW w:w="0" w:type="auto"/>
            <w:vAlign w:val="center"/>
            <w:hideMark/>
          </w:tcPr>
          <w:p w14:paraId="233A962A" w14:textId="77777777" w:rsidR="00F31C19" w:rsidRPr="00F31C19" w:rsidRDefault="00F31C19" w:rsidP="00F31C19">
            <w:r w:rsidRPr="00F31C19">
              <w:t>Yes</w:t>
            </w:r>
          </w:p>
        </w:tc>
      </w:tr>
      <w:tr w:rsidR="00F31C19" w:rsidRPr="00F31C19" w14:paraId="60D0AACF" w14:textId="77777777" w:rsidTr="00F31C19">
        <w:trPr>
          <w:tblCellSpacing w:w="15" w:type="dxa"/>
        </w:trPr>
        <w:tc>
          <w:tcPr>
            <w:tcW w:w="0" w:type="auto"/>
            <w:vAlign w:val="center"/>
            <w:hideMark/>
          </w:tcPr>
          <w:p w14:paraId="1A4C9E42" w14:textId="77777777" w:rsidR="00F31C19" w:rsidRPr="00F31C19" w:rsidRDefault="00F31C19" w:rsidP="00F31C19">
            <w:r w:rsidRPr="00F31C19">
              <w:t>Rain</w:t>
            </w:r>
          </w:p>
        </w:tc>
        <w:tc>
          <w:tcPr>
            <w:tcW w:w="0" w:type="auto"/>
            <w:vAlign w:val="center"/>
            <w:hideMark/>
          </w:tcPr>
          <w:p w14:paraId="08601788" w14:textId="77777777" w:rsidR="00F31C19" w:rsidRPr="00F31C19" w:rsidRDefault="00F31C19" w:rsidP="00F31C19">
            <w:r w:rsidRPr="00F31C19">
              <w:t>Cool</w:t>
            </w:r>
          </w:p>
        </w:tc>
        <w:tc>
          <w:tcPr>
            <w:tcW w:w="0" w:type="auto"/>
            <w:vAlign w:val="center"/>
            <w:hideMark/>
          </w:tcPr>
          <w:p w14:paraId="69736FCE" w14:textId="77777777" w:rsidR="00F31C19" w:rsidRPr="00F31C19" w:rsidRDefault="00F31C19" w:rsidP="00F31C19">
            <w:r w:rsidRPr="00F31C19">
              <w:t>Normal</w:t>
            </w:r>
          </w:p>
        </w:tc>
        <w:tc>
          <w:tcPr>
            <w:tcW w:w="0" w:type="auto"/>
            <w:vAlign w:val="center"/>
            <w:hideMark/>
          </w:tcPr>
          <w:p w14:paraId="0C9522E8" w14:textId="77777777" w:rsidR="00F31C19" w:rsidRPr="00F31C19" w:rsidRDefault="00F31C19" w:rsidP="00F31C19">
            <w:r w:rsidRPr="00F31C19">
              <w:t>Weak</w:t>
            </w:r>
          </w:p>
        </w:tc>
        <w:tc>
          <w:tcPr>
            <w:tcW w:w="0" w:type="auto"/>
            <w:vAlign w:val="center"/>
            <w:hideMark/>
          </w:tcPr>
          <w:p w14:paraId="5068D56E" w14:textId="77777777" w:rsidR="00F31C19" w:rsidRPr="00F31C19" w:rsidRDefault="00F31C19" w:rsidP="00F31C19">
            <w:r w:rsidRPr="00F31C19">
              <w:t>Yes</w:t>
            </w:r>
          </w:p>
        </w:tc>
      </w:tr>
      <w:tr w:rsidR="00F31C19" w:rsidRPr="00F31C19" w14:paraId="1C4467F1" w14:textId="77777777" w:rsidTr="00F31C19">
        <w:trPr>
          <w:tblCellSpacing w:w="15" w:type="dxa"/>
        </w:trPr>
        <w:tc>
          <w:tcPr>
            <w:tcW w:w="0" w:type="auto"/>
            <w:vAlign w:val="center"/>
            <w:hideMark/>
          </w:tcPr>
          <w:p w14:paraId="4035BCD6" w14:textId="77777777" w:rsidR="00F31C19" w:rsidRPr="00F31C19" w:rsidRDefault="00F31C19" w:rsidP="00F31C19">
            <w:r w:rsidRPr="00F31C19">
              <w:t>Rain</w:t>
            </w:r>
          </w:p>
        </w:tc>
        <w:tc>
          <w:tcPr>
            <w:tcW w:w="0" w:type="auto"/>
            <w:vAlign w:val="center"/>
            <w:hideMark/>
          </w:tcPr>
          <w:p w14:paraId="689A3E53" w14:textId="77777777" w:rsidR="00F31C19" w:rsidRPr="00F31C19" w:rsidRDefault="00F31C19" w:rsidP="00F31C19">
            <w:r w:rsidRPr="00F31C19">
              <w:t>Cool</w:t>
            </w:r>
          </w:p>
        </w:tc>
        <w:tc>
          <w:tcPr>
            <w:tcW w:w="0" w:type="auto"/>
            <w:vAlign w:val="center"/>
            <w:hideMark/>
          </w:tcPr>
          <w:p w14:paraId="0055D52A" w14:textId="77777777" w:rsidR="00F31C19" w:rsidRPr="00F31C19" w:rsidRDefault="00F31C19" w:rsidP="00F31C19">
            <w:r w:rsidRPr="00F31C19">
              <w:t>Normal</w:t>
            </w:r>
          </w:p>
        </w:tc>
        <w:tc>
          <w:tcPr>
            <w:tcW w:w="0" w:type="auto"/>
            <w:vAlign w:val="center"/>
            <w:hideMark/>
          </w:tcPr>
          <w:p w14:paraId="77DF6C05" w14:textId="77777777" w:rsidR="00F31C19" w:rsidRPr="00F31C19" w:rsidRDefault="00F31C19" w:rsidP="00F31C19">
            <w:r w:rsidRPr="00F31C19">
              <w:t>Strong</w:t>
            </w:r>
          </w:p>
        </w:tc>
        <w:tc>
          <w:tcPr>
            <w:tcW w:w="0" w:type="auto"/>
            <w:vAlign w:val="center"/>
            <w:hideMark/>
          </w:tcPr>
          <w:p w14:paraId="513FEBC3" w14:textId="77777777" w:rsidR="00F31C19" w:rsidRPr="00F31C19" w:rsidRDefault="00F31C19" w:rsidP="00F31C19">
            <w:r w:rsidRPr="00F31C19">
              <w:t>No</w:t>
            </w:r>
          </w:p>
        </w:tc>
      </w:tr>
      <w:tr w:rsidR="00F31C19" w:rsidRPr="00F31C19" w14:paraId="41BBEE29" w14:textId="77777777" w:rsidTr="00F31C19">
        <w:trPr>
          <w:tblCellSpacing w:w="15" w:type="dxa"/>
        </w:trPr>
        <w:tc>
          <w:tcPr>
            <w:tcW w:w="0" w:type="auto"/>
            <w:vAlign w:val="center"/>
            <w:hideMark/>
          </w:tcPr>
          <w:p w14:paraId="075442B3" w14:textId="77777777" w:rsidR="00F31C19" w:rsidRPr="00F31C19" w:rsidRDefault="00F31C19" w:rsidP="00F31C19">
            <w:r w:rsidRPr="00F31C19">
              <w:t>Overcast</w:t>
            </w:r>
          </w:p>
        </w:tc>
        <w:tc>
          <w:tcPr>
            <w:tcW w:w="0" w:type="auto"/>
            <w:vAlign w:val="center"/>
            <w:hideMark/>
          </w:tcPr>
          <w:p w14:paraId="468F7EB4" w14:textId="77777777" w:rsidR="00F31C19" w:rsidRPr="00F31C19" w:rsidRDefault="00F31C19" w:rsidP="00F31C19">
            <w:r w:rsidRPr="00F31C19">
              <w:t>Cool</w:t>
            </w:r>
          </w:p>
        </w:tc>
        <w:tc>
          <w:tcPr>
            <w:tcW w:w="0" w:type="auto"/>
            <w:vAlign w:val="center"/>
            <w:hideMark/>
          </w:tcPr>
          <w:p w14:paraId="09FCA9A4" w14:textId="77777777" w:rsidR="00F31C19" w:rsidRPr="00F31C19" w:rsidRDefault="00F31C19" w:rsidP="00F31C19">
            <w:r w:rsidRPr="00F31C19">
              <w:t>Normal</w:t>
            </w:r>
          </w:p>
        </w:tc>
        <w:tc>
          <w:tcPr>
            <w:tcW w:w="0" w:type="auto"/>
            <w:vAlign w:val="center"/>
            <w:hideMark/>
          </w:tcPr>
          <w:p w14:paraId="3D04C1C9" w14:textId="77777777" w:rsidR="00F31C19" w:rsidRPr="00F31C19" w:rsidRDefault="00F31C19" w:rsidP="00F31C19">
            <w:r w:rsidRPr="00F31C19">
              <w:t>Strong</w:t>
            </w:r>
          </w:p>
        </w:tc>
        <w:tc>
          <w:tcPr>
            <w:tcW w:w="0" w:type="auto"/>
            <w:vAlign w:val="center"/>
            <w:hideMark/>
          </w:tcPr>
          <w:p w14:paraId="7A8B0140" w14:textId="77777777" w:rsidR="00F31C19" w:rsidRPr="00F31C19" w:rsidRDefault="00F31C19" w:rsidP="00F31C19">
            <w:r w:rsidRPr="00F31C19">
              <w:t>Yes</w:t>
            </w:r>
          </w:p>
        </w:tc>
      </w:tr>
      <w:tr w:rsidR="00F31C19" w:rsidRPr="00F31C19" w14:paraId="23A75D82" w14:textId="77777777" w:rsidTr="00F31C19">
        <w:trPr>
          <w:tblCellSpacing w:w="15" w:type="dxa"/>
        </w:trPr>
        <w:tc>
          <w:tcPr>
            <w:tcW w:w="0" w:type="auto"/>
            <w:vAlign w:val="center"/>
            <w:hideMark/>
          </w:tcPr>
          <w:p w14:paraId="61AC62C0" w14:textId="77777777" w:rsidR="00F31C19" w:rsidRPr="00F31C19" w:rsidRDefault="00F31C19" w:rsidP="00F31C19">
            <w:r w:rsidRPr="00F31C19">
              <w:t>Sunny</w:t>
            </w:r>
          </w:p>
        </w:tc>
        <w:tc>
          <w:tcPr>
            <w:tcW w:w="0" w:type="auto"/>
            <w:vAlign w:val="center"/>
            <w:hideMark/>
          </w:tcPr>
          <w:p w14:paraId="2D554102" w14:textId="77777777" w:rsidR="00F31C19" w:rsidRPr="00F31C19" w:rsidRDefault="00F31C19" w:rsidP="00F31C19">
            <w:r w:rsidRPr="00F31C19">
              <w:t>Mild</w:t>
            </w:r>
          </w:p>
        </w:tc>
        <w:tc>
          <w:tcPr>
            <w:tcW w:w="0" w:type="auto"/>
            <w:vAlign w:val="center"/>
            <w:hideMark/>
          </w:tcPr>
          <w:p w14:paraId="3AABBABA" w14:textId="77777777" w:rsidR="00F31C19" w:rsidRPr="00F31C19" w:rsidRDefault="00F31C19" w:rsidP="00F31C19">
            <w:r w:rsidRPr="00F31C19">
              <w:t>High</w:t>
            </w:r>
          </w:p>
        </w:tc>
        <w:tc>
          <w:tcPr>
            <w:tcW w:w="0" w:type="auto"/>
            <w:vAlign w:val="center"/>
            <w:hideMark/>
          </w:tcPr>
          <w:p w14:paraId="6927329B" w14:textId="77777777" w:rsidR="00F31C19" w:rsidRPr="00F31C19" w:rsidRDefault="00F31C19" w:rsidP="00F31C19">
            <w:r w:rsidRPr="00F31C19">
              <w:t>Weak</w:t>
            </w:r>
          </w:p>
        </w:tc>
        <w:tc>
          <w:tcPr>
            <w:tcW w:w="0" w:type="auto"/>
            <w:vAlign w:val="center"/>
            <w:hideMark/>
          </w:tcPr>
          <w:p w14:paraId="1FCD57A0" w14:textId="77777777" w:rsidR="00F31C19" w:rsidRPr="00F31C19" w:rsidRDefault="00F31C19" w:rsidP="00F31C19">
            <w:r w:rsidRPr="00F31C19">
              <w:t>No</w:t>
            </w:r>
          </w:p>
        </w:tc>
      </w:tr>
    </w:tbl>
    <w:p w14:paraId="66BB0988" w14:textId="77777777" w:rsidR="00F31C19" w:rsidRPr="00F31C19" w:rsidRDefault="00F31C19" w:rsidP="00F31C19">
      <w:r w:rsidRPr="00F31C19">
        <w:rPr>
          <w:b/>
          <w:bCs/>
        </w:rPr>
        <w:t>Decision Tree (simplified)</w:t>
      </w:r>
      <w:r w:rsidRPr="00F31C19">
        <w:t>:</w:t>
      </w:r>
    </w:p>
    <w:p w14:paraId="07AE3CDE" w14:textId="3817CC08" w:rsidR="00E155EE" w:rsidRDefault="00E155EE" w:rsidP="00F31C19">
      <w:r w:rsidRPr="00E155EE">
        <w:drawing>
          <wp:inline distT="0" distB="0" distL="0" distR="0" wp14:anchorId="03FB1A70" wp14:editId="2B5306B3">
            <wp:extent cx="5731510" cy="2434590"/>
            <wp:effectExtent l="0" t="0" r="2540" b="3810"/>
            <wp:docPr id="1199195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195334" name=""/>
                    <pic:cNvPicPr/>
                  </pic:nvPicPr>
                  <pic:blipFill>
                    <a:blip r:embed="rId6"/>
                    <a:stretch>
                      <a:fillRect/>
                    </a:stretch>
                  </pic:blipFill>
                  <pic:spPr>
                    <a:xfrm>
                      <a:off x="0" y="0"/>
                      <a:ext cx="5731510" cy="2434590"/>
                    </a:xfrm>
                    <a:prstGeom prst="rect">
                      <a:avLst/>
                    </a:prstGeom>
                  </pic:spPr>
                </pic:pic>
              </a:graphicData>
            </a:graphic>
          </wp:inline>
        </w:drawing>
      </w:r>
    </w:p>
    <w:p w14:paraId="309040CA" w14:textId="60ADD416" w:rsidR="00F31C19" w:rsidRPr="00F31C19" w:rsidRDefault="00F31C19" w:rsidP="00F31C19">
      <w:r w:rsidRPr="00F31C19">
        <w:rPr>
          <w:b/>
          <w:bCs/>
        </w:rPr>
        <w:lastRenderedPageBreak/>
        <w:t>Explanation:</w:t>
      </w:r>
    </w:p>
    <w:p w14:paraId="29125F00" w14:textId="77777777" w:rsidR="00F31C19" w:rsidRPr="00F31C19" w:rsidRDefault="00F31C19" w:rsidP="00F31C19">
      <w:pPr>
        <w:numPr>
          <w:ilvl w:val="0"/>
          <w:numId w:val="19"/>
        </w:numPr>
      </w:pPr>
      <w:r w:rsidRPr="00F31C19">
        <w:t xml:space="preserve">If </w:t>
      </w:r>
      <w:r w:rsidRPr="00F31C19">
        <w:rPr>
          <w:b/>
          <w:bCs/>
        </w:rPr>
        <w:t>Outlook</w:t>
      </w:r>
      <w:r w:rsidRPr="00F31C19">
        <w:t xml:space="preserve"> is Overcast → </w:t>
      </w:r>
      <w:r w:rsidRPr="00F31C19">
        <w:rPr>
          <w:b/>
          <w:bCs/>
        </w:rPr>
        <w:t>Play Tennis = Yes</w:t>
      </w:r>
    </w:p>
    <w:p w14:paraId="40D33FC4" w14:textId="77777777" w:rsidR="00F31C19" w:rsidRPr="00F31C19" w:rsidRDefault="00F31C19" w:rsidP="00F31C19">
      <w:pPr>
        <w:numPr>
          <w:ilvl w:val="0"/>
          <w:numId w:val="19"/>
        </w:numPr>
      </w:pPr>
      <w:r w:rsidRPr="00F31C19">
        <w:t xml:space="preserve">If </w:t>
      </w:r>
      <w:r w:rsidRPr="00F31C19">
        <w:rPr>
          <w:b/>
          <w:bCs/>
        </w:rPr>
        <w:t>Outlook</w:t>
      </w:r>
      <w:r w:rsidRPr="00F31C19">
        <w:t xml:space="preserve"> is Sunny:</w:t>
      </w:r>
    </w:p>
    <w:p w14:paraId="034227F6" w14:textId="77777777" w:rsidR="00F31C19" w:rsidRPr="00F31C19" w:rsidRDefault="00F31C19" w:rsidP="00F31C19">
      <w:pPr>
        <w:numPr>
          <w:ilvl w:val="1"/>
          <w:numId w:val="19"/>
        </w:numPr>
      </w:pPr>
      <w:r w:rsidRPr="00F31C19">
        <w:t xml:space="preserve">If </w:t>
      </w:r>
      <w:r w:rsidRPr="00F31C19">
        <w:rPr>
          <w:b/>
          <w:bCs/>
        </w:rPr>
        <w:t>Humidity</w:t>
      </w:r>
      <w:r w:rsidRPr="00F31C19">
        <w:t xml:space="preserve"> is High → </w:t>
      </w:r>
      <w:r w:rsidRPr="00F31C19">
        <w:rPr>
          <w:b/>
          <w:bCs/>
        </w:rPr>
        <w:t>No</w:t>
      </w:r>
    </w:p>
    <w:p w14:paraId="1C03AF1C" w14:textId="77777777" w:rsidR="00F31C19" w:rsidRPr="00F31C19" w:rsidRDefault="00F31C19" w:rsidP="00F31C19">
      <w:pPr>
        <w:numPr>
          <w:ilvl w:val="1"/>
          <w:numId w:val="19"/>
        </w:numPr>
      </w:pPr>
      <w:r w:rsidRPr="00F31C19">
        <w:t xml:space="preserve">If </w:t>
      </w:r>
      <w:r w:rsidRPr="00F31C19">
        <w:rPr>
          <w:b/>
          <w:bCs/>
        </w:rPr>
        <w:t>Humidity</w:t>
      </w:r>
      <w:r w:rsidRPr="00F31C19">
        <w:t xml:space="preserve"> is Normal → </w:t>
      </w:r>
      <w:r w:rsidRPr="00F31C19">
        <w:rPr>
          <w:b/>
          <w:bCs/>
        </w:rPr>
        <w:t>Yes</w:t>
      </w:r>
    </w:p>
    <w:p w14:paraId="54617521" w14:textId="77777777" w:rsidR="00F31C19" w:rsidRPr="00F31C19" w:rsidRDefault="00F31C19" w:rsidP="00F31C19">
      <w:pPr>
        <w:numPr>
          <w:ilvl w:val="0"/>
          <w:numId w:val="19"/>
        </w:numPr>
      </w:pPr>
      <w:r w:rsidRPr="00F31C19">
        <w:t xml:space="preserve">If </w:t>
      </w:r>
      <w:r w:rsidRPr="00F31C19">
        <w:rPr>
          <w:b/>
          <w:bCs/>
        </w:rPr>
        <w:t>Outlook</w:t>
      </w:r>
      <w:r w:rsidRPr="00F31C19">
        <w:t xml:space="preserve"> is Rain:</w:t>
      </w:r>
    </w:p>
    <w:p w14:paraId="39D7470F" w14:textId="77777777" w:rsidR="00F31C19" w:rsidRPr="00F31C19" w:rsidRDefault="00F31C19" w:rsidP="00F31C19">
      <w:pPr>
        <w:numPr>
          <w:ilvl w:val="1"/>
          <w:numId w:val="19"/>
        </w:numPr>
      </w:pPr>
      <w:r w:rsidRPr="00F31C19">
        <w:t xml:space="preserve">If </w:t>
      </w:r>
      <w:r w:rsidRPr="00F31C19">
        <w:rPr>
          <w:b/>
          <w:bCs/>
        </w:rPr>
        <w:t>Wind</w:t>
      </w:r>
      <w:r w:rsidRPr="00F31C19">
        <w:t xml:space="preserve"> is Weak → </w:t>
      </w:r>
      <w:r w:rsidRPr="00F31C19">
        <w:rPr>
          <w:b/>
          <w:bCs/>
        </w:rPr>
        <w:t>Yes</w:t>
      </w:r>
    </w:p>
    <w:p w14:paraId="12CDDCA6" w14:textId="77777777" w:rsidR="00F31C19" w:rsidRPr="00F31C19" w:rsidRDefault="00F31C19" w:rsidP="00F31C19">
      <w:pPr>
        <w:numPr>
          <w:ilvl w:val="1"/>
          <w:numId w:val="19"/>
        </w:numPr>
      </w:pPr>
      <w:r w:rsidRPr="00F31C19">
        <w:t xml:space="preserve">If </w:t>
      </w:r>
      <w:r w:rsidRPr="00F31C19">
        <w:rPr>
          <w:b/>
          <w:bCs/>
        </w:rPr>
        <w:t>Wind</w:t>
      </w:r>
      <w:r w:rsidRPr="00F31C19">
        <w:t xml:space="preserve"> is Strong → </w:t>
      </w:r>
      <w:r w:rsidRPr="00F31C19">
        <w:rPr>
          <w:b/>
          <w:bCs/>
        </w:rPr>
        <w:t>No</w:t>
      </w:r>
    </w:p>
    <w:p w14:paraId="7E9689BE" w14:textId="77777777" w:rsidR="00F31C19" w:rsidRPr="00F31C19" w:rsidRDefault="00F31C19" w:rsidP="00F31C19">
      <w:r w:rsidRPr="00F31C19">
        <w:pict w14:anchorId="26E990D0">
          <v:rect id="_x0000_i1497" style="width:0;height:1.5pt" o:hralign="center" o:hrstd="t" o:hr="t" fillcolor="#a0a0a0" stroked="f"/>
        </w:pict>
      </w:r>
    </w:p>
    <w:p w14:paraId="702F3C20" w14:textId="77777777" w:rsidR="00F31C19" w:rsidRPr="00F31C19" w:rsidRDefault="00F31C19" w:rsidP="00F31C19">
      <w:pPr>
        <w:rPr>
          <w:b/>
          <w:bCs/>
        </w:rPr>
      </w:pPr>
      <w:r w:rsidRPr="00F31C19">
        <w:rPr>
          <w:rFonts w:ascii="Segoe UI Emoji" w:hAnsi="Segoe UI Emoji" w:cs="Segoe UI Emoji"/>
          <w:b/>
          <w:bCs/>
        </w:rPr>
        <w:t>📌</w:t>
      </w:r>
      <w:r w:rsidRPr="00F31C19">
        <w:rPr>
          <w:b/>
          <w:bCs/>
        </w:rPr>
        <w:t xml:space="preserve"> Advantages:</w:t>
      </w:r>
    </w:p>
    <w:p w14:paraId="5F228C70" w14:textId="77777777" w:rsidR="00F31C19" w:rsidRPr="00F31C19" w:rsidRDefault="00F31C19" w:rsidP="00F31C19">
      <w:pPr>
        <w:numPr>
          <w:ilvl w:val="0"/>
          <w:numId w:val="20"/>
        </w:numPr>
      </w:pPr>
      <w:r w:rsidRPr="00F31C19">
        <w:t>Easy to understand and interpret.</w:t>
      </w:r>
    </w:p>
    <w:p w14:paraId="4B72856B" w14:textId="77777777" w:rsidR="00F31C19" w:rsidRPr="00F31C19" w:rsidRDefault="00F31C19" w:rsidP="00F31C19">
      <w:pPr>
        <w:numPr>
          <w:ilvl w:val="0"/>
          <w:numId w:val="20"/>
        </w:numPr>
      </w:pPr>
      <w:r w:rsidRPr="00F31C19">
        <w:t xml:space="preserve">Can handle both </w:t>
      </w:r>
      <w:r w:rsidRPr="00F31C19">
        <w:rPr>
          <w:b/>
          <w:bCs/>
        </w:rPr>
        <w:t>numerical and categorical data</w:t>
      </w:r>
      <w:r w:rsidRPr="00F31C19">
        <w:t>.</w:t>
      </w:r>
    </w:p>
    <w:p w14:paraId="037546D2" w14:textId="77777777" w:rsidR="00F31C19" w:rsidRPr="00F31C19" w:rsidRDefault="00F31C19" w:rsidP="00F31C19">
      <w:pPr>
        <w:numPr>
          <w:ilvl w:val="0"/>
          <w:numId w:val="20"/>
        </w:numPr>
      </w:pPr>
      <w:r w:rsidRPr="00F31C19">
        <w:t>Requires little data preparation.</w:t>
      </w:r>
    </w:p>
    <w:p w14:paraId="452A9DD0" w14:textId="77777777" w:rsidR="00F31C19" w:rsidRPr="00F31C19" w:rsidRDefault="00F31C19" w:rsidP="00F31C19">
      <w:pPr>
        <w:numPr>
          <w:ilvl w:val="0"/>
          <w:numId w:val="20"/>
        </w:numPr>
      </w:pPr>
      <w:r w:rsidRPr="00F31C19">
        <w:t>Performs well with large datasets.</w:t>
      </w:r>
    </w:p>
    <w:p w14:paraId="0EF4FEE5" w14:textId="77777777" w:rsidR="00F31C19" w:rsidRPr="00F31C19" w:rsidRDefault="00F31C19" w:rsidP="00F31C19">
      <w:pPr>
        <w:rPr>
          <w:b/>
          <w:bCs/>
        </w:rPr>
      </w:pPr>
      <w:r w:rsidRPr="00F31C19">
        <w:rPr>
          <w:rFonts w:ascii="Segoe UI Emoji" w:hAnsi="Segoe UI Emoji" w:cs="Segoe UI Emoji"/>
          <w:b/>
          <w:bCs/>
        </w:rPr>
        <w:t>📌</w:t>
      </w:r>
      <w:r w:rsidRPr="00F31C19">
        <w:rPr>
          <w:b/>
          <w:bCs/>
        </w:rPr>
        <w:t xml:space="preserve"> Limitations:</w:t>
      </w:r>
    </w:p>
    <w:p w14:paraId="67E351DC" w14:textId="77777777" w:rsidR="00F31C19" w:rsidRPr="00F31C19" w:rsidRDefault="00F31C19" w:rsidP="00F31C19">
      <w:pPr>
        <w:numPr>
          <w:ilvl w:val="0"/>
          <w:numId w:val="21"/>
        </w:numPr>
      </w:pPr>
      <w:r w:rsidRPr="00F31C19">
        <w:t xml:space="preserve">Prone to </w:t>
      </w:r>
      <w:r w:rsidRPr="00F31C19">
        <w:rPr>
          <w:b/>
          <w:bCs/>
        </w:rPr>
        <w:t>overfitting</w:t>
      </w:r>
      <w:r w:rsidRPr="00F31C19">
        <w:t>.</w:t>
      </w:r>
    </w:p>
    <w:p w14:paraId="16C84761" w14:textId="77777777" w:rsidR="00F31C19" w:rsidRPr="00F31C19" w:rsidRDefault="00F31C19" w:rsidP="00F31C19">
      <w:pPr>
        <w:numPr>
          <w:ilvl w:val="0"/>
          <w:numId w:val="21"/>
        </w:numPr>
      </w:pPr>
      <w:r w:rsidRPr="00F31C19">
        <w:t>Can become unstable if small changes in data result in a completely different tree.</w:t>
      </w:r>
    </w:p>
    <w:p w14:paraId="1C6721A4" w14:textId="77777777" w:rsidR="00F31C19" w:rsidRPr="00F31C19" w:rsidRDefault="00F31C19" w:rsidP="00F31C19">
      <w:pPr>
        <w:numPr>
          <w:ilvl w:val="0"/>
          <w:numId w:val="21"/>
        </w:numPr>
      </w:pPr>
      <w:r w:rsidRPr="00F31C19">
        <w:t>Greedy algorithms may not guarantee the optimal tree.</w:t>
      </w:r>
    </w:p>
    <w:p w14:paraId="3B825C68" w14:textId="77777777" w:rsidR="00F31C19" w:rsidRPr="00F31C19" w:rsidRDefault="00F31C19" w:rsidP="00F31C19">
      <w:r w:rsidRPr="00F31C19">
        <w:pict w14:anchorId="69653A33">
          <v:rect id="_x0000_i1498" style="width:0;height:1.5pt" o:hralign="center" o:hrstd="t" o:hr="t" fillcolor="#a0a0a0" stroked="f"/>
        </w:pict>
      </w:r>
    </w:p>
    <w:p w14:paraId="4ECBE426" w14:textId="77777777" w:rsidR="00EE03B1" w:rsidRPr="00EE03B1" w:rsidRDefault="00EE03B1" w:rsidP="00EE03B1">
      <w:pPr>
        <w:pStyle w:val="Heading4"/>
        <w:tabs>
          <w:tab w:val="left" w:pos="741"/>
        </w:tabs>
        <w:rPr>
          <w:b/>
          <w:bCs/>
          <w:i w:val="0"/>
          <w:iCs w:val="0"/>
        </w:rPr>
      </w:pPr>
      <w:r w:rsidRPr="00EE03B1">
        <w:rPr>
          <w:b/>
          <w:bCs/>
          <w:i w:val="0"/>
          <w:iCs w:val="0"/>
          <w:color w:val="424242"/>
        </w:rPr>
        <w:t>What</w:t>
      </w:r>
      <w:r w:rsidRPr="00EE03B1">
        <w:rPr>
          <w:b/>
          <w:bCs/>
          <w:i w:val="0"/>
          <w:iCs w:val="0"/>
          <w:color w:val="424242"/>
          <w:spacing w:val="-3"/>
        </w:rPr>
        <w:t xml:space="preserve"> </w:t>
      </w:r>
      <w:r w:rsidRPr="00EE03B1">
        <w:rPr>
          <w:b/>
          <w:bCs/>
          <w:i w:val="0"/>
          <w:iCs w:val="0"/>
          <w:color w:val="424242"/>
        </w:rPr>
        <w:t>is</w:t>
      </w:r>
      <w:r w:rsidRPr="00EE03B1">
        <w:rPr>
          <w:b/>
          <w:bCs/>
          <w:i w:val="0"/>
          <w:iCs w:val="0"/>
          <w:color w:val="424242"/>
          <w:spacing w:val="-3"/>
        </w:rPr>
        <w:t xml:space="preserve"> </w:t>
      </w:r>
      <w:r w:rsidRPr="00EE03B1">
        <w:rPr>
          <w:b/>
          <w:bCs/>
          <w:i w:val="0"/>
          <w:iCs w:val="0"/>
          <w:color w:val="424242"/>
        </w:rPr>
        <w:t>K</w:t>
      </w:r>
      <w:r w:rsidRPr="00EE03B1">
        <w:rPr>
          <w:b/>
          <w:bCs/>
          <w:i w:val="0"/>
          <w:iCs w:val="0"/>
          <w:color w:val="424242"/>
          <w:spacing w:val="-3"/>
        </w:rPr>
        <w:t xml:space="preserve"> </w:t>
      </w:r>
      <w:r w:rsidRPr="00EE03B1">
        <w:rPr>
          <w:b/>
          <w:bCs/>
          <w:i w:val="0"/>
          <w:iCs w:val="0"/>
          <w:color w:val="424242"/>
        </w:rPr>
        <w:t>Means</w:t>
      </w:r>
      <w:r w:rsidRPr="00EE03B1">
        <w:rPr>
          <w:b/>
          <w:bCs/>
          <w:i w:val="0"/>
          <w:iCs w:val="0"/>
          <w:color w:val="424242"/>
          <w:spacing w:val="-3"/>
        </w:rPr>
        <w:t xml:space="preserve"> </w:t>
      </w:r>
      <w:r w:rsidRPr="00EE03B1">
        <w:rPr>
          <w:b/>
          <w:bCs/>
          <w:i w:val="0"/>
          <w:iCs w:val="0"/>
          <w:color w:val="424242"/>
          <w:spacing w:val="-2"/>
        </w:rPr>
        <w:t>Clustering?</w:t>
      </w:r>
    </w:p>
    <w:p w14:paraId="2B2AA95B" w14:textId="2CF58F5D" w:rsidR="00F31C19" w:rsidRDefault="00EE03B1">
      <w:r>
        <w:rPr>
          <w:noProof/>
        </w:rPr>
        <w:drawing>
          <wp:inline distT="0" distB="0" distL="0" distR="0" wp14:anchorId="6389A9AA" wp14:editId="333ED884">
            <wp:extent cx="3393440" cy="2245360"/>
            <wp:effectExtent l="0" t="0" r="0" b="2540"/>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a:picLocks/>
                    </pic:cNvPicPr>
                  </pic:nvPicPr>
                  <pic:blipFill>
                    <a:blip r:embed="rId7" cstate="print"/>
                    <a:stretch>
                      <a:fillRect/>
                    </a:stretch>
                  </pic:blipFill>
                  <pic:spPr>
                    <a:xfrm>
                      <a:off x="0" y="0"/>
                      <a:ext cx="3393440" cy="2245360"/>
                    </a:xfrm>
                    <a:prstGeom prst="rect">
                      <a:avLst/>
                    </a:prstGeom>
                  </pic:spPr>
                </pic:pic>
              </a:graphicData>
            </a:graphic>
          </wp:inline>
        </w:drawing>
      </w:r>
    </w:p>
    <w:p w14:paraId="658E377E" w14:textId="77777777" w:rsidR="00EE03B1" w:rsidRDefault="00EE03B1" w:rsidP="00EE03B1">
      <w:pPr>
        <w:pStyle w:val="BodyText"/>
        <w:spacing w:before="82" w:line="276" w:lineRule="auto"/>
        <w:ind w:left="23" w:right="973"/>
      </w:pPr>
      <w:r>
        <w:lastRenderedPageBreak/>
        <w:t>K-means clustering is one of the most popular and widely used unsupervised learning algorithms for clustering. It is a centroid-based clustering algorithm that partitions</w:t>
      </w:r>
      <w:r>
        <w:rPr>
          <w:spacing w:val="-3"/>
        </w:rPr>
        <w:t xml:space="preserve"> </w:t>
      </w:r>
      <w:r>
        <w:t>a</w:t>
      </w:r>
      <w:r>
        <w:rPr>
          <w:spacing w:val="-3"/>
        </w:rPr>
        <w:t xml:space="preserve"> </w:t>
      </w:r>
      <w:r>
        <w:t>dataset</w:t>
      </w:r>
      <w:r>
        <w:rPr>
          <w:spacing w:val="-3"/>
        </w:rPr>
        <w:t xml:space="preserve"> </w:t>
      </w:r>
      <w:r>
        <w:t>into</w:t>
      </w:r>
      <w:r>
        <w:rPr>
          <w:spacing w:val="-3"/>
        </w:rPr>
        <w:t xml:space="preserve"> </w:t>
      </w:r>
      <w:r>
        <w:t>K</w:t>
      </w:r>
      <w:r>
        <w:rPr>
          <w:spacing w:val="-3"/>
        </w:rPr>
        <w:t xml:space="preserve"> </w:t>
      </w:r>
      <w:r>
        <w:t>clusters,</w:t>
      </w:r>
      <w:r>
        <w:rPr>
          <w:spacing w:val="-3"/>
        </w:rPr>
        <w:t xml:space="preserve"> </w:t>
      </w:r>
      <w:r>
        <w:t>where</w:t>
      </w:r>
      <w:r>
        <w:rPr>
          <w:spacing w:val="-3"/>
        </w:rPr>
        <w:t xml:space="preserve"> </w:t>
      </w:r>
      <w:r>
        <w:t>each</w:t>
      </w:r>
      <w:r>
        <w:rPr>
          <w:spacing w:val="-3"/>
        </w:rPr>
        <w:t xml:space="preserve"> </w:t>
      </w:r>
      <w:r>
        <w:t>data</w:t>
      </w:r>
      <w:r>
        <w:rPr>
          <w:spacing w:val="-3"/>
        </w:rPr>
        <w:t xml:space="preserve"> </w:t>
      </w:r>
      <w:r>
        <w:t>point</w:t>
      </w:r>
      <w:r>
        <w:rPr>
          <w:spacing w:val="-3"/>
        </w:rPr>
        <w:t xml:space="preserve"> </w:t>
      </w:r>
      <w:r>
        <w:t>belongs</w:t>
      </w:r>
      <w:r>
        <w:rPr>
          <w:spacing w:val="-3"/>
        </w:rPr>
        <w:t xml:space="preserve"> </w:t>
      </w:r>
      <w:r>
        <w:t>to</w:t>
      </w:r>
      <w:r>
        <w:rPr>
          <w:spacing w:val="-3"/>
        </w:rPr>
        <w:t xml:space="preserve"> </w:t>
      </w:r>
      <w:r>
        <w:t>the</w:t>
      </w:r>
      <w:r>
        <w:rPr>
          <w:spacing w:val="-3"/>
        </w:rPr>
        <w:t xml:space="preserve"> </w:t>
      </w:r>
      <w:r>
        <w:t>cluster</w:t>
      </w:r>
      <w:r>
        <w:rPr>
          <w:spacing w:val="-3"/>
        </w:rPr>
        <w:t xml:space="preserve"> </w:t>
      </w:r>
      <w:r>
        <w:t>with the nearest mean (centroid). The goal of K-means clustering is to minimize the within-cluster variance, also known as inertia or sum of squared distances, which measures the compactness of clusters.</w:t>
      </w:r>
    </w:p>
    <w:p w14:paraId="1BF3C800" w14:textId="77777777" w:rsidR="00EE03B1" w:rsidRDefault="00EE03B1" w:rsidP="00EE03B1">
      <w:pPr>
        <w:pStyle w:val="BodyText"/>
        <w:spacing w:before="41"/>
      </w:pPr>
    </w:p>
    <w:p w14:paraId="724C58B3" w14:textId="77777777" w:rsidR="00EE03B1" w:rsidRDefault="00EE03B1" w:rsidP="00EE03B1">
      <w:pPr>
        <w:pStyle w:val="BodyText"/>
        <w:ind w:left="23"/>
        <w:jc w:val="both"/>
      </w:pPr>
      <w:r>
        <w:t xml:space="preserve">Here's how the K-means clustering algorithm </w:t>
      </w:r>
      <w:r>
        <w:rPr>
          <w:spacing w:val="-2"/>
        </w:rPr>
        <w:t>works:</w:t>
      </w:r>
    </w:p>
    <w:p w14:paraId="75F3CDC6" w14:textId="77777777" w:rsidR="00EE03B1" w:rsidRDefault="00EE03B1" w:rsidP="00EE03B1">
      <w:pPr>
        <w:pStyle w:val="ListParagraph"/>
        <w:widowControl w:val="0"/>
        <w:numPr>
          <w:ilvl w:val="0"/>
          <w:numId w:val="24"/>
        </w:numPr>
        <w:tabs>
          <w:tab w:val="left" w:pos="742"/>
        </w:tabs>
        <w:autoSpaceDE w:val="0"/>
        <w:autoSpaceDN w:val="0"/>
        <w:spacing w:before="41" w:after="0" w:line="240" w:lineRule="auto"/>
        <w:contextualSpacing w:val="0"/>
        <w:jc w:val="both"/>
      </w:pPr>
      <w:r>
        <w:rPr>
          <w:spacing w:val="-2"/>
        </w:rPr>
        <w:t>Initialization:</w:t>
      </w:r>
    </w:p>
    <w:p w14:paraId="252A23C9" w14:textId="77777777" w:rsidR="00EE03B1" w:rsidRDefault="00EE03B1" w:rsidP="00EE03B1">
      <w:pPr>
        <w:pStyle w:val="ListParagraph"/>
        <w:widowControl w:val="0"/>
        <w:numPr>
          <w:ilvl w:val="2"/>
          <w:numId w:val="2"/>
        </w:numPr>
        <w:tabs>
          <w:tab w:val="left" w:pos="1463"/>
        </w:tabs>
        <w:autoSpaceDE w:val="0"/>
        <w:autoSpaceDN w:val="0"/>
        <w:spacing w:before="42" w:after="0" w:line="276" w:lineRule="auto"/>
        <w:ind w:right="1374"/>
        <w:contextualSpacing w:val="0"/>
        <w:jc w:val="both"/>
      </w:pPr>
      <w:r>
        <w:t>Choose</w:t>
      </w:r>
      <w:r>
        <w:rPr>
          <w:spacing w:val="-2"/>
        </w:rPr>
        <w:t xml:space="preserve"> </w:t>
      </w:r>
      <w:r>
        <w:t>the</w:t>
      </w:r>
      <w:r>
        <w:rPr>
          <w:spacing w:val="-2"/>
        </w:rPr>
        <w:t xml:space="preserve"> </w:t>
      </w:r>
      <w:r>
        <w:t>number</w:t>
      </w:r>
      <w:r>
        <w:rPr>
          <w:spacing w:val="-2"/>
        </w:rPr>
        <w:t xml:space="preserve"> </w:t>
      </w:r>
      <w:r>
        <w:t>of</w:t>
      </w:r>
      <w:r>
        <w:rPr>
          <w:spacing w:val="-2"/>
        </w:rPr>
        <w:t xml:space="preserve"> </w:t>
      </w:r>
      <w:r>
        <w:t>clusters,</w:t>
      </w:r>
      <w:r>
        <w:rPr>
          <w:spacing w:val="-2"/>
        </w:rPr>
        <w:t xml:space="preserve"> </w:t>
      </w:r>
      <w:r>
        <w:t>K,</w:t>
      </w:r>
      <w:r>
        <w:rPr>
          <w:spacing w:val="-2"/>
        </w:rPr>
        <w:t xml:space="preserve"> </w:t>
      </w:r>
      <w:r>
        <w:t>and</w:t>
      </w:r>
      <w:r>
        <w:rPr>
          <w:spacing w:val="-2"/>
        </w:rPr>
        <w:t xml:space="preserve"> </w:t>
      </w:r>
      <w:r>
        <w:t>randomly</w:t>
      </w:r>
      <w:r>
        <w:rPr>
          <w:spacing w:val="-2"/>
        </w:rPr>
        <w:t xml:space="preserve"> </w:t>
      </w:r>
      <w:r>
        <w:t>initialize</w:t>
      </w:r>
      <w:r>
        <w:rPr>
          <w:spacing w:val="-2"/>
        </w:rPr>
        <w:t xml:space="preserve"> </w:t>
      </w:r>
      <w:r>
        <w:t>K</w:t>
      </w:r>
      <w:r>
        <w:rPr>
          <w:spacing w:val="-2"/>
        </w:rPr>
        <w:t xml:space="preserve"> </w:t>
      </w:r>
      <w:r>
        <w:t>cluster centroids.</w:t>
      </w:r>
      <w:r>
        <w:rPr>
          <w:spacing w:val="-5"/>
        </w:rPr>
        <w:t xml:space="preserve"> </w:t>
      </w:r>
      <w:r>
        <w:t>These</w:t>
      </w:r>
      <w:r>
        <w:rPr>
          <w:spacing w:val="-5"/>
        </w:rPr>
        <w:t xml:space="preserve"> </w:t>
      </w:r>
      <w:r>
        <w:t>centroids</w:t>
      </w:r>
      <w:r>
        <w:rPr>
          <w:spacing w:val="-5"/>
        </w:rPr>
        <w:t xml:space="preserve"> </w:t>
      </w:r>
      <w:r>
        <w:t>can</w:t>
      </w:r>
      <w:r>
        <w:rPr>
          <w:spacing w:val="-5"/>
        </w:rPr>
        <w:t xml:space="preserve"> </w:t>
      </w:r>
      <w:r>
        <w:t>be</w:t>
      </w:r>
      <w:r>
        <w:rPr>
          <w:spacing w:val="-5"/>
        </w:rPr>
        <w:t xml:space="preserve"> </w:t>
      </w:r>
      <w:r>
        <w:t>randomly</w:t>
      </w:r>
      <w:r>
        <w:rPr>
          <w:spacing w:val="-5"/>
        </w:rPr>
        <w:t xml:space="preserve"> </w:t>
      </w:r>
      <w:r>
        <w:t>selected</w:t>
      </w:r>
      <w:r>
        <w:rPr>
          <w:spacing w:val="-5"/>
        </w:rPr>
        <w:t xml:space="preserve"> </w:t>
      </w:r>
      <w:r>
        <w:t>from</w:t>
      </w:r>
      <w:r>
        <w:rPr>
          <w:spacing w:val="-5"/>
        </w:rPr>
        <w:t xml:space="preserve"> </w:t>
      </w:r>
      <w:r>
        <w:t>the</w:t>
      </w:r>
      <w:r>
        <w:rPr>
          <w:spacing w:val="-5"/>
        </w:rPr>
        <w:t xml:space="preserve"> </w:t>
      </w:r>
      <w:r>
        <w:t>data points or generated using other initialization methods.</w:t>
      </w:r>
    </w:p>
    <w:p w14:paraId="5CAB9D6D" w14:textId="77777777" w:rsidR="00EE03B1" w:rsidRDefault="00EE03B1" w:rsidP="00EE03B1">
      <w:pPr>
        <w:pStyle w:val="ListParagraph"/>
        <w:widowControl w:val="0"/>
        <w:numPr>
          <w:ilvl w:val="0"/>
          <w:numId w:val="24"/>
        </w:numPr>
        <w:tabs>
          <w:tab w:val="left" w:pos="742"/>
        </w:tabs>
        <w:autoSpaceDE w:val="0"/>
        <w:autoSpaceDN w:val="0"/>
        <w:spacing w:after="0" w:line="240" w:lineRule="auto"/>
        <w:contextualSpacing w:val="0"/>
        <w:jc w:val="both"/>
      </w:pPr>
      <w:r>
        <w:t xml:space="preserve">Assignment </w:t>
      </w:r>
      <w:r>
        <w:rPr>
          <w:spacing w:val="-2"/>
        </w:rPr>
        <w:t>Step:</w:t>
      </w:r>
    </w:p>
    <w:p w14:paraId="3EC33C69" w14:textId="77777777" w:rsidR="00EE03B1" w:rsidRDefault="00EE03B1" w:rsidP="00EE03B1">
      <w:pPr>
        <w:pStyle w:val="ListParagraph"/>
        <w:widowControl w:val="0"/>
        <w:numPr>
          <w:ilvl w:val="2"/>
          <w:numId w:val="2"/>
        </w:numPr>
        <w:tabs>
          <w:tab w:val="left" w:pos="1463"/>
        </w:tabs>
        <w:autoSpaceDE w:val="0"/>
        <w:autoSpaceDN w:val="0"/>
        <w:spacing w:before="41" w:after="0" w:line="276" w:lineRule="auto"/>
        <w:ind w:right="1360"/>
        <w:contextualSpacing w:val="0"/>
        <w:jc w:val="both"/>
      </w:pPr>
      <w:r>
        <w:t>Assign</w:t>
      </w:r>
      <w:r>
        <w:rPr>
          <w:spacing w:val="-4"/>
        </w:rPr>
        <w:t xml:space="preserve"> </w:t>
      </w:r>
      <w:r>
        <w:t>each</w:t>
      </w:r>
      <w:r>
        <w:rPr>
          <w:spacing w:val="-4"/>
        </w:rPr>
        <w:t xml:space="preserve"> </w:t>
      </w:r>
      <w:r>
        <w:t>data</w:t>
      </w:r>
      <w:r>
        <w:rPr>
          <w:spacing w:val="-4"/>
        </w:rPr>
        <w:t xml:space="preserve"> </w:t>
      </w:r>
      <w:r>
        <w:t>point</w:t>
      </w:r>
      <w:r>
        <w:rPr>
          <w:spacing w:val="-4"/>
        </w:rPr>
        <w:t xml:space="preserve"> </w:t>
      </w:r>
      <w:r>
        <w:t>to</w:t>
      </w:r>
      <w:r>
        <w:rPr>
          <w:spacing w:val="-4"/>
        </w:rPr>
        <w:t xml:space="preserve"> </w:t>
      </w:r>
      <w:r>
        <w:t>the</w:t>
      </w:r>
      <w:r>
        <w:rPr>
          <w:spacing w:val="-4"/>
        </w:rPr>
        <w:t xml:space="preserve"> </w:t>
      </w:r>
      <w:r>
        <w:t>nearest</w:t>
      </w:r>
      <w:r>
        <w:rPr>
          <w:spacing w:val="-4"/>
        </w:rPr>
        <w:t xml:space="preserve"> </w:t>
      </w:r>
      <w:r>
        <w:t>cluster</w:t>
      </w:r>
      <w:r>
        <w:rPr>
          <w:spacing w:val="-4"/>
        </w:rPr>
        <w:t xml:space="preserve"> </w:t>
      </w:r>
      <w:r>
        <w:t>centroid</w:t>
      </w:r>
      <w:r>
        <w:rPr>
          <w:spacing w:val="-4"/>
        </w:rPr>
        <w:t xml:space="preserve"> </w:t>
      </w:r>
      <w:r>
        <w:t>based</w:t>
      </w:r>
      <w:r>
        <w:rPr>
          <w:spacing w:val="-4"/>
        </w:rPr>
        <w:t xml:space="preserve"> </w:t>
      </w:r>
      <w:r>
        <w:t>on</w:t>
      </w:r>
      <w:r>
        <w:rPr>
          <w:spacing w:val="-4"/>
        </w:rPr>
        <w:t xml:space="preserve"> </w:t>
      </w:r>
      <w:r>
        <w:t>the Euclidean</w:t>
      </w:r>
      <w:r>
        <w:rPr>
          <w:spacing w:val="-3"/>
        </w:rPr>
        <w:t xml:space="preserve"> </w:t>
      </w:r>
      <w:r>
        <w:t>distance</w:t>
      </w:r>
      <w:r>
        <w:rPr>
          <w:spacing w:val="-3"/>
        </w:rPr>
        <w:t xml:space="preserve"> </w:t>
      </w:r>
      <w:r>
        <w:t>between</w:t>
      </w:r>
      <w:r>
        <w:rPr>
          <w:spacing w:val="-3"/>
        </w:rPr>
        <w:t xml:space="preserve"> </w:t>
      </w:r>
      <w:r>
        <w:t>the</w:t>
      </w:r>
      <w:r>
        <w:rPr>
          <w:spacing w:val="-3"/>
        </w:rPr>
        <w:t xml:space="preserve"> </w:t>
      </w:r>
      <w:r>
        <w:t>data</w:t>
      </w:r>
      <w:r>
        <w:rPr>
          <w:spacing w:val="-3"/>
        </w:rPr>
        <w:t xml:space="preserve"> </w:t>
      </w:r>
      <w:r>
        <w:t>point</w:t>
      </w:r>
      <w:r>
        <w:rPr>
          <w:spacing w:val="-3"/>
        </w:rPr>
        <w:t xml:space="preserve"> </w:t>
      </w:r>
      <w:r>
        <w:t>and</w:t>
      </w:r>
      <w:r>
        <w:rPr>
          <w:spacing w:val="-3"/>
        </w:rPr>
        <w:t xml:space="preserve"> </w:t>
      </w:r>
      <w:r>
        <w:t>the</w:t>
      </w:r>
      <w:r>
        <w:rPr>
          <w:spacing w:val="-3"/>
        </w:rPr>
        <w:t xml:space="preserve"> </w:t>
      </w:r>
      <w:r>
        <w:t>centroids.</w:t>
      </w:r>
      <w:r>
        <w:rPr>
          <w:spacing w:val="-3"/>
        </w:rPr>
        <w:t xml:space="preserve"> </w:t>
      </w:r>
      <w:r>
        <w:t>Each data point is assigned to the cluster with the closest centroid.</w:t>
      </w:r>
    </w:p>
    <w:p w14:paraId="62F14B81" w14:textId="77777777" w:rsidR="00EE03B1" w:rsidRDefault="00EE03B1" w:rsidP="00EE03B1">
      <w:pPr>
        <w:pStyle w:val="ListParagraph"/>
        <w:widowControl w:val="0"/>
        <w:numPr>
          <w:ilvl w:val="0"/>
          <w:numId w:val="24"/>
        </w:numPr>
        <w:tabs>
          <w:tab w:val="left" w:pos="742"/>
        </w:tabs>
        <w:autoSpaceDE w:val="0"/>
        <w:autoSpaceDN w:val="0"/>
        <w:spacing w:after="0" w:line="240" w:lineRule="auto"/>
        <w:contextualSpacing w:val="0"/>
        <w:jc w:val="both"/>
      </w:pPr>
      <w:r>
        <w:t xml:space="preserve">Update </w:t>
      </w:r>
      <w:r>
        <w:rPr>
          <w:spacing w:val="-2"/>
        </w:rPr>
        <w:t>Step:</w:t>
      </w:r>
    </w:p>
    <w:p w14:paraId="5DEA7904" w14:textId="77777777" w:rsidR="00EE03B1" w:rsidRDefault="00EE03B1" w:rsidP="00EE03B1">
      <w:pPr>
        <w:pStyle w:val="ListParagraph"/>
        <w:widowControl w:val="0"/>
        <w:numPr>
          <w:ilvl w:val="2"/>
          <w:numId w:val="2"/>
        </w:numPr>
        <w:tabs>
          <w:tab w:val="left" w:pos="1463"/>
        </w:tabs>
        <w:autoSpaceDE w:val="0"/>
        <w:autoSpaceDN w:val="0"/>
        <w:spacing w:before="42" w:after="0" w:line="276" w:lineRule="auto"/>
        <w:ind w:right="1080"/>
        <w:contextualSpacing w:val="0"/>
      </w:pPr>
      <w:r>
        <w:t>Update</w:t>
      </w:r>
      <w:r>
        <w:rPr>
          <w:spacing w:val="-4"/>
        </w:rPr>
        <w:t xml:space="preserve"> </w:t>
      </w:r>
      <w:r>
        <w:t>the</w:t>
      </w:r>
      <w:r>
        <w:rPr>
          <w:spacing w:val="-4"/>
        </w:rPr>
        <w:t xml:space="preserve"> </w:t>
      </w:r>
      <w:r>
        <w:t>cluster</w:t>
      </w:r>
      <w:r>
        <w:rPr>
          <w:spacing w:val="-4"/>
        </w:rPr>
        <w:t xml:space="preserve"> </w:t>
      </w:r>
      <w:r>
        <w:t>centroids</w:t>
      </w:r>
      <w:r>
        <w:rPr>
          <w:spacing w:val="-4"/>
        </w:rPr>
        <w:t xml:space="preserve"> </w:t>
      </w:r>
      <w:r>
        <w:t>by</w:t>
      </w:r>
      <w:r>
        <w:rPr>
          <w:spacing w:val="-4"/>
        </w:rPr>
        <w:t xml:space="preserve"> </w:t>
      </w:r>
      <w:r>
        <w:t>calculating</w:t>
      </w:r>
      <w:r>
        <w:rPr>
          <w:spacing w:val="-4"/>
        </w:rPr>
        <w:t xml:space="preserve"> </w:t>
      </w:r>
      <w:r>
        <w:t>the</w:t>
      </w:r>
      <w:r>
        <w:rPr>
          <w:spacing w:val="-4"/>
        </w:rPr>
        <w:t xml:space="preserve"> </w:t>
      </w:r>
      <w:r>
        <w:t>mean</w:t>
      </w:r>
      <w:r>
        <w:rPr>
          <w:spacing w:val="-4"/>
        </w:rPr>
        <w:t xml:space="preserve"> </w:t>
      </w:r>
      <w:r>
        <w:t>of</w:t>
      </w:r>
      <w:r>
        <w:rPr>
          <w:spacing w:val="-4"/>
        </w:rPr>
        <w:t xml:space="preserve"> </w:t>
      </w:r>
      <w:r>
        <w:t>all</w:t>
      </w:r>
      <w:r>
        <w:rPr>
          <w:spacing w:val="-4"/>
        </w:rPr>
        <w:t xml:space="preserve"> </w:t>
      </w:r>
      <w:r>
        <w:t>data</w:t>
      </w:r>
      <w:r>
        <w:rPr>
          <w:spacing w:val="-4"/>
        </w:rPr>
        <w:t xml:space="preserve"> </w:t>
      </w:r>
      <w:r>
        <w:t>points assigned to each cluster. The new centroid position is the average of the data points in the cluster.</w:t>
      </w:r>
    </w:p>
    <w:p w14:paraId="0731708A" w14:textId="77777777" w:rsidR="00EE03B1" w:rsidRDefault="00EE03B1" w:rsidP="00EE03B1">
      <w:pPr>
        <w:pStyle w:val="ListParagraph"/>
        <w:widowControl w:val="0"/>
        <w:numPr>
          <w:ilvl w:val="0"/>
          <w:numId w:val="24"/>
        </w:numPr>
        <w:tabs>
          <w:tab w:val="left" w:pos="742"/>
        </w:tabs>
        <w:autoSpaceDE w:val="0"/>
        <w:autoSpaceDN w:val="0"/>
        <w:spacing w:after="0" w:line="240" w:lineRule="auto"/>
        <w:contextualSpacing w:val="0"/>
      </w:pPr>
      <w:r>
        <w:rPr>
          <w:spacing w:val="-2"/>
        </w:rPr>
        <w:t>Convergence:</w:t>
      </w:r>
    </w:p>
    <w:p w14:paraId="0EB708B2" w14:textId="77777777" w:rsidR="00EE03B1" w:rsidRDefault="00EE03B1" w:rsidP="00EE03B1">
      <w:pPr>
        <w:pStyle w:val="ListParagraph"/>
        <w:widowControl w:val="0"/>
        <w:numPr>
          <w:ilvl w:val="2"/>
          <w:numId w:val="2"/>
        </w:numPr>
        <w:tabs>
          <w:tab w:val="left" w:pos="1463"/>
        </w:tabs>
        <w:autoSpaceDE w:val="0"/>
        <w:autoSpaceDN w:val="0"/>
        <w:spacing w:before="41" w:after="0" w:line="276" w:lineRule="auto"/>
        <w:ind w:right="1067"/>
        <w:contextualSpacing w:val="0"/>
      </w:pPr>
      <w:r>
        <w:t>Repeat</w:t>
      </w:r>
      <w:r>
        <w:rPr>
          <w:spacing w:val="-5"/>
        </w:rPr>
        <w:t xml:space="preserve"> </w:t>
      </w:r>
      <w:r>
        <w:t>the</w:t>
      </w:r>
      <w:r>
        <w:rPr>
          <w:spacing w:val="-5"/>
        </w:rPr>
        <w:t xml:space="preserve"> </w:t>
      </w:r>
      <w:r>
        <w:t>assignment</w:t>
      </w:r>
      <w:r>
        <w:rPr>
          <w:spacing w:val="-5"/>
        </w:rPr>
        <w:t xml:space="preserve"> </w:t>
      </w:r>
      <w:r>
        <w:t>and</w:t>
      </w:r>
      <w:r>
        <w:rPr>
          <w:spacing w:val="-5"/>
        </w:rPr>
        <w:t xml:space="preserve"> </w:t>
      </w:r>
      <w:r>
        <w:t>update</w:t>
      </w:r>
      <w:r>
        <w:rPr>
          <w:spacing w:val="-5"/>
        </w:rPr>
        <w:t xml:space="preserve"> </w:t>
      </w:r>
      <w:r>
        <w:t>steps</w:t>
      </w:r>
      <w:r>
        <w:rPr>
          <w:spacing w:val="-5"/>
        </w:rPr>
        <w:t xml:space="preserve"> </w:t>
      </w:r>
      <w:r>
        <w:t>iteratively</w:t>
      </w:r>
      <w:r>
        <w:rPr>
          <w:spacing w:val="-5"/>
        </w:rPr>
        <w:t xml:space="preserve"> </w:t>
      </w:r>
      <w:r>
        <w:t>until</w:t>
      </w:r>
      <w:r>
        <w:rPr>
          <w:spacing w:val="-5"/>
        </w:rPr>
        <w:t xml:space="preserve"> </w:t>
      </w:r>
      <w:r>
        <w:t>convergence criteria are met. Convergence is typically reached when the cluster assignments and centroids no longer change significantly between iterations, or when a maximum number of iterations is reached.</w:t>
      </w:r>
    </w:p>
    <w:p w14:paraId="1ED54EBC" w14:textId="77777777" w:rsidR="00EE03B1" w:rsidRDefault="00EE03B1" w:rsidP="00EE03B1">
      <w:pPr>
        <w:pStyle w:val="ListParagraph"/>
        <w:widowControl w:val="0"/>
        <w:numPr>
          <w:ilvl w:val="0"/>
          <w:numId w:val="24"/>
        </w:numPr>
        <w:tabs>
          <w:tab w:val="left" w:pos="742"/>
        </w:tabs>
        <w:autoSpaceDE w:val="0"/>
        <w:autoSpaceDN w:val="0"/>
        <w:spacing w:after="0" w:line="240" w:lineRule="auto"/>
        <w:contextualSpacing w:val="0"/>
      </w:pPr>
      <w:r>
        <w:rPr>
          <w:spacing w:val="-2"/>
        </w:rPr>
        <w:t>Finalization:</w:t>
      </w:r>
    </w:p>
    <w:p w14:paraId="783A535E" w14:textId="77777777" w:rsidR="00EE03B1" w:rsidRDefault="00EE03B1" w:rsidP="00EE03B1">
      <w:pPr>
        <w:pStyle w:val="ListParagraph"/>
        <w:widowControl w:val="0"/>
        <w:numPr>
          <w:ilvl w:val="2"/>
          <w:numId w:val="2"/>
        </w:numPr>
        <w:tabs>
          <w:tab w:val="left" w:pos="1463"/>
        </w:tabs>
        <w:autoSpaceDE w:val="0"/>
        <w:autoSpaceDN w:val="0"/>
        <w:spacing w:before="41" w:after="0" w:line="276" w:lineRule="auto"/>
        <w:ind w:right="1134"/>
        <w:contextualSpacing w:val="0"/>
      </w:pPr>
      <w:r>
        <w:t>Once</w:t>
      </w:r>
      <w:r>
        <w:rPr>
          <w:spacing w:val="-5"/>
        </w:rPr>
        <w:t xml:space="preserve"> </w:t>
      </w:r>
      <w:r>
        <w:t>convergence</w:t>
      </w:r>
      <w:r>
        <w:rPr>
          <w:spacing w:val="-5"/>
        </w:rPr>
        <w:t xml:space="preserve"> </w:t>
      </w:r>
      <w:r>
        <w:t>is</w:t>
      </w:r>
      <w:r>
        <w:rPr>
          <w:spacing w:val="-5"/>
        </w:rPr>
        <w:t xml:space="preserve"> </w:t>
      </w:r>
      <w:r>
        <w:t>achieved,</w:t>
      </w:r>
      <w:r>
        <w:rPr>
          <w:spacing w:val="-5"/>
        </w:rPr>
        <w:t xml:space="preserve"> </w:t>
      </w:r>
      <w:r>
        <w:t>the</w:t>
      </w:r>
      <w:r>
        <w:rPr>
          <w:spacing w:val="-5"/>
        </w:rPr>
        <w:t xml:space="preserve"> </w:t>
      </w:r>
      <w:r>
        <w:t>algorithm</w:t>
      </w:r>
      <w:r>
        <w:rPr>
          <w:spacing w:val="-5"/>
        </w:rPr>
        <w:t xml:space="preserve"> </w:t>
      </w:r>
      <w:r>
        <w:t>outputs</w:t>
      </w:r>
      <w:r>
        <w:rPr>
          <w:spacing w:val="-5"/>
        </w:rPr>
        <w:t xml:space="preserve"> </w:t>
      </w:r>
      <w:r>
        <w:t>the</w:t>
      </w:r>
      <w:r>
        <w:rPr>
          <w:spacing w:val="-5"/>
        </w:rPr>
        <w:t xml:space="preserve"> </w:t>
      </w:r>
      <w:r>
        <w:t>final</w:t>
      </w:r>
      <w:r>
        <w:rPr>
          <w:spacing w:val="-5"/>
        </w:rPr>
        <w:t xml:space="preserve"> </w:t>
      </w:r>
      <w:r>
        <w:t>cluster centroids and the cluster assignments for each data point.</w:t>
      </w:r>
    </w:p>
    <w:p w14:paraId="709D2B84" w14:textId="77777777" w:rsidR="00EE03B1" w:rsidRDefault="00EE03B1" w:rsidP="00EE03B1">
      <w:pPr>
        <w:pStyle w:val="BodyText"/>
        <w:spacing w:before="41"/>
      </w:pPr>
    </w:p>
    <w:p w14:paraId="52222D9D" w14:textId="6257C53C" w:rsidR="00EE03B1" w:rsidRDefault="00EE03B1">
      <w:pPr>
        <w:rPr>
          <w:noProof/>
        </w:rPr>
      </w:pPr>
      <w:r>
        <w:rPr>
          <w:noProof/>
        </w:rPr>
        <w:lastRenderedPageBreak/>
        <w:drawing>
          <wp:inline distT="0" distB="0" distL="0" distR="0" wp14:anchorId="68ED3D1A" wp14:editId="65C11C86">
            <wp:extent cx="5731510" cy="7642225"/>
            <wp:effectExtent l="0" t="0" r="2540" b="0"/>
            <wp:docPr id="2109238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7642225"/>
                    </a:xfrm>
                    <a:prstGeom prst="rect">
                      <a:avLst/>
                    </a:prstGeom>
                    <a:noFill/>
                    <a:ln>
                      <a:noFill/>
                    </a:ln>
                  </pic:spPr>
                </pic:pic>
              </a:graphicData>
            </a:graphic>
          </wp:inline>
        </w:drawing>
      </w:r>
    </w:p>
    <w:p w14:paraId="443C3BDC" w14:textId="77777777" w:rsidR="00EE03B1" w:rsidRDefault="00EE03B1" w:rsidP="00EE03B1">
      <w:pPr>
        <w:rPr>
          <w:noProof/>
        </w:rPr>
      </w:pPr>
    </w:p>
    <w:p w14:paraId="43905354" w14:textId="77777777" w:rsidR="00EE03B1" w:rsidRDefault="00EE03B1" w:rsidP="00EE03B1">
      <w:pPr>
        <w:rPr>
          <w:noProof/>
        </w:rPr>
      </w:pPr>
    </w:p>
    <w:p w14:paraId="3327F769" w14:textId="1F4B3B2F" w:rsidR="00EE03B1" w:rsidRDefault="00EE03B1" w:rsidP="00EE03B1">
      <w:pPr>
        <w:tabs>
          <w:tab w:val="left" w:pos="6360"/>
        </w:tabs>
      </w:pPr>
      <w:r>
        <w:tab/>
      </w:r>
    </w:p>
    <w:p w14:paraId="00BAD08E" w14:textId="7C2A1F59" w:rsidR="00EE03B1" w:rsidRDefault="00EE03B1" w:rsidP="00EE03B1">
      <w:pPr>
        <w:tabs>
          <w:tab w:val="left" w:pos="6360"/>
        </w:tabs>
        <w:rPr>
          <w:b/>
          <w:bCs/>
        </w:rPr>
      </w:pPr>
      <w:r w:rsidRPr="00EE03B1">
        <w:rPr>
          <w:b/>
          <w:bCs/>
          <w:highlight w:val="red"/>
        </w:rPr>
        <w:lastRenderedPageBreak/>
        <w:t>What do you mean by clustering? Discuss its challenges with respect to K means clustering. -&gt; 10</w:t>
      </w:r>
    </w:p>
    <w:p w14:paraId="660F6965" w14:textId="77777777" w:rsidR="00EE03B1" w:rsidRPr="00EE03B1" w:rsidRDefault="00EE03B1" w:rsidP="00EE03B1">
      <w:pPr>
        <w:tabs>
          <w:tab w:val="left" w:pos="6360"/>
        </w:tabs>
      </w:pPr>
      <w:r w:rsidRPr="00EE03B1">
        <w:t>Sure — here’s a clean, 10-mark style answer for your question:</w:t>
      </w:r>
    </w:p>
    <w:p w14:paraId="784B47BE" w14:textId="77777777" w:rsidR="00EE03B1" w:rsidRPr="00EE03B1" w:rsidRDefault="00EE03B1" w:rsidP="00EE03B1">
      <w:pPr>
        <w:tabs>
          <w:tab w:val="left" w:pos="6360"/>
        </w:tabs>
      </w:pPr>
      <w:r w:rsidRPr="00EE03B1">
        <w:pict w14:anchorId="1AA3F023">
          <v:rect id="_x0000_i1546" style="width:0;height:1.5pt" o:hralign="center" o:hrstd="t" o:hr="t" fillcolor="#a0a0a0" stroked="f"/>
        </w:pict>
      </w:r>
    </w:p>
    <w:p w14:paraId="7B0C2E1E" w14:textId="77777777" w:rsidR="00EE03B1" w:rsidRPr="00EE03B1" w:rsidRDefault="00EE03B1" w:rsidP="00EE03B1">
      <w:pPr>
        <w:tabs>
          <w:tab w:val="left" w:pos="6360"/>
        </w:tabs>
        <w:rPr>
          <w:b/>
          <w:bCs/>
        </w:rPr>
      </w:pPr>
      <w:r w:rsidRPr="00EE03B1">
        <w:rPr>
          <w:rFonts w:ascii="Segoe UI Emoji" w:hAnsi="Segoe UI Emoji" w:cs="Segoe UI Emoji"/>
          <w:b/>
          <w:bCs/>
        </w:rPr>
        <w:t>📌</w:t>
      </w:r>
      <w:r w:rsidRPr="00EE03B1">
        <w:rPr>
          <w:b/>
          <w:bCs/>
        </w:rPr>
        <w:t xml:space="preserve"> What is Clustering?</w:t>
      </w:r>
    </w:p>
    <w:p w14:paraId="1D523CE5" w14:textId="77777777" w:rsidR="00EE03B1" w:rsidRPr="00EE03B1" w:rsidRDefault="00EE03B1" w:rsidP="00EE03B1">
      <w:pPr>
        <w:tabs>
          <w:tab w:val="left" w:pos="6360"/>
        </w:tabs>
      </w:pPr>
      <w:r w:rsidRPr="00EE03B1">
        <w:rPr>
          <w:b/>
          <w:bCs/>
        </w:rPr>
        <w:t>Clustering</w:t>
      </w:r>
      <w:r w:rsidRPr="00EE03B1">
        <w:t xml:space="preserve"> is an </w:t>
      </w:r>
      <w:r w:rsidRPr="00EE03B1">
        <w:rPr>
          <w:b/>
          <w:bCs/>
        </w:rPr>
        <w:t>unsupervised learning technique</w:t>
      </w:r>
      <w:r w:rsidRPr="00EE03B1">
        <w:t xml:space="preserve"> used to group a set of objects or data points into </w:t>
      </w:r>
      <w:r w:rsidRPr="00EE03B1">
        <w:rPr>
          <w:b/>
          <w:bCs/>
        </w:rPr>
        <w:t>clusters</w:t>
      </w:r>
      <w:r w:rsidRPr="00EE03B1">
        <w:t xml:space="preserve"> such that objects in the same cluster are </w:t>
      </w:r>
      <w:r w:rsidRPr="00EE03B1">
        <w:rPr>
          <w:b/>
          <w:bCs/>
        </w:rPr>
        <w:t>more similar to each other</w:t>
      </w:r>
      <w:r w:rsidRPr="00EE03B1">
        <w:t xml:space="preserve"> than to those in other clusters.</w:t>
      </w:r>
      <w:r w:rsidRPr="00EE03B1">
        <w:br/>
        <w:t>It is widely used in data analysis, pattern recognition, image segmentation, customer segmentation, and anomaly detection.</w:t>
      </w:r>
    </w:p>
    <w:p w14:paraId="76F6EABD" w14:textId="77777777" w:rsidR="00EE03B1" w:rsidRPr="00EE03B1" w:rsidRDefault="00EE03B1" w:rsidP="00EE03B1">
      <w:pPr>
        <w:tabs>
          <w:tab w:val="left" w:pos="6360"/>
        </w:tabs>
      </w:pPr>
      <w:r w:rsidRPr="00EE03B1">
        <w:pict w14:anchorId="1E402E2E">
          <v:rect id="_x0000_i1547" style="width:0;height:1.5pt" o:hralign="center" o:hrstd="t" o:hr="t" fillcolor="#a0a0a0" stroked="f"/>
        </w:pict>
      </w:r>
    </w:p>
    <w:p w14:paraId="799854C9" w14:textId="77777777" w:rsidR="00EE03B1" w:rsidRPr="00EE03B1" w:rsidRDefault="00EE03B1" w:rsidP="00EE03B1">
      <w:pPr>
        <w:tabs>
          <w:tab w:val="left" w:pos="6360"/>
        </w:tabs>
        <w:rPr>
          <w:b/>
          <w:bCs/>
        </w:rPr>
      </w:pPr>
      <w:r w:rsidRPr="00EE03B1">
        <w:rPr>
          <w:rFonts w:ascii="Segoe UI Emoji" w:hAnsi="Segoe UI Emoji" w:cs="Segoe UI Emoji"/>
          <w:b/>
          <w:bCs/>
        </w:rPr>
        <w:t>📌</w:t>
      </w:r>
      <w:r w:rsidRPr="00EE03B1">
        <w:rPr>
          <w:b/>
          <w:bCs/>
        </w:rPr>
        <w:t xml:space="preserve"> What is K-Means Clustering?</w:t>
      </w:r>
    </w:p>
    <w:p w14:paraId="63F9943C" w14:textId="77777777" w:rsidR="00EE03B1" w:rsidRPr="00EE03B1" w:rsidRDefault="00EE03B1" w:rsidP="00EE03B1">
      <w:pPr>
        <w:tabs>
          <w:tab w:val="left" w:pos="6360"/>
        </w:tabs>
      </w:pPr>
      <w:r w:rsidRPr="00EE03B1">
        <w:rPr>
          <w:b/>
          <w:bCs/>
        </w:rPr>
        <w:t>K-Means</w:t>
      </w:r>
      <w:r w:rsidRPr="00EE03B1">
        <w:t xml:space="preserve"> is one of the most popular clustering algorithms. It partitions the data into </w:t>
      </w:r>
      <w:r w:rsidRPr="00EE03B1">
        <w:rPr>
          <w:b/>
          <w:bCs/>
        </w:rPr>
        <w:t>K distinct, non-overlapping clusters</w:t>
      </w:r>
      <w:r w:rsidRPr="00EE03B1">
        <w:t xml:space="preserve"> based on feature similarity.</w:t>
      </w:r>
      <w:r w:rsidRPr="00EE03B1">
        <w:br/>
        <w:t xml:space="preserve">The value of </w:t>
      </w:r>
      <w:r w:rsidRPr="00EE03B1">
        <w:rPr>
          <w:b/>
          <w:bCs/>
        </w:rPr>
        <w:t>K (number of clusters)</w:t>
      </w:r>
      <w:r w:rsidRPr="00EE03B1">
        <w:t xml:space="preserve"> is specified beforehand.</w:t>
      </w:r>
    </w:p>
    <w:p w14:paraId="78B8AD51" w14:textId="77777777" w:rsidR="00EE03B1" w:rsidRPr="00EE03B1" w:rsidRDefault="00EE03B1" w:rsidP="00EE03B1">
      <w:pPr>
        <w:tabs>
          <w:tab w:val="left" w:pos="6360"/>
        </w:tabs>
        <w:rPr>
          <w:b/>
          <w:bCs/>
        </w:rPr>
      </w:pPr>
      <w:r w:rsidRPr="00EE03B1">
        <w:rPr>
          <w:rFonts w:ascii="Segoe UI Emoji" w:hAnsi="Segoe UI Emoji" w:cs="Segoe UI Emoji"/>
          <w:b/>
          <w:bCs/>
        </w:rPr>
        <w:t>📌</w:t>
      </w:r>
      <w:r w:rsidRPr="00EE03B1">
        <w:rPr>
          <w:b/>
          <w:bCs/>
        </w:rPr>
        <w:t xml:space="preserve"> Working of K-Means:</w:t>
      </w:r>
    </w:p>
    <w:p w14:paraId="5FDDEF5D" w14:textId="77777777" w:rsidR="00EE03B1" w:rsidRPr="00EE03B1" w:rsidRDefault="00EE03B1" w:rsidP="00EE03B1">
      <w:pPr>
        <w:numPr>
          <w:ilvl w:val="0"/>
          <w:numId w:val="25"/>
        </w:numPr>
        <w:tabs>
          <w:tab w:val="left" w:pos="6360"/>
        </w:tabs>
      </w:pPr>
      <w:r w:rsidRPr="00EE03B1">
        <w:t xml:space="preserve">Choose the number of clusters </w:t>
      </w:r>
      <w:r w:rsidRPr="00EE03B1">
        <w:rPr>
          <w:b/>
          <w:bCs/>
        </w:rPr>
        <w:t>K</w:t>
      </w:r>
      <w:r w:rsidRPr="00EE03B1">
        <w:t>.</w:t>
      </w:r>
    </w:p>
    <w:p w14:paraId="6034B533" w14:textId="77777777" w:rsidR="00EE03B1" w:rsidRPr="00EE03B1" w:rsidRDefault="00EE03B1" w:rsidP="00EE03B1">
      <w:pPr>
        <w:numPr>
          <w:ilvl w:val="0"/>
          <w:numId w:val="25"/>
        </w:numPr>
        <w:tabs>
          <w:tab w:val="left" w:pos="6360"/>
        </w:tabs>
      </w:pPr>
      <w:r w:rsidRPr="00EE03B1">
        <w:t xml:space="preserve">Randomly initialize </w:t>
      </w:r>
      <w:r w:rsidRPr="00EE03B1">
        <w:rPr>
          <w:b/>
          <w:bCs/>
        </w:rPr>
        <w:t>K cluster centroids</w:t>
      </w:r>
      <w:r w:rsidRPr="00EE03B1">
        <w:t>.</w:t>
      </w:r>
    </w:p>
    <w:p w14:paraId="61184D60" w14:textId="77777777" w:rsidR="00EE03B1" w:rsidRPr="00EE03B1" w:rsidRDefault="00EE03B1" w:rsidP="00EE03B1">
      <w:pPr>
        <w:numPr>
          <w:ilvl w:val="0"/>
          <w:numId w:val="25"/>
        </w:numPr>
        <w:tabs>
          <w:tab w:val="left" w:pos="6360"/>
        </w:tabs>
      </w:pPr>
      <w:r w:rsidRPr="00EE03B1">
        <w:t>Assign each data point to the nearest cluster centroid.</w:t>
      </w:r>
    </w:p>
    <w:p w14:paraId="7C5D52A2" w14:textId="77777777" w:rsidR="00EE03B1" w:rsidRPr="00EE03B1" w:rsidRDefault="00EE03B1" w:rsidP="00EE03B1">
      <w:pPr>
        <w:numPr>
          <w:ilvl w:val="0"/>
          <w:numId w:val="25"/>
        </w:numPr>
        <w:tabs>
          <w:tab w:val="left" w:pos="6360"/>
        </w:tabs>
      </w:pPr>
      <w:r w:rsidRPr="00EE03B1">
        <w:t>Recalculate the centroids as the average of the points assigned to each cluster.</w:t>
      </w:r>
    </w:p>
    <w:p w14:paraId="23380D3C" w14:textId="77777777" w:rsidR="00EE03B1" w:rsidRPr="00EE03B1" w:rsidRDefault="00EE03B1" w:rsidP="00EE03B1">
      <w:pPr>
        <w:numPr>
          <w:ilvl w:val="0"/>
          <w:numId w:val="25"/>
        </w:numPr>
        <w:tabs>
          <w:tab w:val="left" w:pos="6360"/>
        </w:tabs>
      </w:pPr>
      <w:r w:rsidRPr="00EE03B1">
        <w:t>Repeat steps 3 and 4 until the centroids no longer change (convergence).</w:t>
      </w:r>
    </w:p>
    <w:p w14:paraId="38607E5B" w14:textId="77777777" w:rsidR="00EE03B1" w:rsidRPr="00EE03B1" w:rsidRDefault="00EE03B1" w:rsidP="00EE03B1">
      <w:pPr>
        <w:tabs>
          <w:tab w:val="left" w:pos="6360"/>
        </w:tabs>
      </w:pPr>
      <w:r w:rsidRPr="00EE03B1">
        <w:pict w14:anchorId="1F386EC8">
          <v:rect id="_x0000_i1548" style="width:0;height:1.5pt" o:hralign="center" o:hrstd="t" o:hr="t" fillcolor="#a0a0a0" stroked="f"/>
        </w:pict>
      </w:r>
    </w:p>
    <w:p w14:paraId="68DC2E71" w14:textId="77777777" w:rsidR="00EE03B1" w:rsidRPr="00EE03B1" w:rsidRDefault="00EE03B1" w:rsidP="00EE03B1">
      <w:pPr>
        <w:tabs>
          <w:tab w:val="left" w:pos="6360"/>
        </w:tabs>
        <w:rPr>
          <w:b/>
          <w:bCs/>
        </w:rPr>
      </w:pPr>
      <w:r w:rsidRPr="00EE03B1">
        <w:rPr>
          <w:rFonts w:ascii="Segoe UI Emoji" w:hAnsi="Segoe UI Emoji" w:cs="Segoe UI Emoji"/>
          <w:b/>
          <w:bCs/>
        </w:rPr>
        <w:t>📌</w:t>
      </w:r>
      <w:r w:rsidRPr="00EE03B1">
        <w:rPr>
          <w:b/>
          <w:bCs/>
        </w:rPr>
        <w:t xml:space="preserve"> Challenges in K-Means Clustering: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8"/>
        <w:gridCol w:w="6678"/>
      </w:tblGrid>
      <w:tr w:rsidR="00EE03B1" w:rsidRPr="00EE03B1" w14:paraId="5DEEB2BC" w14:textId="77777777" w:rsidTr="00EE03B1">
        <w:trPr>
          <w:tblHeader/>
          <w:tblCellSpacing w:w="15" w:type="dxa"/>
        </w:trPr>
        <w:tc>
          <w:tcPr>
            <w:tcW w:w="0" w:type="auto"/>
            <w:vAlign w:val="center"/>
            <w:hideMark/>
          </w:tcPr>
          <w:p w14:paraId="61EE8688" w14:textId="77777777" w:rsidR="00EE03B1" w:rsidRPr="00EE03B1" w:rsidRDefault="00EE03B1" w:rsidP="00EE03B1">
            <w:pPr>
              <w:tabs>
                <w:tab w:val="left" w:pos="6360"/>
              </w:tabs>
              <w:rPr>
                <w:b/>
                <w:bCs/>
              </w:rPr>
            </w:pPr>
            <w:r w:rsidRPr="00EE03B1">
              <w:rPr>
                <w:b/>
                <w:bCs/>
              </w:rPr>
              <w:t>Challenge</w:t>
            </w:r>
          </w:p>
        </w:tc>
        <w:tc>
          <w:tcPr>
            <w:tcW w:w="0" w:type="auto"/>
            <w:vAlign w:val="center"/>
            <w:hideMark/>
          </w:tcPr>
          <w:p w14:paraId="16ABF550" w14:textId="77777777" w:rsidR="00EE03B1" w:rsidRPr="00EE03B1" w:rsidRDefault="00EE03B1" w:rsidP="00EE03B1">
            <w:pPr>
              <w:tabs>
                <w:tab w:val="left" w:pos="6360"/>
              </w:tabs>
              <w:rPr>
                <w:b/>
                <w:bCs/>
              </w:rPr>
            </w:pPr>
            <w:r w:rsidRPr="00EE03B1">
              <w:rPr>
                <w:b/>
                <w:bCs/>
              </w:rPr>
              <w:t>Description</w:t>
            </w:r>
          </w:p>
        </w:tc>
      </w:tr>
      <w:tr w:rsidR="00EE03B1" w:rsidRPr="00EE03B1" w14:paraId="280D868B" w14:textId="77777777" w:rsidTr="00EE03B1">
        <w:trPr>
          <w:tblCellSpacing w:w="15" w:type="dxa"/>
        </w:trPr>
        <w:tc>
          <w:tcPr>
            <w:tcW w:w="0" w:type="auto"/>
            <w:vAlign w:val="center"/>
            <w:hideMark/>
          </w:tcPr>
          <w:p w14:paraId="294BCABD" w14:textId="77777777" w:rsidR="00EE03B1" w:rsidRPr="00EE03B1" w:rsidRDefault="00EE03B1" w:rsidP="00EE03B1">
            <w:pPr>
              <w:tabs>
                <w:tab w:val="left" w:pos="6360"/>
              </w:tabs>
            </w:pPr>
            <w:r w:rsidRPr="00EE03B1">
              <w:rPr>
                <w:b/>
                <w:bCs/>
              </w:rPr>
              <w:t>Choosing K (number of clusters)</w:t>
            </w:r>
          </w:p>
        </w:tc>
        <w:tc>
          <w:tcPr>
            <w:tcW w:w="0" w:type="auto"/>
            <w:vAlign w:val="center"/>
            <w:hideMark/>
          </w:tcPr>
          <w:p w14:paraId="5BAD727A" w14:textId="77777777" w:rsidR="00EE03B1" w:rsidRPr="00EE03B1" w:rsidRDefault="00EE03B1" w:rsidP="00EE03B1">
            <w:pPr>
              <w:tabs>
                <w:tab w:val="left" w:pos="6360"/>
              </w:tabs>
            </w:pPr>
            <w:r w:rsidRPr="00EE03B1">
              <w:t xml:space="preserve">Selecting the correct value of K is difficult and crucial. Methods like the </w:t>
            </w:r>
            <w:r w:rsidRPr="00EE03B1">
              <w:rPr>
                <w:b/>
                <w:bCs/>
              </w:rPr>
              <w:t>Elbow Method</w:t>
            </w:r>
            <w:r w:rsidRPr="00EE03B1">
              <w:t xml:space="preserve"> or </w:t>
            </w:r>
            <w:r w:rsidRPr="00EE03B1">
              <w:rPr>
                <w:b/>
                <w:bCs/>
              </w:rPr>
              <w:t>Silhouette Score</w:t>
            </w:r>
            <w:r w:rsidRPr="00EE03B1">
              <w:t xml:space="preserve"> are used, but they don't always give a clear answer.</w:t>
            </w:r>
          </w:p>
        </w:tc>
      </w:tr>
      <w:tr w:rsidR="00EE03B1" w:rsidRPr="00EE03B1" w14:paraId="2E608132" w14:textId="77777777" w:rsidTr="00EE03B1">
        <w:trPr>
          <w:tblCellSpacing w:w="15" w:type="dxa"/>
        </w:trPr>
        <w:tc>
          <w:tcPr>
            <w:tcW w:w="0" w:type="auto"/>
            <w:vAlign w:val="center"/>
            <w:hideMark/>
          </w:tcPr>
          <w:p w14:paraId="29EF3C44" w14:textId="77777777" w:rsidR="00EE03B1" w:rsidRPr="00EE03B1" w:rsidRDefault="00EE03B1" w:rsidP="00EE03B1">
            <w:pPr>
              <w:tabs>
                <w:tab w:val="left" w:pos="6360"/>
              </w:tabs>
            </w:pPr>
            <w:r w:rsidRPr="00EE03B1">
              <w:rPr>
                <w:b/>
                <w:bCs/>
              </w:rPr>
              <w:t>Initialization Sensitivity</w:t>
            </w:r>
          </w:p>
        </w:tc>
        <w:tc>
          <w:tcPr>
            <w:tcW w:w="0" w:type="auto"/>
            <w:vAlign w:val="center"/>
            <w:hideMark/>
          </w:tcPr>
          <w:p w14:paraId="59E7D844" w14:textId="77777777" w:rsidR="00EE03B1" w:rsidRPr="00EE03B1" w:rsidRDefault="00EE03B1" w:rsidP="00EE03B1">
            <w:pPr>
              <w:tabs>
                <w:tab w:val="left" w:pos="6360"/>
              </w:tabs>
            </w:pPr>
            <w:r w:rsidRPr="00EE03B1">
              <w:t>The final clusters depend heavily on the initial placement of centroids. Poor initialization can lead to suboptimal clustering results.</w:t>
            </w:r>
          </w:p>
        </w:tc>
      </w:tr>
      <w:tr w:rsidR="00EE03B1" w:rsidRPr="00EE03B1" w14:paraId="053FBCAB" w14:textId="77777777" w:rsidTr="00EE03B1">
        <w:trPr>
          <w:tblCellSpacing w:w="15" w:type="dxa"/>
        </w:trPr>
        <w:tc>
          <w:tcPr>
            <w:tcW w:w="0" w:type="auto"/>
            <w:vAlign w:val="center"/>
            <w:hideMark/>
          </w:tcPr>
          <w:p w14:paraId="4749227F" w14:textId="77777777" w:rsidR="00EE03B1" w:rsidRPr="00EE03B1" w:rsidRDefault="00EE03B1" w:rsidP="00EE03B1">
            <w:pPr>
              <w:tabs>
                <w:tab w:val="left" w:pos="6360"/>
              </w:tabs>
            </w:pPr>
            <w:r w:rsidRPr="00EE03B1">
              <w:rPr>
                <w:b/>
                <w:bCs/>
              </w:rPr>
              <w:lastRenderedPageBreak/>
              <w:t>Non-convex Shapes</w:t>
            </w:r>
          </w:p>
        </w:tc>
        <w:tc>
          <w:tcPr>
            <w:tcW w:w="0" w:type="auto"/>
            <w:vAlign w:val="center"/>
            <w:hideMark/>
          </w:tcPr>
          <w:p w14:paraId="5BBD38FA" w14:textId="77777777" w:rsidR="00EE03B1" w:rsidRPr="00EE03B1" w:rsidRDefault="00EE03B1" w:rsidP="00EE03B1">
            <w:pPr>
              <w:tabs>
                <w:tab w:val="left" w:pos="6360"/>
              </w:tabs>
            </w:pPr>
            <w:r w:rsidRPr="00EE03B1">
              <w:t xml:space="preserve">K-Means works best for </w:t>
            </w:r>
            <w:r w:rsidRPr="00EE03B1">
              <w:rPr>
                <w:b/>
                <w:bCs/>
              </w:rPr>
              <w:t>spherical or convex clusters</w:t>
            </w:r>
            <w:r w:rsidRPr="00EE03B1">
              <w:t xml:space="preserve">. It struggles with </w:t>
            </w:r>
            <w:r w:rsidRPr="00EE03B1">
              <w:rPr>
                <w:b/>
                <w:bCs/>
              </w:rPr>
              <w:t>non-convex, overlapping, or varying-size clusters</w:t>
            </w:r>
            <w:r w:rsidRPr="00EE03B1">
              <w:t>.</w:t>
            </w:r>
          </w:p>
        </w:tc>
      </w:tr>
      <w:tr w:rsidR="00EE03B1" w:rsidRPr="00EE03B1" w14:paraId="0C12350B" w14:textId="77777777" w:rsidTr="00EE03B1">
        <w:trPr>
          <w:tblCellSpacing w:w="15" w:type="dxa"/>
        </w:trPr>
        <w:tc>
          <w:tcPr>
            <w:tcW w:w="0" w:type="auto"/>
            <w:vAlign w:val="center"/>
            <w:hideMark/>
          </w:tcPr>
          <w:p w14:paraId="7935AA88" w14:textId="77777777" w:rsidR="00EE03B1" w:rsidRPr="00EE03B1" w:rsidRDefault="00EE03B1" w:rsidP="00EE03B1">
            <w:pPr>
              <w:tabs>
                <w:tab w:val="left" w:pos="6360"/>
              </w:tabs>
            </w:pPr>
            <w:r w:rsidRPr="00EE03B1">
              <w:rPr>
                <w:b/>
                <w:bCs/>
              </w:rPr>
              <w:t>Scaling of Data</w:t>
            </w:r>
          </w:p>
        </w:tc>
        <w:tc>
          <w:tcPr>
            <w:tcW w:w="0" w:type="auto"/>
            <w:vAlign w:val="center"/>
            <w:hideMark/>
          </w:tcPr>
          <w:p w14:paraId="1ADC2F60" w14:textId="77777777" w:rsidR="00EE03B1" w:rsidRPr="00EE03B1" w:rsidRDefault="00EE03B1" w:rsidP="00EE03B1">
            <w:pPr>
              <w:tabs>
                <w:tab w:val="left" w:pos="6360"/>
              </w:tabs>
            </w:pPr>
            <w:r w:rsidRPr="00EE03B1">
              <w:t xml:space="preserve">K-Means is sensitive to the </w:t>
            </w:r>
            <w:r w:rsidRPr="00EE03B1">
              <w:rPr>
                <w:b/>
                <w:bCs/>
              </w:rPr>
              <w:t>scale of data</w:t>
            </w:r>
            <w:r w:rsidRPr="00EE03B1">
              <w:t>. Features with larger ranges dominate the clustering unless the data is normalized.</w:t>
            </w:r>
          </w:p>
        </w:tc>
      </w:tr>
      <w:tr w:rsidR="00EE03B1" w:rsidRPr="00EE03B1" w14:paraId="128539FE" w14:textId="77777777" w:rsidTr="00EE03B1">
        <w:trPr>
          <w:tblCellSpacing w:w="15" w:type="dxa"/>
        </w:trPr>
        <w:tc>
          <w:tcPr>
            <w:tcW w:w="0" w:type="auto"/>
            <w:vAlign w:val="center"/>
            <w:hideMark/>
          </w:tcPr>
          <w:p w14:paraId="31899F32" w14:textId="77777777" w:rsidR="00EE03B1" w:rsidRPr="00EE03B1" w:rsidRDefault="00EE03B1" w:rsidP="00EE03B1">
            <w:pPr>
              <w:tabs>
                <w:tab w:val="left" w:pos="6360"/>
              </w:tabs>
            </w:pPr>
            <w:r w:rsidRPr="00EE03B1">
              <w:rPr>
                <w:b/>
                <w:bCs/>
              </w:rPr>
              <w:t>Outliers and Noise</w:t>
            </w:r>
          </w:p>
        </w:tc>
        <w:tc>
          <w:tcPr>
            <w:tcW w:w="0" w:type="auto"/>
            <w:vAlign w:val="center"/>
            <w:hideMark/>
          </w:tcPr>
          <w:p w14:paraId="07ACFD7C" w14:textId="77777777" w:rsidR="00EE03B1" w:rsidRPr="00EE03B1" w:rsidRDefault="00EE03B1" w:rsidP="00EE03B1">
            <w:pPr>
              <w:tabs>
                <w:tab w:val="left" w:pos="6360"/>
              </w:tabs>
            </w:pPr>
            <w:r w:rsidRPr="00EE03B1">
              <w:t>Outliers can heavily influence the position of centroids, resulting in misleading clusters.</w:t>
            </w:r>
          </w:p>
        </w:tc>
      </w:tr>
      <w:tr w:rsidR="00EE03B1" w:rsidRPr="00EE03B1" w14:paraId="4F994A21" w14:textId="77777777" w:rsidTr="00EE03B1">
        <w:trPr>
          <w:tblCellSpacing w:w="15" w:type="dxa"/>
        </w:trPr>
        <w:tc>
          <w:tcPr>
            <w:tcW w:w="0" w:type="auto"/>
            <w:vAlign w:val="center"/>
            <w:hideMark/>
          </w:tcPr>
          <w:p w14:paraId="1C0E84BD" w14:textId="77777777" w:rsidR="00EE03B1" w:rsidRPr="00EE03B1" w:rsidRDefault="00EE03B1" w:rsidP="00EE03B1">
            <w:pPr>
              <w:tabs>
                <w:tab w:val="left" w:pos="6360"/>
              </w:tabs>
            </w:pPr>
            <w:r w:rsidRPr="00EE03B1">
              <w:rPr>
                <w:b/>
                <w:bCs/>
              </w:rPr>
              <w:t>High Dimensionality</w:t>
            </w:r>
          </w:p>
        </w:tc>
        <w:tc>
          <w:tcPr>
            <w:tcW w:w="0" w:type="auto"/>
            <w:vAlign w:val="center"/>
            <w:hideMark/>
          </w:tcPr>
          <w:p w14:paraId="74071ABA" w14:textId="77777777" w:rsidR="00EE03B1" w:rsidRPr="00EE03B1" w:rsidRDefault="00EE03B1" w:rsidP="00EE03B1">
            <w:pPr>
              <w:tabs>
                <w:tab w:val="left" w:pos="6360"/>
              </w:tabs>
            </w:pPr>
            <w:r w:rsidRPr="00EE03B1">
              <w:t>In high-dimensional data, distance measures become less meaningful (curse of dimensionality), reducing clustering effectiveness.</w:t>
            </w:r>
          </w:p>
        </w:tc>
      </w:tr>
      <w:tr w:rsidR="00EE03B1" w:rsidRPr="00EE03B1" w14:paraId="781EF9AC" w14:textId="77777777" w:rsidTr="00EE03B1">
        <w:trPr>
          <w:tblCellSpacing w:w="15" w:type="dxa"/>
        </w:trPr>
        <w:tc>
          <w:tcPr>
            <w:tcW w:w="0" w:type="auto"/>
            <w:vAlign w:val="center"/>
            <w:hideMark/>
          </w:tcPr>
          <w:p w14:paraId="46BDB7DE" w14:textId="77777777" w:rsidR="00EE03B1" w:rsidRPr="00EE03B1" w:rsidRDefault="00EE03B1" w:rsidP="00EE03B1">
            <w:pPr>
              <w:tabs>
                <w:tab w:val="left" w:pos="6360"/>
              </w:tabs>
            </w:pPr>
            <w:r w:rsidRPr="00EE03B1">
              <w:rPr>
                <w:b/>
                <w:bCs/>
              </w:rPr>
              <w:t>Equal Cluster Size Assumption</w:t>
            </w:r>
          </w:p>
        </w:tc>
        <w:tc>
          <w:tcPr>
            <w:tcW w:w="0" w:type="auto"/>
            <w:vAlign w:val="center"/>
            <w:hideMark/>
          </w:tcPr>
          <w:p w14:paraId="77439E5B" w14:textId="77777777" w:rsidR="00EE03B1" w:rsidRPr="00EE03B1" w:rsidRDefault="00EE03B1" w:rsidP="00EE03B1">
            <w:pPr>
              <w:tabs>
                <w:tab w:val="left" w:pos="6360"/>
              </w:tabs>
            </w:pPr>
            <w:r w:rsidRPr="00EE03B1">
              <w:t xml:space="preserve">K-Means assumes clusters are of similar size. It struggles with </w:t>
            </w:r>
            <w:r w:rsidRPr="00EE03B1">
              <w:rPr>
                <w:b/>
                <w:bCs/>
              </w:rPr>
              <w:t>clusters of different densities and sizes</w:t>
            </w:r>
            <w:r w:rsidRPr="00EE03B1">
              <w:t>.</w:t>
            </w:r>
          </w:p>
        </w:tc>
      </w:tr>
    </w:tbl>
    <w:p w14:paraId="575D3BFC" w14:textId="77777777" w:rsidR="00EE03B1" w:rsidRPr="00EE03B1" w:rsidRDefault="00EE03B1" w:rsidP="00EE03B1">
      <w:pPr>
        <w:tabs>
          <w:tab w:val="left" w:pos="6360"/>
        </w:tabs>
      </w:pPr>
      <w:r w:rsidRPr="00EE03B1">
        <w:pict w14:anchorId="52FEC0DA">
          <v:rect id="_x0000_i1549" style="width:0;height:1.5pt" o:hralign="center" o:hrstd="t" o:hr="t" fillcolor="#a0a0a0" stroked="f"/>
        </w:pict>
      </w:r>
    </w:p>
    <w:p w14:paraId="7E97AD57" w14:textId="65A4C5B2" w:rsidR="00EE03B1" w:rsidRPr="00EE03B1" w:rsidRDefault="003904D2" w:rsidP="00EE03B1">
      <w:pPr>
        <w:tabs>
          <w:tab w:val="left" w:pos="6360"/>
        </w:tabs>
      </w:pPr>
      <w:r>
        <w:t>Gotta learn Dt</w:t>
      </w:r>
    </w:p>
    <w:sectPr w:rsidR="00EE03B1" w:rsidRPr="00EE03B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Aptos">
    <w:altName w:val="Calibri"/>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53A60"/>
    <w:multiLevelType w:val="multilevel"/>
    <w:tmpl w:val="47166B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E3522C"/>
    <w:multiLevelType w:val="multilevel"/>
    <w:tmpl w:val="7598E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E87EE8"/>
    <w:multiLevelType w:val="multilevel"/>
    <w:tmpl w:val="9F8670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974C78"/>
    <w:multiLevelType w:val="multilevel"/>
    <w:tmpl w:val="B5588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035036"/>
    <w:multiLevelType w:val="multilevel"/>
    <w:tmpl w:val="E244F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69246C"/>
    <w:multiLevelType w:val="multilevel"/>
    <w:tmpl w:val="F91A01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8972D4B"/>
    <w:multiLevelType w:val="hybridMultilevel"/>
    <w:tmpl w:val="8C16AF7A"/>
    <w:lvl w:ilvl="0" w:tplc="4C90B060">
      <w:start w:val="1"/>
      <w:numFmt w:val="decimal"/>
      <w:lvlText w:val="%1."/>
      <w:lvlJc w:val="left"/>
      <w:pPr>
        <w:ind w:left="743" w:hanging="360"/>
      </w:pPr>
      <w:rPr>
        <w:rFonts w:ascii="Arial MT" w:eastAsia="Arial MT" w:hAnsi="Arial MT" w:cs="Arial MT" w:hint="default"/>
        <w:b w:val="0"/>
        <w:bCs w:val="0"/>
        <w:i w:val="0"/>
        <w:iCs w:val="0"/>
        <w:color w:val="424242"/>
        <w:spacing w:val="-1"/>
        <w:w w:val="100"/>
        <w:sz w:val="28"/>
        <w:szCs w:val="28"/>
        <w:lang w:val="en-US" w:eastAsia="en-US" w:bidi="ar-SA"/>
      </w:rPr>
    </w:lvl>
    <w:lvl w:ilvl="1" w:tplc="08AADA6C">
      <w:start w:val="1"/>
      <w:numFmt w:val="decimal"/>
      <w:lvlText w:val="%2."/>
      <w:lvlJc w:val="left"/>
      <w:pPr>
        <w:ind w:left="743" w:hanging="360"/>
      </w:pPr>
      <w:rPr>
        <w:rFonts w:ascii="Arial MT" w:eastAsia="Arial MT" w:hAnsi="Arial MT" w:cs="Arial MT" w:hint="default"/>
        <w:b w:val="0"/>
        <w:bCs w:val="0"/>
        <w:i w:val="0"/>
        <w:iCs w:val="0"/>
        <w:spacing w:val="0"/>
        <w:w w:val="100"/>
        <w:sz w:val="24"/>
        <w:szCs w:val="24"/>
        <w:lang w:val="en-US" w:eastAsia="en-US" w:bidi="ar-SA"/>
      </w:rPr>
    </w:lvl>
    <w:lvl w:ilvl="2" w:tplc="199864FA">
      <w:numFmt w:val="bullet"/>
      <w:lvlText w:val="●"/>
      <w:lvlJc w:val="left"/>
      <w:pPr>
        <w:ind w:left="1463" w:hanging="360"/>
      </w:pPr>
      <w:rPr>
        <w:rFonts w:ascii="Arial MT" w:eastAsia="Arial MT" w:hAnsi="Arial MT" w:cs="Arial MT" w:hint="default"/>
        <w:b w:val="0"/>
        <w:bCs w:val="0"/>
        <w:i w:val="0"/>
        <w:iCs w:val="0"/>
        <w:spacing w:val="0"/>
        <w:w w:val="60"/>
        <w:sz w:val="24"/>
        <w:szCs w:val="24"/>
        <w:lang w:val="en-US" w:eastAsia="en-US" w:bidi="ar-SA"/>
      </w:rPr>
    </w:lvl>
    <w:lvl w:ilvl="3" w:tplc="5F92E342">
      <w:numFmt w:val="bullet"/>
      <w:lvlText w:val="•"/>
      <w:lvlJc w:val="left"/>
      <w:pPr>
        <w:ind w:left="3343" w:hanging="360"/>
      </w:pPr>
      <w:rPr>
        <w:lang w:val="en-US" w:eastAsia="en-US" w:bidi="ar-SA"/>
      </w:rPr>
    </w:lvl>
    <w:lvl w:ilvl="4" w:tplc="1068BB34">
      <w:numFmt w:val="bullet"/>
      <w:lvlText w:val="•"/>
      <w:lvlJc w:val="left"/>
      <w:pPr>
        <w:ind w:left="4285" w:hanging="360"/>
      </w:pPr>
      <w:rPr>
        <w:lang w:val="en-US" w:eastAsia="en-US" w:bidi="ar-SA"/>
      </w:rPr>
    </w:lvl>
    <w:lvl w:ilvl="5" w:tplc="63F4E340">
      <w:numFmt w:val="bullet"/>
      <w:lvlText w:val="•"/>
      <w:lvlJc w:val="left"/>
      <w:pPr>
        <w:ind w:left="5227" w:hanging="360"/>
      </w:pPr>
      <w:rPr>
        <w:lang w:val="en-US" w:eastAsia="en-US" w:bidi="ar-SA"/>
      </w:rPr>
    </w:lvl>
    <w:lvl w:ilvl="6" w:tplc="B33EF050">
      <w:numFmt w:val="bullet"/>
      <w:lvlText w:val="•"/>
      <w:lvlJc w:val="left"/>
      <w:pPr>
        <w:ind w:left="6169" w:hanging="360"/>
      </w:pPr>
      <w:rPr>
        <w:lang w:val="en-US" w:eastAsia="en-US" w:bidi="ar-SA"/>
      </w:rPr>
    </w:lvl>
    <w:lvl w:ilvl="7" w:tplc="F17CD0E4">
      <w:numFmt w:val="bullet"/>
      <w:lvlText w:val="•"/>
      <w:lvlJc w:val="left"/>
      <w:pPr>
        <w:ind w:left="7111" w:hanging="360"/>
      </w:pPr>
      <w:rPr>
        <w:lang w:val="en-US" w:eastAsia="en-US" w:bidi="ar-SA"/>
      </w:rPr>
    </w:lvl>
    <w:lvl w:ilvl="8" w:tplc="6908C028">
      <w:numFmt w:val="bullet"/>
      <w:lvlText w:val="•"/>
      <w:lvlJc w:val="left"/>
      <w:pPr>
        <w:ind w:left="8053" w:hanging="360"/>
      </w:pPr>
      <w:rPr>
        <w:lang w:val="en-US" w:eastAsia="en-US" w:bidi="ar-SA"/>
      </w:rPr>
    </w:lvl>
  </w:abstractNum>
  <w:abstractNum w:abstractNumId="7" w15:restartNumberingAfterBreak="0">
    <w:nsid w:val="3B2B2ACC"/>
    <w:multiLevelType w:val="multilevel"/>
    <w:tmpl w:val="41421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CC2300B"/>
    <w:multiLevelType w:val="multilevel"/>
    <w:tmpl w:val="B8702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4D1373"/>
    <w:multiLevelType w:val="hybridMultilevel"/>
    <w:tmpl w:val="A900FCFC"/>
    <w:lvl w:ilvl="0" w:tplc="08AADA6C">
      <w:start w:val="1"/>
      <w:numFmt w:val="decimal"/>
      <w:lvlText w:val="%1."/>
      <w:lvlJc w:val="left"/>
      <w:pPr>
        <w:ind w:left="743" w:hanging="360"/>
      </w:pPr>
      <w:rPr>
        <w:rFonts w:ascii="Arial MT" w:eastAsia="Arial MT" w:hAnsi="Arial MT" w:cs="Arial MT" w:hint="default"/>
        <w:b w:val="0"/>
        <w:bCs w:val="0"/>
        <w:i w:val="0"/>
        <w:iCs w:val="0"/>
        <w:spacing w:val="0"/>
        <w:w w:val="100"/>
        <w:sz w:val="24"/>
        <w:szCs w:val="24"/>
        <w:lang w:val="en-US" w:eastAsia="en-US" w:bidi="ar-SA"/>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503A080C"/>
    <w:multiLevelType w:val="multilevel"/>
    <w:tmpl w:val="B62AD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C6770B"/>
    <w:multiLevelType w:val="multilevel"/>
    <w:tmpl w:val="61F8F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472BAC"/>
    <w:multiLevelType w:val="multilevel"/>
    <w:tmpl w:val="4AA29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904D4E"/>
    <w:multiLevelType w:val="multilevel"/>
    <w:tmpl w:val="C1820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6E1158"/>
    <w:multiLevelType w:val="multilevel"/>
    <w:tmpl w:val="FD707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604DEF"/>
    <w:multiLevelType w:val="multilevel"/>
    <w:tmpl w:val="40A8B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E20865"/>
    <w:multiLevelType w:val="multilevel"/>
    <w:tmpl w:val="97646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647E0D"/>
    <w:multiLevelType w:val="multilevel"/>
    <w:tmpl w:val="3BCA0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7973AC"/>
    <w:multiLevelType w:val="multilevel"/>
    <w:tmpl w:val="B164D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C24022"/>
    <w:multiLevelType w:val="multilevel"/>
    <w:tmpl w:val="0EDEB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952D21"/>
    <w:multiLevelType w:val="multilevel"/>
    <w:tmpl w:val="30442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DF4C67"/>
    <w:multiLevelType w:val="hybridMultilevel"/>
    <w:tmpl w:val="8C16AF7A"/>
    <w:lvl w:ilvl="0" w:tplc="FFFFFFFF">
      <w:start w:val="1"/>
      <w:numFmt w:val="decimal"/>
      <w:lvlText w:val="%1."/>
      <w:lvlJc w:val="left"/>
      <w:pPr>
        <w:ind w:left="743" w:hanging="360"/>
      </w:pPr>
      <w:rPr>
        <w:rFonts w:ascii="Arial MT" w:eastAsia="Arial MT" w:hAnsi="Arial MT" w:cs="Arial MT" w:hint="default"/>
        <w:b w:val="0"/>
        <w:bCs w:val="0"/>
        <w:i w:val="0"/>
        <w:iCs w:val="0"/>
        <w:color w:val="424242"/>
        <w:spacing w:val="-1"/>
        <w:w w:val="100"/>
        <w:sz w:val="28"/>
        <w:szCs w:val="28"/>
        <w:lang w:val="en-US" w:eastAsia="en-US" w:bidi="ar-SA"/>
      </w:rPr>
    </w:lvl>
    <w:lvl w:ilvl="1" w:tplc="FFFFFFFF">
      <w:start w:val="1"/>
      <w:numFmt w:val="decimal"/>
      <w:lvlText w:val="%2."/>
      <w:lvlJc w:val="left"/>
      <w:pPr>
        <w:ind w:left="743" w:hanging="360"/>
      </w:pPr>
      <w:rPr>
        <w:rFonts w:ascii="Arial MT" w:eastAsia="Arial MT" w:hAnsi="Arial MT" w:cs="Arial MT" w:hint="default"/>
        <w:b w:val="0"/>
        <w:bCs w:val="0"/>
        <w:i w:val="0"/>
        <w:iCs w:val="0"/>
        <w:spacing w:val="0"/>
        <w:w w:val="100"/>
        <w:sz w:val="24"/>
        <w:szCs w:val="24"/>
        <w:lang w:val="en-US" w:eastAsia="en-US" w:bidi="ar-SA"/>
      </w:rPr>
    </w:lvl>
    <w:lvl w:ilvl="2" w:tplc="FFFFFFFF">
      <w:numFmt w:val="bullet"/>
      <w:lvlText w:val="●"/>
      <w:lvlJc w:val="left"/>
      <w:pPr>
        <w:ind w:left="1463" w:hanging="360"/>
      </w:pPr>
      <w:rPr>
        <w:rFonts w:ascii="Arial MT" w:eastAsia="Arial MT" w:hAnsi="Arial MT" w:cs="Arial MT" w:hint="default"/>
        <w:b w:val="0"/>
        <w:bCs w:val="0"/>
        <w:i w:val="0"/>
        <w:iCs w:val="0"/>
        <w:spacing w:val="0"/>
        <w:w w:val="60"/>
        <w:sz w:val="24"/>
        <w:szCs w:val="24"/>
        <w:lang w:val="en-US" w:eastAsia="en-US" w:bidi="ar-SA"/>
      </w:rPr>
    </w:lvl>
    <w:lvl w:ilvl="3" w:tplc="FFFFFFFF">
      <w:numFmt w:val="bullet"/>
      <w:lvlText w:val="•"/>
      <w:lvlJc w:val="left"/>
      <w:pPr>
        <w:ind w:left="3343" w:hanging="360"/>
      </w:pPr>
      <w:rPr>
        <w:lang w:val="en-US" w:eastAsia="en-US" w:bidi="ar-SA"/>
      </w:rPr>
    </w:lvl>
    <w:lvl w:ilvl="4" w:tplc="FFFFFFFF">
      <w:numFmt w:val="bullet"/>
      <w:lvlText w:val="•"/>
      <w:lvlJc w:val="left"/>
      <w:pPr>
        <w:ind w:left="4285" w:hanging="360"/>
      </w:pPr>
      <w:rPr>
        <w:lang w:val="en-US" w:eastAsia="en-US" w:bidi="ar-SA"/>
      </w:rPr>
    </w:lvl>
    <w:lvl w:ilvl="5" w:tplc="FFFFFFFF">
      <w:numFmt w:val="bullet"/>
      <w:lvlText w:val="•"/>
      <w:lvlJc w:val="left"/>
      <w:pPr>
        <w:ind w:left="5227" w:hanging="360"/>
      </w:pPr>
      <w:rPr>
        <w:lang w:val="en-US" w:eastAsia="en-US" w:bidi="ar-SA"/>
      </w:rPr>
    </w:lvl>
    <w:lvl w:ilvl="6" w:tplc="FFFFFFFF">
      <w:numFmt w:val="bullet"/>
      <w:lvlText w:val="•"/>
      <w:lvlJc w:val="left"/>
      <w:pPr>
        <w:ind w:left="6169" w:hanging="360"/>
      </w:pPr>
      <w:rPr>
        <w:lang w:val="en-US" w:eastAsia="en-US" w:bidi="ar-SA"/>
      </w:rPr>
    </w:lvl>
    <w:lvl w:ilvl="7" w:tplc="FFFFFFFF">
      <w:numFmt w:val="bullet"/>
      <w:lvlText w:val="•"/>
      <w:lvlJc w:val="left"/>
      <w:pPr>
        <w:ind w:left="7111" w:hanging="360"/>
      </w:pPr>
      <w:rPr>
        <w:lang w:val="en-US" w:eastAsia="en-US" w:bidi="ar-SA"/>
      </w:rPr>
    </w:lvl>
    <w:lvl w:ilvl="8" w:tplc="FFFFFFFF">
      <w:numFmt w:val="bullet"/>
      <w:lvlText w:val="•"/>
      <w:lvlJc w:val="left"/>
      <w:pPr>
        <w:ind w:left="8053" w:hanging="360"/>
      </w:pPr>
      <w:rPr>
        <w:lang w:val="en-US" w:eastAsia="en-US" w:bidi="ar-SA"/>
      </w:rPr>
    </w:lvl>
  </w:abstractNum>
  <w:abstractNum w:abstractNumId="22" w15:restartNumberingAfterBreak="0">
    <w:nsid w:val="6BCB2878"/>
    <w:multiLevelType w:val="multilevel"/>
    <w:tmpl w:val="9AD0A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B511AB"/>
    <w:multiLevelType w:val="multilevel"/>
    <w:tmpl w:val="F140C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860F10"/>
    <w:multiLevelType w:val="multilevel"/>
    <w:tmpl w:val="0358A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421259">
    <w:abstractNumId w:val="5"/>
  </w:num>
  <w:num w:numId="2" w16cid:durableId="1088382401">
    <w:abstractNumId w:val="6"/>
    <w:lvlOverride w:ilvl="0">
      <w:startOverride w:val="1"/>
    </w:lvlOverride>
    <w:lvlOverride w:ilvl="1">
      <w:startOverride w:val="1"/>
    </w:lvlOverride>
    <w:lvlOverride w:ilvl="2"/>
    <w:lvlOverride w:ilvl="3"/>
    <w:lvlOverride w:ilvl="4"/>
    <w:lvlOverride w:ilvl="5"/>
    <w:lvlOverride w:ilvl="6"/>
    <w:lvlOverride w:ilvl="7"/>
    <w:lvlOverride w:ilvl="8"/>
  </w:num>
  <w:num w:numId="3" w16cid:durableId="1783836173">
    <w:abstractNumId w:val="8"/>
  </w:num>
  <w:num w:numId="4" w16cid:durableId="1669599900">
    <w:abstractNumId w:val="18"/>
  </w:num>
  <w:num w:numId="5" w16cid:durableId="840004301">
    <w:abstractNumId w:val="3"/>
  </w:num>
  <w:num w:numId="6" w16cid:durableId="425613414">
    <w:abstractNumId w:val="13"/>
  </w:num>
  <w:num w:numId="7" w16cid:durableId="302153312">
    <w:abstractNumId w:val="4"/>
  </w:num>
  <w:num w:numId="8" w16cid:durableId="1266381263">
    <w:abstractNumId w:val="23"/>
  </w:num>
  <w:num w:numId="9" w16cid:durableId="364915373">
    <w:abstractNumId w:val="17"/>
  </w:num>
  <w:num w:numId="10" w16cid:durableId="280917815">
    <w:abstractNumId w:val="20"/>
  </w:num>
  <w:num w:numId="11" w16cid:durableId="686174633">
    <w:abstractNumId w:val="14"/>
  </w:num>
  <w:num w:numId="12" w16cid:durableId="647629586">
    <w:abstractNumId w:val="22"/>
  </w:num>
  <w:num w:numId="13" w16cid:durableId="2130538861">
    <w:abstractNumId w:val="19"/>
  </w:num>
  <w:num w:numId="14" w16cid:durableId="279145098">
    <w:abstractNumId w:val="10"/>
  </w:num>
  <w:num w:numId="15" w16cid:durableId="777674316">
    <w:abstractNumId w:val="24"/>
  </w:num>
  <w:num w:numId="16" w16cid:durableId="1497527355">
    <w:abstractNumId w:val="11"/>
  </w:num>
  <w:num w:numId="17" w16cid:durableId="771318200">
    <w:abstractNumId w:val="1"/>
  </w:num>
  <w:num w:numId="18" w16cid:durableId="1393458118">
    <w:abstractNumId w:val="2"/>
  </w:num>
  <w:num w:numId="19" w16cid:durableId="861016707">
    <w:abstractNumId w:val="0"/>
  </w:num>
  <w:num w:numId="20" w16cid:durableId="219487242">
    <w:abstractNumId w:val="16"/>
  </w:num>
  <w:num w:numId="21" w16cid:durableId="1853565025">
    <w:abstractNumId w:val="15"/>
  </w:num>
  <w:num w:numId="22" w16cid:durableId="858276674">
    <w:abstractNumId w:val="6"/>
  </w:num>
  <w:num w:numId="23" w16cid:durableId="1384330665">
    <w:abstractNumId w:val="21"/>
  </w:num>
  <w:num w:numId="24" w16cid:durableId="252788061">
    <w:abstractNumId w:val="9"/>
  </w:num>
  <w:num w:numId="25" w16cid:durableId="1789278872">
    <w:abstractNumId w:val="7"/>
  </w:num>
  <w:num w:numId="26" w16cid:durableId="12510410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0091"/>
    <w:rsid w:val="0004520F"/>
    <w:rsid w:val="003904D2"/>
    <w:rsid w:val="003E63FA"/>
    <w:rsid w:val="0040323A"/>
    <w:rsid w:val="00A20091"/>
    <w:rsid w:val="00CA6726"/>
    <w:rsid w:val="00E155EE"/>
    <w:rsid w:val="00EE03B1"/>
    <w:rsid w:val="00F040F3"/>
    <w:rsid w:val="00F31C19"/>
    <w:rsid w:val="00F713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E82A39"/>
  <w15:chartTrackingRefBased/>
  <w15:docId w15:val="{FE778423-0AB3-45C1-BDED-2BE3A18AF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00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00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00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00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00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00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00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00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00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00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00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00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00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00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00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00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00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0091"/>
    <w:rPr>
      <w:rFonts w:eastAsiaTheme="majorEastAsia" w:cstheme="majorBidi"/>
      <w:color w:val="272727" w:themeColor="text1" w:themeTint="D8"/>
    </w:rPr>
  </w:style>
  <w:style w:type="paragraph" w:styleId="Title">
    <w:name w:val="Title"/>
    <w:basedOn w:val="Normal"/>
    <w:next w:val="Normal"/>
    <w:link w:val="TitleChar"/>
    <w:uiPriority w:val="10"/>
    <w:qFormat/>
    <w:rsid w:val="00A200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00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00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00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0091"/>
    <w:pPr>
      <w:spacing w:before="160"/>
      <w:jc w:val="center"/>
    </w:pPr>
    <w:rPr>
      <w:i/>
      <w:iCs/>
      <w:color w:val="404040" w:themeColor="text1" w:themeTint="BF"/>
    </w:rPr>
  </w:style>
  <w:style w:type="character" w:customStyle="1" w:styleId="QuoteChar">
    <w:name w:val="Quote Char"/>
    <w:basedOn w:val="DefaultParagraphFont"/>
    <w:link w:val="Quote"/>
    <w:uiPriority w:val="29"/>
    <w:rsid w:val="00A20091"/>
    <w:rPr>
      <w:i/>
      <w:iCs/>
      <w:color w:val="404040" w:themeColor="text1" w:themeTint="BF"/>
    </w:rPr>
  </w:style>
  <w:style w:type="paragraph" w:styleId="ListParagraph">
    <w:name w:val="List Paragraph"/>
    <w:basedOn w:val="Normal"/>
    <w:uiPriority w:val="1"/>
    <w:qFormat/>
    <w:rsid w:val="00A20091"/>
    <w:pPr>
      <w:ind w:left="720"/>
      <w:contextualSpacing/>
    </w:pPr>
  </w:style>
  <w:style w:type="character" w:styleId="IntenseEmphasis">
    <w:name w:val="Intense Emphasis"/>
    <w:basedOn w:val="DefaultParagraphFont"/>
    <w:uiPriority w:val="21"/>
    <w:qFormat/>
    <w:rsid w:val="00A20091"/>
    <w:rPr>
      <w:i/>
      <w:iCs/>
      <w:color w:val="0F4761" w:themeColor="accent1" w:themeShade="BF"/>
    </w:rPr>
  </w:style>
  <w:style w:type="paragraph" w:styleId="IntenseQuote">
    <w:name w:val="Intense Quote"/>
    <w:basedOn w:val="Normal"/>
    <w:next w:val="Normal"/>
    <w:link w:val="IntenseQuoteChar"/>
    <w:uiPriority w:val="30"/>
    <w:qFormat/>
    <w:rsid w:val="00A200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0091"/>
    <w:rPr>
      <w:i/>
      <w:iCs/>
      <w:color w:val="0F4761" w:themeColor="accent1" w:themeShade="BF"/>
    </w:rPr>
  </w:style>
  <w:style w:type="character" w:styleId="IntenseReference">
    <w:name w:val="Intense Reference"/>
    <w:basedOn w:val="DefaultParagraphFont"/>
    <w:uiPriority w:val="32"/>
    <w:qFormat/>
    <w:rsid w:val="00A20091"/>
    <w:rPr>
      <w:b/>
      <w:bCs/>
      <w:smallCaps/>
      <w:color w:val="0F4761" w:themeColor="accent1" w:themeShade="BF"/>
      <w:spacing w:val="5"/>
    </w:rPr>
  </w:style>
  <w:style w:type="paragraph" w:styleId="BodyText">
    <w:name w:val="Body Text"/>
    <w:basedOn w:val="Normal"/>
    <w:link w:val="BodyTextChar"/>
    <w:uiPriority w:val="1"/>
    <w:semiHidden/>
    <w:unhideWhenUsed/>
    <w:qFormat/>
    <w:rsid w:val="00EE03B1"/>
    <w:pPr>
      <w:widowControl w:val="0"/>
      <w:autoSpaceDE w:val="0"/>
      <w:autoSpaceDN w:val="0"/>
      <w:spacing w:after="0" w:line="240" w:lineRule="auto"/>
    </w:pPr>
    <w:rPr>
      <w:rFonts w:ascii="Arial MT" w:eastAsia="Arial MT" w:hAnsi="Arial MT" w:cs="Arial MT"/>
      <w:kern w:val="0"/>
      <w:lang w:val="en-US"/>
      <w14:ligatures w14:val="none"/>
    </w:rPr>
  </w:style>
  <w:style w:type="character" w:customStyle="1" w:styleId="BodyTextChar">
    <w:name w:val="Body Text Char"/>
    <w:basedOn w:val="DefaultParagraphFont"/>
    <w:link w:val="BodyText"/>
    <w:uiPriority w:val="1"/>
    <w:semiHidden/>
    <w:rsid w:val="00EE03B1"/>
    <w:rPr>
      <w:rFonts w:ascii="Arial MT" w:eastAsia="Arial MT" w:hAnsi="Arial MT" w:cs="Arial MT"/>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729475">
      <w:bodyDiv w:val="1"/>
      <w:marLeft w:val="0"/>
      <w:marRight w:val="0"/>
      <w:marTop w:val="0"/>
      <w:marBottom w:val="0"/>
      <w:divBdr>
        <w:top w:val="none" w:sz="0" w:space="0" w:color="auto"/>
        <w:left w:val="none" w:sz="0" w:space="0" w:color="auto"/>
        <w:bottom w:val="none" w:sz="0" w:space="0" w:color="auto"/>
        <w:right w:val="none" w:sz="0" w:space="0" w:color="auto"/>
      </w:divBdr>
    </w:div>
    <w:div w:id="268202132">
      <w:bodyDiv w:val="1"/>
      <w:marLeft w:val="0"/>
      <w:marRight w:val="0"/>
      <w:marTop w:val="0"/>
      <w:marBottom w:val="0"/>
      <w:divBdr>
        <w:top w:val="none" w:sz="0" w:space="0" w:color="auto"/>
        <w:left w:val="none" w:sz="0" w:space="0" w:color="auto"/>
        <w:bottom w:val="none" w:sz="0" w:space="0" w:color="auto"/>
        <w:right w:val="none" w:sz="0" w:space="0" w:color="auto"/>
      </w:divBdr>
    </w:div>
    <w:div w:id="416708836">
      <w:bodyDiv w:val="1"/>
      <w:marLeft w:val="0"/>
      <w:marRight w:val="0"/>
      <w:marTop w:val="0"/>
      <w:marBottom w:val="0"/>
      <w:divBdr>
        <w:top w:val="none" w:sz="0" w:space="0" w:color="auto"/>
        <w:left w:val="none" w:sz="0" w:space="0" w:color="auto"/>
        <w:bottom w:val="none" w:sz="0" w:space="0" w:color="auto"/>
        <w:right w:val="none" w:sz="0" w:space="0" w:color="auto"/>
      </w:divBdr>
    </w:div>
    <w:div w:id="560404283">
      <w:bodyDiv w:val="1"/>
      <w:marLeft w:val="0"/>
      <w:marRight w:val="0"/>
      <w:marTop w:val="0"/>
      <w:marBottom w:val="0"/>
      <w:divBdr>
        <w:top w:val="none" w:sz="0" w:space="0" w:color="auto"/>
        <w:left w:val="none" w:sz="0" w:space="0" w:color="auto"/>
        <w:bottom w:val="none" w:sz="0" w:space="0" w:color="auto"/>
        <w:right w:val="none" w:sz="0" w:space="0" w:color="auto"/>
      </w:divBdr>
    </w:div>
    <w:div w:id="570039173">
      <w:bodyDiv w:val="1"/>
      <w:marLeft w:val="0"/>
      <w:marRight w:val="0"/>
      <w:marTop w:val="0"/>
      <w:marBottom w:val="0"/>
      <w:divBdr>
        <w:top w:val="none" w:sz="0" w:space="0" w:color="auto"/>
        <w:left w:val="none" w:sz="0" w:space="0" w:color="auto"/>
        <w:bottom w:val="none" w:sz="0" w:space="0" w:color="auto"/>
        <w:right w:val="none" w:sz="0" w:space="0" w:color="auto"/>
      </w:divBdr>
    </w:div>
    <w:div w:id="582762838">
      <w:bodyDiv w:val="1"/>
      <w:marLeft w:val="0"/>
      <w:marRight w:val="0"/>
      <w:marTop w:val="0"/>
      <w:marBottom w:val="0"/>
      <w:divBdr>
        <w:top w:val="none" w:sz="0" w:space="0" w:color="auto"/>
        <w:left w:val="none" w:sz="0" w:space="0" w:color="auto"/>
        <w:bottom w:val="none" w:sz="0" w:space="0" w:color="auto"/>
        <w:right w:val="none" w:sz="0" w:space="0" w:color="auto"/>
      </w:divBdr>
    </w:div>
    <w:div w:id="681201842">
      <w:bodyDiv w:val="1"/>
      <w:marLeft w:val="0"/>
      <w:marRight w:val="0"/>
      <w:marTop w:val="0"/>
      <w:marBottom w:val="0"/>
      <w:divBdr>
        <w:top w:val="none" w:sz="0" w:space="0" w:color="auto"/>
        <w:left w:val="none" w:sz="0" w:space="0" w:color="auto"/>
        <w:bottom w:val="none" w:sz="0" w:space="0" w:color="auto"/>
        <w:right w:val="none" w:sz="0" w:space="0" w:color="auto"/>
      </w:divBdr>
    </w:div>
    <w:div w:id="694308419">
      <w:bodyDiv w:val="1"/>
      <w:marLeft w:val="0"/>
      <w:marRight w:val="0"/>
      <w:marTop w:val="0"/>
      <w:marBottom w:val="0"/>
      <w:divBdr>
        <w:top w:val="none" w:sz="0" w:space="0" w:color="auto"/>
        <w:left w:val="none" w:sz="0" w:space="0" w:color="auto"/>
        <w:bottom w:val="none" w:sz="0" w:space="0" w:color="auto"/>
        <w:right w:val="none" w:sz="0" w:space="0" w:color="auto"/>
      </w:divBdr>
    </w:div>
    <w:div w:id="708605364">
      <w:bodyDiv w:val="1"/>
      <w:marLeft w:val="0"/>
      <w:marRight w:val="0"/>
      <w:marTop w:val="0"/>
      <w:marBottom w:val="0"/>
      <w:divBdr>
        <w:top w:val="none" w:sz="0" w:space="0" w:color="auto"/>
        <w:left w:val="none" w:sz="0" w:space="0" w:color="auto"/>
        <w:bottom w:val="none" w:sz="0" w:space="0" w:color="auto"/>
        <w:right w:val="none" w:sz="0" w:space="0" w:color="auto"/>
      </w:divBdr>
    </w:div>
    <w:div w:id="732125715">
      <w:bodyDiv w:val="1"/>
      <w:marLeft w:val="0"/>
      <w:marRight w:val="0"/>
      <w:marTop w:val="0"/>
      <w:marBottom w:val="0"/>
      <w:divBdr>
        <w:top w:val="none" w:sz="0" w:space="0" w:color="auto"/>
        <w:left w:val="none" w:sz="0" w:space="0" w:color="auto"/>
        <w:bottom w:val="none" w:sz="0" w:space="0" w:color="auto"/>
        <w:right w:val="none" w:sz="0" w:space="0" w:color="auto"/>
      </w:divBdr>
    </w:div>
    <w:div w:id="762533991">
      <w:bodyDiv w:val="1"/>
      <w:marLeft w:val="0"/>
      <w:marRight w:val="0"/>
      <w:marTop w:val="0"/>
      <w:marBottom w:val="0"/>
      <w:divBdr>
        <w:top w:val="none" w:sz="0" w:space="0" w:color="auto"/>
        <w:left w:val="none" w:sz="0" w:space="0" w:color="auto"/>
        <w:bottom w:val="none" w:sz="0" w:space="0" w:color="auto"/>
        <w:right w:val="none" w:sz="0" w:space="0" w:color="auto"/>
      </w:divBdr>
    </w:div>
    <w:div w:id="870722256">
      <w:bodyDiv w:val="1"/>
      <w:marLeft w:val="0"/>
      <w:marRight w:val="0"/>
      <w:marTop w:val="0"/>
      <w:marBottom w:val="0"/>
      <w:divBdr>
        <w:top w:val="none" w:sz="0" w:space="0" w:color="auto"/>
        <w:left w:val="none" w:sz="0" w:space="0" w:color="auto"/>
        <w:bottom w:val="none" w:sz="0" w:space="0" w:color="auto"/>
        <w:right w:val="none" w:sz="0" w:space="0" w:color="auto"/>
      </w:divBdr>
    </w:div>
    <w:div w:id="900868953">
      <w:bodyDiv w:val="1"/>
      <w:marLeft w:val="0"/>
      <w:marRight w:val="0"/>
      <w:marTop w:val="0"/>
      <w:marBottom w:val="0"/>
      <w:divBdr>
        <w:top w:val="none" w:sz="0" w:space="0" w:color="auto"/>
        <w:left w:val="none" w:sz="0" w:space="0" w:color="auto"/>
        <w:bottom w:val="none" w:sz="0" w:space="0" w:color="auto"/>
        <w:right w:val="none" w:sz="0" w:space="0" w:color="auto"/>
      </w:divBdr>
    </w:div>
    <w:div w:id="1103039549">
      <w:bodyDiv w:val="1"/>
      <w:marLeft w:val="0"/>
      <w:marRight w:val="0"/>
      <w:marTop w:val="0"/>
      <w:marBottom w:val="0"/>
      <w:divBdr>
        <w:top w:val="none" w:sz="0" w:space="0" w:color="auto"/>
        <w:left w:val="none" w:sz="0" w:space="0" w:color="auto"/>
        <w:bottom w:val="none" w:sz="0" w:space="0" w:color="auto"/>
        <w:right w:val="none" w:sz="0" w:space="0" w:color="auto"/>
      </w:divBdr>
    </w:div>
    <w:div w:id="1115170028">
      <w:bodyDiv w:val="1"/>
      <w:marLeft w:val="0"/>
      <w:marRight w:val="0"/>
      <w:marTop w:val="0"/>
      <w:marBottom w:val="0"/>
      <w:divBdr>
        <w:top w:val="none" w:sz="0" w:space="0" w:color="auto"/>
        <w:left w:val="none" w:sz="0" w:space="0" w:color="auto"/>
        <w:bottom w:val="none" w:sz="0" w:space="0" w:color="auto"/>
        <w:right w:val="none" w:sz="0" w:space="0" w:color="auto"/>
      </w:divBdr>
    </w:div>
    <w:div w:id="1146123028">
      <w:bodyDiv w:val="1"/>
      <w:marLeft w:val="0"/>
      <w:marRight w:val="0"/>
      <w:marTop w:val="0"/>
      <w:marBottom w:val="0"/>
      <w:divBdr>
        <w:top w:val="none" w:sz="0" w:space="0" w:color="auto"/>
        <w:left w:val="none" w:sz="0" w:space="0" w:color="auto"/>
        <w:bottom w:val="none" w:sz="0" w:space="0" w:color="auto"/>
        <w:right w:val="none" w:sz="0" w:space="0" w:color="auto"/>
      </w:divBdr>
    </w:div>
    <w:div w:id="1370030180">
      <w:bodyDiv w:val="1"/>
      <w:marLeft w:val="0"/>
      <w:marRight w:val="0"/>
      <w:marTop w:val="0"/>
      <w:marBottom w:val="0"/>
      <w:divBdr>
        <w:top w:val="none" w:sz="0" w:space="0" w:color="auto"/>
        <w:left w:val="none" w:sz="0" w:space="0" w:color="auto"/>
        <w:bottom w:val="none" w:sz="0" w:space="0" w:color="auto"/>
        <w:right w:val="none" w:sz="0" w:space="0" w:color="auto"/>
      </w:divBdr>
    </w:div>
    <w:div w:id="1373653135">
      <w:bodyDiv w:val="1"/>
      <w:marLeft w:val="0"/>
      <w:marRight w:val="0"/>
      <w:marTop w:val="0"/>
      <w:marBottom w:val="0"/>
      <w:divBdr>
        <w:top w:val="none" w:sz="0" w:space="0" w:color="auto"/>
        <w:left w:val="none" w:sz="0" w:space="0" w:color="auto"/>
        <w:bottom w:val="none" w:sz="0" w:space="0" w:color="auto"/>
        <w:right w:val="none" w:sz="0" w:space="0" w:color="auto"/>
      </w:divBdr>
    </w:div>
    <w:div w:id="1395355011">
      <w:bodyDiv w:val="1"/>
      <w:marLeft w:val="0"/>
      <w:marRight w:val="0"/>
      <w:marTop w:val="0"/>
      <w:marBottom w:val="0"/>
      <w:divBdr>
        <w:top w:val="none" w:sz="0" w:space="0" w:color="auto"/>
        <w:left w:val="none" w:sz="0" w:space="0" w:color="auto"/>
        <w:bottom w:val="none" w:sz="0" w:space="0" w:color="auto"/>
        <w:right w:val="none" w:sz="0" w:space="0" w:color="auto"/>
      </w:divBdr>
    </w:div>
    <w:div w:id="1555656787">
      <w:bodyDiv w:val="1"/>
      <w:marLeft w:val="0"/>
      <w:marRight w:val="0"/>
      <w:marTop w:val="0"/>
      <w:marBottom w:val="0"/>
      <w:divBdr>
        <w:top w:val="none" w:sz="0" w:space="0" w:color="auto"/>
        <w:left w:val="none" w:sz="0" w:space="0" w:color="auto"/>
        <w:bottom w:val="none" w:sz="0" w:space="0" w:color="auto"/>
        <w:right w:val="none" w:sz="0" w:space="0" w:color="auto"/>
      </w:divBdr>
    </w:div>
    <w:div w:id="1622881623">
      <w:bodyDiv w:val="1"/>
      <w:marLeft w:val="0"/>
      <w:marRight w:val="0"/>
      <w:marTop w:val="0"/>
      <w:marBottom w:val="0"/>
      <w:divBdr>
        <w:top w:val="none" w:sz="0" w:space="0" w:color="auto"/>
        <w:left w:val="none" w:sz="0" w:space="0" w:color="auto"/>
        <w:bottom w:val="none" w:sz="0" w:space="0" w:color="auto"/>
        <w:right w:val="none" w:sz="0" w:space="0" w:color="auto"/>
      </w:divBdr>
    </w:div>
    <w:div w:id="1629122354">
      <w:bodyDiv w:val="1"/>
      <w:marLeft w:val="0"/>
      <w:marRight w:val="0"/>
      <w:marTop w:val="0"/>
      <w:marBottom w:val="0"/>
      <w:divBdr>
        <w:top w:val="none" w:sz="0" w:space="0" w:color="auto"/>
        <w:left w:val="none" w:sz="0" w:space="0" w:color="auto"/>
        <w:bottom w:val="none" w:sz="0" w:space="0" w:color="auto"/>
        <w:right w:val="none" w:sz="0" w:space="0" w:color="auto"/>
      </w:divBdr>
    </w:div>
    <w:div w:id="1632176961">
      <w:bodyDiv w:val="1"/>
      <w:marLeft w:val="0"/>
      <w:marRight w:val="0"/>
      <w:marTop w:val="0"/>
      <w:marBottom w:val="0"/>
      <w:divBdr>
        <w:top w:val="none" w:sz="0" w:space="0" w:color="auto"/>
        <w:left w:val="none" w:sz="0" w:space="0" w:color="auto"/>
        <w:bottom w:val="none" w:sz="0" w:space="0" w:color="auto"/>
        <w:right w:val="none" w:sz="0" w:space="0" w:color="auto"/>
      </w:divBdr>
    </w:div>
    <w:div w:id="1728144937">
      <w:bodyDiv w:val="1"/>
      <w:marLeft w:val="0"/>
      <w:marRight w:val="0"/>
      <w:marTop w:val="0"/>
      <w:marBottom w:val="0"/>
      <w:divBdr>
        <w:top w:val="none" w:sz="0" w:space="0" w:color="auto"/>
        <w:left w:val="none" w:sz="0" w:space="0" w:color="auto"/>
        <w:bottom w:val="none" w:sz="0" w:space="0" w:color="auto"/>
        <w:right w:val="none" w:sz="0" w:space="0" w:color="auto"/>
      </w:divBdr>
    </w:div>
    <w:div w:id="1764690557">
      <w:bodyDiv w:val="1"/>
      <w:marLeft w:val="0"/>
      <w:marRight w:val="0"/>
      <w:marTop w:val="0"/>
      <w:marBottom w:val="0"/>
      <w:divBdr>
        <w:top w:val="none" w:sz="0" w:space="0" w:color="auto"/>
        <w:left w:val="none" w:sz="0" w:space="0" w:color="auto"/>
        <w:bottom w:val="none" w:sz="0" w:space="0" w:color="auto"/>
        <w:right w:val="none" w:sz="0" w:space="0" w:color="auto"/>
      </w:divBdr>
    </w:div>
    <w:div w:id="1980333248">
      <w:bodyDiv w:val="1"/>
      <w:marLeft w:val="0"/>
      <w:marRight w:val="0"/>
      <w:marTop w:val="0"/>
      <w:marBottom w:val="0"/>
      <w:divBdr>
        <w:top w:val="none" w:sz="0" w:space="0" w:color="auto"/>
        <w:left w:val="none" w:sz="0" w:space="0" w:color="auto"/>
        <w:bottom w:val="none" w:sz="0" w:space="0" w:color="auto"/>
        <w:right w:val="none" w:sz="0" w:space="0" w:color="auto"/>
      </w:divBdr>
    </w:div>
    <w:div w:id="1997562661">
      <w:bodyDiv w:val="1"/>
      <w:marLeft w:val="0"/>
      <w:marRight w:val="0"/>
      <w:marTop w:val="0"/>
      <w:marBottom w:val="0"/>
      <w:divBdr>
        <w:top w:val="none" w:sz="0" w:space="0" w:color="auto"/>
        <w:left w:val="none" w:sz="0" w:space="0" w:color="auto"/>
        <w:bottom w:val="none" w:sz="0" w:space="0" w:color="auto"/>
        <w:right w:val="none" w:sz="0" w:space="0" w:color="auto"/>
      </w:divBdr>
    </w:div>
    <w:div w:id="2038964420">
      <w:bodyDiv w:val="1"/>
      <w:marLeft w:val="0"/>
      <w:marRight w:val="0"/>
      <w:marTop w:val="0"/>
      <w:marBottom w:val="0"/>
      <w:divBdr>
        <w:top w:val="none" w:sz="0" w:space="0" w:color="auto"/>
        <w:left w:val="none" w:sz="0" w:space="0" w:color="auto"/>
        <w:bottom w:val="none" w:sz="0" w:space="0" w:color="auto"/>
        <w:right w:val="none" w:sz="0" w:space="0" w:color="auto"/>
      </w:divBdr>
    </w:div>
    <w:div w:id="2074304166">
      <w:bodyDiv w:val="1"/>
      <w:marLeft w:val="0"/>
      <w:marRight w:val="0"/>
      <w:marTop w:val="0"/>
      <w:marBottom w:val="0"/>
      <w:divBdr>
        <w:top w:val="none" w:sz="0" w:space="0" w:color="auto"/>
        <w:left w:val="none" w:sz="0" w:space="0" w:color="auto"/>
        <w:bottom w:val="none" w:sz="0" w:space="0" w:color="auto"/>
        <w:right w:val="none" w:sz="0" w:space="0" w:color="auto"/>
      </w:divBdr>
    </w:div>
    <w:div w:id="21404930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TotalTime>
  <Pages>15</Pages>
  <Words>2688</Words>
  <Characters>15324</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Tejas Padmakar</dc:creator>
  <cp:keywords/>
  <dc:description/>
  <cp:lastModifiedBy>Tejas Padmakar</cp:lastModifiedBy>
  <cp:revision>1</cp:revision>
  <dcterms:created xsi:type="dcterms:W3CDTF">2025-05-01T07:46:00Z</dcterms:created>
  <dcterms:modified xsi:type="dcterms:W3CDTF">2025-05-01T09:53:00Z</dcterms:modified>
</cp:coreProperties>
</file>