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8E2" w:rsidRDefault="00F738E2" w:rsidP="00F738E2">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rsidR="00F738E2" w:rsidRPr="002B2FF5" w:rsidRDefault="00F51026" w:rsidP="00F738E2">
      <w:pPr>
        <w:rPr>
          <w:lang w:val="en-GB"/>
        </w:rPr>
      </w:pPr>
      <w:r w:rsidRPr="00DC7CA9">
        <w:rPr>
          <w:rFonts w:ascii="Avenir Next Medium" w:hAnsi="Avenir Next Medium"/>
          <w:noProof/>
        </w:rPr>
        <mc:AlternateContent>
          <mc:Choice Requires="wps">
            <w:drawing>
              <wp:anchor distT="0" distB="0" distL="114300" distR="114300" simplePos="0" relativeHeight="251671552" behindDoc="0" locked="0" layoutInCell="1" allowOverlap="1" wp14:anchorId="2B2AEAB9" wp14:editId="287B8E28">
                <wp:simplePos x="0" y="0"/>
                <wp:positionH relativeFrom="page">
                  <wp:posOffset>247650</wp:posOffset>
                </wp:positionH>
                <wp:positionV relativeFrom="page">
                  <wp:posOffset>1714500</wp:posOffset>
                </wp:positionV>
                <wp:extent cx="7239000" cy="58959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239000" cy="589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8E2" w:rsidRDefault="00F738E2" w:rsidP="00F738E2">
                            <w:pPr>
                              <w:rPr>
                                <w:color w:val="44546A" w:themeColor="text2"/>
                                <w:sz w:val="48"/>
                                <w:szCs w:val="48"/>
                              </w:rPr>
                            </w:pPr>
                            <w:r>
                              <w:rPr>
                                <w:noProof/>
                              </w:rPr>
                              <w:drawing>
                                <wp:inline distT="0" distB="0" distL="0" distR="0" wp14:anchorId="743DD50F" wp14:editId="03239E1C">
                                  <wp:extent cx="2527300" cy="2155825"/>
                                  <wp:effectExtent l="0" t="0" r="635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527300" cy="2155825"/>
                                          </a:xfrm>
                                          <a:prstGeom prst="rect">
                                            <a:avLst/>
                                          </a:prstGeom>
                                          <a:noFill/>
                                          <a:ln>
                                            <a:noFill/>
                                          </a:ln>
                                        </pic:spPr>
                                      </pic:pic>
                                    </a:graphicData>
                                  </a:graphic>
                                </wp:inline>
                              </w:drawing>
                            </w:r>
                            <w:r>
                              <w:rPr>
                                <w:color w:val="44546A" w:themeColor="text2"/>
                                <w:sz w:val="48"/>
                                <w:szCs w:val="48"/>
                              </w:rPr>
                              <w:t xml:space="preserve">           </w:t>
                            </w:r>
                          </w:p>
                          <w:p w:rsidR="00F738E2" w:rsidRDefault="00F738E2" w:rsidP="00F738E2">
                            <w:pPr>
                              <w:rPr>
                                <w:color w:val="44546A" w:themeColor="text2"/>
                                <w:sz w:val="48"/>
                                <w:szCs w:val="48"/>
                              </w:rPr>
                            </w:pPr>
                          </w:p>
                          <w:p w:rsidR="00F738E2" w:rsidRDefault="00F738E2" w:rsidP="00F738E2">
                            <w:pPr>
                              <w:rPr>
                                <w:color w:val="44546A" w:themeColor="text2"/>
                                <w:sz w:val="48"/>
                                <w:szCs w:val="48"/>
                              </w:rPr>
                            </w:pPr>
                          </w:p>
                          <w:p w:rsidR="00F738E2" w:rsidRDefault="00F738E2" w:rsidP="00F738E2">
                            <w:pPr>
                              <w:rPr>
                                <w:color w:val="44546A" w:themeColor="text2"/>
                                <w:sz w:val="48"/>
                                <w:szCs w:val="48"/>
                              </w:rPr>
                            </w:pPr>
                          </w:p>
                          <w:p w:rsidR="00F738E2" w:rsidRPr="00DF59A9" w:rsidRDefault="00F738E2" w:rsidP="005E0D37">
                            <w:pPr>
                              <w:rPr>
                                <w:rFonts w:ascii="Arial" w:hAnsi="Arial" w:cs="Arial"/>
                                <w:color w:val="5B9BD5" w:themeColor="accent1"/>
                                <w:sz w:val="48"/>
                                <w:szCs w:val="48"/>
                              </w:rPr>
                            </w:pPr>
                            <w:proofErr w:type="spellStart"/>
                            <w:proofErr w:type="gramStart"/>
                            <w:r>
                              <w:rPr>
                                <w:color w:val="44546A" w:themeColor="text2"/>
                                <w:sz w:val="48"/>
                                <w:szCs w:val="48"/>
                              </w:rPr>
                              <w:t>BankGW</w:t>
                            </w:r>
                            <w:proofErr w:type="spellEnd"/>
                            <w:r>
                              <w:rPr>
                                <w:color w:val="44546A" w:themeColor="text2"/>
                                <w:sz w:val="48"/>
                                <w:szCs w:val="48"/>
                              </w:rPr>
                              <w:t xml:space="preserve">  Source</w:t>
                            </w:r>
                            <w:proofErr w:type="gramEnd"/>
                            <w:r>
                              <w:rPr>
                                <w:color w:val="44546A" w:themeColor="text2"/>
                                <w:sz w:val="48"/>
                                <w:szCs w:val="48"/>
                              </w:rPr>
                              <w:t xml:space="preserve"> System Data Integration Interface Specifications</w:t>
                            </w:r>
                            <w:r w:rsidR="005E0D37">
                              <w:rPr>
                                <w:color w:val="44546A" w:themeColor="text2"/>
                                <w:sz w:val="48"/>
                                <w:szCs w:val="48"/>
                              </w:rPr>
                              <w:t xml:space="preserve">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2AEAB9" id="_x0000_t202" coordsize="21600,21600" o:spt="202" path="m,l,21600r21600,l21600,xe">
                <v:stroke joinstyle="miter"/>
                <v:path gradientshapeok="t" o:connecttype="rect"/>
              </v:shapetype>
              <v:shape id="Text Box 154" o:spid="_x0000_s1026" type="#_x0000_t202" style="position:absolute;margin-left:19.5pt;margin-top:135pt;width:570pt;height:46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" filled="f" stroked="f" strokeweight=".5pt">
                <v:textbox inset="126pt,0,54pt,0">
                  <w:txbxContent>
                    <w:p w:rsidR="00F738E2" w:rsidRDefault="00F738E2" w:rsidP="00F738E2">
                      <w:pPr>
                        <w:rPr>
                          <w:color w:val="44546A" w:themeColor="text2"/>
                          <w:sz w:val="48"/>
                          <w:szCs w:val="48"/>
                        </w:rPr>
                      </w:pPr>
                      <w:r>
                        <w:rPr>
                          <w:noProof/>
                        </w:rPr>
                        <w:drawing>
                          <wp:inline distT="0" distB="0" distL="0" distR="0" wp14:anchorId="743DD50F" wp14:editId="03239E1C">
                            <wp:extent cx="2527300" cy="2155825"/>
                            <wp:effectExtent l="0" t="0" r="635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527300" cy="2155825"/>
                                    </a:xfrm>
                                    <a:prstGeom prst="rect">
                                      <a:avLst/>
                                    </a:prstGeom>
                                    <a:noFill/>
                                    <a:ln>
                                      <a:noFill/>
                                    </a:ln>
                                  </pic:spPr>
                                </pic:pic>
                              </a:graphicData>
                            </a:graphic>
                          </wp:inline>
                        </w:drawing>
                      </w:r>
                      <w:r>
                        <w:rPr>
                          <w:color w:val="44546A" w:themeColor="text2"/>
                          <w:sz w:val="48"/>
                          <w:szCs w:val="48"/>
                        </w:rPr>
                        <w:t xml:space="preserve">           </w:t>
                      </w:r>
                    </w:p>
                    <w:p w:rsidR="00F738E2" w:rsidRDefault="00F738E2" w:rsidP="00F738E2">
                      <w:pPr>
                        <w:rPr>
                          <w:color w:val="44546A" w:themeColor="text2"/>
                          <w:sz w:val="48"/>
                          <w:szCs w:val="48"/>
                        </w:rPr>
                      </w:pPr>
                    </w:p>
                    <w:p w:rsidR="00F738E2" w:rsidRDefault="00F738E2" w:rsidP="00F738E2">
                      <w:pPr>
                        <w:rPr>
                          <w:color w:val="44546A" w:themeColor="text2"/>
                          <w:sz w:val="48"/>
                          <w:szCs w:val="48"/>
                        </w:rPr>
                      </w:pPr>
                    </w:p>
                    <w:p w:rsidR="00F738E2" w:rsidRDefault="00F738E2" w:rsidP="00F738E2">
                      <w:pPr>
                        <w:rPr>
                          <w:color w:val="44546A" w:themeColor="text2"/>
                          <w:sz w:val="48"/>
                          <w:szCs w:val="48"/>
                        </w:rPr>
                      </w:pPr>
                    </w:p>
                    <w:p w:rsidR="00F738E2" w:rsidRPr="00DF59A9" w:rsidRDefault="00F738E2" w:rsidP="005E0D37">
                      <w:pPr>
                        <w:rPr>
                          <w:rFonts w:ascii="Arial" w:hAnsi="Arial" w:cs="Arial"/>
                          <w:color w:val="5B9BD5" w:themeColor="accent1"/>
                          <w:sz w:val="48"/>
                          <w:szCs w:val="48"/>
                        </w:rPr>
                      </w:pPr>
                      <w:proofErr w:type="spellStart"/>
                      <w:proofErr w:type="gramStart"/>
                      <w:r>
                        <w:rPr>
                          <w:color w:val="44546A" w:themeColor="text2"/>
                          <w:sz w:val="48"/>
                          <w:szCs w:val="48"/>
                        </w:rPr>
                        <w:t>BankGW</w:t>
                      </w:r>
                      <w:proofErr w:type="spellEnd"/>
                      <w:r>
                        <w:rPr>
                          <w:color w:val="44546A" w:themeColor="text2"/>
                          <w:sz w:val="48"/>
                          <w:szCs w:val="48"/>
                        </w:rPr>
                        <w:t xml:space="preserve">  Source</w:t>
                      </w:r>
                      <w:proofErr w:type="gramEnd"/>
                      <w:r>
                        <w:rPr>
                          <w:color w:val="44546A" w:themeColor="text2"/>
                          <w:sz w:val="48"/>
                          <w:szCs w:val="48"/>
                        </w:rPr>
                        <w:t xml:space="preserve"> System Data Integration Interface Specifications</w:t>
                      </w:r>
                      <w:r w:rsidR="005E0D37">
                        <w:rPr>
                          <w:color w:val="44546A" w:themeColor="text2"/>
                          <w:sz w:val="48"/>
                          <w:szCs w:val="48"/>
                        </w:rPr>
                        <w:t xml:space="preserve"> -DTAC</w:t>
                      </w:r>
                    </w:p>
                  </w:txbxContent>
                </v:textbox>
                <w10:wrap type="square" anchorx="page" anchory="page"/>
              </v:shape>
            </w:pict>
          </mc:Fallback>
        </mc:AlternateContent>
      </w:r>
    </w:p>
    <w:p w:rsidR="00F51026" w:rsidRDefault="00F51026">
      <w:pPr>
        <w:spacing w:after="160" w:line="259" w:lineRule="auto"/>
        <w:rPr>
          <w:lang w:val="en-GB"/>
        </w:rPr>
      </w:pPr>
      <w:r>
        <w:rPr>
          <w:lang w:val="en-GB"/>
        </w:rPr>
        <w:br w:type="page"/>
      </w:r>
      <w:bookmarkStart w:id="0" w:name="_GoBack"/>
      <w:bookmarkEnd w:id="0"/>
    </w:p>
    <w:p w:rsidR="00F51026" w:rsidRDefault="00F51026" w:rsidP="00F51026">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1"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rsidR="00601930" w:rsidRDefault="00601930" w:rsidP="00601930">
          <w:pPr>
            <w:pStyle w:val="TOCHeading"/>
          </w:pPr>
          <w:r>
            <w:t>Table of Contents</w:t>
          </w:r>
        </w:p>
        <w:p w:rsidR="00F24399" w:rsidRDefault="00601930">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34048933" w:history="1">
            <w:r w:rsidR="00F24399" w:rsidRPr="005954DB">
              <w:rPr>
                <w:rStyle w:val="Hyperlink"/>
                <w:rFonts w:cs="Arial"/>
                <w:noProof/>
                <w:lang w:val="en-GB"/>
              </w:rPr>
              <w:t>1.</w:t>
            </w:r>
            <w:r w:rsidR="00F24399">
              <w:rPr>
                <w:rFonts w:eastAsiaTheme="minorEastAsia"/>
                <w:noProof/>
              </w:rPr>
              <w:tab/>
            </w:r>
            <w:r w:rsidR="00F24399" w:rsidRPr="005954DB">
              <w:rPr>
                <w:rStyle w:val="Hyperlink"/>
                <w:rFonts w:cs="Arial"/>
                <w:noProof/>
                <w:lang w:val="en-GB"/>
              </w:rPr>
              <w:t>Overview</w:t>
            </w:r>
            <w:r w:rsidR="00F24399">
              <w:rPr>
                <w:noProof/>
                <w:webHidden/>
              </w:rPr>
              <w:tab/>
            </w:r>
            <w:r w:rsidR="00F24399">
              <w:rPr>
                <w:noProof/>
                <w:webHidden/>
              </w:rPr>
              <w:fldChar w:fldCharType="begin"/>
            </w:r>
            <w:r w:rsidR="00F24399">
              <w:rPr>
                <w:noProof/>
                <w:webHidden/>
              </w:rPr>
              <w:instrText xml:space="preserve"> PAGEREF _Toc34048933 \h </w:instrText>
            </w:r>
            <w:r w:rsidR="00F24399">
              <w:rPr>
                <w:noProof/>
                <w:webHidden/>
              </w:rPr>
            </w:r>
            <w:r w:rsidR="00F24399">
              <w:rPr>
                <w:noProof/>
                <w:webHidden/>
              </w:rPr>
              <w:fldChar w:fldCharType="separate"/>
            </w:r>
            <w:r w:rsidR="00F24399">
              <w:rPr>
                <w:noProof/>
                <w:webHidden/>
              </w:rPr>
              <w:t>5</w:t>
            </w:r>
            <w:r w:rsidR="00F24399">
              <w:rPr>
                <w:noProof/>
                <w:webHidden/>
              </w:rPr>
              <w:fldChar w:fldCharType="end"/>
            </w:r>
          </w:hyperlink>
        </w:p>
        <w:p w:rsidR="00F24399" w:rsidRDefault="00F24399">
          <w:pPr>
            <w:pStyle w:val="TOC2"/>
            <w:tabs>
              <w:tab w:val="right" w:leader="dot" w:pos="9016"/>
            </w:tabs>
            <w:rPr>
              <w:rFonts w:eastAsiaTheme="minorEastAsia"/>
              <w:noProof/>
            </w:rPr>
          </w:pPr>
          <w:hyperlink w:anchor="_Toc34048934" w:history="1">
            <w:r w:rsidRPr="005954DB">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_Toc34048934 \h </w:instrText>
            </w:r>
            <w:r>
              <w:rPr>
                <w:noProof/>
                <w:webHidden/>
              </w:rPr>
            </w:r>
            <w:r>
              <w:rPr>
                <w:noProof/>
                <w:webHidden/>
              </w:rPr>
              <w:fldChar w:fldCharType="separate"/>
            </w:r>
            <w:r>
              <w:rPr>
                <w:noProof/>
                <w:webHidden/>
              </w:rPr>
              <w:t>5</w:t>
            </w:r>
            <w:r>
              <w:rPr>
                <w:noProof/>
                <w:webHidden/>
              </w:rPr>
              <w:fldChar w:fldCharType="end"/>
            </w:r>
          </w:hyperlink>
        </w:p>
        <w:p w:rsidR="00F24399" w:rsidRDefault="00F24399">
          <w:pPr>
            <w:pStyle w:val="TOC2"/>
            <w:tabs>
              <w:tab w:val="right" w:leader="dot" w:pos="9016"/>
            </w:tabs>
            <w:rPr>
              <w:rFonts w:eastAsiaTheme="minorEastAsia"/>
              <w:noProof/>
            </w:rPr>
          </w:pPr>
          <w:hyperlink w:anchor="_Toc34048935" w:history="1">
            <w:r w:rsidRPr="005954DB">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_Toc34048935 \h </w:instrText>
            </w:r>
            <w:r>
              <w:rPr>
                <w:noProof/>
                <w:webHidden/>
              </w:rPr>
            </w:r>
            <w:r>
              <w:rPr>
                <w:noProof/>
                <w:webHidden/>
              </w:rPr>
              <w:fldChar w:fldCharType="separate"/>
            </w:r>
            <w:r>
              <w:rPr>
                <w:noProof/>
                <w:webHidden/>
              </w:rPr>
              <w:t>5</w:t>
            </w:r>
            <w:r>
              <w:rPr>
                <w:noProof/>
                <w:webHidden/>
              </w:rPr>
              <w:fldChar w:fldCharType="end"/>
            </w:r>
          </w:hyperlink>
        </w:p>
        <w:p w:rsidR="00F24399" w:rsidRDefault="00F24399">
          <w:pPr>
            <w:pStyle w:val="TOC2"/>
            <w:tabs>
              <w:tab w:val="right" w:leader="dot" w:pos="9016"/>
            </w:tabs>
            <w:rPr>
              <w:rFonts w:eastAsiaTheme="minorEastAsia"/>
              <w:noProof/>
            </w:rPr>
          </w:pPr>
          <w:hyperlink w:anchor="_Toc34048936" w:history="1">
            <w:r w:rsidRPr="005954DB">
              <w:rPr>
                <w:rStyle w:val="Hyperlink"/>
                <w:noProof/>
              </w:rPr>
              <w:t>1.3 File Transfer Mechanism</w:t>
            </w:r>
            <w:r>
              <w:rPr>
                <w:noProof/>
                <w:webHidden/>
              </w:rPr>
              <w:tab/>
            </w:r>
            <w:r>
              <w:rPr>
                <w:noProof/>
                <w:webHidden/>
              </w:rPr>
              <w:fldChar w:fldCharType="begin"/>
            </w:r>
            <w:r>
              <w:rPr>
                <w:noProof/>
                <w:webHidden/>
              </w:rPr>
              <w:instrText xml:space="preserve"> PAGEREF _Toc34048936 \h </w:instrText>
            </w:r>
            <w:r>
              <w:rPr>
                <w:noProof/>
                <w:webHidden/>
              </w:rPr>
            </w:r>
            <w:r>
              <w:rPr>
                <w:noProof/>
                <w:webHidden/>
              </w:rPr>
              <w:fldChar w:fldCharType="separate"/>
            </w:r>
            <w:r>
              <w:rPr>
                <w:noProof/>
                <w:webHidden/>
              </w:rPr>
              <w:t>5</w:t>
            </w:r>
            <w:r>
              <w:rPr>
                <w:noProof/>
                <w:webHidden/>
              </w:rPr>
              <w:fldChar w:fldCharType="end"/>
            </w:r>
          </w:hyperlink>
        </w:p>
        <w:p w:rsidR="00F24399" w:rsidRDefault="00F24399">
          <w:pPr>
            <w:pStyle w:val="TOC2"/>
            <w:tabs>
              <w:tab w:val="right" w:leader="dot" w:pos="9016"/>
            </w:tabs>
            <w:rPr>
              <w:rFonts w:eastAsiaTheme="minorEastAsia"/>
              <w:noProof/>
            </w:rPr>
          </w:pPr>
          <w:hyperlink w:anchor="_Toc34048937" w:history="1">
            <w:r w:rsidRPr="005954DB">
              <w:rPr>
                <w:rStyle w:val="Hyperlink"/>
                <w:noProof/>
              </w:rPr>
              <w:t>1.4 ODS Table naming convention</w:t>
            </w:r>
            <w:r>
              <w:rPr>
                <w:noProof/>
                <w:webHidden/>
              </w:rPr>
              <w:tab/>
            </w:r>
            <w:r>
              <w:rPr>
                <w:noProof/>
                <w:webHidden/>
              </w:rPr>
              <w:fldChar w:fldCharType="begin"/>
            </w:r>
            <w:r>
              <w:rPr>
                <w:noProof/>
                <w:webHidden/>
              </w:rPr>
              <w:instrText xml:space="preserve"> PAGEREF _Toc34048937 \h </w:instrText>
            </w:r>
            <w:r>
              <w:rPr>
                <w:noProof/>
                <w:webHidden/>
              </w:rPr>
            </w:r>
            <w:r>
              <w:rPr>
                <w:noProof/>
                <w:webHidden/>
              </w:rPr>
              <w:fldChar w:fldCharType="separate"/>
            </w:r>
            <w:r>
              <w:rPr>
                <w:noProof/>
                <w:webHidden/>
              </w:rPr>
              <w:t>6</w:t>
            </w:r>
            <w:r>
              <w:rPr>
                <w:noProof/>
                <w:webHidden/>
              </w:rPr>
              <w:fldChar w:fldCharType="end"/>
            </w:r>
          </w:hyperlink>
        </w:p>
        <w:p w:rsidR="00F24399" w:rsidRDefault="00F24399">
          <w:pPr>
            <w:pStyle w:val="TOC1"/>
            <w:tabs>
              <w:tab w:val="left" w:pos="440"/>
              <w:tab w:val="right" w:leader="dot" w:pos="9016"/>
            </w:tabs>
            <w:rPr>
              <w:rFonts w:eastAsiaTheme="minorEastAsia"/>
              <w:noProof/>
            </w:rPr>
          </w:pPr>
          <w:hyperlink w:anchor="_Toc34048938" w:history="1">
            <w:r w:rsidRPr="005954DB">
              <w:rPr>
                <w:rStyle w:val="Hyperlink"/>
                <w:rFonts w:cs="Arial"/>
                <w:noProof/>
                <w:lang w:val="en-GB"/>
              </w:rPr>
              <w:t>2.</w:t>
            </w:r>
            <w:r>
              <w:rPr>
                <w:rFonts w:eastAsiaTheme="minorEastAsia"/>
                <w:noProof/>
              </w:rPr>
              <w:tab/>
            </w:r>
            <w:r w:rsidRPr="005954DB">
              <w:rPr>
                <w:rStyle w:val="Hyperlink"/>
                <w:rFonts w:cs="Arial"/>
                <w:noProof/>
                <w:lang w:val="en-GB"/>
              </w:rPr>
              <w:t>Assumptions</w:t>
            </w:r>
            <w:r>
              <w:rPr>
                <w:noProof/>
                <w:webHidden/>
              </w:rPr>
              <w:tab/>
            </w:r>
            <w:r>
              <w:rPr>
                <w:noProof/>
                <w:webHidden/>
              </w:rPr>
              <w:fldChar w:fldCharType="begin"/>
            </w:r>
            <w:r>
              <w:rPr>
                <w:noProof/>
                <w:webHidden/>
              </w:rPr>
              <w:instrText xml:space="preserve"> PAGEREF _Toc34048938 \h </w:instrText>
            </w:r>
            <w:r>
              <w:rPr>
                <w:noProof/>
                <w:webHidden/>
              </w:rPr>
            </w:r>
            <w:r>
              <w:rPr>
                <w:noProof/>
                <w:webHidden/>
              </w:rPr>
              <w:fldChar w:fldCharType="separate"/>
            </w:r>
            <w:r>
              <w:rPr>
                <w:noProof/>
                <w:webHidden/>
              </w:rPr>
              <w:t>7</w:t>
            </w:r>
            <w:r>
              <w:rPr>
                <w:noProof/>
                <w:webHidden/>
              </w:rPr>
              <w:fldChar w:fldCharType="end"/>
            </w:r>
          </w:hyperlink>
        </w:p>
        <w:p w:rsidR="00F24399" w:rsidRDefault="00F24399">
          <w:pPr>
            <w:pStyle w:val="TOC1"/>
            <w:tabs>
              <w:tab w:val="left" w:pos="440"/>
              <w:tab w:val="right" w:leader="dot" w:pos="9016"/>
            </w:tabs>
            <w:rPr>
              <w:rFonts w:eastAsiaTheme="minorEastAsia"/>
              <w:noProof/>
            </w:rPr>
          </w:pPr>
          <w:hyperlink w:anchor="_Toc34048939" w:history="1">
            <w:r w:rsidRPr="005954DB">
              <w:rPr>
                <w:rStyle w:val="Hyperlink"/>
                <w:rFonts w:cs="Arial"/>
                <w:noProof/>
                <w:lang w:val="en-GB"/>
              </w:rPr>
              <w:t>3.</w:t>
            </w:r>
            <w:r>
              <w:rPr>
                <w:rFonts w:eastAsiaTheme="minorEastAsia"/>
                <w:noProof/>
              </w:rPr>
              <w:tab/>
            </w:r>
            <w:r w:rsidRPr="005954DB">
              <w:rPr>
                <w:rStyle w:val="Hyperlink"/>
                <w:rFonts w:cs="Arial"/>
                <w:noProof/>
                <w:lang w:val="en-GB"/>
              </w:rPr>
              <w:t>Interface Details</w:t>
            </w:r>
            <w:r>
              <w:rPr>
                <w:noProof/>
                <w:webHidden/>
              </w:rPr>
              <w:tab/>
            </w:r>
            <w:r>
              <w:rPr>
                <w:noProof/>
                <w:webHidden/>
              </w:rPr>
              <w:fldChar w:fldCharType="begin"/>
            </w:r>
            <w:r>
              <w:rPr>
                <w:noProof/>
                <w:webHidden/>
              </w:rPr>
              <w:instrText xml:space="preserve"> PAGEREF _Toc34048939 \h </w:instrText>
            </w:r>
            <w:r>
              <w:rPr>
                <w:noProof/>
                <w:webHidden/>
              </w:rPr>
            </w:r>
            <w:r>
              <w:rPr>
                <w:noProof/>
                <w:webHidden/>
              </w:rPr>
              <w:fldChar w:fldCharType="separate"/>
            </w:r>
            <w:r>
              <w:rPr>
                <w:noProof/>
                <w:webHidden/>
              </w:rPr>
              <w:t>8</w:t>
            </w:r>
            <w:r>
              <w:rPr>
                <w:noProof/>
                <w:webHidden/>
              </w:rPr>
              <w:fldChar w:fldCharType="end"/>
            </w:r>
          </w:hyperlink>
        </w:p>
        <w:p w:rsidR="00F24399" w:rsidRDefault="00F24399">
          <w:pPr>
            <w:pStyle w:val="TOC2"/>
            <w:tabs>
              <w:tab w:val="right" w:leader="dot" w:pos="9016"/>
            </w:tabs>
            <w:rPr>
              <w:rFonts w:eastAsiaTheme="minorEastAsia"/>
              <w:noProof/>
            </w:rPr>
          </w:pPr>
          <w:hyperlink w:anchor="_Toc34048943" w:history="1">
            <w:r w:rsidRPr="005954DB">
              <w:rPr>
                <w:rStyle w:val="Hyperlink"/>
                <w:noProof/>
                <w:lang w:val="en-GB"/>
              </w:rPr>
              <w:t>3.1 Details of Source Feeds – BANKGW /BANKGW</w:t>
            </w:r>
            <w:r>
              <w:rPr>
                <w:noProof/>
                <w:webHidden/>
              </w:rPr>
              <w:tab/>
            </w:r>
            <w:r>
              <w:rPr>
                <w:noProof/>
                <w:webHidden/>
              </w:rPr>
              <w:fldChar w:fldCharType="begin"/>
            </w:r>
            <w:r>
              <w:rPr>
                <w:noProof/>
                <w:webHidden/>
              </w:rPr>
              <w:instrText xml:space="preserve"> PAGEREF _Toc34048943 \h </w:instrText>
            </w:r>
            <w:r>
              <w:rPr>
                <w:noProof/>
                <w:webHidden/>
              </w:rPr>
            </w:r>
            <w:r>
              <w:rPr>
                <w:noProof/>
                <w:webHidden/>
              </w:rPr>
              <w:fldChar w:fldCharType="separate"/>
            </w:r>
            <w:r>
              <w:rPr>
                <w:noProof/>
                <w:webHidden/>
              </w:rPr>
              <w:t>8</w:t>
            </w:r>
            <w:r>
              <w:rPr>
                <w:noProof/>
                <w:webHidden/>
              </w:rPr>
              <w:fldChar w:fldCharType="end"/>
            </w:r>
          </w:hyperlink>
        </w:p>
        <w:p w:rsidR="00F24399" w:rsidRDefault="00F24399">
          <w:pPr>
            <w:pStyle w:val="TOC3"/>
            <w:tabs>
              <w:tab w:val="left" w:pos="1320"/>
              <w:tab w:val="right" w:leader="dot" w:pos="9016"/>
            </w:tabs>
            <w:rPr>
              <w:rFonts w:eastAsiaTheme="minorEastAsia"/>
              <w:noProof/>
            </w:rPr>
          </w:pPr>
          <w:hyperlink w:anchor="_Toc34048944" w:history="1">
            <w:r w:rsidRPr="005954DB">
              <w:rPr>
                <w:rStyle w:val="Hyperlink"/>
                <w:noProof/>
                <w:lang w:val="en-GB"/>
              </w:rPr>
              <w:t>3.1.1</w:t>
            </w:r>
            <w:r>
              <w:rPr>
                <w:rFonts w:eastAsiaTheme="minorEastAsia"/>
                <w:noProof/>
              </w:rPr>
              <w:tab/>
            </w:r>
            <w:r w:rsidRPr="005954DB">
              <w:rPr>
                <w:rStyle w:val="Hyperlink"/>
                <w:noProof/>
                <w:lang w:val="en-GB"/>
              </w:rPr>
              <w:t>Source Feed Files</w:t>
            </w:r>
            <w:r>
              <w:rPr>
                <w:noProof/>
                <w:webHidden/>
              </w:rPr>
              <w:tab/>
            </w:r>
            <w:r>
              <w:rPr>
                <w:noProof/>
                <w:webHidden/>
              </w:rPr>
              <w:fldChar w:fldCharType="begin"/>
            </w:r>
            <w:r>
              <w:rPr>
                <w:noProof/>
                <w:webHidden/>
              </w:rPr>
              <w:instrText xml:space="preserve"> PAGEREF _Toc34048944 \h </w:instrText>
            </w:r>
            <w:r>
              <w:rPr>
                <w:noProof/>
                <w:webHidden/>
              </w:rPr>
            </w:r>
            <w:r>
              <w:rPr>
                <w:noProof/>
                <w:webHidden/>
              </w:rPr>
              <w:fldChar w:fldCharType="separate"/>
            </w:r>
            <w:r>
              <w:rPr>
                <w:noProof/>
                <w:webHidden/>
              </w:rPr>
              <w:t>8</w:t>
            </w:r>
            <w:r>
              <w:rPr>
                <w:noProof/>
                <w:webHidden/>
              </w:rPr>
              <w:fldChar w:fldCharType="end"/>
            </w:r>
          </w:hyperlink>
        </w:p>
        <w:p w:rsidR="00F24399" w:rsidRDefault="00F24399">
          <w:pPr>
            <w:pStyle w:val="TOC3"/>
            <w:tabs>
              <w:tab w:val="left" w:pos="1320"/>
              <w:tab w:val="right" w:leader="dot" w:pos="9016"/>
            </w:tabs>
            <w:rPr>
              <w:rFonts w:eastAsiaTheme="minorEastAsia"/>
              <w:noProof/>
            </w:rPr>
          </w:pPr>
          <w:hyperlink w:anchor="_Toc34048945" w:history="1">
            <w:r w:rsidRPr="005954DB">
              <w:rPr>
                <w:rStyle w:val="Hyperlink"/>
                <w:noProof/>
                <w:lang w:val="en-GB"/>
              </w:rPr>
              <w:t>3.1.2</w:t>
            </w:r>
            <w:r>
              <w:rPr>
                <w:rFonts w:eastAsiaTheme="minorEastAsia"/>
                <w:noProof/>
              </w:rPr>
              <w:tab/>
            </w:r>
            <w:r w:rsidRPr="005954DB">
              <w:rPr>
                <w:rStyle w:val="Hyperlink"/>
                <w:noProof/>
                <w:lang w:val="en-GB"/>
              </w:rPr>
              <w:t>Source feed wise - Record Format</w:t>
            </w:r>
            <w:r>
              <w:rPr>
                <w:noProof/>
                <w:webHidden/>
              </w:rPr>
              <w:tab/>
            </w:r>
            <w:r>
              <w:rPr>
                <w:noProof/>
                <w:webHidden/>
              </w:rPr>
              <w:fldChar w:fldCharType="begin"/>
            </w:r>
            <w:r>
              <w:rPr>
                <w:noProof/>
                <w:webHidden/>
              </w:rPr>
              <w:instrText xml:space="preserve"> PAGEREF _Toc34048945 \h </w:instrText>
            </w:r>
            <w:r>
              <w:rPr>
                <w:noProof/>
                <w:webHidden/>
              </w:rPr>
            </w:r>
            <w:r>
              <w:rPr>
                <w:noProof/>
                <w:webHidden/>
              </w:rPr>
              <w:fldChar w:fldCharType="separate"/>
            </w:r>
            <w:r>
              <w:rPr>
                <w:noProof/>
                <w:webHidden/>
              </w:rPr>
              <w:t>9</w:t>
            </w:r>
            <w:r>
              <w:rPr>
                <w:noProof/>
                <w:webHidden/>
              </w:rPr>
              <w:fldChar w:fldCharType="end"/>
            </w:r>
          </w:hyperlink>
        </w:p>
        <w:p w:rsidR="00F24399" w:rsidRDefault="00F24399">
          <w:pPr>
            <w:pStyle w:val="TOC3"/>
            <w:tabs>
              <w:tab w:val="left" w:pos="1320"/>
              <w:tab w:val="right" w:leader="dot" w:pos="9016"/>
            </w:tabs>
            <w:rPr>
              <w:rFonts w:eastAsiaTheme="minorEastAsia"/>
              <w:noProof/>
            </w:rPr>
          </w:pPr>
          <w:hyperlink w:anchor="_Toc34048946" w:history="1">
            <w:r w:rsidRPr="005954DB">
              <w:rPr>
                <w:rStyle w:val="Hyperlink"/>
                <w:noProof/>
                <w:lang w:val="en-GB"/>
              </w:rPr>
              <w:t>3.1.3</w:t>
            </w:r>
            <w:r>
              <w:rPr>
                <w:rFonts w:eastAsiaTheme="minorEastAsia"/>
                <w:noProof/>
              </w:rPr>
              <w:tab/>
            </w:r>
            <w:r w:rsidRPr="005954DB">
              <w:rPr>
                <w:rStyle w:val="Hyperlink"/>
                <w:noProof/>
                <w:lang w:val="en-GB"/>
              </w:rPr>
              <w:t>Control Feed - Record Format</w:t>
            </w:r>
            <w:r>
              <w:rPr>
                <w:noProof/>
                <w:webHidden/>
              </w:rPr>
              <w:tab/>
            </w:r>
            <w:r>
              <w:rPr>
                <w:noProof/>
                <w:webHidden/>
              </w:rPr>
              <w:fldChar w:fldCharType="begin"/>
            </w:r>
            <w:r>
              <w:rPr>
                <w:noProof/>
                <w:webHidden/>
              </w:rPr>
              <w:instrText xml:space="preserve"> PAGEREF _Toc34048946 \h </w:instrText>
            </w:r>
            <w:r>
              <w:rPr>
                <w:noProof/>
                <w:webHidden/>
              </w:rPr>
            </w:r>
            <w:r>
              <w:rPr>
                <w:noProof/>
                <w:webHidden/>
              </w:rPr>
              <w:fldChar w:fldCharType="separate"/>
            </w:r>
            <w:r>
              <w:rPr>
                <w:noProof/>
                <w:webHidden/>
              </w:rPr>
              <w:t>10</w:t>
            </w:r>
            <w:r>
              <w:rPr>
                <w:noProof/>
                <w:webHidden/>
              </w:rPr>
              <w:fldChar w:fldCharType="end"/>
            </w:r>
          </w:hyperlink>
        </w:p>
        <w:p w:rsidR="00F24399" w:rsidRDefault="00F24399">
          <w:pPr>
            <w:pStyle w:val="TOC3"/>
            <w:tabs>
              <w:tab w:val="left" w:pos="1320"/>
              <w:tab w:val="right" w:leader="dot" w:pos="9016"/>
            </w:tabs>
            <w:rPr>
              <w:rFonts w:eastAsiaTheme="minorEastAsia"/>
              <w:noProof/>
            </w:rPr>
          </w:pPr>
          <w:hyperlink w:anchor="_Toc34048947" w:history="1">
            <w:r w:rsidRPr="005954DB">
              <w:rPr>
                <w:rStyle w:val="Hyperlink"/>
                <w:noProof/>
                <w:lang w:val="en-GB"/>
              </w:rPr>
              <w:t>3.1.4</w:t>
            </w:r>
            <w:r>
              <w:rPr>
                <w:rFonts w:eastAsiaTheme="minorEastAsia"/>
                <w:noProof/>
              </w:rPr>
              <w:tab/>
            </w:r>
            <w:r w:rsidRPr="005954DB">
              <w:rPr>
                <w:rStyle w:val="Hyperlink"/>
                <w:noProof/>
                <w:lang w:val="en-GB"/>
              </w:rPr>
              <w:t>Privacy Columns/Business Rules</w:t>
            </w:r>
            <w:r>
              <w:rPr>
                <w:noProof/>
                <w:webHidden/>
              </w:rPr>
              <w:tab/>
            </w:r>
            <w:r>
              <w:rPr>
                <w:noProof/>
                <w:webHidden/>
              </w:rPr>
              <w:fldChar w:fldCharType="begin"/>
            </w:r>
            <w:r>
              <w:rPr>
                <w:noProof/>
                <w:webHidden/>
              </w:rPr>
              <w:instrText xml:space="preserve"> PAGEREF _Toc34048947 \h </w:instrText>
            </w:r>
            <w:r>
              <w:rPr>
                <w:noProof/>
                <w:webHidden/>
              </w:rPr>
            </w:r>
            <w:r>
              <w:rPr>
                <w:noProof/>
                <w:webHidden/>
              </w:rPr>
              <w:fldChar w:fldCharType="separate"/>
            </w:r>
            <w:r>
              <w:rPr>
                <w:noProof/>
                <w:webHidden/>
              </w:rPr>
              <w:t>10</w:t>
            </w:r>
            <w:r>
              <w:rPr>
                <w:noProof/>
                <w:webHidden/>
              </w:rPr>
              <w:fldChar w:fldCharType="end"/>
            </w:r>
          </w:hyperlink>
        </w:p>
        <w:p w:rsidR="00F24399" w:rsidRDefault="00F24399">
          <w:pPr>
            <w:pStyle w:val="TOC1"/>
            <w:tabs>
              <w:tab w:val="left" w:pos="440"/>
              <w:tab w:val="right" w:leader="dot" w:pos="9016"/>
            </w:tabs>
            <w:rPr>
              <w:rFonts w:eastAsiaTheme="minorEastAsia"/>
              <w:noProof/>
            </w:rPr>
          </w:pPr>
          <w:hyperlink w:anchor="_Toc34048948" w:history="1">
            <w:r w:rsidRPr="005954DB">
              <w:rPr>
                <w:rStyle w:val="Hyperlink"/>
                <w:rFonts w:cs="Arial"/>
                <w:noProof/>
                <w:lang w:val="en-GB"/>
              </w:rPr>
              <w:t>4.</w:t>
            </w:r>
            <w:r>
              <w:rPr>
                <w:rFonts w:eastAsiaTheme="minorEastAsia"/>
                <w:noProof/>
              </w:rPr>
              <w:tab/>
            </w:r>
            <w:r w:rsidRPr="005954DB">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_Toc34048948 \h </w:instrText>
            </w:r>
            <w:r>
              <w:rPr>
                <w:noProof/>
                <w:webHidden/>
              </w:rPr>
            </w:r>
            <w:r>
              <w:rPr>
                <w:noProof/>
                <w:webHidden/>
              </w:rPr>
              <w:fldChar w:fldCharType="separate"/>
            </w:r>
            <w:r>
              <w:rPr>
                <w:noProof/>
                <w:webHidden/>
              </w:rPr>
              <w:t>12</w:t>
            </w:r>
            <w:r>
              <w:rPr>
                <w:noProof/>
                <w:webHidden/>
              </w:rPr>
              <w:fldChar w:fldCharType="end"/>
            </w:r>
          </w:hyperlink>
        </w:p>
        <w:p w:rsidR="00F24399" w:rsidRDefault="00F24399">
          <w:pPr>
            <w:pStyle w:val="TOC2"/>
            <w:tabs>
              <w:tab w:val="right" w:leader="dot" w:pos="9016"/>
            </w:tabs>
            <w:rPr>
              <w:rFonts w:eastAsiaTheme="minorEastAsia"/>
              <w:noProof/>
            </w:rPr>
          </w:pPr>
          <w:hyperlink w:anchor="_Toc34048949" w:history="1">
            <w:r w:rsidRPr="005954DB">
              <w:rPr>
                <w:rStyle w:val="Hyperlink"/>
                <w:noProof/>
                <w:lang w:val="en-GB"/>
              </w:rPr>
              <w:t>4.1 Availability</w:t>
            </w:r>
            <w:r>
              <w:rPr>
                <w:noProof/>
                <w:webHidden/>
              </w:rPr>
              <w:tab/>
            </w:r>
            <w:r>
              <w:rPr>
                <w:noProof/>
                <w:webHidden/>
              </w:rPr>
              <w:fldChar w:fldCharType="begin"/>
            </w:r>
            <w:r>
              <w:rPr>
                <w:noProof/>
                <w:webHidden/>
              </w:rPr>
              <w:instrText xml:space="preserve"> PAGEREF _Toc34048949 \h </w:instrText>
            </w:r>
            <w:r>
              <w:rPr>
                <w:noProof/>
                <w:webHidden/>
              </w:rPr>
            </w:r>
            <w:r>
              <w:rPr>
                <w:noProof/>
                <w:webHidden/>
              </w:rPr>
              <w:fldChar w:fldCharType="separate"/>
            </w:r>
            <w:r>
              <w:rPr>
                <w:noProof/>
                <w:webHidden/>
              </w:rPr>
              <w:t>12</w:t>
            </w:r>
            <w:r>
              <w:rPr>
                <w:noProof/>
                <w:webHidden/>
              </w:rPr>
              <w:fldChar w:fldCharType="end"/>
            </w:r>
          </w:hyperlink>
        </w:p>
        <w:p w:rsidR="00F24399" w:rsidRDefault="00F24399">
          <w:pPr>
            <w:pStyle w:val="TOC2"/>
            <w:tabs>
              <w:tab w:val="right" w:leader="dot" w:pos="9016"/>
            </w:tabs>
            <w:rPr>
              <w:rFonts w:eastAsiaTheme="minorEastAsia"/>
              <w:noProof/>
            </w:rPr>
          </w:pPr>
          <w:hyperlink w:anchor="_Toc34048950" w:history="1">
            <w:r w:rsidRPr="005954DB">
              <w:rPr>
                <w:rStyle w:val="Hyperlink"/>
                <w:b/>
                <w:noProof/>
                <w:lang w:val="en-GB"/>
              </w:rPr>
              <w:t>4.2 File Validation</w:t>
            </w:r>
            <w:r>
              <w:rPr>
                <w:noProof/>
                <w:webHidden/>
              </w:rPr>
              <w:tab/>
            </w:r>
            <w:r>
              <w:rPr>
                <w:noProof/>
                <w:webHidden/>
              </w:rPr>
              <w:fldChar w:fldCharType="begin"/>
            </w:r>
            <w:r>
              <w:rPr>
                <w:noProof/>
                <w:webHidden/>
              </w:rPr>
              <w:instrText xml:space="preserve"> PAGEREF _Toc34048950 \h </w:instrText>
            </w:r>
            <w:r>
              <w:rPr>
                <w:noProof/>
                <w:webHidden/>
              </w:rPr>
            </w:r>
            <w:r>
              <w:rPr>
                <w:noProof/>
                <w:webHidden/>
              </w:rPr>
              <w:fldChar w:fldCharType="separate"/>
            </w:r>
            <w:r>
              <w:rPr>
                <w:noProof/>
                <w:webHidden/>
              </w:rPr>
              <w:t>12</w:t>
            </w:r>
            <w:r>
              <w:rPr>
                <w:noProof/>
                <w:webHidden/>
              </w:rPr>
              <w:fldChar w:fldCharType="end"/>
            </w:r>
          </w:hyperlink>
        </w:p>
        <w:p w:rsidR="00F24399" w:rsidRDefault="00F24399">
          <w:pPr>
            <w:pStyle w:val="TOC3"/>
            <w:tabs>
              <w:tab w:val="right" w:leader="dot" w:pos="9016"/>
            </w:tabs>
            <w:rPr>
              <w:rFonts w:eastAsiaTheme="minorEastAsia"/>
              <w:noProof/>
            </w:rPr>
          </w:pPr>
          <w:hyperlink w:anchor="_Toc34048951" w:history="1">
            <w:r w:rsidRPr="005954DB">
              <w:rPr>
                <w:rStyle w:val="Hyperlink"/>
                <w:b/>
                <w:noProof/>
                <w:lang w:val="en-GB"/>
              </w:rPr>
              <w:t>4.2.1 Duplicate File Check</w:t>
            </w:r>
            <w:r>
              <w:rPr>
                <w:noProof/>
                <w:webHidden/>
              </w:rPr>
              <w:tab/>
            </w:r>
            <w:r>
              <w:rPr>
                <w:noProof/>
                <w:webHidden/>
              </w:rPr>
              <w:fldChar w:fldCharType="begin"/>
            </w:r>
            <w:r>
              <w:rPr>
                <w:noProof/>
                <w:webHidden/>
              </w:rPr>
              <w:instrText xml:space="preserve"> PAGEREF _Toc34048951 \h </w:instrText>
            </w:r>
            <w:r>
              <w:rPr>
                <w:noProof/>
                <w:webHidden/>
              </w:rPr>
            </w:r>
            <w:r>
              <w:rPr>
                <w:noProof/>
                <w:webHidden/>
              </w:rPr>
              <w:fldChar w:fldCharType="separate"/>
            </w:r>
            <w:r>
              <w:rPr>
                <w:noProof/>
                <w:webHidden/>
              </w:rPr>
              <w:t>12</w:t>
            </w:r>
            <w:r>
              <w:rPr>
                <w:noProof/>
                <w:webHidden/>
              </w:rPr>
              <w:fldChar w:fldCharType="end"/>
            </w:r>
          </w:hyperlink>
        </w:p>
        <w:p w:rsidR="00F24399" w:rsidRDefault="00F24399">
          <w:pPr>
            <w:pStyle w:val="TOC3"/>
            <w:tabs>
              <w:tab w:val="right" w:leader="dot" w:pos="9016"/>
            </w:tabs>
            <w:rPr>
              <w:rFonts w:eastAsiaTheme="minorEastAsia"/>
              <w:noProof/>
            </w:rPr>
          </w:pPr>
          <w:hyperlink w:anchor="_Toc34048952" w:history="1">
            <w:r w:rsidRPr="005954DB">
              <w:rPr>
                <w:rStyle w:val="Hyperlink"/>
                <w:b/>
                <w:noProof/>
                <w:lang w:val="en-GB"/>
              </w:rPr>
              <w:t>4.2.2 Missing file from Source</w:t>
            </w:r>
            <w:r>
              <w:rPr>
                <w:noProof/>
                <w:webHidden/>
              </w:rPr>
              <w:tab/>
            </w:r>
            <w:r>
              <w:rPr>
                <w:noProof/>
                <w:webHidden/>
              </w:rPr>
              <w:fldChar w:fldCharType="begin"/>
            </w:r>
            <w:r>
              <w:rPr>
                <w:noProof/>
                <w:webHidden/>
              </w:rPr>
              <w:instrText xml:space="preserve"> PAGEREF _Toc34048952 \h </w:instrText>
            </w:r>
            <w:r>
              <w:rPr>
                <w:noProof/>
                <w:webHidden/>
              </w:rPr>
            </w:r>
            <w:r>
              <w:rPr>
                <w:noProof/>
                <w:webHidden/>
              </w:rPr>
              <w:fldChar w:fldCharType="separate"/>
            </w:r>
            <w:r>
              <w:rPr>
                <w:noProof/>
                <w:webHidden/>
              </w:rPr>
              <w:t>12</w:t>
            </w:r>
            <w:r>
              <w:rPr>
                <w:noProof/>
                <w:webHidden/>
              </w:rPr>
              <w:fldChar w:fldCharType="end"/>
            </w:r>
          </w:hyperlink>
        </w:p>
        <w:p w:rsidR="00F24399" w:rsidRDefault="00F24399">
          <w:pPr>
            <w:pStyle w:val="TOC3"/>
            <w:tabs>
              <w:tab w:val="right" w:leader="dot" w:pos="9016"/>
            </w:tabs>
            <w:rPr>
              <w:rFonts w:eastAsiaTheme="minorEastAsia"/>
              <w:noProof/>
            </w:rPr>
          </w:pPr>
          <w:hyperlink w:anchor="_Toc34048953" w:history="1">
            <w:r w:rsidRPr="005954DB">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_Toc34048953 \h </w:instrText>
            </w:r>
            <w:r>
              <w:rPr>
                <w:noProof/>
                <w:webHidden/>
              </w:rPr>
            </w:r>
            <w:r>
              <w:rPr>
                <w:noProof/>
                <w:webHidden/>
              </w:rPr>
              <w:fldChar w:fldCharType="separate"/>
            </w:r>
            <w:r>
              <w:rPr>
                <w:noProof/>
                <w:webHidden/>
              </w:rPr>
              <w:t>13</w:t>
            </w:r>
            <w:r>
              <w:rPr>
                <w:noProof/>
                <w:webHidden/>
              </w:rPr>
              <w:fldChar w:fldCharType="end"/>
            </w:r>
          </w:hyperlink>
        </w:p>
        <w:p w:rsidR="00F24399" w:rsidRDefault="00F24399">
          <w:pPr>
            <w:pStyle w:val="TOC3"/>
            <w:tabs>
              <w:tab w:val="right" w:leader="dot" w:pos="9016"/>
            </w:tabs>
            <w:rPr>
              <w:rFonts w:eastAsiaTheme="minorEastAsia"/>
              <w:noProof/>
            </w:rPr>
          </w:pPr>
          <w:hyperlink w:anchor="_Toc34048954" w:history="1">
            <w:r w:rsidRPr="005954DB">
              <w:rPr>
                <w:rStyle w:val="Hyperlink"/>
                <w:noProof/>
                <w:lang w:val="en-GB"/>
              </w:rPr>
              <w:t>4.2.4 Alerts</w:t>
            </w:r>
            <w:r>
              <w:rPr>
                <w:noProof/>
                <w:webHidden/>
              </w:rPr>
              <w:tab/>
            </w:r>
            <w:r>
              <w:rPr>
                <w:noProof/>
                <w:webHidden/>
              </w:rPr>
              <w:fldChar w:fldCharType="begin"/>
            </w:r>
            <w:r>
              <w:rPr>
                <w:noProof/>
                <w:webHidden/>
              </w:rPr>
              <w:instrText xml:space="preserve"> PAGEREF _Toc34048954 \h </w:instrText>
            </w:r>
            <w:r>
              <w:rPr>
                <w:noProof/>
                <w:webHidden/>
              </w:rPr>
            </w:r>
            <w:r>
              <w:rPr>
                <w:noProof/>
                <w:webHidden/>
              </w:rPr>
              <w:fldChar w:fldCharType="separate"/>
            </w:r>
            <w:r>
              <w:rPr>
                <w:noProof/>
                <w:webHidden/>
              </w:rPr>
              <w:t>13</w:t>
            </w:r>
            <w:r>
              <w:rPr>
                <w:noProof/>
                <w:webHidden/>
              </w:rPr>
              <w:fldChar w:fldCharType="end"/>
            </w:r>
          </w:hyperlink>
        </w:p>
        <w:p w:rsidR="00F24399" w:rsidRDefault="00F24399">
          <w:pPr>
            <w:pStyle w:val="TOC3"/>
            <w:tabs>
              <w:tab w:val="right" w:leader="dot" w:pos="9016"/>
            </w:tabs>
            <w:rPr>
              <w:rFonts w:eastAsiaTheme="minorEastAsia"/>
              <w:noProof/>
            </w:rPr>
          </w:pPr>
          <w:hyperlink w:anchor="_Toc34048955" w:history="1">
            <w:r w:rsidRPr="005954DB">
              <w:rPr>
                <w:rStyle w:val="Hyperlink"/>
                <w:b/>
                <w:noProof/>
                <w:lang w:val="en-GB"/>
              </w:rPr>
              <w:t>4.2.5 Invalid file format</w:t>
            </w:r>
            <w:r>
              <w:rPr>
                <w:noProof/>
                <w:webHidden/>
              </w:rPr>
              <w:tab/>
            </w:r>
            <w:r>
              <w:rPr>
                <w:noProof/>
                <w:webHidden/>
              </w:rPr>
              <w:fldChar w:fldCharType="begin"/>
            </w:r>
            <w:r>
              <w:rPr>
                <w:noProof/>
                <w:webHidden/>
              </w:rPr>
              <w:instrText xml:space="preserve"> PAGEREF _Toc34048955 \h </w:instrText>
            </w:r>
            <w:r>
              <w:rPr>
                <w:noProof/>
                <w:webHidden/>
              </w:rPr>
            </w:r>
            <w:r>
              <w:rPr>
                <w:noProof/>
                <w:webHidden/>
              </w:rPr>
              <w:fldChar w:fldCharType="separate"/>
            </w:r>
            <w:r>
              <w:rPr>
                <w:noProof/>
                <w:webHidden/>
              </w:rPr>
              <w:t>14</w:t>
            </w:r>
            <w:r>
              <w:rPr>
                <w:noProof/>
                <w:webHidden/>
              </w:rPr>
              <w:fldChar w:fldCharType="end"/>
            </w:r>
          </w:hyperlink>
        </w:p>
        <w:p w:rsidR="00F24399" w:rsidRDefault="00F24399">
          <w:pPr>
            <w:pStyle w:val="TOC3"/>
            <w:tabs>
              <w:tab w:val="right" w:leader="dot" w:pos="9016"/>
            </w:tabs>
            <w:rPr>
              <w:rFonts w:eastAsiaTheme="minorEastAsia"/>
              <w:noProof/>
            </w:rPr>
          </w:pPr>
          <w:hyperlink w:anchor="_Toc34048956" w:history="1">
            <w:r w:rsidRPr="005954DB">
              <w:rPr>
                <w:rStyle w:val="Hyperlink"/>
                <w:b/>
                <w:noProof/>
                <w:lang w:val="en-GB"/>
              </w:rPr>
              <w:t>4.2.6 Erroneous data</w:t>
            </w:r>
            <w:r>
              <w:rPr>
                <w:noProof/>
                <w:webHidden/>
              </w:rPr>
              <w:tab/>
            </w:r>
            <w:r>
              <w:rPr>
                <w:noProof/>
                <w:webHidden/>
              </w:rPr>
              <w:fldChar w:fldCharType="begin"/>
            </w:r>
            <w:r>
              <w:rPr>
                <w:noProof/>
                <w:webHidden/>
              </w:rPr>
              <w:instrText xml:space="preserve"> PAGEREF _Toc34048956 \h </w:instrText>
            </w:r>
            <w:r>
              <w:rPr>
                <w:noProof/>
                <w:webHidden/>
              </w:rPr>
            </w:r>
            <w:r>
              <w:rPr>
                <w:noProof/>
                <w:webHidden/>
              </w:rPr>
              <w:fldChar w:fldCharType="separate"/>
            </w:r>
            <w:r>
              <w:rPr>
                <w:noProof/>
                <w:webHidden/>
              </w:rPr>
              <w:t>14</w:t>
            </w:r>
            <w:r>
              <w:rPr>
                <w:noProof/>
                <w:webHidden/>
              </w:rPr>
              <w:fldChar w:fldCharType="end"/>
            </w:r>
          </w:hyperlink>
        </w:p>
        <w:p w:rsidR="00F24399" w:rsidRDefault="00F24399">
          <w:pPr>
            <w:pStyle w:val="TOC2"/>
            <w:tabs>
              <w:tab w:val="right" w:leader="dot" w:pos="9016"/>
            </w:tabs>
            <w:rPr>
              <w:rFonts w:eastAsiaTheme="minorEastAsia"/>
              <w:noProof/>
            </w:rPr>
          </w:pPr>
          <w:hyperlink w:anchor="_Toc34048957" w:history="1">
            <w:r w:rsidRPr="005954DB">
              <w:rPr>
                <w:rStyle w:val="Hyperlink"/>
                <w:b/>
                <w:noProof/>
                <w:lang w:val="en-GB"/>
              </w:rPr>
              <w:t>4.3 Source System Changes</w:t>
            </w:r>
            <w:r>
              <w:rPr>
                <w:noProof/>
                <w:webHidden/>
              </w:rPr>
              <w:tab/>
            </w:r>
            <w:r>
              <w:rPr>
                <w:noProof/>
                <w:webHidden/>
              </w:rPr>
              <w:fldChar w:fldCharType="begin"/>
            </w:r>
            <w:r>
              <w:rPr>
                <w:noProof/>
                <w:webHidden/>
              </w:rPr>
              <w:instrText xml:space="preserve"> PAGEREF _Toc34048957 \h </w:instrText>
            </w:r>
            <w:r>
              <w:rPr>
                <w:noProof/>
                <w:webHidden/>
              </w:rPr>
            </w:r>
            <w:r>
              <w:rPr>
                <w:noProof/>
                <w:webHidden/>
              </w:rPr>
              <w:fldChar w:fldCharType="separate"/>
            </w:r>
            <w:r>
              <w:rPr>
                <w:noProof/>
                <w:webHidden/>
              </w:rPr>
              <w:t>14</w:t>
            </w:r>
            <w:r>
              <w:rPr>
                <w:noProof/>
                <w:webHidden/>
              </w:rPr>
              <w:fldChar w:fldCharType="end"/>
            </w:r>
          </w:hyperlink>
        </w:p>
        <w:p w:rsidR="00F24399" w:rsidRDefault="00F24399">
          <w:pPr>
            <w:pStyle w:val="TOC2"/>
            <w:tabs>
              <w:tab w:val="right" w:leader="dot" w:pos="9016"/>
            </w:tabs>
            <w:rPr>
              <w:rFonts w:eastAsiaTheme="minorEastAsia"/>
              <w:noProof/>
            </w:rPr>
          </w:pPr>
          <w:hyperlink w:anchor="_Toc34048958" w:history="1">
            <w:r w:rsidRPr="005954DB">
              <w:rPr>
                <w:rStyle w:val="Hyperlink"/>
                <w:b/>
                <w:noProof/>
                <w:lang w:val="en-GB"/>
              </w:rPr>
              <w:t>4.4 Unable to Collect or receive files from source</w:t>
            </w:r>
            <w:r>
              <w:rPr>
                <w:noProof/>
                <w:webHidden/>
              </w:rPr>
              <w:tab/>
            </w:r>
            <w:r>
              <w:rPr>
                <w:noProof/>
                <w:webHidden/>
              </w:rPr>
              <w:fldChar w:fldCharType="begin"/>
            </w:r>
            <w:r>
              <w:rPr>
                <w:noProof/>
                <w:webHidden/>
              </w:rPr>
              <w:instrText xml:space="preserve"> PAGEREF _Toc34048958 \h </w:instrText>
            </w:r>
            <w:r>
              <w:rPr>
                <w:noProof/>
                <w:webHidden/>
              </w:rPr>
            </w:r>
            <w:r>
              <w:rPr>
                <w:noProof/>
                <w:webHidden/>
              </w:rPr>
              <w:fldChar w:fldCharType="separate"/>
            </w:r>
            <w:r>
              <w:rPr>
                <w:noProof/>
                <w:webHidden/>
              </w:rPr>
              <w:t>14</w:t>
            </w:r>
            <w:r>
              <w:rPr>
                <w:noProof/>
                <w:webHidden/>
              </w:rPr>
              <w:fldChar w:fldCharType="end"/>
            </w:r>
          </w:hyperlink>
        </w:p>
        <w:p w:rsidR="00F24399" w:rsidRDefault="00F24399">
          <w:pPr>
            <w:pStyle w:val="TOC2"/>
            <w:tabs>
              <w:tab w:val="right" w:leader="dot" w:pos="9016"/>
            </w:tabs>
            <w:rPr>
              <w:rFonts w:eastAsiaTheme="minorEastAsia"/>
              <w:noProof/>
            </w:rPr>
          </w:pPr>
          <w:hyperlink w:anchor="_Toc34048959" w:history="1">
            <w:r w:rsidRPr="005954DB">
              <w:rPr>
                <w:rStyle w:val="Hyperlink"/>
                <w:b/>
                <w:noProof/>
                <w:lang w:val="en-GB"/>
              </w:rPr>
              <w:t>4.5 Unavailability of Data Collection &amp; Integration Layer</w:t>
            </w:r>
            <w:r>
              <w:rPr>
                <w:noProof/>
                <w:webHidden/>
              </w:rPr>
              <w:tab/>
            </w:r>
            <w:r>
              <w:rPr>
                <w:noProof/>
                <w:webHidden/>
              </w:rPr>
              <w:fldChar w:fldCharType="begin"/>
            </w:r>
            <w:r>
              <w:rPr>
                <w:noProof/>
                <w:webHidden/>
              </w:rPr>
              <w:instrText xml:space="preserve"> PAGEREF _Toc34048959 \h </w:instrText>
            </w:r>
            <w:r>
              <w:rPr>
                <w:noProof/>
                <w:webHidden/>
              </w:rPr>
            </w:r>
            <w:r>
              <w:rPr>
                <w:noProof/>
                <w:webHidden/>
              </w:rPr>
              <w:fldChar w:fldCharType="separate"/>
            </w:r>
            <w:r>
              <w:rPr>
                <w:noProof/>
                <w:webHidden/>
              </w:rPr>
              <w:t>14</w:t>
            </w:r>
            <w:r>
              <w:rPr>
                <w:noProof/>
                <w:webHidden/>
              </w:rPr>
              <w:fldChar w:fldCharType="end"/>
            </w:r>
          </w:hyperlink>
        </w:p>
        <w:p w:rsidR="00F24399" w:rsidRDefault="00F24399">
          <w:pPr>
            <w:pStyle w:val="TOC2"/>
            <w:tabs>
              <w:tab w:val="right" w:leader="dot" w:pos="9016"/>
            </w:tabs>
            <w:rPr>
              <w:rFonts w:eastAsiaTheme="minorEastAsia"/>
              <w:noProof/>
            </w:rPr>
          </w:pPr>
          <w:hyperlink w:anchor="_Toc34048960" w:history="1">
            <w:r w:rsidRPr="005954DB">
              <w:rPr>
                <w:rStyle w:val="Hyperlink"/>
                <w:b/>
                <w:noProof/>
                <w:lang w:val="en-GB"/>
              </w:rPr>
              <w:t>4.6 Data Quality and Timeliness</w:t>
            </w:r>
            <w:r>
              <w:rPr>
                <w:noProof/>
                <w:webHidden/>
              </w:rPr>
              <w:tab/>
            </w:r>
            <w:r>
              <w:rPr>
                <w:noProof/>
                <w:webHidden/>
              </w:rPr>
              <w:fldChar w:fldCharType="begin"/>
            </w:r>
            <w:r>
              <w:rPr>
                <w:noProof/>
                <w:webHidden/>
              </w:rPr>
              <w:instrText xml:space="preserve"> PAGEREF _Toc34048960 \h </w:instrText>
            </w:r>
            <w:r>
              <w:rPr>
                <w:noProof/>
                <w:webHidden/>
              </w:rPr>
            </w:r>
            <w:r>
              <w:rPr>
                <w:noProof/>
                <w:webHidden/>
              </w:rPr>
              <w:fldChar w:fldCharType="separate"/>
            </w:r>
            <w:r>
              <w:rPr>
                <w:noProof/>
                <w:webHidden/>
              </w:rPr>
              <w:t>15</w:t>
            </w:r>
            <w:r>
              <w:rPr>
                <w:noProof/>
                <w:webHidden/>
              </w:rPr>
              <w:fldChar w:fldCharType="end"/>
            </w:r>
          </w:hyperlink>
        </w:p>
        <w:p w:rsidR="00F24399" w:rsidRDefault="00F24399">
          <w:pPr>
            <w:pStyle w:val="TOC2"/>
            <w:tabs>
              <w:tab w:val="right" w:leader="dot" w:pos="9016"/>
            </w:tabs>
            <w:rPr>
              <w:rFonts w:eastAsiaTheme="minorEastAsia"/>
              <w:noProof/>
            </w:rPr>
          </w:pPr>
          <w:hyperlink w:anchor="_Toc34048961" w:history="1">
            <w:r w:rsidRPr="005954DB">
              <w:rPr>
                <w:rStyle w:val="Hyperlink"/>
                <w:b/>
                <w:noProof/>
                <w:lang w:val="en-GB"/>
              </w:rPr>
              <w:t>4.7 Exception Handling</w:t>
            </w:r>
            <w:r>
              <w:rPr>
                <w:noProof/>
                <w:webHidden/>
              </w:rPr>
              <w:tab/>
            </w:r>
            <w:r>
              <w:rPr>
                <w:noProof/>
                <w:webHidden/>
              </w:rPr>
              <w:fldChar w:fldCharType="begin"/>
            </w:r>
            <w:r>
              <w:rPr>
                <w:noProof/>
                <w:webHidden/>
              </w:rPr>
              <w:instrText xml:space="preserve"> PAGEREF _Toc34048961 \h </w:instrText>
            </w:r>
            <w:r>
              <w:rPr>
                <w:noProof/>
                <w:webHidden/>
              </w:rPr>
            </w:r>
            <w:r>
              <w:rPr>
                <w:noProof/>
                <w:webHidden/>
              </w:rPr>
              <w:fldChar w:fldCharType="separate"/>
            </w:r>
            <w:r>
              <w:rPr>
                <w:noProof/>
                <w:webHidden/>
              </w:rPr>
              <w:t>15</w:t>
            </w:r>
            <w:r>
              <w:rPr>
                <w:noProof/>
                <w:webHidden/>
              </w:rPr>
              <w:fldChar w:fldCharType="end"/>
            </w:r>
          </w:hyperlink>
        </w:p>
        <w:p w:rsidR="00F24399" w:rsidRDefault="00F24399">
          <w:pPr>
            <w:pStyle w:val="TOC1"/>
            <w:tabs>
              <w:tab w:val="left" w:pos="440"/>
              <w:tab w:val="right" w:leader="dot" w:pos="9016"/>
            </w:tabs>
            <w:rPr>
              <w:rFonts w:eastAsiaTheme="minorEastAsia"/>
              <w:noProof/>
            </w:rPr>
          </w:pPr>
          <w:hyperlink w:anchor="_Toc34048962" w:history="1">
            <w:r w:rsidRPr="005954DB">
              <w:rPr>
                <w:rStyle w:val="Hyperlink"/>
                <w:rFonts w:cs="Arial"/>
                <w:noProof/>
                <w:lang w:val="en-GB"/>
              </w:rPr>
              <w:t>5.</w:t>
            </w:r>
            <w:r>
              <w:rPr>
                <w:rFonts w:eastAsiaTheme="minorEastAsia"/>
                <w:noProof/>
              </w:rPr>
              <w:tab/>
            </w:r>
            <w:r w:rsidRPr="005954DB">
              <w:rPr>
                <w:rStyle w:val="Hyperlink"/>
                <w:rFonts w:cs="Arial"/>
                <w:noProof/>
                <w:lang w:val="en-GB"/>
              </w:rPr>
              <w:t>Appendix</w:t>
            </w:r>
            <w:r>
              <w:rPr>
                <w:noProof/>
                <w:webHidden/>
              </w:rPr>
              <w:tab/>
            </w:r>
            <w:r>
              <w:rPr>
                <w:noProof/>
                <w:webHidden/>
              </w:rPr>
              <w:fldChar w:fldCharType="begin"/>
            </w:r>
            <w:r>
              <w:rPr>
                <w:noProof/>
                <w:webHidden/>
              </w:rPr>
              <w:instrText xml:space="preserve"> PAGEREF _Toc34048962 \h </w:instrText>
            </w:r>
            <w:r>
              <w:rPr>
                <w:noProof/>
                <w:webHidden/>
              </w:rPr>
            </w:r>
            <w:r>
              <w:rPr>
                <w:noProof/>
                <w:webHidden/>
              </w:rPr>
              <w:fldChar w:fldCharType="separate"/>
            </w:r>
            <w:r>
              <w:rPr>
                <w:noProof/>
                <w:webHidden/>
              </w:rPr>
              <w:t>16</w:t>
            </w:r>
            <w:r>
              <w:rPr>
                <w:noProof/>
                <w:webHidden/>
              </w:rPr>
              <w:fldChar w:fldCharType="end"/>
            </w:r>
          </w:hyperlink>
        </w:p>
        <w:p w:rsidR="00F24399" w:rsidRDefault="00F24399">
          <w:pPr>
            <w:pStyle w:val="TOC3"/>
            <w:tabs>
              <w:tab w:val="left" w:pos="1100"/>
              <w:tab w:val="right" w:leader="dot" w:pos="9016"/>
            </w:tabs>
            <w:rPr>
              <w:rFonts w:eastAsiaTheme="minorEastAsia"/>
              <w:noProof/>
            </w:rPr>
          </w:pPr>
          <w:hyperlink w:anchor="_Toc34048968" w:history="1">
            <w:r w:rsidRPr="005954DB">
              <w:rPr>
                <w:rStyle w:val="Hyperlink"/>
                <w:b/>
                <w:noProof/>
                <w:lang w:val="en-GB"/>
              </w:rPr>
              <w:t>5.1.</w:t>
            </w:r>
            <w:r>
              <w:rPr>
                <w:rFonts w:eastAsiaTheme="minorEastAsia"/>
                <w:noProof/>
              </w:rPr>
              <w:tab/>
            </w:r>
            <w:r w:rsidRPr="005954DB">
              <w:rPr>
                <w:rStyle w:val="Hyperlink"/>
                <w:b/>
                <w:noProof/>
                <w:lang w:val="en-GB"/>
              </w:rPr>
              <w:t>Email Notification for missing file:</w:t>
            </w:r>
            <w:r>
              <w:rPr>
                <w:noProof/>
                <w:webHidden/>
              </w:rPr>
              <w:tab/>
            </w:r>
            <w:r>
              <w:rPr>
                <w:noProof/>
                <w:webHidden/>
              </w:rPr>
              <w:fldChar w:fldCharType="begin"/>
            </w:r>
            <w:r>
              <w:rPr>
                <w:noProof/>
                <w:webHidden/>
              </w:rPr>
              <w:instrText xml:space="preserve"> PAGEREF _Toc34048968 \h </w:instrText>
            </w:r>
            <w:r>
              <w:rPr>
                <w:noProof/>
                <w:webHidden/>
              </w:rPr>
            </w:r>
            <w:r>
              <w:rPr>
                <w:noProof/>
                <w:webHidden/>
              </w:rPr>
              <w:fldChar w:fldCharType="separate"/>
            </w:r>
            <w:r>
              <w:rPr>
                <w:noProof/>
                <w:webHidden/>
              </w:rPr>
              <w:t>16</w:t>
            </w:r>
            <w:r>
              <w:rPr>
                <w:noProof/>
                <w:webHidden/>
              </w:rPr>
              <w:fldChar w:fldCharType="end"/>
            </w:r>
          </w:hyperlink>
        </w:p>
        <w:p w:rsidR="00601930" w:rsidRPr="00BF197E" w:rsidRDefault="00601930" w:rsidP="00601930">
          <w:r>
            <w:rPr>
              <w:b/>
              <w:bCs/>
              <w:noProof/>
            </w:rPr>
            <w:fldChar w:fldCharType="end"/>
          </w:r>
        </w:p>
      </w:sdtContent>
    </w:sdt>
    <w:bookmarkEnd w:id="1" w:displacedByCustomXml="prev"/>
    <w:p w:rsidR="00F51026" w:rsidRDefault="00F51026" w:rsidP="00F51026">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rsidR="00601930" w:rsidRPr="00B54F74" w:rsidRDefault="00601930" w:rsidP="00601930">
      <w:pPr>
        <w:rPr>
          <w:rStyle w:val="Strong"/>
          <w:rFonts w:cs="Arial"/>
        </w:rPr>
      </w:pPr>
      <w:bookmarkStart w:id="2" w:name="_Hlk522380028"/>
      <w:r w:rsidRPr="00B54F74">
        <w:rPr>
          <w:rStyle w:val="Strong"/>
          <w:rFonts w:cs="Arial"/>
        </w:rPr>
        <w:t>Revision History</w:t>
      </w:r>
    </w:p>
    <w:tbl>
      <w:tblPr>
        <w:tblW w:w="9301"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379"/>
        <w:gridCol w:w="1914"/>
        <w:gridCol w:w="3252"/>
        <w:gridCol w:w="1850"/>
      </w:tblGrid>
      <w:tr w:rsidR="00601930" w:rsidRPr="00B54F74" w:rsidTr="00F51026">
        <w:trPr>
          <w:trHeight w:val="317"/>
        </w:trPr>
        <w:tc>
          <w:tcPr>
            <w:tcW w:w="276"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411"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014"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610"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990"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601930" w:rsidRPr="00B54F74" w:rsidTr="00F51026">
        <w:trPr>
          <w:trHeight w:val="209"/>
        </w:trPr>
        <w:tc>
          <w:tcPr>
            <w:tcW w:w="276" w:type="dxa"/>
          </w:tcPr>
          <w:p w:rsidR="00601930" w:rsidRPr="00B54F74" w:rsidRDefault="00601930" w:rsidP="00732DC0">
            <w:pPr>
              <w:pStyle w:val="TableText"/>
              <w:rPr>
                <w:rFonts w:asciiTheme="minorHAnsi" w:hAnsiTheme="minorHAnsi"/>
              </w:rPr>
            </w:pPr>
            <w:r>
              <w:rPr>
                <w:rFonts w:asciiTheme="minorHAnsi" w:hAnsiTheme="minorHAnsi"/>
              </w:rPr>
              <w:t>1</w:t>
            </w:r>
            <w:r w:rsidR="00C11F8E">
              <w:rPr>
                <w:rFonts w:asciiTheme="minorHAnsi" w:hAnsiTheme="minorHAnsi"/>
              </w:rPr>
              <w:t>.0</w:t>
            </w:r>
          </w:p>
        </w:tc>
        <w:tc>
          <w:tcPr>
            <w:tcW w:w="1411" w:type="dxa"/>
          </w:tcPr>
          <w:p w:rsidR="00601930" w:rsidRPr="00B54F74" w:rsidRDefault="00C11F8E" w:rsidP="00732DC0">
            <w:pPr>
              <w:pStyle w:val="TableText"/>
              <w:rPr>
                <w:rFonts w:asciiTheme="minorHAnsi" w:hAnsiTheme="minorHAnsi"/>
              </w:rPr>
            </w:pPr>
            <w:r>
              <w:rPr>
                <w:rFonts w:asciiTheme="minorHAnsi" w:hAnsiTheme="minorHAnsi"/>
              </w:rPr>
              <w:t>18.02.2020</w:t>
            </w:r>
          </w:p>
        </w:tc>
        <w:tc>
          <w:tcPr>
            <w:tcW w:w="2014" w:type="dxa"/>
          </w:tcPr>
          <w:p w:rsidR="00601930" w:rsidRPr="00B54F74" w:rsidRDefault="00C11F8E" w:rsidP="00732DC0">
            <w:pPr>
              <w:pStyle w:val="TableText"/>
              <w:rPr>
                <w:rFonts w:asciiTheme="minorHAnsi" w:hAnsiTheme="minorHAnsi"/>
              </w:rPr>
            </w:pPr>
            <w:r>
              <w:rPr>
                <w:rFonts w:asciiTheme="minorHAnsi" w:hAnsiTheme="minorHAnsi"/>
              </w:rPr>
              <w:t>Souvik/Hirak</w:t>
            </w:r>
          </w:p>
        </w:tc>
        <w:tc>
          <w:tcPr>
            <w:tcW w:w="3610" w:type="dxa"/>
          </w:tcPr>
          <w:p w:rsidR="00601930" w:rsidRPr="00B54F74" w:rsidRDefault="00601930" w:rsidP="00732DC0">
            <w:pPr>
              <w:pStyle w:val="TableText"/>
              <w:rPr>
                <w:rFonts w:asciiTheme="minorHAnsi" w:hAnsiTheme="minorHAnsi"/>
              </w:rPr>
            </w:pPr>
            <w:r>
              <w:rPr>
                <w:rFonts w:asciiTheme="minorHAnsi" w:hAnsiTheme="minorHAnsi"/>
              </w:rPr>
              <w:t>First Draft Version</w:t>
            </w:r>
          </w:p>
        </w:tc>
        <w:tc>
          <w:tcPr>
            <w:tcW w:w="1990" w:type="dxa"/>
          </w:tcPr>
          <w:p w:rsidR="00601930" w:rsidRPr="00B54F74" w:rsidRDefault="00601930" w:rsidP="00732DC0">
            <w:pPr>
              <w:pStyle w:val="TableText"/>
              <w:rPr>
                <w:rFonts w:asciiTheme="minorHAnsi" w:hAnsiTheme="minorHAnsi"/>
              </w:rPr>
            </w:pPr>
            <w:r>
              <w:rPr>
                <w:rFonts w:asciiTheme="minorHAnsi" w:hAnsiTheme="minorHAnsi"/>
              </w:rPr>
              <w:t>For DTAC Review</w:t>
            </w:r>
          </w:p>
        </w:tc>
      </w:tr>
      <w:bookmarkEnd w:id="2"/>
    </w:tbl>
    <w:p w:rsidR="00601930" w:rsidRDefault="00601930" w:rsidP="00601930">
      <w:pPr>
        <w:spacing w:after="160" w:line="259" w:lineRule="auto"/>
        <w:rPr>
          <w:rStyle w:val="Strong"/>
          <w:rFonts w:cs="Arial"/>
        </w:rPr>
      </w:pPr>
    </w:p>
    <w:p w:rsidR="00601930" w:rsidRDefault="00601930" w:rsidP="00601930">
      <w:pPr>
        <w:rPr>
          <w:rStyle w:val="Strong"/>
          <w:rFonts w:cs="Arial"/>
        </w:rPr>
      </w:pPr>
    </w:p>
    <w:p w:rsidR="00601930" w:rsidRPr="00704FAA" w:rsidRDefault="00601930" w:rsidP="00601930">
      <w:pPr>
        <w:rPr>
          <w:rStyle w:val="Strong"/>
          <w:rFonts w:cs="Arial"/>
        </w:rPr>
      </w:pPr>
      <w:r w:rsidRPr="00B54F74">
        <w:rPr>
          <w:rStyle w:val="Strong"/>
          <w:rFonts w:cs="Arial"/>
        </w:rPr>
        <w:t>Review and Approval</w:t>
      </w:r>
    </w:p>
    <w:tbl>
      <w:tblPr>
        <w:tblW w:w="900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578"/>
        <w:gridCol w:w="1732"/>
        <w:gridCol w:w="1793"/>
      </w:tblGrid>
      <w:tr w:rsidR="00601930" w:rsidTr="00F51026">
        <w:trPr>
          <w:trHeight w:val="248"/>
        </w:trPr>
        <w:tc>
          <w:tcPr>
            <w:tcW w:w="2442"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601930" w:rsidRDefault="00601930" w:rsidP="00732DC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601930" w:rsidRDefault="00601930" w:rsidP="00732DC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601930" w:rsidRDefault="00601930" w:rsidP="00732DC0">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601930" w:rsidRDefault="00601930" w:rsidP="00732DC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01930" w:rsidTr="00F51026">
        <w:trPr>
          <w:trHeight w:val="248"/>
        </w:trPr>
        <w:tc>
          <w:tcPr>
            <w:tcW w:w="2442"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r>
      <w:tr w:rsidR="00601930" w:rsidTr="00F51026">
        <w:trPr>
          <w:trHeight w:val="248"/>
        </w:trPr>
        <w:tc>
          <w:tcPr>
            <w:tcW w:w="2442"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roofErr w:type="spellStart"/>
            <w:r>
              <w:rPr>
                <w:rFonts w:asciiTheme="minorHAnsi" w:hAnsiTheme="minorHAnsi"/>
              </w:rPr>
              <w:t>Sr</w:t>
            </w:r>
            <w:proofErr w:type="spellEnd"/>
            <w:r>
              <w:rPr>
                <w:rFonts w:asciiTheme="minorHAnsi" w:hAnsiTheme="minorHAnsi"/>
              </w:rPr>
              <w:t xml:space="preserve">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r>
      <w:tr w:rsidR="00601930" w:rsidTr="00F51026">
        <w:trPr>
          <w:trHeight w:val="248"/>
        </w:trPr>
        <w:tc>
          <w:tcPr>
            <w:tcW w:w="2442"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rPr>
                <w:rFonts w:asciiTheme="minorHAnsi" w:hAnsiTheme="minorHAnsi"/>
              </w:rPr>
            </w:pPr>
            <w:r>
              <w:rPr>
                <w:rFonts w:asciiTheme="minorHAnsi" w:hAnsiTheme="minorHAnsi"/>
              </w:rPr>
              <w:t>Rohit Umaraw</w:t>
            </w:r>
          </w:p>
          <w:p w:rsidR="00601930" w:rsidRDefault="00601930" w:rsidP="00732DC0">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r>
    </w:tbl>
    <w:p w:rsidR="00601930" w:rsidRDefault="00601930" w:rsidP="00601930"/>
    <w:p w:rsidR="00AF76B6" w:rsidRDefault="00AF76B6" w:rsidP="00601930"/>
    <w:p w:rsidR="00AF76B6" w:rsidRDefault="00AF76B6" w:rsidP="00601930"/>
    <w:p w:rsidR="00F738E2" w:rsidRDefault="00F738E2">
      <w:pPr>
        <w:spacing w:after="160" w:line="259" w:lineRule="auto"/>
      </w:pPr>
      <w:r>
        <w:br w:type="page"/>
      </w:r>
    </w:p>
    <w:p w:rsidR="00F51026" w:rsidRDefault="00F51026" w:rsidP="00F51026">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tbl>
      <w:tblPr>
        <w:tblW w:w="3795" w:type="pct"/>
        <w:tblInd w:w="4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531"/>
        <w:gridCol w:w="4312"/>
      </w:tblGrid>
      <w:tr w:rsidR="00AF76B6" w:rsidRPr="00B54F74" w:rsidTr="00F51026">
        <w:trPr>
          <w:trHeight w:val="293"/>
        </w:trPr>
        <w:tc>
          <w:tcPr>
            <w:tcW w:w="2531" w:type="dxa"/>
            <w:shd w:val="clear" w:color="auto" w:fill="D9D9D9" w:themeFill="background1" w:themeFillShade="D9"/>
          </w:tcPr>
          <w:p w:rsidR="00AF76B6" w:rsidRPr="00B54F74" w:rsidRDefault="00AF76B6" w:rsidP="00732DC0">
            <w:pPr>
              <w:pStyle w:val="TableCellBoldSMTDTIS"/>
              <w:rPr>
                <w:rFonts w:asciiTheme="minorHAnsi" w:hAnsiTheme="minorHAnsi"/>
                <w:color w:val="auto"/>
              </w:rPr>
            </w:pPr>
            <w:r w:rsidRPr="00B54F74">
              <w:rPr>
                <w:rFonts w:asciiTheme="minorHAnsi" w:hAnsiTheme="minorHAnsi"/>
                <w:color w:val="auto"/>
              </w:rPr>
              <w:t>Project Name</w:t>
            </w:r>
          </w:p>
        </w:tc>
        <w:tc>
          <w:tcPr>
            <w:tcW w:w="4313" w:type="dxa"/>
          </w:tcPr>
          <w:p w:rsidR="00AF76B6" w:rsidRPr="00B54F74" w:rsidRDefault="00AF76B6" w:rsidP="00732DC0">
            <w:pPr>
              <w:pStyle w:val="TableCellSMTDTIS"/>
              <w:rPr>
                <w:rFonts w:asciiTheme="minorHAnsi" w:hAnsiTheme="minorHAnsi" w:cs="Arial"/>
                <w:color w:val="auto"/>
              </w:rPr>
            </w:pPr>
            <w:r>
              <w:rPr>
                <w:rFonts w:asciiTheme="minorHAnsi" w:hAnsiTheme="minorHAnsi" w:cs="Arial"/>
                <w:color w:val="auto"/>
              </w:rPr>
              <w:t>TELENOR - AEP</w:t>
            </w:r>
          </w:p>
        </w:tc>
      </w:tr>
      <w:tr w:rsidR="00AF76B6" w:rsidRPr="00B54F74" w:rsidTr="00F51026">
        <w:trPr>
          <w:trHeight w:val="305"/>
        </w:trPr>
        <w:tc>
          <w:tcPr>
            <w:tcW w:w="2531" w:type="dxa"/>
            <w:shd w:val="clear" w:color="auto" w:fill="D9D9D9" w:themeFill="background1" w:themeFillShade="D9"/>
          </w:tcPr>
          <w:p w:rsidR="00AF76B6" w:rsidRPr="00B54F74" w:rsidRDefault="00AF76B6" w:rsidP="00732DC0">
            <w:pPr>
              <w:pStyle w:val="TableCellBoldSMTDTIS"/>
              <w:rPr>
                <w:rFonts w:asciiTheme="minorHAnsi" w:hAnsiTheme="minorHAnsi"/>
                <w:color w:val="auto"/>
              </w:rPr>
            </w:pPr>
            <w:r w:rsidRPr="00B54F74">
              <w:rPr>
                <w:rFonts w:asciiTheme="minorHAnsi" w:hAnsiTheme="minorHAnsi"/>
                <w:color w:val="auto"/>
              </w:rPr>
              <w:t xml:space="preserve">Account </w:t>
            </w:r>
          </w:p>
        </w:tc>
        <w:tc>
          <w:tcPr>
            <w:tcW w:w="4313" w:type="dxa"/>
          </w:tcPr>
          <w:p w:rsidR="00AF76B6" w:rsidRPr="00B54F74" w:rsidRDefault="00AF76B6" w:rsidP="00732DC0">
            <w:pPr>
              <w:pStyle w:val="TableCellSMTDTIS"/>
              <w:rPr>
                <w:rFonts w:asciiTheme="minorHAnsi" w:hAnsiTheme="minorHAnsi" w:cs="Arial"/>
                <w:color w:val="auto"/>
              </w:rPr>
            </w:pPr>
            <w:r>
              <w:rPr>
                <w:rFonts w:asciiTheme="minorHAnsi" w:hAnsiTheme="minorHAnsi" w:cs="Arial"/>
                <w:color w:val="auto"/>
              </w:rPr>
              <w:t>Telenor - DTAC</w:t>
            </w:r>
          </w:p>
        </w:tc>
      </w:tr>
      <w:tr w:rsidR="00AF76B6" w:rsidRPr="00B54F74" w:rsidTr="00F51026">
        <w:trPr>
          <w:trHeight w:val="293"/>
        </w:trPr>
        <w:tc>
          <w:tcPr>
            <w:tcW w:w="2531" w:type="dxa"/>
            <w:shd w:val="clear" w:color="auto" w:fill="D9D9D9" w:themeFill="background1" w:themeFillShade="D9"/>
          </w:tcPr>
          <w:p w:rsidR="00AF76B6" w:rsidRPr="00B54F74" w:rsidRDefault="00AF76B6" w:rsidP="00732DC0">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4313" w:type="dxa"/>
          </w:tcPr>
          <w:p w:rsidR="00AF76B6" w:rsidRPr="00B54F74" w:rsidRDefault="00C11F8E" w:rsidP="00732DC0">
            <w:pPr>
              <w:pStyle w:val="TableCellSMTDTIS"/>
              <w:ind w:left="0"/>
              <w:rPr>
                <w:rFonts w:asciiTheme="minorHAnsi" w:hAnsiTheme="minorHAnsi" w:cs="Arial"/>
                <w:color w:val="auto"/>
              </w:rPr>
            </w:pPr>
            <w:r>
              <w:rPr>
                <w:rFonts w:asciiTheme="minorHAnsi" w:hAnsiTheme="minorHAnsi" w:cs="Arial"/>
                <w:color w:val="auto"/>
              </w:rPr>
              <w:t>1.0</w:t>
            </w:r>
          </w:p>
        </w:tc>
      </w:tr>
      <w:tr w:rsidR="00AF76B6" w:rsidRPr="00B54F74" w:rsidTr="00F51026">
        <w:trPr>
          <w:trHeight w:val="293"/>
        </w:trPr>
        <w:tc>
          <w:tcPr>
            <w:tcW w:w="2531" w:type="dxa"/>
            <w:shd w:val="clear" w:color="auto" w:fill="D9D9D9" w:themeFill="background1" w:themeFillShade="D9"/>
          </w:tcPr>
          <w:p w:rsidR="00AF76B6" w:rsidRPr="00B54F74" w:rsidRDefault="00AF76B6" w:rsidP="00732DC0">
            <w:pPr>
              <w:pStyle w:val="TableCellBoldSMTDTIS"/>
              <w:rPr>
                <w:rFonts w:asciiTheme="minorHAnsi" w:hAnsiTheme="minorHAnsi"/>
                <w:color w:val="auto"/>
              </w:rPr>
            </w:pPr>
            <w:r w:rsidRPr="00B54F74">
              <w:rPr>
                <w:rFonts w:asciiTheme="minorHAnsi" w:hAnsiTheme="minorHAnsi"/>
                <w:color w:val="auto"/>
              </w:rPr>
              <w:t>Author</w:t>
            </w:r>
          </w:p>
        </w:tc>
        <w:tc>
          <w:tcPr>
            <w:tcW w:w="4313" w:type="dxa"/>
          </w:tcPr>
          <w:p w:rsidR="00AF76B6" w:rsidRPr="00B54F74" w:rsidRDefault="00AF76B6" w:rsidP="00732DC0">
            <w:pPr>
              <w:pStyle w:val="TableCellSMTDTIS"/>
              <w:rPr>
                <w:rFonts w:asciiTheme="minorHAnsi" w:hAnsiTheme="minorHAnsi" w:cs="Arial"/>
                <w:color w:val="auto"/>
              </w:rPr>
            </w:pPr>
            <w:r>
              <w:rPr>
                <w:rFonts w:asciiTheme="minorHAnsi" w:hAnsiTheme="minorHAnsi" w:cs="Arial"/>
                <w:color w:val="auto"/>
              </w:rPr>
              <w:t>Souvik</w:t>
            </w:r>
          </w:p>
        </w:tc>
      </w:tr>
    </w:tbl>
    <w:p w:rsidR="00AF76B6" w:rsidRDefault="00AF76B6" w:rsidP="00AF76B6">
      <w:bookmarkStart w:id="3" w:name="_Toc413251738"/>
    </w:p>
    <w:p w:rsidR="00AF76B6" w:rsidRDefault="00AF76B6" w:rsidP="00AF76B6">
      <w:r w:rsidRPr="00F049B2">
        <w:t>Referenced</w:t>
      </w:r>
      <w:r>
        <w:t xml:space="preserve"> Documents</w:t>
      </w:r>
      <w:bookmarkEnd w:id="3"/>
      <w:r>
        <w:t xml:space="preserve"> </w:t>
      </w:r>
    </w:p>
    <w:tbl>
      <w:tblPr>
        <w:tblW w:w="9447" w:type="dxa"/>
        <w:tblInd w:w="423" w:type="dxa"/>
        <w:tblCellMar>
          <w:left w:w="0" w:type="dxa"/>
          <w:right w:w="0" w:type="dxa"/>
        </w:tblCellMar>
        <w:tblLook w:val="04A0" w:firstRow="1" w:lastRow="0" w:firstColumn="1" w:lastColumn="0" w:noHBand="0" w:noVBand="1"/>
      </w:tblPr>
      <w:tblGrid>
        <w:gridCol w:w="557"/>
        <w:gridCol w:w="3690"/>
        <w:gridCol w:w="3002"/>
        <w:gridCol w:w="27"/>
        <w:gridCol w:w="1249"/>
        <w:gridCol w:w="27"/>
        <w:gridCol w:w="869"/>
        <w:gridCol w:w="26"/>
      </w:tblGrid>
      <w:tr w:rsidR="00AF76B6" w:rsidTr="00F51026">
        <w:trPr>
          <w:gridAfter w:val="1"/>
          <w:wAfter w:w="26" w:type="dxa"/>
          <w:trHeight w:val="228"/>
          <w:tblHeader/>
        </w:trPr>
        <w:tc>
          <w:tcPr>
            <w:tcW w:w="557"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Default="00AF76B6" w:rsidP="00732DC0">
            <w:pPr>
              <w:keepNext/>
              <w:keepLines/>
              <w:rPr>
                <w:b/>
                <w:bCs/>
                <w:color w:val="FFFFFF"/>
                <w:lang w:val="pl-PL"/>
              </w:rPr>
            </w:pPr>
            <w:r>
              <w:rPr>
                <w:b/>
                <w:bCs/>
                <w:color w:val="FFFFFF"/>
                <w:lang w:val="pl-PL"/>
              </w:rPr>
              <w:t>#</w:t>
            </w:r>
          </w:p>
        </w:tc>
        <w:tc>
          <w:tcPr>
            <w:tcW w:w="36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Pr="009F2FD8" w:rsidRDefault="00AF76B6" w:rsidP="00732DC0">
            <w:pPr>
              <w:keepNext/>
              <w:keepLines/>
              <w:rPr>
                <w:b/>
                <w:bCs/>
                <w:color w:val="FFFFFF"/>
                <w:sz w:val="20"/>
                <w:lang w:val="pl-PL"/>
              </w:rPr>
            </w:pPr>
            <w:r w:rsidRPr="009F2FD8">
              <w:rPr>
                <w:b/>
                <w:bCs/>
                <w:color w:val="FFFFFF"/>
                <w:sz w:val="20"/>
                <w:lang w:val="pl-PL"/>
              </w:rPr>
              <w:t>Document Name</w:t>
            </w:r>
          </w:p>
        </w:tc>
        <w:tc>
          <w:tcPr>
            <w:tcW w:w="300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Pr="009F2FD8" w:rsidRDefault="00AF76B6" w:rsidP="00732DC0">
            <w:pPr>
              <w:keepNext/>
              <w:keepLines/>
              <w:rPr>
                <w:b/>
                <w:bCs/>
                <w:color w:val="FFFFFF"/>
                <w:sz w:val="20"/>
                <w:lang w:val="pl-PL"/>
              </w:rPr>
            </w:pPr>
            <w:r w:rsidRPr="009F2FD8">
              <w:rPr>
                <w:b/>
                <w:bCs/>
                <w:color w:val="FFFFFF"/>
                <w:sz w:val="20"/>
                <w:lang w:val="pl-PL"/>
              </w:rPr>
              <w:t>Document Description</w:t>
            </w:r>
          </w:p>
        </w:tc>
        <w:tc>
          <w:tcPr>
            <w:tcW w:w="1276"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Pr="009F2FD8" w:rsidRDefault="00AF76B6" w:rsidP="00732DC0">
            <w:pPr>
              <w:keepNext/>
              <w:keepLines/>
              <w:rPr>
                <w:b/>
                <w:bCs/>
                <w:color w:val="FFFFFF"/>
                <w:sz w:val="20"/>
                <w:lang w:val="pl-PL"/>
              </w:rPr>
            </w:pPr>
            <w:r w:rsidRPr="009F2FD8">
              <w:rPr>
                <w:b/>
                <w:bCs/>
                <w:color w:val="FFFFFF"/>
                <w:sz w:val="20"/>
                <w:lang w:val="pl-PL"/>
              </w:rPr>
              <w:t>Document Type/Drop#</w:t>
            </w:r>
          </w:p>
        </w:tc>
        <w:tc>
          <w:tcPr>
            <w:tcW w:w="896"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Pr="009F2FD8" w:rsidRDefault="00AF76B6" w:rsidP="00732DC0">
            <w:pPr>
              <w:keepNext/>
              <w:keepLines/>
              <w:rPr>
                <w:b/>
                <w:bCs/>
                <w:color w:val="FFFFFF"/>
                <w:sz w:val="20"/>
                <w:lang w:val="pl-PL"/>
              </w:rPr>
            </w:pPr>
            <w:r w:rsidRPr="009F2FD8">
              <w:rPr>
                <w:b/>
                <w:bCs/>
                <w:color w:val="FFFFFF"/>
                <w:sz w:val="20"/>
                <w:lang w:val="pl-PL"/>
              </w:rPr>
              <w:t>Version</w:t>
            </w:r>
          </w:p>
        </w:tc>
      </w:tr>
      <w:tr w:rsidR="00AF76B6" w:rsidRPr="007662CC" w:rsidTr="00F51026">
        <w:trPr>
          <w:trHeight w:val="520"/>
        </w:trPr>
        <w:tc>
          <w:tcPr>
            <w:tcW w:w="557"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1</w:t>
            </w:r>
          </w:p>
        </w:tc>
        <w:tc>
          <w:tcPr>
            <w:tcW w:w="36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029"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6"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Excel File</w:t>
            </w:r>
          </w:p>
        </w:tc>
        <w:tc>
          <w:tcPr>
            <w:tcW w:w="895"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0.9</w:t>
            </w:r>
          </w:p>
        </w:tc>
      </w:tr>
      <w:tr w:rsidR="00AF76B6" w:rsidRPr="007662CC" w:rsidTr="00F51026">
        <w:trPr>
          <w:trHeight w:val="674"/>
        </w:trPr>
        <w:tc>
          <w:tcPr>
            <w:tcW w:w="557"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2</w:t>
            </w:r>
          </w:p>
        </w:tc>
        <w:tc>
          <w:tcPr>
            <w:tcW w:w="36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029"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6"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Excel File</w:t>
            </w:r>
          </w:p>
        </w:tc>
        <w:tc>
          <w:tcPr>
            <w:tcW w:w="895"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w:t>
            </w:r>
          </w:p>
        </w:tc>
      </w:tr>
      <w:tr w:rsidR="00AF76B6" w:rsidRPr="007662CC" w:rsidTr="00F51026">
        <w:trPr>
          <w:trHeight w:val="433"/>
        </w:trPr>
        <w:tc>
          <w:tcPr>
            <w:tcW w:w="557"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3</w:t>
            </w:r>
          </w:p>
        </w:tc>
        <w:tc>
          <w:tcPr>
            <w:tcW w:w="36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SourceFeed1.xlsx</w:t>
            </w:r>
          </w:p>
        </w:tc>
        <w:tc>
          <w:tcPr>
            <w:tcW w:w="3029"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6"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Excel File</w:t>
            </w:r>
          </w:p>
        </w:tc>
        <w:tc>
          <w:tcPr>
            <w:tcW w:w="895"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w:t>
            </w:r>
          </w:p>
        </w:tc>
      </w:tr>
      <w:tr w:rsidR="00AF76B6" w:rsidRPr="007662CC" w:rsidTr="00F51026">
        <w:trPr>
          <w:trHeight w:val="433"/>
        </w:trPr>
        <w:tc>
          <w:tcPr>
            <w:tcW w:w="557"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Pr>
                <w:rFonts w:ascii="Tahoma" w:hAnsi="Tahoma" w:cs="Tahoma"/>
                <w:color w:val="000000"/>
                <w:sz w:val="16"/>
                <w:szCs w:val="20"/>
              </w:rPr>
              <w:t>4</w:t>
            </w:r>
          </w:p>
        </w:tc>
        <w:tc>
          <w:tcPr>
            <w:tcW w:w="36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029"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6"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Excel File</w:t>
            </w:r>
          </w:p>
        </w:tc>
        <w:tc>
          <w:tcPr>
            <w:tcW w:w="895"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Pr>
                <w:rFonts w:ascii="Tahoma" w:hAnsi="Tahoma" w:cs="Tahoma"/>
                <w:color w:val="000000"/>
                <w:sz w:val="16"/>
                <w:szCs w:val="20"/>
              </w:rPr>
              <w:t>1.1</w:t>
            </w:r>
          </w:p>
        </w:tc>
      </w:tr>
      <w:tr w:rsidR="00AF76B6" w:rsidTr="00F51026">
        <w:trPr>
          <w:gridAfter w:val="1"/>
          <w:wAfter w:w="26" w:type="dxa"/>
          <w:trHeight w:val="433"/>
        </w:trPr>
        <w:tc>
          <w:tcPr>
            <w:tcW w:w="557"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r>
              <w:rPr>
                <w:rFonts w:ascii="Tahoma" w:hAnsi="Tahoma" w:cs="Tahoma"/>
                <w:color w:val="000000"/>
                <w:sz w:val="16"/>
                <w:szCs w:val="20"/>
              </w:rPr>
              <w:t>5</w:t>
            </w:r>
          </w:p>
        </w:tc>
        <w:tc>
          <w:tcPr>
            <w:tcW w:w="36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proofErr w:type="spellStart"/>
            <w:r>
              <w:rPr>
                <w:rFonts w:ascii="Tahoma" w:hAnsi="Tahoma" w:cs="Tahoma"/>
                <w:color w:val="000000"/>
                <w:sz w:val="16"/>
                <w:szCs w:val="20"/>
              </w:rPr>
              <w:t>BUName_SourceSystemSummary_DTAC_V</w:t>
            </w:r>
            <w:proofErr w:type="spellEnd"/>
            <w:r>
              <w:rPr>
                <w:rFonts w:ascii="Tahoma" w:hAnsi="Tahoma" w:cs="Tahoma"/>
                <w:color w:val="000000"/>
                <w:sz w:val="16"/>
                <w:szCs w:val="20"/>
              </w:rPr>
              <w:t xml:space="preserve"> 0.1.3.xlsx</w:t>
            </w:r>
          </w:p>
        </w:tc>
        <w:tc>
          <w:tcPr>
            <w:tcW w:w="300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r>
              <w:rPr>
                <w:rFonts w:ascii="Tahoma" w:hAnsi="Tahoma" w:cs="Tahoma"/>
                <w:color w:val="000000"/>
                <w:sz w:val="16"/>
                <w:szCs w:val="20"/>
              </w:rPr>
              <w:t>This document captures the source feed technical details and its data structures modified for priority 1.1. feeds</w:t>
            </w:r>
          </w:p>
        </w:tc>
        <w:tc>
          <w:tcPr>
            <w:tcW w:w="1276"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r>
              <w:rPr>
                <w:rFonts w:ascii="Tahoma" w:hAnsi="Tahoma" w:cs="Tahoma"/>
                <w:color w:val="000000"/>
                <w:sz w:val="16"/>
                <w:szCs w:val="20"/>
              </w:rPr>
              <w:t>Excel file</w:t>
            </w:r>
          </w:p>
        </w:tc>
        <w:tc>
          <w:tcPr>
            <w:tcW w:w="896"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r>
              <w:rPr>
                <w:rFonts w:ascii="Tahoma" w:hAnsi="Tahoma" w:cs="Tahoma"/>
                <w:color w:val="000000"/>
                <w:sz w:val="16"/>
                <w:szCs w:val="20"/>
              </w:rPr>
              <w:t>1.3</w:t>
            </w:r>
          </w:p>
        </w:tc>
      </w:tr>
      <w:tr w:rsidR="00AF76B6" w:rsidRPr="007662CC" w:rsidTr="00F51026">
        <w:trPr>
          <w:trHeight w:val="433"/>
        </w:trPr>
        <w:tc>
          <w:tcPr>
            <w:tcW w:w="557"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c>
          <w:tcPr>
            <w:tcW w:w="36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c>
          <w:tcPr>
            <w:tcW w:w="3029"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c>
          <w:tcPr>
            <w:tcW w:w="1276"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c>
          <w:tcPr>
            <w:tcW w:w="895"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r>
    </w:tbl>
    <w:p w:rsidR="00AF76B6" w:rsidRPr="000179C1" w:rsidRDefault="00AF76B6" w:rsidP="00AF76B6"/>
    <w:p w:rsidR="00AF76B6" w:rsidRDefault="00AF76B6" w:rsidP="00AF76B6">
      <w:bookmarkStart w:id="4" w:name="_Toc277337805"/>
      <w:bookmarkStart w:id="5" w:name="_Toc277684375"/>
      <w:bookmarkStart w:id="6" w:name="_Toc277685138"/>
      <w:bookmarkStart w:id="7" w:name="_Toc413251740"/>
      <w:r w:rsidRPr="00F049B2">
        <w:t>Terminologies</w:t>
      </w:r>
      <w:r>
        <w:t xml:space="preserve"> &amp; Acronyms</w:t>
      </w:r>
      <w:bookmarkEnd w:id="4"/>
      <w:bookmarkEnd w:id="5"/>
      <w:bookmarkEnd w:id="6"/>
      <w:bookmarkEnd w:id="7"/>
    </w:p>
    <w:tbl>
      <w:tblPr>
        <w:tblW w:w="8330" w:type="dxa"/>
        <w:tblInd w:w="4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23"/>
        <w:gridCol w:w="6507"/>
      </w:tblGrid>
      <w:tr w:rsidR="00AF76B6" w:rsidRPr="007E39E6" w:rsidTr="00F51026">
        <w:trPr>
          <w:cantSplit/>
          <w:trHeight w:val="281"/>
          <w:tblHeader/>
        </w:trPr>
        <w:tc>
          <w:tcPr>
            <w:tcW w:w="1823" w:type="dxa"/>
            <w:shd w:val="clear" w:color="auto" w:fill="808080" w:themeFill="background1" w:themeFillShade="80"/>
            <w:vAlign w:val="center"/>
          </w:tcPr>
          <w:p w:rsidR="00AF76B6" w:rsidRPr="009F2FD8" w:rsidRDefault="00AF76B6" w:rsidP="00732DC0">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rsidR="00AF76B6" w:rsidRPr="009F2FD8" w:rsidRDefault="00AF76B6" w:rsidP="00732DC0">
            <w:pPr>
              <w:keepNext/>
              <w:rPr>
                <w:b/>
                <w:bCs/>
                <w:color w:val="FFFFFF"/>
                <w:lang w:val="pl-PL" w:eastAsia="pl-PL"/>
              </w:rPr>
            </w:pPr>
            <w:r w:rsidRPr="009F2FD8">
              <w:rPr>
                <w:b/>
                <w:bCs/>
                <w:color w:val="FFFFFF"/>
                <w:lang w:val="pl-PL" w:eastAsia="pl-PL"/>
              </w:rPr>
              <w:t>Description</w:t>
            </w:r>
          </w:p>
        </w:tc>
      </w:tr>
      <w:tr w:rsidR="00AF76B6" w:rsidRPr="00565E30" w:rsidTr="00F51026">
        <w:trPr>
          <w:cantSplit/>
          <w:trHeight w:val="363"/>
        </w:trPr>
        <w:tc>
          <w:tcPr>
            <w:tcW w:w="1823" w:type="dxa"/>
            <w:shd w:val="clear" w:color="auto" w:fill="auto"/>
          </w:tcPr>
          <w:p w:rsidR="00AF76B6" w:rsidRPr="00565E30" w:rsidRDefault="00AF76B6" w:rsidP="00732DC0">
            <w:pPr>
              <w:rPr>
                <w:rFonts w:ascii="Tahoma" w:hAnsi="Tahoma" w:cs="Tahoma"/>
                <w:color w:val="000000"/>
                <w:sz w:val="16"/>
                <w:szCs w:val="20"/>
              </w:rPr>
            </w:pPr>
            <w:r w:rsidRPr="00565E30">
              <w:rPr>
                <w:rFonts w:ascii="Tahoma" w:hAnsi="Tahoma" w:cs="Tahoma"/>
                <w:color w:val="000000"/>
                <w:sz w:val="16"/>
                <w:szCs w:val="20"/>
              </w:rPr>
              <w:t>ODS</w:t>
            </w:r>
          </w:p>
        </w:tc>
        <w:tc>
          <w:tcPr>
            <w:tcW w:w="6507" w:type="dxa"/>
            <w:shd w:val="clear" w:color="auto" w:fill="auto"/>
          </w:tcPr>
          <w:p w:rsidR="00AF76B6" w:rsidRPr="00565E30" w:rsidRDefault="00AF76B6" w:rsidP="00732DC0">
            <w:pPr>
              <w:rPr>
                <w:rFonts w:ascii="Tahoma" w:hAnsi="Tahoma" w:cs="Tahoma"/>
                <w:color w:val="000000"/>
                <w:sz w:val="16"/>
                <w:szCs w:val="20"/>
              </w:rPr>
            </w:pPr>
            <w:r w:rsidRPr="00565E30">
              <w:rPr>
                <w:rFonts w:ascii="Tahoma" w:hAnsi="Tahoma" w:cs="Tahoma"/>
                <w:color w:val="000000"/>
                <w:sz w:val="16"/>
                <w:szCs w:val="20"/>
              </w:rPr>
              <w:t>Operational Data store</w:t>
            </w:r>
          </w:p>
        </w:tc>
      </w:tr>
      <w:tr w:rsidR="00AF76B6" w:rsidRPr="00565E30" w:rsidTr="00F51026">
        <w:trPr>
          <w:cantSplit/>
          <w:trHeight w:val="281"/>
        </w:trPr>
        <w:tc>
          <w:tcPr>
            <w:tcW w:w="1823" w:type="dxa"/>
            <w:shd w:val="clear" w:color="auto" w:fill="auto"/>
          </w:tcPr>
          <w:p w:rsidR="00AF76B6" w:rsidRPr="00565E30" w:rsidRDefault="00AF76B6" w:rsidP="00732DC0">
            <w:pPr>
              <w:rPr>
                <w:rFonts w:ascii="Tahoma" w:hAnsi="Tahoma" w:cs="Tahoma"/>
                <w:color w:val="000000"/>
                <w:sz w:val="16"/>
                <w:szCs w:val="20"/>
              </w:rPr>
            </w:pPr>
            <w:r w:rsidRPr="00565E30">
              <w:rPr>
                <w:rFonts w:ascii="Tahoma" w:hAnsi="Tahoma" w:cs="Tahoma"/>
                <w:color w:val="000000"/>
                <w:sz w:val="16"/>
                <w:szCs w:val="20"/>
              </w:rPr>
              <w:t>AEP</w:t>
            </w:r>
          </w:p>
        </w:tc>
        <w:tc>
          <w:tcPr>
            <w:tcW w:w="6507" w:type="dxa"/>
            <w:shd w:val="clear" w:color="auto" w:fill="auto"/>
          </w:tcPr>
          <w:p w:rsidR="00AF76B6" w:rsidRPr="00565E30" w:rsidRDefault="00AF76B6" w:rsidP="00732DC0">
            <w:pPr>
              <w:rPr>
                <w:rFonts w:ascii="Tahoma" w:hAnsi="Tahoma" w:cs="Tahoma"/>
                <w:color w:val="000000"/>
                <w:sz w:val="16"/>
                <w:szCs w:val="20"/>
              </w:rPr>
            </w:pPr>
            <w:r w:rsidRPr="00565E30">
              <w:rPr>
                <w:rFonts w:ascii="Tahoma" w:hAnsi="Tahoma" w:cs="Tahoma"/>
                <w:color w:val="000000"/>
                <w:sz w:val="16"/>
                <w:szCs w:val="20"/>
              </w:rPr>
              <w:t>Analytics Enablement Program</w:t>
            </w:r>
          </w:p>
        </w:tc>
      </w:tr>
      <w:tr w:rsidR="00AF76B6" w:rsidRPr="00565E30" w:rsidTr="00F51026">
        <w:trPr>
          <w:cantSplit/>
          <w:trHeight w:val="281"/>
        </w:trPr>
        <w:tc>
          <w:tcPr>
            <w:tcW w:w="1823" w:type="dxa"/>
            <w:shd w:val="clear" w:color="auto" w:fill="auto"/>
          </w:tcPr>
          <w:p w:rsidR="00AF76B6" w:rsidRPr="00565E30" w:rsidRDefault="00AF76B6" w:rsidP="00732DC0">
            <w:pPr>
              <w:rPr>
                <w:rFonts w:ascii="Tahoma" w:hAnsi="Tahoma" w:cs="Tahoma"/>
                <w:color w:val="000000"/>
                <w:sz w:val="16"/>
                <w:szCs w:val="20"/>
              </w:rPr>
            </w:pPr>
            <w:r>
              <w:rPr>
                <w:rFonts w:ascii="Tahoma" w:hAnsi="Tahoma" w:cs="Tahoma"/>
                <w:color w:val="000000"/>
                <w:sz w:val="16"/>
                <w:szCs w:val="20"/>
              </w:rPr>
              <w:t>BANKGW</w:t>
            </w:r>
          </w:p>
        </w:tc>
        <w:tc>
          <w:tcPr>
            <w:tcW w:w="6507" w:type="dxa"/>
            <w:shd w:val="clear" w:color="auto" w:fill="auto"/>
          </w:tcPr>
          <w:p w:rsidR="00AF76B6" w:rsidRPr="00565E30" w:rsidRDefault="00FF7502" w:rsidP="00732DC0">
            <w:pPr>
              <w:rPr>
                <w:rFonts w:ascii="Tahoma" w:hAnsi="Tahoma" w:cs="Tahoma"/>
                <w:color w:val="000000"/>
                <w:sz w:val="16"/>
                <w:szCs w:val="20"/>
              </w:rPr>
            </w:pPr>
            <w:r>
              <w:rPr>
                <w:rFonts w:ascii="Tahoma" w:hAnsi="Tahoma" w:cs="Tahoma"/>
                <w:color w:val="000000"/>
                <w:sz w:val="16"/>
                <w:szCs w:val="20"/>
              </w:rPr>
              <w:t>Bank Gateway</w:t>
            </w:r>
          </w:p>
        </w:tc>
      </w:tr>
    </w:tbl>
    <w:p w:rsidR="00AF76B6" w:rsidRDefault="00AF76B6" w:rsidP="00AF76B6">
      <w:pPr>
        <w:rPr>
          <w:lang w:val="en-GB"/>
        </w:rPr>
      </w:pPr>
    </w:p>
    <w:p w:rsidR="00601930" w:rsidRDefault="00601930" w:rsidP="00601930">
      <w:pPr>
        <w:spacing w:after="160" w:line="259" w:lineRule="auto"/>
      </w:pPr>
      <w:r>
        <w:br w:type="page"/>
      </w:r>
    </w:p>
    <w:p w:rsidR="00F51026" w:rsidRDefault="00F51026" w:rsidP="00F51026">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8" w:name="_Toc33447401"/>
      <w:bookmarkStart w:id="9" w:name="_Toc390894202"/>
      <w:bookmarkStart w:id="10" w:name="_Toc442867573"/>
      <w:bookmarkStart w:id="11" w:name="_Toc512435627"/>
      <w:bookmarkStart w:id="12" w:name="_Toc34048933"/>
      <w:r w:rsidRPr="00B2224D">
        <w:rPr>
          <w:rFonts w:cs="Arial"/>
          <w:lang w:val="en-GB"/>
        </w:rPr>
        <w:lastRenderedPageBreak/>
        <w:t>Overview</w:t>
      </w:r>
      <w:bookmarkEnd w:id="8"/>
      <w:bookmarkEnd w:id="12"/>
    </w:p>
    <w:p w:rsidR="007253A0" w:rsidRPr="00523918" w:rsidRDefault="007253A0" w:rsidP="007253A0">
      <w:r w:rsidRPr="00523918">
        <w:t>This document contains information and specification for Source System (</w:t>
      </w:r>
      <w:r w:rsidR="005D25DC">
        <w:t>BANKGW</w:t>
      </w:r>
      <w:r>
        <w:t xml:space="preserve"> &amp; </w:t>
      </w:r>
      <w:r w:rsidR="005D25DC">
        <w:t>BANKGW</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5D25DC">
        <w:t>BANKGW</w:t>
      </w:r>
      <w:r>
        <w:t xml:space="preserve"> &amp; </w:t>
      </w:r>
      <w:r w:rsidR="005D25DC">
        <w:t>BANKGW</w:t>
      </w:r>
      <w:r w:rsidRPr="00523918">
        <w:t xml:space="preserve"> (Source system) to AEP platform (Data Integration).</w:t>
      </w:r>
    </w:p>
    <w:p w:rsidR="007253A0" w:rsidRPr="00E27E92" w:rsidRDefault="007253A0" w:rsidP="007253A0">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3" w:name="_Toc17213438"/>
    <w:bookmarkStart w:id="14" w:name="_Toc34048934"/>
    <w:bookmarkEnd w:id="9"/>
    <w:bookmarkEnd w:id="10"/>
    <w:bookmarkEnd w:id="11"/>
    <w:p w:rsidR="007253A0" w:rsidRPr="001D6B25" w:rsidRDefault="007253A0" w:rsidP="007253A0">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6432" behindDoc="0" locked="0" layoutInCell="1" allowOverlap="1" wp14:anchorId="76630E20" wp14:editId="5121D850">
                <wp:simplePos x="0" y="0"/>
                <wp:positionH relativeFrom="column">
                  <wp:posOffset>5484495</wp:posOffset>
                </wp:positionH>
                <wp:positionV relativeFrom="paragraph">
                  <wp:posOffset>171450</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32D6D" w:rsidRDefault="00232D6D" w:rsidP="007253A0">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30E20" id="Text Box 7" o:spid="_x0000_s1027" type="#_x0000_t202" style="position:absolute;margin-left:431.85pt;margin-top:13.5pt;width:51.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" fillcolor="white [3201]" strokecolor="#5b9bd5 [3204]" strokeweight="1pt">
                <v:textbox>
                  <w:txbxContent>
                    <w:p w:rsidR="00232D6D" w:rsidRDefault="00232D6D" w:rsidP="007253A0">
                      <w:r>
                        <w:t>TIER - 1</w:t>
                      </w:r>
                    </w:p>
                  </w:txbxContent>
                </v:textbox>
              </v:shape>
            </w:pict>
          </mc:Fallback>
        </mc:AlternateContent>
      </w:r>
      <w:r w:rsidRPr="001D6B25">
        <w:rPr>
          <w:rFonts w:ascii="Cambria" w:hAnsi="Cambria"/>
          <w:lang w:val="en-GB"/>
        </w:rPr>
        <w:t>1.1 Interface Diagram</w:t>
      </w:r>
      <w:bookmarkEnd w:id="13"/>
      <w:bookmarkEnd w:id="14"/>
      <w:r w:rsidRPr="001D6B25">
        <w:rPr>
          <w:rFonts w:ascii="Cambria" w:hAnsi="Cambria"/>
          <w:lang w:val="en-GB"/>
        </w:rPr>
        <w:t xml:space="preserve"> </w:t>
      </w:r>
    </w:p>
    <w:p w:rsidR="007253A0" w:rsidRDefault="007253A0" w:rsidP="007253A0">
      <w:pPr>
        <w:rPr>
          <w:lang w:val="en-GB"/>
        </w:rPr>
      </w:pPr>
      <w:r>
        <w:rPr>
          <w:noProof/>
        </w:rPr>
        <mc:AlternateContent>
          <mc:Choice Requires="wpg">
            <w:drawing>
              <wp:anchor distT="0" distB="0" distL="114300" distR="114300" simplePos="0" relativeHeight="251662336" behindDoc="0" locked="0" layoutInCell="1" allowOverlap="1" wp14:anchorId="42F16506" wp14:editId="41BD6C39">
                <wp:simplePos x="0" y="0"/>
                <wp:positionH relativeFrom="column">
                  <wp:posOffset>-276225</wp:posOffset>
                </wp:positionH>
                <wp:positionV relativeFrom="paragraph">
                  <wp:posOffset>370840</wp:posOffset>
                </wp:positionV>
                <wp:extent cx="6467475" cy="1305560"/>
                <wp:effectExtent l="342900" t="57150" r="47625" b="313690"/>
                <wp:wrapNone/>
                <wp:docPr id="12" name="Group 12"/>
                <wp:cNvGraphicFramePr/>
                <a:graphic xmlns:a="http://schemas.openxmlformats.org/drawingml/2006/main">
                  <a:graphicData uri="http://schemas.microsoft.com/office/word/2010/wordprocessingGroup">
                    <wpg:wgp>
                      <wpg:cNvGrpSpPr/>
                      <wpg:grpSpPr>
                        <a:xfrm>
                          <a:off x="0" y="0"/>
                          <a:ext cx="6467475" cy="1305560"/>
                          <a:chOff x="-185455" y="-21980"/>
                          <a:chExt cx="5669043" cy="1339604"/>
                        </a:xfrm>
                      </wpg:grpSpPr>
                      <wps:wsp>
                        <wps:cNvPr id="14" name="Rectangle 14"/>
                        <wps:cNvSpPr/>
                        <wps:spPr>
                          <a:xfrm>
                            <a:off x="2017509" y="-2198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an 19"/>
                        <wps:cNvSpPr/>
                        <wps:spPr>
                          <a:xfrm>
                            <a:off x="-185455" y="76200"/>
                            <a:ext cx="695654"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 xml:space="preserve">BANKGW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an 21"/>
                        <wps:cNvSpPr/>
                        <wps:spPr>
                          <a:xfrm>
                            <a:off x="4905073" y="552251"/>
                            <a:ext cx="57851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 xml:space="preserve">ODS- </w:t>
                              </w:r>
                              <w:proofErr w:type="spellStart"/>
                              <w:r>
                                <w:t>Hadoo</w:t>
                              </w:r>
                              <w:r w:rsidR="00C56C61">
                                <w:t>p</w:t>
                              </w:r>
                              <w:r>
                                <w: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F16506" id="Group 12" o:spid="_x0000_s1028" style="position:absolute;margin-left:-21.75pt;margin-top:29.2pt;width:509.25pt;height:102.8pt;z-index:251662336;mso-width-relative:margin;mso-height-relative:margin" coordorigin="-1854,-219" coordsize="56690,1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">
                <v:rect id="Rectangle 14" o:spid="_x0000_s1029" style="position:absolute;left:20175;top:-219;width:6961;height:1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D9zuwAAANsAAAAPAAAAZHJzL2Rvd25yZXYueG1sRE9LCsIw&#10;EN0L3iGM4E5TR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HeIP3O7AAAA2wAAAA8AAAAAAAAAAAAA&#10;AAAABwIAAGRycy9kb3ducmV2LnhtbFBLBQYAAAAAAwADALcAAADvAgAAAAA=&#10;" fillcolor="#5b9bd5 [3204]" stroked="f" strokeweight="1pt">
                  <v:shadow on="t" color="black" opacity="18350f" offset="-5.40094mm,4.37361mm"/>
                  <v:textbox>
                    <w:txbxContent>
                      <w:p w:rsidR="00232D6D" w:rsidRDefault="00232D6D" w:rsidP="007253A0">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7" o:spid="_x0000_s1030"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 o:spid="_x0000_s1031" type="#_x0000_t22" style="position:absolute;left:-1854;top:762;width:695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" adj="4151" fillcolor="#5b9bd5 [3204]" stroked="f" strokeweight="1pt">
                  <v:stroke joinstyle="miter"/>
                  <v:shadow on="t" color="black" opacity="18350f" offset="-5.40094mm,4.37361mm"/>
                  <v:textbox>
                    <w:txbxContent>
                      <w:p w:rsidR="00232D6D" w:rsidRDefault="00232D6D" w:rsidP="007253A0">
                        <w:pPr>
                          <w:jc w:val="center"/>
                        </w:pPr>
                        <w:r>
                          <w:t xml:space="preserve">BANKGW </w:t>
                        </w:r>
                      </w:p>
                    </w:txbxContent>
                  </v:textbox>
                </v:shape>
                <v:rect id="Rectangle 24" o:spid="_x0000_s1032"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" fillcolor="#5b9bd5 [3204]" stroked="f" strokeweight="1pt">
                  <v:shadow on="t" color="black" opacity="18350f" offset="-5.40094mm,4.37361mm"/>
                  <v:textbox>
                    <w:txbxContent>
                      <w:p w:rsidR="00232D6D" w:rsidRDefault="00232D6D" w:rsidP="007253A0">
                        <w:pPr>
                          <w:jc w:val="center"/>
                        </w:pPr>
                        <w:r>
                          <w:t>ETL TOOL</w:t>
                        </w:r>
                      </w:p>
                    </w:txbxContent>
                  </v:textbox>
                </v:rect>
                <v:shape id="_x0000_s1033" type="#_x0000_t22" style="position:absolute;left:49050;top:5522;width:5785;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" adj="4082" fillcolor="#5b9bd5 [3204]" stroked="f" strokeweight="1pt">
                  <v:stroke joinstyle="miter"/>
                  <v:shadow on="t" color="black" opacity="18350f" offset="-5.40094mm,4.37361mm"/>
                  <v:textbox>
                    <w:txbxContent>
                      <w:p w:rsidR="00232D6D" w:rsidRDefault="00232D6D" w:rsidP="007253A0">
                        <w:pPr>
                          <w:jc w:val="center"/>
                        </w:pPr>
                        <w:r>
                          <w:t xml:space="preserve">ODS- </w:t>
                        </w:r>
                        <w:proofErr w:type="spellStart"/>
                        <w:r>
                          <w:t>Hadoo</w:t>
                        </w:r>
                        <w:r w:rsidR="00C56C61">
                          <w:t>p</w:t>
                        </w:r>
                        <w:r>
                          <w:t>p</w:t>
                        </w:r>
                        <w:proofErr w:type="spellEnd"/>
                      </w:p>
                    </w:txbxContent>
                  </v:textbox>
                </v:shape>
                <v:shape id="Straight Arrow Connector 26" o:spid="_x0000_s1034"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 id="Straight Arrow Connector 27" o:spid="_x0000_s1035"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5b9bd5 [3204]" strokeweight=".5pt">
                  <v:stroke endarrow="block" joinstyle="miter"/>
                </v:shape>
              </v:group>
            </w:pict>
          </mc:Fallback>
        </mc:AlternateContent>
      </w:r>
      <w:r w:rsidRPr="0020663E">
        <w:rPr>
          <w:noProof/>
        </w:rPr>
        <mc:AlternateContent>
          <mc:Choice Requires="wps">
            <w:drawing>
              <wp:anchor distT="0" distB="0" distL="114300" distR="114300" simplePos="0" relativeHeight="251665408" behindDoc="0" locked="0" layoutInCell="1" allowOverlap="1" wp14:anchorId="1A74441D" wp14:editId="7965D836">
                <wp:simplePos x="0" y="0"/>
                <wp:positionH relativeFrom="page">
                  <wp:posOffset>6398260</wp:posOffset>
                </wp:positionH>
                <wp:positionV relativeFrom="paragraph">
                  <wp:posOffset>18415</wp:posOffset>
                </wp:positionV>
                <wp:extent cx="677707" cy="723265"/>
                <wp:effectExtent l="342900" t="38100" r="46355" b="305435"/>
                <wp:wrapNone/>
                <wp:docPr id="5" name="Can 21"/>
                <wp:cNvGraphicFramePr/>
                <a:graphic xmlns:a="http://schemas.openxmlformats.org/drawingml/2006/main">
                  <a:graphicData uri="http://schemas.microsoft.com/office/word/2010/wordprocessingShape">
                    <wps:wsp>
                      <wps:cNvSpPr/>
                      <wps:spPr>
                        <a:xfrm>
                          <a:off x="0" y="0"/>
                          <a:ext cx="677707" cy="72326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74441D" id="Can 21" o:spid="_x0000_s1036" type="#_x0000_t22" style="position:absolute;margin-left:503.8pt;margin-top:1.45pt;width:53.35pt;height:56.95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" adj="5060" fillcolor="#5b9bd5 [3204]" stroked="f" strokeweight="1pt">
                <v:stroke joinstyle="miter"/>
                <v:shadow on="t" color="black" opacity="18350f" offset="-5.40094mm,4.37361mm"/>
                <v:textbox>
                  <w:txbxContent>
                    <w:p w:rsidR="00232D6D" w:rsidRDefault="00232D6D" w:rsidP="007253A0">
                      <w:pPr>
                        <w:jc w:val="center"/>
                      </w:pPr>
                      <w:r>
                        <w:t xml:space="preserve">ODS – Vertica </w:t>
                      </w:r>
                      <w:proofErr w:type="spellStart"/>
                      <w:r>
                        <w:t>Vertica</w:t>
                      </w:r>
                      <w:proofErr w:type="spellEnd"/>
                      <w:r>
                        <w:t xml:space="preserve"> </w:t>
                      </w:r>
                    </w:p>
                  </w:txbxContent>
                </v:textbox>
                <w10:wrap anchorx="page"/>
              </v:shape>
            </w:pict>
          </mc:Fallback>
        </mc:AlternateContent>
      </w:r>
    </w:p>
    <w:p w:rsidR="007253A0" w:rsidRDefault="007253A0" w:rsidP="007253A0">
      <w:pPr>
        <w:rPr>
          <w:lang w:val="en-AU"/>
        </w:rPr>
      </w:pPr>
      <w:r>
        <w:rPr>
          <w:rFonts w:ascii="Cambria" w:hAnsi="Cambria"/>
          <w:noProof/>
        </w:rPr>
        <mc:AlternateContent>
          <mc:Choice Requires="wps">
            <w:drawing>
              <wp:anchor distT="0" distB="0" distL="114300" distR="114300" simplePos="0" relativeHeight="251667456" behindDoc="0" locked="0" layoutInCell="1" allowOverlap="1" wp14:anchorId="1AEDA6C5" wp14:editId="2A2381CC">
                <wp:simplePos x="0" y="0"/>
                <wp:positionH relativeFrom="column">
                  <wp:posOffset>1782445</wp:posOffset>
                </wp:positionH>
                <wp:positionV relativeFrom="paragraph">
                  <wp:posOffset>79375</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32D6D" w:rsidRDefault="00232D6D" w:rsidP="007253A0">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A6C5" id="Text Box 8" o:spid="_x0000_s1037" type="#_x0000_t202" style="position:absolute;margin-left:140.35pt;margin-top:6.25pt;width:35.3pt;height: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" fillcolor="white [3201]" strokecolor="#5b9bd5 [3204]" strokeweight="1pt">
                <v:textbox>
                  <w:txbxContent>
                    <w:p w:rsidR="00232D6D" w:rsidRDefault="00232D6D" w:rsidP="007253A0">
                      <w:r>
                        <w:t>Pull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374BB9" wp14:editId="7760BF29">
                <wp:simplePos x="0" y="0"/>
                <wp:positionH relativeFrom="column">
                  <wp:posOffset>840105</wp:posOffset>
                </wp:positionH>
                <wp:positionV relativeFrom="paragraph">
                  <wp:posOffset>20733</wp:posOffset>
                </wp:positionV>
                <wp:extent cx="912950" cy="1104900"/>
                <wp:effectExtent l="0" t="0" r="0" b="0"/>
                <wp:wrapNone/>
                <wp:docPr id="9" name="Rectangle 9"/>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 xml:space="preserve">EDW Landing </w:t>
                            </w:r>
                            <w:r w:rsidR="00A11F43">
                              <w:t>Path (</w:t>
                            </w:r>
                            <w:r w:rsidR="002A0C1E">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74BB9" id="Rectangle 9" o:spid="_x0000_s1038" style="position:absolute;margin-left:66.15pt;margin-top:1.65pt;width:71.9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" fillcolor="#5b9bd5 [3204]" stroked="f" strokeweight="1pt">
                <v:shadow on="t" color="black" opacity="18350f" offset="-5.40094mm,4.37361mm"/>
                <v:textbox>
                  <w:txbxContent>
                    <w:p w:rsidR="00232D6D" w:rsidRDefault="00232D6D" w:rsidP="007253A0">
                      <w:pPr>
                        <w:jc w:val="center"/>
                      </w:pPr>
                      <w:r>
                        <w:t xml:space="preserve">EDW Landing </w:t>
                      </w:r>
                      <w:r w:rsidR="00A11F43">
                        <w:t>Path (</w:t>
                      </w:r>
                      <w:r w:rsidR="002A0C1E">
                        <w:t>pladius22</w:t>
                      </w:r>
                      <w:r>
                        <w:t>)</w:t>
                      </w:r>
                    </w:p>
                  </w:txbxContent>
                </v:textbox>
              </v:rect>
            </w:pict>
          </mc:Fallback>
        </mc:AlternateContent>
      </w:r>
      <w:r w:rsidRPr="0020663E">
        <w:rPr>
          <w:noProof/>
        </w:rPr>
        <mc:AlternateContent>
          <mc:Choice Requires="wps">
            <w:drawing>
              <wp:anchor distT="0" distB="0" distL="114300" distR="114300" simplePos="0" relativeHeight="251664384" behindDoc="0" locked="0" layoutInCell="1" allowOverlap="1" wp14:anchorId="53247AFD" wp14:editId="398F20FD">
                <wp:simplePos x="0" y="0"/>
                <wp:positionH relativeFrom="column">
                  <wp:posOffset>3836670</wp:posOffset>
                </wp:positionH>
                <wp:positionV relativeFrom="paragraph">
                  <wp:posOffset>153035</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E1C70" id="Straight Arrow Connector 4" o:spid="_x0000_s1026" type="#_x0000_t32" style="position:absolute;margin-left:302.1pt;margin-top:12.05pt;width:127.7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" strokecolor="#5b9bd5 [3204]" strokeweight=".5pt">
                <v:stroke endarrow="block" joinstyle="miter"/>
              </v:shape>
            </w:pict>
          </mc:Fallback>
        </mc:AlternateContent>
      </w:r>
    </w:p>
    <w:p w:rsidR="007253A0" w:rsidRDefault="007253A0" w:rsidP="007253A0">
      <w:pPr>
        <w:rPr>
          <w:lang w:val="en-AU"/>
        </w:rPr>
      </w:pPr>
      <w:r>
        <w:rPr>
          <w:noProof/>
        </w:rPr>
        <mc:AlternateContent>
          <mc:Choice Requires="wps">
            <w:drawing>
              <wp:anchor distT="0" distB="0" distL="114300" distR="114300" simplePos="0" relativeHeight="251668480" behindDoc="0" locked="0" layoutInCell="1" allowOverlap="1" wp14:anchorId="5592889F" wp14:editId="719017FF">
                <wp:simplePos x="0" y="0"/>
                <wp:positionH relativeFrom="column">
                  <wp:posOffset>1691005</wp:posOffset>
                </wp:positionH>
                <wp:positionV relativeFrom="paragraph">
                  <wp:posOffset>252730</wp:posOffset>
                </wp:positionV>
                <wp:extent cx="786130" cy="45719"/>
                <wp:effectExtent l="0" t="57150" r="1397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7861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FE79C" id="Straight Arrow Connector 10" o:spid="_x0000_s1026" type="#_x0000_t32" style="position:absolute;margin-left:133.15pt;margin-top:19.9pt;width:61.9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" strokecolor="#5b9bd5 [3204]" strokeweight=".5pt">
                <v:stroke endarrow="block" joinstyle="miter"/>
              </v:shape>
            </w:pict>
          </mc:Fallback>
        </mc:AlternateContent>
      </w:r>
    </w:p>
    <w:p w:rsidR="007253A0" w:rsidRDefault="007253A0" w:rsidP="007253A0">
      <w:pPr>
        <w:rPr>
          <w:lang w:val="en-AU"/>
        </w:rPr>
      </w:pPr>
    </w:p>
    <w:p w:rsidR="007253A0" w:rsidRDefault="007253A0" w:rsidP="007253A0">
      <w:pPr>
        <w:rPr>
          <w:lang w:val="en-AU"/>
        </w:rPr>
      </w:pPr>
    </w:p>
    <w:p w:rsidR="007253A0" w:rsidRPr="005F1A39" w:rsidRDefault="007253A0" w:rsidP="00164749">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34048935"/>
      <w:r>
        <w:rPr>
          <w:rFonts w:ascii="Cambria" w:hAnsi="Cambria"/>
          <w:lang w:val="en-GB"/>
        </w:rPr>
        <w:t xml:space="preserve">1.2 </w:t>
      </w:r>
      <w:r w:rsidRPr="005F1A39">
        <w:rPr>
          <w:rFonts w:ascii="Cambria" w:hAnsi="Cambria"/>
          <w:lang w:val="en-GB"/>
        </w:rPr>
        <w:t>File Feed List</w:t>
      </w:r>
      <w:bookmarkEnd w:id="15"/>
    </w:p>
    <w:tbl>
      <w:tblPr>
        <w:tblpPr w:leftFromText="180" w:rightFromText="180" w:vertAnchor="text" w:horzAnchor="margin" w:tblpXSpec="center" w:tblpY="711"/>
        <w:tblW w:w="10805" w:type="dxa"/>
        <w:tblLayout w:type="fixed"/>
        <w:tblLook w:val="04A0" w:firstRow="1" w:lastRow="0" w:firstColumn="1" w:lastColumn="0" w:noHBand="0" w:noVBand="1"/>
      </w:tblPr>
      <w:tblGrid>
        <w:gridCol w:w="275"/>
        <w:gridCol w:w="1620"/>
        <w:gridCol w:w="2250"/>
        <w:gridCol w:w="540"/>
        <w:gridCol w:w="3960"/>
        <w:gridCol w:w="2160"/>
      </w:tblGrid>
      <w:tr w:rsidR="00164749" w:rsidRPr="00B22349" w:rsidTr="0015683D">
        <w:trPr>
          <w:trHeight w:val="347"/>
          <w:tblHeader/>
        </w:trPr>
        <w:tc>
          <w:tcPr>
            <w:tcW w:w="275" w:type="dxa"/>
            <w:tcBorders>
              <w:top w:val="single" w:sz="4" w:space="0" w:color="auto"/>
              <w:left w:val="single" w:sz="4" w:space="0" w:color="auto"/>
              <w:bottom w:val="single" w:sz="4" w:space="0" w:color="auto"/>
              <w:right w:val="single" w:sz="4" w:space="0" w:color="auto"/>
            </w:tcBorders>
            <w:shd w:val="clear" w:color="000000" w:fill="D9E1F2"/>
            <w:noWrap/>
            <w:hideMark/>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tcBorders>
              <w:top w:val="single" w:sz="4" w:space="0" w:color="auto"/>
              <w:left w:val="nil"/>
              <w:bottom w:val="single" w:sz="4" w:space="0" w:color="auto"/>
              <w:right w:val="single" w:sz="4" w:space="0" w:color="auto"/>
            </w:tcBorders>
            <w:shd w:val="clear" w:color="000000" w:fill="D9E1F2"/>
            <w:noWrap/>
            <w:hideMark/>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r w:rsidR="00F1631A">
              <w:rPr>
                <w:rFonts w:ascii="Calibri" w:eastAsia="Times New Roman" w:hAnsi="Calibri" w:cs="Times New Roman"/>
                <w:b/>
                <w:bCs/>
                <w:color w:val="000000"/>
                <w:sz w:val="16"/>
                <w:szCs w:val="18"/>
              </w:rPr>
              <w:t>Mail Group</w:t>
            </w:r>
          </w:p>
        </w:tc>
        <w:tc>
          <w:tcPr>
            <w:tcW w:w="2160" w:type="dxa"/>
            <w:tcBorders>
              <w:top w:val="single" w:sz="4" w:space="0" w:color="auto"/>
              <w:left w:val="nil"/>
              <w:bottom w:val="single" w:sz="4" w:space="0" w:color="auto"/>
              <w:right w:val="single" w:sz="4" w:space="0" w:color="auto"/>
            </w:tcBorders>
            <w:shd w:val="clear" w:color="000000" w:fill="D9E1F2"/>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164749" w:rsidRPr="00CE51FD" w:rsidTr="0015683D">
        <w:trPr>
          <w:trHeight w:val="291"/>
        </w:trPr>
        <w:tc>
          <w:tcPr>
            <w:tcW w:w="275" w:type="dxa"/>
            <w:tcBorders>
              <w:top w:val="nil"/>
              <w:left w:val="single" w:sz="4" w:space="0" w:color="auto"/>
              <w:bottom w:val="single" w:sz="4" w:space="0" w:color="auto"/>
              <w:right w:val="single" w:sz="4" w:space="0" w:color="auto"/>
            </w:tcBorders>
            <w:shd w:val="clear" w:color="auto" w:fill="auto"/>
            <w:noWrap/>
            <w:hideMark/>
          </w:tcPr>
          <w:p w:rsidR="00164749" w:rsidRPr="00E44E12" w:rsidRDefault="00164749" w:rsidP="00F1631A">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1620" w:type="dxa"/>
            <w:tcBorders>
              <w:top w:val="nil"/>
              <w:left w:val="nil"/>
              <w:bottom w:val="single" w:sz="4" w:space="0" w:color="auto"/>
              <w:right w:val="single" w:sz="4" w:space="0" w:color="auto"/>
            </w:tcBorders>
            <w:shd w:val="clear" w:color="auto" w:fill="auto"/>
          </w:tcPr>
          <w:p w:rsidR="00164749" w:rsidRPr="00E44E12" w:rsidRDefault="00F1631A" w:rsidP="00F1631A">
            <w:pPr>
              <w:spacing w:after="0" w:line="240" w:lineRule="auto"/>
              <w:rPr>
                <w:rFonts w:ascii="Calibri" w:eastAsia="Times New Roman" w:hAnsi="Calibri" w:cs="Times New Roman"/>
                <w:color w:val="000000"/>
                <w:sz w:val="16"/>
                <w:szCs w:val="24"/>
              </w:rPr>
            </w:pPr>
            <w:r w:rsidRPr="00F1631A">
              <w:rPr>
                <w:rFonts w:ascii="Calibri" w:eastAsia="Times New Roman" w:hAnsi="Calibri" w:cs="Times New Roman"/>
                <w:color w:val="000000"/>
                <w:sz w:val="16"/>
                <w:szCs w:val="24"/>
              </w:rPr>
              <w:t>CBS_BANK_CODE</w:t>
            </w:r>
          </w:p>
        </w:tc>
        <w:tc>
          <w:tcPr>
            <w:tcW w:w="2250" w:type="dxa"/>
            <w:tcBorders>
              <w:top w:val="nil"/>
              <w:left w:val="nil"/>
              <w:bottom w:val="single" w:sz="4" w:space="0" w:color="auto"/>
              <w:right w:val="single" w:sz="4" w:space="0" w:color="auto"/>
            </w:tcBorders>
            <w:shd w:val="clear" w:color="auto" w:fill="auto"/>
            <w:noWrap/>
          </w:tcPr>
          <w:p w:rsidR="00F1631A" w:rsidRPr="00F1631A" w:rsidRDefault="00F1631A" w:rsidP="00F1631A">
            <w:pPr>
              <w:spacing w:after="0" w:line="240" w:lineRule="auto"/>
              <w:rPr>
                <w:rFonts w:cstheme="minorHAnsi"/>
                <w:color w:val="000000"/>
                <w:sz w:val="16"/>
                <w:szCs w:val="16"/>
                <w:lang w:val="en-IN"/>
              </w:rPr>
            </w:pPr>
            <w:r w:rsidRPr="00F1631A">
              <w:rPr>
                <w:rFonts w:cstheme="minorHAnsi"/>
                <w:color w:val="000000"/>
                <w:sz w:val="16"/>
                <w:szCs w:val="16"/>
              </w:rPr>
              <w:t>cbs_bank_code_*</w:t>
            </w:r>
          </w:p>
          <w:p w:rsidR="00164749" w:rsidRPr="00E44E12" w:rsidRDefault="00164749" w:rsidP="00F1631A">
            <w:pPr>
              <w:spacing w:after="0" w:line="240" w:lineRule="auto"/>
              <w:rPr>
                <w:rFonts w:ascii="Calibri" w:eastAsia="Times New Roman" w:hAnsi="Calibri" w:cs="Times New Roman"/>
                <w:color w:val="000000"/>
                <w:sz w:val="16"/>
                <w:szCs w:val="24"/>
              </w:rPr>
            </w:pPr>
          </w:p>
        </w:tc>
        <w:tc>
          <w:tcPr>
            <w:tcW w:w="540" w:type="dxa"/>
            <w:tcBorders>
              <w:top w:val="nil"/>
              <w:left w:val="nil"/>
              <w:bottom w:val="single" w:sz="4" w:space="0" w:color="auto"/>
              <w:right w:val="single" w:sz="4" w:space="0" w:color="auto"/>
            </w:tcBorders>
            <w:shd w:val="clear" w:color="auto" w:fill="auto"/>
          </w:tcPr>
          <w:p w:rsidR="00F1631A" w:rsidRPr="00F1631A" w:rsidRDefault="00F1631A" w:rsidP="00F1631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F1631A">
              <w:rPr>
                <w:rFonts w:ascii="Tahoma" w:hAnsi="Tahoma" w:cs="Tahoma"/>
                <w:color w:val="000000"/>
                <w:sz w:val="16"/>
                <w:szCs w:val="16"/>
              </w:rPr>
              <w:t>dat</w:t>
            </w:r>
          </w:p>
          <w:p w:rsidR="00164749" w:rsidRPr="00E44E12" w:rsidRDefault="00164749" w:rsidP="00F1631A">
            <w:pPr>
              <w:spacing w:after="0" w:line="240" w:lineRule="auto"/>
              <w:rPr>
                <w:rFonts w:ascii="Calibri" w:eastAsia="Times New Roman" w:hAnsi="Calibri" w:cs="Times New Roman"/>
                <w:color w:val="000000"/>
                <w:sz w:val="16"/>
                <w:szCs w:val="24"/>
              </w:rPr>
            </w:pPr>
          </w:p>
        </w:tc>
        <w:tc>
          <w:tcPr>
            <w:tcW w:w="3960" w:type="dxa"/>
            <w:tcBorders>
              <w:top w:val="nil"/>
              <w:left w:val="nil"/>
              <w:bottom w:val="single" w:sz="4" w:space="0" w:color="auto"/>
              <w:right w:val="single" w:sz="4" w:space="0" w:color="auto"/>
            </w:tcBorders>
          </w:tcPr>
          <w:p w:rsidR="00164749" w:rsidRPr="00E44E12" w:rsidRDefault="00BE7968" w:rsidP="00F1631A">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BSS-BILLING OPERATION-MEDIATION &lt;BSS-BILLINGOPERATION-MEDIATION@dtac.co.th&gt;</w:t>
            </w:r>
          </w:p>
        </w:tc>
        <w:tc>
          <w:tcPr>
            <w:tcW w:w="2160" w:type="dxa"/>
            <w:tcBorders>
              <w:top w:val="nil"/>
              <w:left w:val="nil"/>
              <w:bottom w:val="single" w:sz="4" w:space="0" w:color="auto"/>
              <w:right w:val="single" w:sz="4" w:space="0" w:color="auto"/>
            </w:tcBorders>
          </w:tcPr>
          <w:p w:rsidR="00BE7968" w:rsidRPr="00BE7968" w:rsidRDefault="00BE7968" w:rsidP="00BE7968">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Chotevit@dtac.co.th 0894402238</w:t>
            </w:r>
          </w:p>
          <w:p w:rsidR="00BE7968" w:rsidRPr="00BE7968" w:rsidRDefault="00BE7968" w:rsidP="00BE7968">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pattranuch.nakprasert@dtac.co.th 0945601583</w:t>
            </w:r>
          </w:p>
          <w:p w:rsidR="00BE7968" w:rsidRPr="00BE7968" w:rsidRDefault="00BE7968" w:rsidP="00BE7968">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Karntima@dtac.co.th 0850553961</w:t>
            </w:r>
          </w:p>
          <w:p w:rsidR="00164749" w:rsidRPr="00E44E12" w:rsidRDefault="00BE7968" w:rsidP="00BE7968">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attaphon.ongvisit@dtac.co.th 0873200700</w:t>
            </w:r>
          </w:p>
        </w:tc>
      </w:tr>
    </w:tbl>
    <w:p w:rsidR="00601930" w:rsidRDefault="007253A0" w:rsidP="00570B6E">
      <w:r>
        <w:t xml:space="preserve">The below table captures the list of files which will be integrated from </w:t>
      </w:r>
      <w:r w:rsidR="005D25DC">
        <w:t>BANKGW</w:t>
      </w:r>
      <w:r>
        <w:t xml:space="preserve"> and </w:t>
      </w:r>
      <w:r w:rsidR="005D25DC">
        <w:t>BANKGW</w:t>
      </w:r>
      <w:r>
        <w:t xml:space="preserve"> as part of first phase of ODS go-live.</w:t>
      </w:r>
    </w:p>
    <w:p w:rsidR="0015683D" w:rsidRDefault="0015683D" w:rsidP="00570B6E"/>
    <w:p w:rsidR="0015683D" w:rsidRDefault="0015683D" w:rsidP="0015683D">
      <w:pPr>
        <w:pStyle w:val="Heading2"/>
      </w:pPr>
      <w:bookmarkStart w:id="16" w:name="_Toc514793891"/>
      <w:bookmarkStart w:id="17" w:name="_Toc34048936"/>
      <w:r>
        <w:t xml:space="preserve">1.3 </w:t>
      </w:r>
      <w:r w:rsidRPr="00673626">
        <w:t xml:space="preserve">File </w:t>
      </w:r>
      <w:r>
        <w:t>Transfer Mechanism</w:t>
      </w:r>
      <w:bookmarkEnd w:id="16"/>
      <w:bookmarkEnd w:id="17"/>
    </w:p>
    <w:p w:rsidR="0015683D" w:rsidRDefault="0015683D" w:rsidP="0015683D">
      <w:pPr>
        <w:pStyle w:val="NoSpacing"/>
        <w:rPr>
          <w:lang w:eastAsia="zh-CN"/>
        </w:rPr>
      </w:pPr>
    </w:p>
    <w:p w:rsidR="0015683D" w:rsidRDefault="0015683D" w:rsidP="0015683D">
      <w:pPr>
        <w:pStyle w:val="NoSpacing"/>
        <w:rPr>
          <w:lang w:eastAsia="zh-CN"/>
        </w:rPr>
      </w:pPr>
      <w:r>
        <w:rPr>
          <w:lang w:eastAsia="zh-CN"/>
        </w:rPr>
        <w:t xml:space="preserve">BANKGW source system </w:t>
      </w:r>
      <w:r w:rsidRPr="003B3B64">
        <w:rPr>
          <w:lang w:eastAsia="zh-CN"/>
        </w:rPr>
        <w:t>will pu</w:t>
      </w:r>
      <w:r>
        <w:rPr>
          <w:lang w:eastAsia="zh-CN"/>
        </w:rPr>
        <w:t>sh</w:t>
      </w:r>
      <w:r w:rsidRPr="003B3B64">
        <w:rPr>
          <w:lang w:eastAsia="zh-CN"/>
        </w:rPr>
        <w:t xml:space="preserve"> the data </w:t>
      </w:r>
      <w:r>
        <w:rPr>
          <w:lang w:eastAsia="zh-CN"/>
        </w:rPr>
        <w:t>into</w:t>
      </w:r>
      <w:r w:rsidRPr="003B3B64">
        <w:rPr>
          <w:lang w:eastAsia="zh-CN"/>
        </w:rPr>
        <w:t xml:space="preserve"> </w:t>
      </w:r>
      <w:r>
        <w:rPr>
          <w:lang w:eastAsia="zh-CN"/>
        </w:rPr>
        <w:t>EDW Landing server-</w:t>
      </w:r>
      <w:r w:rsidR="007C6FDC">
        <w:rPr>
          <w:lang w:eastAsia="zh-CN"/>
        </w:rPr>
        <w:t>pladius22</w:t>
      </w:r>
      <w:r w:rsidR="007C6FDC" w:rsidRPr="003B3B64">
        <w:rPr>
          <w:lang w:eastAsia="zh-CN"/>
        </w:rPr>
        <w:t>,</w:t>
      </w:r>
      <w:r w:rsidRPr="003B3B64">
        <w:rPr>
          <w:lang w:eastAsia="zh-CN"/>
        </w:rPr>
        <w:t xml:space="preserve"> AEP has to pull the data from </w:t>
      </w:r>
      <w:r w:rsidR="002A0C1E">
        <w:rPr>
          <w:lang w:eastAsia="zh-CN"/>
        </w:rPr>
        <w:t>pladius22</w:t>
      </w:r>
      <w:r w:rsidRPr="003B3B64">
        <w:rPr>
          <w:lang w:eastAsia="zh-CN"/>
        </w:rPr>
        <w:t xml:space="preserve"> to AEP landing zone. </w:t>
      </w:r>
      <w:r>
        <w:rPr>
          <w:lang w:eastAsia="zh-CN"/>
        </w:rPr>
        <w:t>Broadly, the following steps will be carried out as part of the file transfer mechanism:</w:t>
      </w:r>
    </w:p>
    <w:p w:rsidR="0015683D" w:rsidRDefault="0015683D" w:rsidP="0015683D">
      <w:pPr>
        <w:pStyle w:val="NoSpacing"/>
        <w:rPr>
          <w:lang w:eastAsia="zh-CN"/>
        </w:rPr>
      </w:pPr>
    </w:p>
    <w:p w:rsidR="0015683D" w:rsidRDefault="00362609" w:rsidP="0015683D">
      <w:pPr>
        <w:pStyle w:val="ListParagraph"/>
        <w:numPr>
          <w:ilvl w:val="0"/>
          <w:numId w:val="4"/>
        </w:numPr>
        <w:spacing w:before="120" w:after="0"/>
        <w:ind w:left="360"/>
        <w:rPr>
          <w:lang w:eastAsia="zh-CN"/>
        </w:rPr>
      </w:pPr>
      <w:r>
        <w:rPr>
          <w:lang w:eastAsia="zh-CN"/>
        </w:rPr>
        <w:t>BANKGW</w:t>
      </w:r>
      <w:r w:rsidR="0015683D">
        <w:rPr>
          <w:lang w:eastAsia="zh-CN"/>
        </w:rPr>
        <w:t xml:space="preserve"> will generate two files one with .</w:t>
      </w:r>
      <w:r w:rsidR="006C6D5B">
        <w:rPr>
          <w:lang w:eastAsia="zh-CN"/>
        </w:rPr>
        <w:t>dat</w:t>
      </w:r>
      <w:r w:rsidR="0015683D">
        <w:rPr>
          <w:lang w:eastAsia="zh-CN"/>
        </w:rPr>
        <w:t xml:space="preserve"> extension and other with .</w:t>
      </w:r>
      <w:r w:rsidR="0015683D">
        <w:t>ctl</w:t>
      </w:r>
      <w:r w:rsidR="0015683D">
        <w:rPr>
          <w:lang w:eastAsia="zh-CN"/>
        </w:rPr>
        <w:t xml:space="preserve"> extension for the control files for each feed per day. Following are the lists of files</w:t>
      </w:r>
    </w:p>
    <w:p w:rsidR="0015683D" w:rsidRDefault="0015683D" w:rsidP="0015683D">
      <w:pPr>
        <w:pStyle w:val="ListParagraph"/>
        <w:spacing w:after="0"/>
        <w:ind w:left="360"/>
        <w:rPr>
          <w:lang w:eastAsia="zh-CN"/>
        </w:rPr>
      </w:pPr>
    </w:p>
    <w:tbl>
      <w:tblPr>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810"/>
        <w:gridCol w:w="3240"/>
        <w:gridCol w:w="990"/>
      </w:tblGrid>
      <w:tr w:rsidR="0015683D" w:rsidRPr="00B22349" w:rsidTr="00732DC0">
        <w:trPr>
          <w:trHeight w:val="347"/>
          <w:tblHeader/>
        </w:trPr>
        <w:tc>
          <w:tcPr>
            <w:tcW w:w="3420" w:type="dxa"/>
            <w:shd w:val="clear" w:color="000000" w:fill="D9E1F2"/>
            <w:noWrap/>
            <w:hideMark/>
          </w:tcPr>
          <w:p w:rsidR="0015683D" w:rsidRPr="00B22349" w:rsidRDefault="0015683D"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rsidR="0015683D" w:rsidRPr="00B22349" w:rsidRDefault="0015683D"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240" w:type="dxa"/>
            <w:shd w:val="clear" w:color="000000" w:fill="D9E1F2"/>
          </w:tcPr>
          <w:p w:rsidR="0015683D" w:rsidRPr="00B22349" w:rsidRDefault="0015683D"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rsidR="0015683D" w:rsidRPr="00B22349" w:rsidRDefault="0015683D"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15683D" w:rsidRPr="00E44E12" w:rsidTr="00732DC0">
        <w:trPr>
          <w:trHeight w:val="291"/>
        </w:trPr>
        <w:tc>
          <w:tcPr>
            <w:tcW w:w="3420" w:type="dxa"/>
            <w:shd w:val="clear" w:color="auto" w:fill="auto"/>
            <w:noWrap/>
            <w:hideMark/>
          </w:tcPr>
          <w:p w:rsidR="0015683D" w:rsidRPr="00EE4051" w:rsidRDefault="004939A8" w:rsidP="00732DC0">
            <w:pPr>
              <w:spacing w:after="0" w:line="240" w:lineRule="auto"/>
              <w:rPr>
                <w:rFonts w:cstheme="minorHAnsi"/>
                <w:color w:val="000000"/>
                <w:sz w:val="16"/>
                <w:szCs w:val="16"/>
                <w:lang w:val="en-IN"/>
              </w:rPr>
            </w:pPr>
            <w:r w:rsidRPr="00EE4051">
              <w:rPr>
                <w:rFonts w:cstheme="minorHAnsi"/>
                <w:color w:val="000000"/>
                <w:sz w:val="16"/>
                <w:szCs w:val="16"/>
              </w:rPr>
              <w:t>cbs_bank_code_*</w:t>
            </w:r>
            <w:r w:rsidR="0015683D" w:rsidRPr="00EE4051">
              <w:rPr>
                <w:rFonts w:eastAsia="Times New Roman" w:cstheme="minorHAnsi"/>
                <w:color w:val="000000"/>
                <w:sz w:val="16"/>
                <w:szCs w:val="16"/>
              </w:rPr>
              <w:t>.</w:t>
            </w:r>
            <w:r w:rsidR="006C6D5B" w:rsidRPr="00EE4051">
              <w:rPr>
                <w:rFonts w:eastAsia="Times New Roman" w:cstheme="minorHAnsi"/>
                <w:color w:val="000000"/>
                <w:sz w:val="16"/>
                <w:szCs w:val="16"/>
              </w:rPr>
              <w:t>dat</w:t>
            </w:r>
          </w:p>
        </w:tc>
        <w:tc>
          <w:tcPr>
            <w:tcW w:w="810" w:type="dxa"/>
            <w:shd w:val="clear" w:color="auto" w:fill="auto"/>
            <w:hideMark/>
          </w:tcPr>
          <w:p w:rsidR="0015683D" w:rsidRPr="00E44E12" w:rsidRDefault="0015683D" w:rsidP="00732DC0">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r w:rsidR="006C6D5B">
              <w:rPr>
                <w:rFonts w:ascii="Calibri" w:eastAsia="Times New Roman" w:hAnsi="Calibri" w:cs="Times New Roman"/>
                <w:color w:val="000000"/>
                <w:sz w:val="16"/>
                <w:szCs w:val="24"/>
              </w:rPr>
              <w:t>dat</w:t>
            </w:r>
            <w:r w:rsidRPr="00E44E12">
              <w:rPr>
                <w:rFonts w:ascii="Calibri" w:eastAsia="Times New Roman" w:hAnsi="Calibri" w:cs="Times New Roman"/>
                <w:color w:val="000000"/>
                <w:sz w:val="16"/>
                <w:szCs w:val="24"/>
              </w:rPr>
              <w:t xml:space="preserve">  </w:t>
            </w:r>
          </w:p>
        </w:tc>
        <w:tc>
          <w:tcPr>
            <w:tcW w:w="3240" w:type="dxa"/>
          </w:tcPr>
          <w:p w:rsidR="0015683D" w:rsidRPr="00EE4051" w:rsidRDefault="004939A8" w:rsidP="00732DC0">
            <w:pPr>
              <w:spacing w:after="0" w:line="240" w:lineRule="auto"/>
              <w:rPr>
                <w:rFonts w:cstheme="minorHAnsi"/>
                <w:color w:val="000000"/>
                <w:sz w:val="16"/>
                <w:szCs w:val="16"/>
                <w:lang w:val="en-IN"/>
              </w:rPr>
            </w:pPr>
            <w:r w:rsidRPr="00EE4051">
              <w:rPr>
                <w:rFonts w:cstheme="minorHAnsi"/>
                <w:color w:val="000000"/>
                <w:sz w:val="16"/>
                <w:szCs w:val="16"/>
              </w:rPr>
              <w:t>cbs_bank_code_*</w:t>
            </w:r>
            <w:r w:rsidR="0015683D" w:rsidRPr="00EE4051">
              <w:rPr>
                <w:rFonts w:eastAsia="Times New Roman" w:cstheme="minorHAnsi"/>
                <w:color w:val="000000"/>
                <w:sz w:val="16"/>
                <w:szCs w:val="16"/>
              </w:rPr>
              <w:t>.ctl</w:t>
            </w:r>
          </w:p>
        </w:tc>
        <w:tc>
          <w:tcPr>
            <w:tcW w:w="990" w:type="dxa"/>
          </w:tcPr>
          <w:p w:rsidR="0015683D" w:rsidRPr="00E44E12" w:rsidRDefault="0015683D" w:rsidP="00732DC0">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.ctl</w:t>
            </w:r>
          </w:p>
        </w:tc>
      </w:tr>
    </w:tbl>
    <w:p w:rsidR="005D624D" w:rsidRDefault="005D624D" w:rsidP="00570B6E"/>
    <w:p w:rsidR="005D624D" w:rsidRPr="00E449D7" w:rsidRDefault="005D624D" w:rsidP="005D624D">
      <w:pPr>
        <w:pStyle w:val="ListParagraph"/>
        <w:numPr>
          <w:ilvl w:val="0"/>
          <w:numId w:val="4"/>
        </w:numPr>
        <w:spacing w:before="120" w:after="0"/>
        <w:ind w:left="360"/>
        <w:rPr>
          <w:lang w:eastAsia="zh-CN"/>
        </w:rPr>
      </w:pPr>
      <w:r w:rsidRPr="00D65749">
        <w:rPr>
          <w:lang w:eastAsia="zh-CN"/>
        </w:rPr>
        <w:lastRenderedPageBreak/>
        <w:t xml:space="preserve">File will be transferred from EDW Landing area-on </w:t>
      </w:r>
      <w:r w:rsidR="002A0C1E">
        <w:rPr>
          <w:lang w:eastAsia="zh-CN"/>
        </w:rPr>
        <w:t>pladius22</w:t>
      </w:r>
      <w:r w:rsidRPr="00D65749">
        <w:rPr>
          <w:lang w:eastAsia="zh-CN"/>
        </w:rPr>
        <w:t xml:space="preserve"> using FTP protocol </w:t>
      </w:r>
      <w:r w:rsidRPr="00914C51">
        <w:rPr>
          <w:lang w:eastAsia="zh-CN"/>
        </w:rPr>
        <w:t xml:space="preserve">in uncompressed form. </w:t>
      </w:r>
    </w:p>
    <w:p w:rsidR="005D624D" w:rsidRPr="00D65749" w:rsidRDefault="005D624D" w:rsidP="005D624D">
      <w:pPr>
        <w:pStyle w:val="ListParagraph"/>
        <w:numPr>
          <w:ilvl w:val="0"/>
          <w:numId w:val="4"/>
        </w:numPr>
        <w:spacing w:before="120" w:after="0"/>
        <w:ind w:left="360"/>
        <w:rPr>
          <w:lang w:eastAsia="zh-CN"/>
        </w:rPr>
      </w:pPr>
      <w:r w:rsidRPr="00D65749">
        <w:rPr>
          <w:lang w:eastAsia="zh-CN"/>
        </w:rPr>
        <w:t>There will be separate folder created for each day where the files will be pulled inside AEP- Landing zone. Folder structure as below:</w:t>
      </w:r>
    </w:p>
    <w:p w:rsidR="005D624D" w:rsidRPr="00D65749" w:rsidRDefault="005D624D" w:rsidP="005D624D">
      <w:pPr>
        <w:pStyle w:val="ListParagraph"/>
        <w:numPr>
          <w:ilvl w:val="0"/>
          <w:numId w:val="5"/>
        </w:numPr>
        <w:spacing w:before="120" w:after="0"/>
        <w:rPr>
          <w:lang w:eastAsia="zh-CN"/>
        </w:rPr>
      </w:pPr>
      <w:r w:rsidRPr="00D65749">
        <w:rPr>
          <w:lang w:eastAsia="zh-CN"/>
        </w:rPr>
        <w:t xml:space="preserve">For Raw Data file path should be </w:t>
      </w:r>
      <w:r w:rsidRPr="00CB773F">
        <w:rPr>
          <w:lang w:eastAsia="zh-CN"/>
        </w:rPr>
        <w:t>/&lt;root&gt;/SRC_DATA/</w:t>
      </w:r>
      <w:r w:rsidR="0085469F">
        <w:rPr>
          <w:lang w:eastAsia="zh-CN"/>
        </w:rPr>
        <w:t>BANKGW</w:t>
      </w:r>
      <w:r w:rsidRPr="00CB773F">
        <w:rPr>
          <w:lang w:eastAsia="zh-CN"/>
        </w:rPr>
        <w:t>/&lt;YYYYMMDD&gt;/</w:t>
      </w:r>
    </w:p>
    <w:p w:rsidR="005D624D" w:rsidRPr="00D65749" w:rsidRDefault="005D624D" w:rsidP="005D624D">
      <w:pPr>
        <w:pStyle w:val="ListParagraph"/>
        <w:numPr>
          <w:ilvl w:val="0"/>
          <w:numId w:val="5"/>
        </w:numPr>
        <w:spacing w:before="120" w:after="0"/>
        <w:rPr>
          <w:lang w:eastAsia="zh-CN"/>
        </w:rPr>
      </w:pPr>
      <w:r w:rsidRPr="00D65749">
        <w:rPr>
          <w:lang w:eastAsia="zh-CN"/>
        </w:rPr>
        <w:t xml:space="preserve">For Control File path should be </w:t>
      </w:r>
      <w:r w:rsidRPr="00CB773F">
        <w:rPr>
          <w:lang w:eastAsia="zh-CN"/>
        </w:rPr>
        <w:t>/&lt;root&gt;/SRC_DATA/</w:t>
      </w:r>
      <w:r w:rsidR="0085469F">
        <w:rPr>
          <w:lang w:eastAsia="zh-CN"/>
        </w:rPr>
        <w:t>BANKGW</w:t>
      </w:r>
      <w:r w:rsidRPr="00CB773F">
        <w:rPr>
          <w:lang w:eastAsia="zh-CN"/>
        </w:rPr>
        <w:t>/&lt;YYYYMMDD&gt;/</w:t>
      </w:r>
    </w:p>
    <w:p w:rsidR="005D624D" w:rsidRDefault="005D624D" w:rsidP="005D624D">
      <w:pPr>
        <w:pStyle w:val="ListParagraph"/>
        <w:numPr>
          <w:ilvl w:val="0"/>
          <w:numId w:val="4"/>
        </w:numPr>
        <w:spacing w:before="120" w:after="0"/>
        <w:ind w:left="360"/>
        <w:rPr>
          <w:lang w:eastAsia="zh-CN"/>
        </w:rPr>
      </w:pPr>
      <w:r w:rsidRPr="00C3527A">
        <w:rPr>
          <w:lang w:eastAsia="zh-CN"/>
        </w:rPr>
        <w:t xml:space="preserve">As soon as file gets picked for processing, it will be moved to processed folder.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rsidR="005D624D" w:rsidRPr="00D65749" w:rsidRDefault="005D624D" w:rsidP="005D624D">
      <w:pPr>
        <w:pStyle w:val="ListParagraph"/>
        <w:numPr>
          <w:ilvl w:val="0"/>
          <w:numId w:val="4"/>
        </w:numPr>
        <w:spacing w:before="120" w:after="0"/>
        <w:ind w:left="360"/>
        <w:rPr>
          <w:lang w:eastAsia="zh-CN"/>
        </w:rPr>
      </w:pPr>
      <w:r w:rsidRPr="00D65749">
        <w:rPr>
          <w:lang w:eastAsia="zh-CN"/>
        </w:rPr>
        <w:t>No Header &amp; footer available inside the feed files.</w:t>
      </w:r>
    </w:p>
    <w:p w:rsidR="005D624D" w:rsidRPr="00D65749" w:rsidRDefault="008D0B1D" w:rsidP="005D624D">
      <w:pPr>
        <w:pStyle w:val="ListParagraph"/>
        <w:numPr>
          <w:ilvl w:val="0"/>
          <w:numId w:val="4"/>
        </w:numPr>
        <w:spacing w:before="120" w:after="0"/>
        <w:ind w:left="360"/>
        <w:rPr>
          <w:lang w:eastAsia="zh-CN"/>
        </w:rPr>
      </w:pPr>
      <w:r>
        <w:rPr>
          <w:lang w:eastAsia="zh-CN"/>
        </w:rPr>
        <w:t>BANKGW</w:t>
      </w:r>
      <w:r w:rsidR="005D624D" w:rsidRPr="00D65749">
        <w:rPr>
          <w:lang w:eastAsia="zh-CN"/>
        </w:rPr>
        <w:t xml:space="preserve"> Source system is responsible to provide the correct data.</w:t>
      </w:r>
    </w:p>
    <w:p w:rsidR="005D624D" w:rsidRPr="00817DBE" w:rsidRDefault="005D624D" w:rsidP="005D624D">
      <w:pPr>
        <w:pStyle w:val="ListParagraph"/>
        <w:numPr>
          <w:ilvl w:val="0"/>
          <w:numId w:val="4"/>
        </w:numPr>
        <w:spacing w:before="120" w:after="0"/>
        <w:ind w:left="360"/>
        <w:rPr>
          <w:lang w:eastAsia="zh-CN"/>
        </w:rPr>
      </w:pPr>
      <w:r w:rsidRPr="00D65749">
        <w:rPr>
          <w:lang w:eastAsia="zh-CN"/>
        </w:rPr>
        <w:t xml:space="preserve">All transaction files will have transaction data for the previous day. </w:t>
      </w:r>
    </w:p>
    <w:p w:rsidR="005D624D" w:rsidRPr="00D65749" w:rsidRDefault="005D624D" w:rsidP="005D624D">
      <w:pPr>
        <w:pStyle w:val="ListParagraph"/>
        <w:numPr>
          <w:ilvl w:val="0"/>
          <w:numId w:val="4"/>
        </w:numPr>
        <w:spacing w:before="120" w:after="0"/>
        <w:ind w:left="360"/>
        <w:rPr>
          <w:lang w:eastAsia="zh-CN"/>
        </w:rPr>
      </w:pPr>
      <w:r w:rsidRPr="00D65749">
        <w:rPr>
          <w:lang w:eastAsia="zh-CN"/>
        </w:rPr>
        <w:t>Available Source file path @ EDW Landing zone is mentioned in the below table</w:t>
      </w:r>
      <w:r>
        <w:rPr>
          <w:lang w:eastAsia="zh-CN"/>
        </w:rPr>
        <w:t xml:space="preserve"> for </w:t>
      </w:r>
      <w:r w:rsidR="008D0B1D">
        <w:rPr>
          <w:lang w:eastAsia="zh-CN"/>
        </w:rPr>
        <w:t>BANKGW</w:t>
      </w:r>
      <w:r>
        <w:rPr>
          <w:lang w:eastAsia="zh-CN"/>
        </w:rPr>
        <w:t xml:space="preserve"> feeds</w:t>
      </w:r>
      <w:r w:rsidRPr="00D65749">
        <w:rPr>
          <w:lang w:eastAsia="zh-CN"/>
        </w:rPr>
        <w:t>-</w:t>
      </w:r>
    </w:p>
    <w:p w:rsidR="005D624D" w:rsidRPr="003F4A41" w:rsidRDefault="005D624D" w:rsidP="005D624D">
      <w:pPr>
        <w:spacing w:after="120" w:line="240" w:lineRule="auto"/>
      </w:pPr>
    </w:p>
    <w:tbl>
      <w:tblPr>
        <w:tblW w:w="10652" w:type="dxa"/>
        <w:tblInd w:w="-1117" w:type="dxa"/>
        <w:tblLayout w:type="fixed"/>
        <w:tblLook w:val="04A0" w:firstRow="1" w:lastRow="0" w:firstColumn="1" w:lastColumn="0" w:noHBand="0" w:noVBand="1"/>
      </w:tblPr>
      <w:tblGrid>
        <w:gridCol w:w="535"/>
        <w:gridCol w:w="2197"/>
        <w:gridCol w:w="2610"/>
        <w:gridCol w:w="5310"/>
      </w:tblGrid>
      <w:tr w:rsidR="00F24399" w:rsidRPr="00B22349" w:rsidTr="00F24399">
        <w:trPr>
          <w:trHeight w:val="347"/>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rsidR="00F24399" w:rsidRPr="00B22349" w:rsidRDefault="00F24399" w:rsidP="00732DC0">
            <w:pPr>
              <w:jc w:val="center"/>
              <w:rPr>
                <w:rFonts w:ascii="Calibri" w:hAnsi="Calibri"/>
                <w:b/>
                <w:bCs/>
                <w:color w:val="000000"/>
                <w:sz w:val="16"/>
                <w:szCs w:val="18"/>
              </w:rPr>
            </w:pPr>
            <w:r w:rsidRPr="00B22349">
              <w:rPr>
                <w:rFonts w:ascii="Calibri" w:hAnsi="Calibri"/>
                <w:b/>
                <w:bCs/>
                <w:color w:val="000000"/>
                <w:sz w:val="16"/>
                <w:szCs w:val="18"/>
              </w:rPr>
              <w:t>#</w:t>
            </w:r>
          </w:p>
        </w:tc>
        <w:tc>
          <w:tcPr>
            <w:tcW w:w="2197" w:type="dxa"/>
            <w:tcBorders>
              <w:top w:val="single" w:sz="4" w:space="0" w:color="auto"/>
              <w:left w:val="nil"/>
              <w:bottom w:val="single" w:sz="4" w:space="0" w:color="auto"/>
              <w:right w:val="single" w:sz="4" w:space="0" w:color="auto"/>
            </w:tcBorders>
            <w:shd w:val="clear" w:color="000000" w:fill="D9E1F2"/>
            <w:noWrap/>
            <w:hideMark/>
          </w:tcPr>
          <w:p w:rsidR="00F24399" w:rsidRPr="00B22349" w:rsidRDefault="00F24399" w:rsidP="00732DC0">
            <w:pPr>
              <w:rPr>
                <w:rFonts w:ascii="Calibri" w:hAnsi="Calibri"/>
                <w:b/>
                <w:bCs/>
                <w:color w:val="000000"/>
                <w:sz w:val="16"/>
                <w:szCs w:val="18"/>
              </w:rPr>
            </w:pPr>
            <w:r w:rsidRPr="00B22349">
              <w:rPr>
                <w:rFonts w:ascii="Calibri" w:hAnsi="Calibri"/>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rsidR="00F24399" w:rsidRPr="00B22349" w:rsidRDefault="00F24399" w:rsidP="00732DC0">
            <w:pPr>
              <w:rPr>
                <w:rFonts w:ascii="Calibri" w:hAnsi="Calibri"/>
                <w:b/>
                <w:bCs/>
                <w:color w:val="000000"/>
                <w:sz w:val="16"/>
                <w:szCs w:val="18"/>
              </w:rPr>
            </w:pPr>
            <w:r w:rsidRPr="00B22349">
              <w:rPr>
                <w:rFonts w:ascii="Calibri" w:hAnsi="Calibri"/>
                <w:b/>
                <w:bCs/>
                <w:color w:val="000000"/>
                <w:sz w:val="16"/>
                <w:szCs w:val="18"/>
              </w:rPr>
              <w:t>File Name</w:t>
            </w:r>
          </w:p>
        </w:tc>
        <w:tc>
          <w:tcPr>
            <w:tcW w:w="5310" w:type="dxa"/>
            <w:tcBorders>
              <w:top w:val="single" w:sz="4" w:space="0" w:color="auto"/>
              <w:left w:val="nil"/>
              <w:bottom w:val="single" w:sz="4" w:space="0" w:color="auto"/>
              <w:right w:val="single" w:sz="4" w:space="0" w:color="auto"/>
            </w:tcBorders>
            <w:shd w:val="clear" w:color="000000" w:fill="D9E1F2"/>
            <w:noWrap/>
            <w:hideMark/>
          </w:tcPr>
          <w:p w:rsidR="00F24399" w:rsidRPr="00B22349" w:rsidRDefault="00F24399" w:rsidP="00732DC0">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F24399" w:rsidRPr="00E44E12" w:rsidTr="00F24399">
        <w:trPr>
          <w:trHeight w:val="485"/>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rsidR="00F24399" w:rsidRPr="00E44E12" w:rsidRDefault="00F24399"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2197" w:type="dxa"/>
            <w:tcBorders>
              <w:top w:val="single" w:sz="4" w:space="0" w:color="auto"/>
              <w:left w:val="nil"/>
              <w:bottom w:val="single" w:sz="4" w:space="0" w:color="auto"/>
              <w:right w:val="single" w:sz="4" w:space="0" w:color="auto"/>
            </w:tcBorders>
            <w:shd w:val="clear" w:color="auto" w:fill="auto"/>
            <w:hideMark/>
          </w:tcPr>
          <w:p w:rsidR="00F24399" w:rsidRPr="00E44E12" w:rsidRDefault="00F24399" w:rsidP="00732DC0">
            <w:pPr>
              <w:spacing w:after="0" w:line="240" w:lineRule="auto"/>
              <w:jc w:val="center"/>
              <w:rPr>
                <w:rFonts w:ascii="Calibri" w:eastAsia="Times New Roman" w:hAnsi="Calibri" w:cs="Times New Roman"/>
                <w:color w:val="000000"/>
                <w:sz w:val="16"/>
                <w:szCs w:val="24"/>
              </w:rPr>
            </w:pPr>
            <w:r w:rsidRPr="00013866">
              <w:rPr>
                <w:rFonts w:ascii="Calibri" w:eastAsia="Times New Roman" w:hAnsi="Calibri" w:cs="Times New Roman"/>
                <w:color w:val="000000"/>
                <w:sz w:val="16"/>
                <w:szCs w:val="24"/>
              </w:rPr>
              <w:t>CBS_BANK_CODE</w:t>
            </w:r>
          </w:p>
        </w:tc>
        <w:tc>
          <w:tcPr>
            <w:tcW w:w="2610" w:type="dxa"/>
            <w:tcBorders>
              <w:top w:val="single" w:sz="4" w:space="0" w:color="auto"/>
              <w:left w:val="nil"/>
              <w:bottom w:val="single" w:sz="4" w:space="0" w:color="auto"/>
              <w:right w:val="single" w:sz="4" w:space="0" w:color="auto"/>
            </w:tcBorders>
            <w:shd w:val="clear" w:color="auto" w:fill="auto"/>
            <w:noWrap/>
            <w:hideMark/>
          </w:tcPr>
          <w:p w:rsidR="00F24399" w:rsidRPr="009D2C71" w:rsidRDefault="00F24399" w:rsidP="00013866">
            <w:pPr>
              <w:spacing w:after="0" w:line="240" w:lineRule="auto"/>
              <w:jc w:val="center"/>
              <w:rPr>
                <w:rFonts w:cstheme="minorHAnsi"/>
                <w:color w:val="000000"/>
                <w:sz w:val="16"/>
                <w:szCs w:val="16"/>
                <w:lang w:val="en-IN"/>
              </w:rPr>
            </w:pPr>
            <w:r w:rsidRPr="009D2C71">
              <w:rPr>
                <w:rFonts w:cstheme="minorHAnsi"/>
                <w:color w:val="000000"/>
                <w:sz w:val="16"/>
                <w:szCs w:val="16"/>
              </w:rPr>
              <w:t>cbs_bank_code_*</w:t>
            </w:r>
            <w:r w:rsidRPr="009D2C71">
              <w:rPr>
                <w:rFonts w:eastAsia="Times New Roman" w:cstheme="minorHAnsi"/>
                <w:color w:val="000000"/>
                <w:sz w:val="16"/>
                <w:szCs w:val="24"/>
              </w:rPr>
              <w:t>.</w:t>
            </w:r>
            <w:r>
              <w:rPr>
                <w:rFonts w:eastAsia="Times New Roman" w:cstheme="minorHAnsi"/>
                <w:color w:val="000000"/>
                <w:sz w:val="16"/>
                <w:szCs w:val="24"/>
              </w:rPr>
              <w:t>dat</w:t>
            </w:r>
          </w:p>
        </w:tc>
        <w:tc>
          <w:tcPr>
            <w:tcW w:w="5310" w:type="dxa"/>
            <w:tcBorders>
              <w:top w:val="single" w:sz="4" w:space="0" w:color="auto"/>
              <w:left w:val="nil"/>
              <w:bottom w:val="single" w:sz="4" w:space="0" w:color="auto"/>
              <w:right w:val="single" w:sz="4" w:space="0" w:color="auto"/>
            </w:tcBorders>
            <w:shd w:val="clear" w:color="auto" w:fill="auto"/>
          </w:tcPr>
          <w:p w:rsidR="00F24399" w:rsidRPr="00E44E12" w:rsidRDefault="00F24399" w:rsidP="009D2C71">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r>
              <w:rPr>
                <w:rFonts w:ascii="Calibri" w:eastAsia="Times New Roman" w:hAnsi="Calibri" w:cs="Times New Roman"/>
                <w:color w:val="000000"/>
                <w:sz w:val="16"/>
                <w:szCs w:val="24"/>
              </w:rPr>
              <w:t>BANKGW</w:t>
            </w:r>
            <w:r w:rsidRPr="00E44E12">
              <w:rPr>
                <w:rFonts w:ascii="Calibri" w:eastAsia="Times New Roman" w:hAnsi="Calibri" w:cs="Times New Roman"/>
                <w:color w:val="000000"/>
                <w:sz w:val="16"/>
                <w:szCs w:val="24"/>
              </w:rPr>
              <w:t>_PROD/</w:t>
            </w:r>
            <w:r>
              <w:rPr>
                <w:rFonts w:ascii="Calibri" w:eastAsia="Times New Roman" w:hAnsi="Calibri" w:cs="Times New Roman"/>
                <w:color w:val="000000"/>
                <w:sz w:val="16"/>
                <w:szCs w:val="24"/>
              </w:rPr>
              <w:t>BANKGW</w:t>
            </w:r>
            <w:r w:rsidRPr="00E44E12">
              <w:rPr>
                <w:rFonts w:ascii="Calibri" w:eastAsia="Times New Roman" w:hAnsi="Calibri" w:cs="Times New Roman"/>
                <w:color w:val="000000"/>
                <w:sz w:val="16"/>
                <w:szCs w:val="24"/>
              </w:rPr>
              <w:t>_OUTBOUND/</w:t>
            </w:r>
            <w:r w:rsidRPr="009D2C71">
              <w:rPr>
                <w:rFonts w:cstheme="minorHAnsi"/>
                <w:color w:val="000000"/>
                <w:sz w:val="16"/>
                <w:szCs w:val="16"/>
              </w:rPr>
              <w:t xml:space="preserve"> cbs_bank_code_*</w:t>
            </w:r>
            <w:r w:rsidRPr="009D2C71">
              <w:rPr>
                <w:rFonts w:eastAsia="Times New Roman" w:cstheme="minorHAnsi"/>
                <w:color w:val="000000"/>
                <w:sz w:val="16"/>
                <w:szCs w:val="24"/>
              </w:rPr>
              <w:t>.</w:t>
            </w:r>
            <w:r>
              <w:rPr>
                <w:rFonts w:eastAsia="Times New Roman" w:cstheme="minorHAnsi"/>
                <w:color w:val="000000"/>
                <w:sz w:val="16"/>
                <w:szCs w:val="24"/>
              </w:rPr>
              <w:t>dat</w:t>
            </w:r>
          </w:p>
        </w:tc>
      </w:tr>
    </w:tbl>
    <w:p w:rsidR="005D624D" w:rsidRDefault="005D624D" w:rsidP="00570B6E"/>
    <w:p w:rsidR="001B6782" w:rsidRDefault="001B6782" w:rsidP="001B6782">
      <w:pPr>
        <w:pStyle w:val="Heading2"/>
      </w:pPr>
      <w:bookmarkStart w:id="18" w:name="_Toc17817298"/>
      <w:bookmarkStart w:id="19" w:name="_Toc18078520"/>
      <w:bookmarkStart w:id="20" w:name="_Toc18329885"/>
      <w:bookmarkStart w:id="21" w:name="_Toc34048937"/>
      <w:r>
        <w:t xml:space="preserve">1.4 ODS </w:t>
      </w:r>
      <w:r w:rsidRPr="00996DC6">
        <w:t>Table naming convention</w:t>
      </w:r>
      <w:bookmarkEnd w:id="18"/>
      <w:bookmarkEnd w:id="19"/>
      <w:bookmarkEnd w:id="20"/>
      <w:bookmarkEnd w:id="21"/>
      <w:r>
        <w:t xml:space="preserve"> </w:t>
      </w:r>
    </w:p>
    <w:p w:rsidR="001B6782" w:rsidRDefault="001B6782" w:rsidP="001B6782"/>
    <w:p w:rsidR="001B6782" w:rsidRDefault="001B6782" w:rsidP="001B6782">
      <w:pPr>
        <w:pStyle w:val="ListParagraph"/>
        <w:numPr>
          <w:ilvl w:val="0"/>
          <w:numId w:val="6"/>
        </w:numPr>
        <w:spacing w:before="120" w:after="0" w:line="240" w:lineRule="auto"/>
      </w:pPr>
      <w:r w:rsidRPr="000533A0">
        <w:t>Transaction Table : DWO_</w:t>
      </w:r>
      <w:r>
        <w:t>&lt;</w:t>
      </w:r>
      <w:proofErr w:type="spellStart"/>
      <w:r w:rsidRPr="000533A0">
        <w:t>Application</w:t>
      </w:r>
      <w:r>
        <w:t>_</w:t>
      </w:r>
      <w:r w:rsidRPr="000533A0">
        <w:t>System</w:t>
      </w:r>
      <w:proofErr w:type="spellEnd"/>
      <w:r>
        <w:t>&gt;_</w:t>
      </w:r>
      <w:r w:rsidRPr="000533A0">
        <w:t>&lt;</w:t>
      </w:r>
      <w:proofErr w:type="spellStart"/>
      <w:r>
        <w:t>feed_</w:t>
      </w:r>
      <w:r w:rsidRPr="000533A0">
        <w:t>name</w:t>
      </w:r>
      <w:proofErr w:type="spellEnd"/>
      <w:r w:rsidRPr="000533A0">
        <w:t>&gt;</w:t>
      </w:r>
    </w:p>
    <w:p w:rsidR="001B6782" w:rsidRPr="007C7CF0" w:rsidRDefault="001B6782" w:rsidP="001B6782">
      <w:pPr>
        <w:pStyle w:val="ListParagraph"/>
        <w:numPr>
          <w:ilvl w:val="0"/>
          <w:numId w:val="6"/>
        </w:numPr>
        <w:spacing w:before="120" w:after="0" w:line="240" w:lineRule="auto"/>
      </w:pPr>
      <w:r w:rsidRPr="000533A0">
        <w:t>Dimension / Master Table : DIM_</w:t>
      </w:r>
      <w:r>
        <w:t>&lt;</w:t>
      </w:r>
      <w:proofErr w:type="spellStart"/>
      <w:r w:rsidRPr="000533A0">
        <w:t>Application</w:t>
      </w:r>
      <w:r>
        <w:t>_</w:t>
      </w:r>
      <w:r w:rsidRPr="000533A0">
        <w:t>System</w:t>
      </w:r>
      <w:proofErr w:type="spellEnd"/>
      <w:r>
        <w:t>&gt;_</w:t>
      </w:r>
      <w:r w:rsidRPr="000533A0">
        <w:t>&lt;</w:t>
      </w:r>
      <w:proofErr w:type="spellStart"/>
      <w:r>
        <w:t>feed_</w:t>
      </w:r>
      <w:r w:rsidRPr="000533A0">
        <w:t>name</w:t>
      </w:r>
      <w:proofErr w:type="spellEnd"/>
      <w:r w:rsidRPr="000533A0">
        <w:t>&gt;</w:t>
      </w:r>
    </w:p>
    <w:p w:rsidR="001B6782" w:rsidRPr="001D6B25" w:rsidRDefault="001B6782" w:rsidP="001B6782"/>
    <w:p w:rsidR="001B6782" w:rsidRPr="00800177" w:rsidRDefault="001B6782" w:rsidP="001B6782">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4048938"/>
      <w:bookmarkEnd w:id="22"/>
      <w:bookmarkEnd w:id="23"/>
      <w:bookmarkEnd w:id="24"/>
      <w:bookmarkEnd w:id="25"/>
      <w:bookmarkEnd w:id="26"/>
      <w:bookmarkEnd w:id="27"/>
      <w:bookmarkEnd w:id="28"/>
      <w:bookmarkEnd w:id="29"/>
      <w:bookmarkEnd w:id="30"/>
      <w:bookmarkEnd w:id="31"/>
      <w:bookmarkEnd w:id="32"/>
      <w:bookmarkEnd w:id="33"/>
      <w:bookmarkEnd w:id="34"/>
      <w:r w:rsidRPr="00B2224D">
        <w:rPr>
          <w:rFonts w:cs="Arial"/>
          <w:lang w:val="en-GB"/>
        </w:rPr>
        <w:lastRenderedPageBreak/>
        <w:t>Assumptions</w:t>
      </w:r>
      <w:bookmarkEnd w:id="35"/>
    </w:p>
    <w:p w:rsidR="001B6782" w:rsidRDefault="001B6782" w:rsidP="001B6782">
      <w:pPr>
        <w:pStyle w:val="ListParagraph"/>
        <w:numPr>
          <w:ilvl w:val="0"/>
          <w:numId w:val="7"/>
        </w:numPr>
        <w:spacing w:before="120" w:after="120" w:line="240" w:lineRule="auto"/>
        <w:ind w:hanging="360"/>
        <w:jc w:val="both"/>
      </w:pPr>
      <w:r w:rsidRPr="00174E45">
        <w:t>Master data file will be pushed to the EDW landing path on a daily basis even if there is no</w:t>
      </w:r>
      <w:r>
        <w:t xml:space="preserve"> new data</w:t>
      </w:r>
      <w:r w:rsidRPr="00174E45">
        <w:t xml:space="preserve"> also.</w:t>
      </w:r>
    </w:p>
    <w:p w:rsidR="001B6782" w:rsidRDefault="001B6782" w:rsidP="001B6782">
      <w:pPr>
        <w:pStyle w:val="ListParagraph"/>
        <w:spacing w:after="120" w:line="240" w:lineRule="auto"/>
      </w:pPr>
    </w:p>
    <w:p w:rsidR="001B6782" w:rsidRDefault="001B6782" w:rsidP="001B6782">
      <w:pPr>
        <w:pStyle w:val="ListParagraph"/>
        <w:numPr>
          <w:ilvl w:val="0"/>
          <w:numId w:val="7"/>
        </w:numPr>
        <w:spacing w:before="120" w:after="120" w:line="240" w:lineRule="auto"/>
        <w:ind w:hanging="360"/>
        <w:jc w:val="both"/>
      </w:pPr>
      <w:r w:rsidRPr="00174E45">
        <w:t>For multiple transaction files which are of same feed will be pushed once in a day to the EDW landing path.</w:t>
      </w:r>
      <w:r>
        <w:t xml:space="preserve"> </w:t>
      </w:r>
    </w:p>
    <w:p w:rsidR="001B6782" w:rsidRDefault="001B6782" w:rsidP="001B6782">
      <w:pPr>
        <w:pStyle w:val="ListParagraph"/>
      </w:pPr>
    </w:p>
    <w:p w:rsidR="001B6782" w:rsidRDefault="001B6782" w:rsidP="001B6782">
      <w:pPr>
        <w:pStyle w:val="ListParagraph"/>
        <w:numPr>
          <w:ilvl w:val="0"/>
          <w:numId w:val="7"/>
        </w:numPr>
        <w:spacing w:before="120" w:after="120" w:line="240" w:lineRule="auto"/>
        <w:ind w:hanging="360"/>
        <w:jc w:val="both"/>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rsidR="001B6782" w:rsidRDefault="001B6782" w:rsidP="001B6782">
      <w:pPr>
        <w:spacing w:after="120" w:line="240" w:lineRule="auto"/>
      </w:pPr>
    </w:p>
    <w:p w:rsidR="001B6782" w:rsidRDefault="001B6782" w:rsidP="001B6782">
      <w:pPr>
        <w:pStyle w:val="ListParagraph"/>
        <w:numPr>
          <w:ilvl w:val="0"/>
          <w:numId w:val="7"/>
        </w:numPr>
        <w:spacing w:before="120" w:after="120" w:line="240" w:lineRule="auto"/>
        <w:ind w:hanging="360"/>
        <w:jc w:val="both"/>
      </w:pPr>
      <w:r w:rsidRPr="007C7CF0">
        <w:t>File count validation cannot be done for source feed which are not having any control file.</w:t>
      </w:r>
      <w:r w:rsidRPr="007C7CF0">
        <w:br/>
        <w:t>No process currently in DTAC.</w:t>
      </w:r>
    </w:p>
    <w:p w:rsidR="001B6782" w:rsidRPr="00012B11" w:rsidRDefault="001B6782" w:rsidP="001B6782">
      <w:pPr>
        <w:spacing w:after="120" w:line="240" w:lineRule="auto"/>
      </w:pPr>
    </w:p>
    <w:p w:rsidR="001B6782" w:rsidRPr="00E15C5B" w:rsidRDefault="001B6782" w:rsidP="001B6782">
      <w:pPr>
        <w:pStyle w:val="ListParagraph"/>
        <w:numPr>
          <w:ilvl w:val="0"/>
          <w:numId w:val="7"/>
        </w:numPr>
        <w:spacing w:before="120" w:after="120" w:line="240" w:lineRule="auto"/>
        <w:ind w:hanging="360"/>
        <w:jc w:val="both"/>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rsidR="001B6782" w:rsidRPr="00EF371B" w:rsidRDefault="001B6782" w:rsidP="001B6782">
      <w:pPr>
        <w:pStyle w:val="ListParagraph"/>
        <w:spacing w:after="120" w:line="240" w:lineRule="auto"/>
        <w:ind w:left="1080"/>
        <w:contextualSpacing w:val="0"/>
      </w:pPr>
    </w:p>
    <w:p w:rsidR="00383F88" w:rsidRPr="006107C1" w:rsidRDefault="001B6782" w:rsidP="00383F88">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r>
        <w:lastRenderedPageBreak/>
        <w:t xml:space="preserve">  </w:t>
      </w:r>
      <w:bookmarkStart w:id="36" w:name="_Toc442867577"/>
      <w:bookmarkStart w:id="37" w:name="_Toc512435631"/>
      <w:bookmarkStart w:id="38" w:name="_Toc34048939"/>
      <w:r w:rsidR="00383F88">
        <w:rPr>
          <w:rFonts w:cs="Arial"/>
          <w:lang w:val="en-GB"/>
        </w:rPr>
        <w:t>Interface Details</w:t>
      </w:r>
      <w:bookmarkEnd w:id="36"/>
      <w:bookmarkEnd w:id="37"/>
      <w:bookmarkEnd w:id="38"/>
    </w:p>
    <w:p w:rsidR="00383F88" w:rsidRPr="00D51CD6" w:rsidRDefault="00383F88" w:rsidP="00383F88">
      <w:pPr>
        <w:pStyle w:val="ListParagraph"/>
        <w:keepNext/>
        <w:keepLines/>
        <w:numPr>
          <w:ilvl w:val="0"/>
          <w:numId w:val="8"/>
        </w:numPr>
        <w:spacing w:before="200" w:after="0"/>
        <w:contextualSpacing w:val="0"/>
        <w:outlineLvl w:val="2"/>
        <w:rPr>
          <w:rFonts w:asciiTheme="majorHAnsi" w:eastAsiaTheme="majorEastAsia" w:hAnsiTheme="majorHAnsi" w:cstheme="majorBidi"/>
          <w:b/>
          <w:bCs/>
          <w:vanish/>
          <w:color w:val="5B9BD5" w:themeColor="accent1"/>
          <w:lang w:val="en-GB"/>
        </w:rPr>
      </w:pPr>
      <w:bookmarkStart w:id="39" w:name="_Toc18506503"/>
      <w:bookmarkStart w:id="40" w:name="_Toc18506737"/>
      <w:bookmarkStart w:id="41" w:name="_Toc18506969"/>
      <w:bookmarkStart w:id="42" w:name="_Toc18507014"/>
      <w:bookmarkStart w:id="43" w:name="_Toc18507128"/>
      <w:bookmarkStart w:id="44" w:name="_Toc18603181"/>
      <w:bookmarkStart w:id="45" w:name="_Toc18603217"/>
      <w:bookmarkStart w:id="46" w:name="_Toc18603270"/>
      <w:bookmarkStart w:id="47" w:name="_Toc18604001"/>
      <w:bookmarkStart w:id="48" w:name="_Toc25145124"/>
      <w:bookmarkStart w:id="49" w:name="_Toc32310702"/>
      <w:bookmarkStart w:id="50" w:name="_Toc32310750"/>
      <w:bookmarkStart w:id="51" w:name="_Toc32320895"/>
      <w:bookmarkStart w:id="52" w:name="_Toc32934321"/>
      <w:bookmarkStart w:id="53" w:name="_Toc32934357"/>
      <w:bookmarkStart w:id="54" w:name="_Toc33451519"/>
      <w:bookmarkStart w:id="55" w:name="_Toc33451555"/>
      <w:bookmarkStart w:id="56" w:name="_Toc33451761"/>
      <w:bookmarkStart w:id="57" w:name="_Toc33452201"/>
      <w:bookmarkStart w:id="58" w:name="_Toc33452431"/>
      <w:bookmarkStart w:id="59" w:name="_Toc3404894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383F88" w:rsidRPr="00D51CD6" w:rsidRDefault="00383F88" w:rsidP="00383F88">
      <w:pPr>
        <w:pStyle w:val="ListParagraph"/>
        <w:keepNext/>
        <w:keepLines/>
        <w:numPr>
          <w:ilvl w:val="0"/>
          <w:numId w:val="8"/>
        </w:numPr>
        <w:spacing w:before="200" w:after="0"/>
        <w:contextualSpacing w:val="0"/>
        <w:outlineLvl w:val="2"/>
        <w:rPr>
          <w:rFonts w:asciiTheme="majorHAnsi" w:eastAsiaTheme="majorEastAsia" w:hAnsiTheme="majorHAnsi" w:cstheme="majorBidi"/>
          <w:b/>
          <w:bCs/>
          <w:vanish/>
          <w:color w:val="5B9BD5" w:themeColor="accent1"/>
          <w:lang w:val="en-GB"/>
        </w:rPr>
      </w:pPr>
      <w:bookmarkStart w:id="60" w:name="_Toc18506504"/>
      <w:bookmarkStart w:id="61" w:name="_Toc18506738"/>
      <w:bookmarkStart w:id="62" w:name="_Toc18506970"/>
      <w:bookmarkStart w:id="63" w:name="_Toc18507015"/>
      <w:bookmarkStart w:id="64" w:name="_Toc18507129"/>
      <w:bookmarkStart w:id="65" w:name="_Toc18603182"/>
      <w:bookmarkStart w:id="66" w:name="_Toc18603218"/>
      <w:bookmarkStart w:id="67" w:name="_Toc18603271"/>
      <w:bookmarkStart w:id="68" w:name="_Toc18604002"/>
      <w:bookmarkStart w:id="69" w:name="_Toc25145125"/>
      <w:bookmarkStart w:id="70" w:name="_Toc32310703"/>
      <w:bookmarkStart w:id="71" w:name="_Toc32310751"/>
      <w:bookmarkStart w:id="72" w:name="_Toc32320896"/>
      <w:bookmarkStart w:id="73" w:name="_Toc32934322"/>
      <w:bookmarkStart w:id="74" w:name="_Toc32934358"/>
      <w:bookmarkStart w:id="75" w:name="_Toc33451520"/>
      <w:bookmarkStart w:id="76" w:name="_Toc33451556"/>
      <w:bookmarkStart w:id="77" w:name="_Toc33451762"/>
      <w:bookmarkStart w:id="78" w:name="_Toc33452202"/>
      <w:bookmarkStart w:id="79" w:name="_Toc33452432"/>
      <w:bookmarkStart w:id="80" w:name="_Toc34048941"/>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83F88" w:rsidRPr="00D51CD6" w:rsidRDefault="00383F88" w:rsidP="00383F88">
      <w:pPr>
        <w:pStyle w:val="ListParagraph"/>
        <w:keepNext/>
        <w:keepLines/>
        <w:numPr>
          <w:ilvl w:val="0"/>
          <w:numId w:val="8"/>
        </w:numPr>
        <w:spacing w:before="200" w:after="0"/>
        <w:contextualSpacing w:val="0"/>
        <w:outlineLvl w:val="2"/>
        <w:rPr>
          <w:rFonts w:asciiTheme="majorHAnsi" w:eastAsiaTheme="majorEastAsia" w:hAnsiTheme="majorHAnsi" w:cstheme="majorBidi"/>
          <w:b/>
          <w:bCs/>
          <w:vanish/>
          <w:color w:val="5B9BD5" w:themeColor="accent1"/>
          <w:lang w:val="en-GB"/>
        </w:rPr>
      </w:pPr>
      <w:bookmarkStart w:id="81" w:name="_Toc18506505"/>
      <w:bookmarkStart w:id="82" w:name="_Toc18506739"/>
      <w:bookmarkStart w:id="83" w:name="_Toc18506971"/>
      <w:bookmarkStart w:id="84" w:name="_Toc18507016"/>
      <w:bookmarkStart w:id="85" w:name="_Toc18507130"/>
      <w:bookmarkStart w:id="86" w:name="_Toc18603183"/>
      <w:bookmarkStart w:id="87" w:name="_Toc18603219"/>
      <w:bookmarkStart w:id="88" w:name="_Toc18603272"/>
      <w:bookmarkStart w:id="89" w:name="_Toc18604003"/>
      <w:bookmarkStart w:id="90" w:name="_Toc25145126"/>
      <w:bookmarkStart w:id="91" w:name="_Toc32310704"/>
      <w:bookmarkStart w:id="92" w:name="_Toc32310752"/>
      <w:bookmarkStart w:id="93" w:name="_Toc32320897"/>
      <w:bookmarkStart w:id="94" w:name="_Toc32934323"/>
      <w:bookmarkStart w:id="95" w:name="_Toc32934359"/>
      <w:bookmarkStart w:id="96" w:name="_Toc33451521"/>
      <w:bookmarkStart w:id="97" w:name="_Toc33451557"/>
      <w:bookmarkStart w:id="98" w:name="_Toc33451763"/>
      <w:bookmarkStart w:id="99" w:name="_Toc33452203"/>
      <w:bookmarkStart w:id="100" w:name="_Toc33452433"/>
      <w:bookmarkStart w:id="101" w:name="_Toc34048942"/>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383F88" w:rsidRDefault="00383F88" w:rsidP="00383F88">
      <w:pPr>
        <w:pStyle w:val="Heading2"/>
        <w:rPr>
          <w:lang w:val="en-GB"/>
        </w:rPr>
      </w:pPr>
      <w:bookmarkStart w:id="102" w:name="_Toc18503636"/>
      <w:bookmarkStart w:id="103" w:name="_Toc34048943"/>
      <w:r>
        <w:rPr>
          <w:lang w:val="en-GB"/>
        </w:rPr>
        <w:t>3.1 Details of Source Feeds</w:t>
      </w:r>
      <w:bookmarkEnd w:id="102"/>
      <w:r>
        <w:rPr>
          <w:lang w:val="en-GB"/>
        </w:rPr>
        <w:t xml:space="preserve"> – </w:t>
      </w:r>
      <w:r w:rsidR="005D25DC">
        <w:rPr>
          <w:lang w:val="en-GB"/>
        </w:rPr>
        <w:t>BANKGW</w:t>
      </w:r>
      <w:r>
        <w:rPr>
          <w:lang w:val="en-GB"/>
        </w:rPr>
        <w:t xml:space="preserve"> /</w:t>
      </w:r>
      <w:r w:rsidR="005D25DC">
        <w:rPr>
          <w:lang w:val="en-GB"/>
        </w:rPr>
        <w:t>BANKGW</w:t>
      </w:r>
      <w:bookmarkEnd w:id="103"/>
    </w:p>
    <w:tbl>
      <w:tblPr>
        <w:tblStyle w:val="GridTable5Dark-Accent5"/>
        <w:tblW w:w="4616" w:type="pct"/>
        <w:tblLook w:val="04A0" w:firstRow="1" w:lastRow="0" w:firstColumn="1" w:lastColumn="0" w:noHBand="0" w:noVBand="1"/>
      </w:tblPr>
      <w:tblGrid>
        <w:gridCol w:w="2239"/>
        <w:gridCol w:w="6085"/>
      </w:tblGrid>
      <w:tr w:rsidR="00383F88" w:rsidRPr="000B308F" w:rsidTr="0073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rsidR="00383F88" w:rsidRPr="000B308F" w:rsidRDefault="00383F88" w:rsidP="00732DC0">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rsidR="00383F88" w:rsidRPr="000B308F" w:rsidRDefault="00383F88" w:rsidP="00732DC0">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383F88"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rsidR="00383F88" w:rsidRPr="000B308F" w:rsidRDefault="00383F88" w:rsidP="00732DC0">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rsidR="00383F88" w:rsidRPr="000B308F" w:rsidRDefault="00383F88" w:rsidP="00732DC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BANKGW</w:t>
            </w:r>
          </w:p>
        </w:tc>
      </w:tr>
      <w:tr w:rsidR="00383F88" w:rsidRPr="000B308F" w:rsidTr="00732DC0">
        <w:tc>
          <w:tcPr>
            <w:cnfStyle w:val="001000000000" w:firstRow="0" w:lastRow="0" w:firstColumn="1" w:lastColumn="0" w:oddVBand="0" w:evenVBand="0" w:oddHBand="0" w:evenHBand="0" w:firstRowFirstColumn="0" w:firstRowLastColumn="0" w:lastRowFirstColumn="0" w:lastRowLastColumn="0"/>
            <w:tcW w:w="1345" w:type="pct"/>
            <w:hideMark/>
          </w:tcPr>
          <w:p w:rsidR="00383F88" w:rsidRPr="000B308F" w:rsidRDefault="00383F88" w:rsidP="00732DC0">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rsidR="00383F88" w:rsidRPr="000B308F" w:rsidRDefault="00383F88" w:rsidP="00732DC0">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rsidR="00383F88" w:rsidRDefault="00383F88" w:rsidP="00383F88">
      <w:pPr>
        <w:pStyle w:val="Heading3"/>
        <w:numPr>
          <w:ilvl w:val="2"/>
          <w:numId w:val="3"/>
        </w:numPr>
        <w:spacing w:before="200"/>
        <w:rPr>
          <w:lang w:val="en-GB"/>
        </w:rPr>
      </w:pPr>
      <w:bookmarkStart w:id="104" w:name="_Toc18503637"/>
      <w:bookmarkStart w:id="105" w:name="_Toc34048944"/>
      <w:r>
        <w:rPr>
          <w:lang w:val="en-GB"/>
        </w:rPr>
        <w:t>Source Feed Files</w:t>
      </w:r>
      <w:bookmarkEnd w:id="104"/>
      <w:bookmarkEnd w:id="105"/>
    </w:p>
    <w:p w:rsidR="00383F88" w:rsidRDefault="00383F88" w:rsidP="00383F88">
      <w:r>
        <w:t>The below table captures the list of files which will be integrated from BANKGW as part of first phase of ODS go-live.</w:t>
      </w:r>
    </w:p>
    <w:tbl>
      <w:tblPr>
        <w:tblpPr w:leftFromText="180" w:rightFromText="180" w:vertAnchor="text" w:horzAnchor="margin" w:tblpXSpec="center" w:tblpY="65"/>
        <w:tblW w:w="10805" w:type="dxa"/>
        <w:tblLayout w:type="fixed"/>
        <w:tblLook w:val="04A0" w:firstRow="1" w:lastRow="0" w:firstColumn="1" w:lastColumn="0" w:noHBand="0" w:noVBand="1"/>
      </w:tblPr>
      <w:tblGrid>
        <w:gridCol w:w="280"/>
        <w:gridCol w:w="1800"/>
        <w:gridCol w:w="1980"/>
        <w:gridCol w:w="720"/>
        <w:gridCol w:w="720"/>
        <w:gridCol w:w="355"/>
        <w:gridCol w:w="1080"/>
        <w:gridCol w:w="720"/>
        <w:gridCol w:w="810"/>
        <w:gridCol w:w="630"/>
        <w:gridCol w:w="630"/>
        <w:gridCol w:w="1080"/>
      </w:tblGrid>
      <w:tr w:rsidR="00F738E2" w:rsidRPr="00B22349" w:rsidTr="00F738E2">
        <w:trPr>
          <w:trHeight w:val="347"/>
          <w:tblHeader/>
        </w:trPr>
        <w:tc>
          <w:tcPr>
            <w:tcW w:w="280" w:type="dxa"/>
            <w:tcBorders>
              <w:top w:val="single" w:sz="4" w:space="0" w:color="auto"/>
              <w:left w:val="single" w:sz="4" w:space="0" w:color="auto"/>
              <w:bottom w:val="single" w:sz="4" w:space="0" w:color="auto"/>
              <w:right w:val="single" w:sz="4" w:space="0" w:color="auto"/>
            </w:tcBorders>
            <w:shd w:val="clear" w:color="000000" w:fill="D9E1F2"/>
            <w:noWrap/>
            <w:hideMark/>
          </w:tcPr>
          <w:p w:rsidR="00F738E2" w:rsidRPr="00B22349" w:rsidRDefault="00F738E2" w:rsidP="00732DC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rsidR="00F738E2" w:rsidRPr="00B22349" w:rsidRDefault="00F738E2"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tcBorders>
              <w:top w:val="single" w:sz="4" w:space="0" w:color="auto"/>
              <w:left w:val="nil"/>
              <w:bottom w:val="single" w:sz="4" w:space="0" w:color="auto"/>
              <w:right w:val="single" w:sz="4" w:space="0" w:color="auto"/>
            </w:tcBorders>
            <w:shd w:val="clear" w:color="000000" w:fill="D9E1F2"/>
            <w:noWrap/>
            <w:hideMark/>
          </w:tcPr>
          <w:p w:rsidR="00F738E2" w:rsidRPr="00B22349" w:rsidRDefault="00F738E2"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rsidR="00F738E2" w:rsidRPr="00B22349" w:rsidRDefault="00F738E2" w:rsidP="00732DC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rsidR="00F738E2" w:rsidRDefault="00F738E2"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w:t>
            </w:r>
          </w:p>
          <w:p w:rsidR="00F738E2" w:rsidRPr="00B22349" w:rsidRDefault="00F738E2"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set</w:t>
            </w:r>
          </w:p>
        </w:tc>
        <w:tc>
          <w:tcPr>
            <w:tcW w:w="355" w:type="dxa"/>
            <w:tcBorders>
              <w:top w:val="single" w:sz="4" w:space="0" w:color="auto"/>
              <w:left w:val="single" w:sz="4" w:space="0" w:color="auto"/>
              <w:bottom w:val="single" w:sz="4" w:space="0" w:color="auto"/>
              <w:right w:val="single" w:sz="4" w:space="0" w:color="auto"/>
            </w:tcBorders>
            <w:shd w:val="clear" w:color="000000" w:fill="D9E1F2"/>
          </w:tcPr>
          <w:p w:rsidR="00F738E2" w:rsidRPr="00B22349" w:rsidRDefault="00F738E2" w:rsidP="00732DC0">
            <w:pPr>
              <w:spacing w:after="0" w:line="240" w:lineRule="auto"/>
              <w:rPr>
                <w:rFonts w:ascii="Calibri" w:eastAsia="Times New Roman" w:hAnsi="Calibri" w:cs="Times New Roman"/>
                <w:b/>
                <w:bCs/>
                <w:color w:val="000000"/>
                <w:sz w:val="16"/>
                <w:szCs w:val="18"/>
              </w:rPr>
            </w:pPr>
            <w:proofErr w:type="spellStart"/>
            <w:r>
              <w:rPr>
                <w:rFonts w:ascii="Calibri" w:hAnsi="Calibri"/>
                <w:b/>
                <w:bCs/>
                <w:color w:val="000000"/>
                <w:sz w:val="16"/>
                <w:szCs w:val="18"/>
              </w:rPr>
              <w:t>Conv</w:t>
            </w:r>
            <w:proofErr w:type="spellEnd"/>
            <w:r>
              <w:rPr>
                <w:rFonts w:ascii="Calibri" w:hAnsi="Calibri"/>
                <w:b/>
                <w:bCs/>
                <w:color w:val="000000"/>
                <w:sz w:val="16"/>
                <w:szCs w:val="18"/>
              </w:rPr>
              <w:t>?</w:t>
            </w:r>
          </w:p>
        </w:tc>
        <w:tc>
          <w:tcPr>
            <w:tcW w:w="1080" w:type="dxa"/>
            <w:tcBorders>
              <w:top w:val="single" w:sz="4" w:space="0" w:color="auto"/>
              <w:left w:val="single" w:sz="4" w:space="0" w:color="auto"/>
              <w:bottom w:val="single" w:sz="4" w:space="0" w:color="auto"/>
              <w:right w:val="single" w:sz="4" w:space="0" w:color="auto"/>
            </w:tcBorders>
            <w:shd w:val="clear" w:color="000000" w:fill="D9E1F2"/>
            <w:noWrap/>
            <w:hideMark/>
          </w:tcPr>
          <w:p w:rsidR="00F738E2" w:rsidRPr="00B22349" w:rsidRDefault="00F738E2"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nil"/>
              <w:bottom w:val="single" w:sz="4" w:space="0" w:color="auto"/>
              <w:right w:val="single" w:sz="4" w:space="0" w:color="auto"/>
            </w:tcBorders>
            <w:shd w:val="clear" w:color="000000" w:fill="D9E1F2"/>
            <w:hideMark/>
          </w:tcPr>
          <w:p w:rsidR="00F738E2" w:rsidRPr="00FE0E2E" w:rsidRDefault="00F738E2" w:rsidP="00732DC0">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810" w:type="dxa"/>
            <w:tcBorders>
              <w:top w:val="single" w:sz="4" w:space="0" w:color="auto"/>
              <w:left w:val="nil"/>
              <w:bottom w:val="single" w:sz="4" w:space="0" w:color="auto"/>
              <w:right w:val="single" w:sz="4" w:space="0" w:color="auto"/>
            </w:tcBorders>
            <w:shd w:val="clear" w:color="000000" w:fill="D9E1F2"/>
          </w:tcPr>
          <w:p w:rsidR="00F738E2" w:rsidRPr="00FE0E2E" w:rsidRDefault="00F738E2" w:rsidP="00732DC0">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rsidR="00F738E2" w:rsidRPr="00FE0E2E" w:rsidRDefault="00F738E2" w:rsidP="00732DC0">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30" w:type="dxa"/>
            <w:tcBorders>
              <w:top w:val="single" w:sz="4" w:space="0" w:color="auto"/>
              <w:left w:val="nil"/>
              <w:bottom w:val="single" w:sz="4" w:space="0" w:color="auto"/>
              <w:right w:val="single" w:sz="4" w:space="0" w:color="auto"/>
            </w:tcBorders>
            <w:shd w:val="clear" w:color="000000" w:fill="D9E1F2"/>
          </w:tcPr>
          <w:p w:rsidR="00F738E2" w:rsidRPr="00FE0E2E" w:rsidRDefault="00F738E2" w:rsidP="00732DC0">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w:t>
            </w:r>
            <w:r>
              <w:rPr>
                <w:rFonts w:ascii="Calibri" w:eastAsia="Times New Roman" w:hAnsi="Calibri" w:cs="Times New Roman"/>
                <w:b/>
                <w:bCs/>
                <w:color w:val="000000"/>
                <w:sz w:val="16"/>
                <w:szCs w:val="18"/>
              </w:rPr>
              <w:t xml:space="preserve"> </w:t>
            </w:r>
            <w:r w:rsidRPr="00FE0E2E">
              <w:rPr>
                <w:rFonts w:ascii="Calibri" w:eastAsia="Times New Roman" w:hAnsi="Calibri" w:cs="Times New Roman"/>
                <w:b/>
                <w:bCs/>
                <w:color w:val="000000"/>
                <w:sz w:val="16"/>
                <w:szCs w:val="18"/>
              </w:rPr>
              <w:t>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rsidR="00F738E2" w:rsidRPr="00FE0E2E" w:rsidRDefault="00F738E2"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F738E2" w:rsidRPr="00E44E12" w:rsidTr="00F738E2">
        <w:trPr>
          <w:trHeight w:val="291"/>
        </w:trPr>
        <w:tc>
          <w:tcPr>
            <w:tcW w:w="280" w:type="dxa"/>
            <w:tcBorders>
              <w:top w:val="nil"/>
              <w:left w:val="single" w:sz="4" w:space="0" w:color="auto"/>
              <w:bottom w:val="single" w:sz="4" w:space="0" w:color="auto"/>
              <w:right w:val="single" w:sz="4" w:space="0" w:color="auto"/>
            </w:tcBorders>
            <w:shd w:val="clear" w:color="auto" w:fill="auto"/>
            <w:noWrap/>
            <w:hideMark/>
          </w:tcPr>
          <w:p w:rsidR="00F738E2" w:rsidRPr="00B22349" w:rsidRDefault="00F738E2" w:rsidP="00732DC0">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800" w:type="dxa"/>
            <w:tcBorders>
              <w:top w:val="nil"/>
              <w:left w:val="nil"/>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2809A5">
              <w:rPr>
                <w:rFonts w:ascii="Calibri" w:eastAsia="Times New Roman" w:hAnsi="Calibri" w:cs="Times New Roman"/>
                <w:color w:val="000000"/>
                <w:sz w:val="16"/>
                <w:szCs w:val="24"/>
              </w:rPr>
              <w:t>CBS_BANK_CODE</w:t>
            </w:r>
          </w:p>
        </w:tc>
        <w:tc>
          <w:tcPr>
            <w:tcW w:w="1980" w:type="dxa"/>
            <w:tcBorders>
              <w:top w:val="nil"/>
              <w:left w:val="nil"/>
              <w:bottom w:val="single" w:sz="4" w:space="0" w:color="auto"/>
              <w:right w:val="single" w:sz="4" w:space="0" w:color="auto"/>
            </w:tcBorders>
            <w:shd w:val="clear" w:color="auto" w:fill="auto"/>
            <w:noWrap/>
            <w:hideMark/>
          </w:tcPr>
          <w:p w:rsidR="00F738E2" w:rsidRPr="002809A5" w:rsidRDefault="00F738E2" w:rsidP="002809A5">
            <w:pPr>
              <w:spacing w:after="0" w:line="240" w:lineRule="auto"/>
              <w:jc w:val="center"/>
              <w:rPr>
                <w:rFonts w:cstheme="minorHAnsi"/>
                <w:color w:val="000000"/>
                <w:sz w:val="16"/>
                <w:szCs w:val="16"/>
                <w:lang w:val="en-IN"/>
              </w:rPr>
            </w:pPr>
            <w:r w:rsidRPr="002809A5">
              <w:rPr>
                <w:rFonts w:cstheme="minorHAnsi"/>
                <w:color w:val="000000"/>
                <w:sz w:val="16"/>
                <w:szCs w:val="16"/>
              </w:rPr>
              <w:t>cbs_bank_code_*</w:t>
            </w:r>
          </w:p>
          <w:p w:rsidR="00F738E2" w:rsidRPr="00B22349" w:rsidRDefault="00F738E2" w:rsidP="00732DC0">
            <w:pPr>
              <w:spacing w:after="0" w:line="240" w:lineRule="auto"/>
              <w:jc w:val="center"/>
              <w:rPr>
                <w:rFonts w:ascii="Calibri" w:eastAsia="Times New Roman" w:hAnsi="Calibri" w:cs="Times New Roman"/>
                <w:color w:val="000000"/>
                <w:sz w:val="16"/>
                <w:szCs w:val="24"/>
              </w:rPr>
            </w:pPr>
          </w:p>
        </w:tc>
        <w:tc>
          <w:tcPr>
            <w:tcW w:w="720" w:type="dxa"/>
            <w:tcBorders>
              <w:top w:val="nil"/>
              <w:left w:val="nil"/>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r>
              <w:rPr>
                <w:rFonts w:ascii="Calibri" w:eastAsia="Times New Roman" w:hAnsi="Calibri" w:cs="Times New Roman"/>
                <w:color w:val="000000"/>
                <w:sz w:val="16"/>
                <w:szCs w:val="24"/>
              </w:rPr>
              <w:t>dat</w:t>
            </w:r>
          </w:p>
        </w:tc>
        <w:tc>
          <w:tcPr>
            <w:tcW w:w="720" w:type="dxa"/>
            <w:tcBorders>
              <w:top w:val="single" w:sz="4" w:space="0" w:color="auto"/>
              <w:left w:val="nil"/>
              <w:bottom w:val="single" w:sz="4" w:space="0" w:color="auto"/>
              <w:right w:val="single" w:sz="4" w:space="0" w:color="auto"/>
            </w:tcBorders>
          </w:tcPr>
          <w:p w:rsidR="00F738E2" w:rsidRPr="00E44E12" w:rsidRDefault="00F738E2" w:rsidP="00732DC0">
            <w:pPr>
              <w:spacing w:after="0" w:line="240" w:lineRule="auto"/>
              <w:jc w:val="center"/>
              <w:rPr>
                <w:rFonts w:ascii="Calibri" w:eastAsia="Times New Roman" w:hAnsi="Calibri" w:cs="Times New Roman"/>
                <w:color w:val="000000"/>
                <w:sz w:val="16"/>
                <w:szCs w:val="24"/>
              </w:rPr>
            </w:pPr>
          </w:p>
        </w:tc>
        <w:tc>
          <w:tcPr>
            <w:tcW w:w="355" w:type="dxa"/>
            <w:tcBorders>
              <w:top w:val="nil"/>
              <w:left w:val="single" w:sz="4" w:space="0" w:color="auto"/>
              <w:bottom w:val="single" w:sz="4" w:space="0" w:color="auto"/>
              <w:right w:val="single" w:sz="4" w:space="0" w:color="auto"/>
            </w:tcBorders>
          </w:tcPr>
          <w:p w:rsidR="00F738E2" w:rsidRPr="00E44E12" w:rsidRDefault="00F738E2" w:rsidP="00732DC0">
            <w:pPr>
              <w:spacing w:after="0" w:line="240" w:lineRule="auto"/>
              <w:jc w:val="center"/>
              <w:rPr>
                <w:rFonts w:ascii="Calibri" w:eastAsia="Times New Roman" w:hAnsi="Calibri" w:cs="Times New Roman"/>
                <w:color w:val="000000"/>
                <w:sz w:val="16"/>
                <w:szCs w:val="24"/>
              </w:rPr>
            </w:pPr>
          </w:p>
        </w:tc>
        <w:tc>
          <w:tcPr>
            <w:tcW w:w="1080" w:type="dxa"/>
            <w:tcBorders>
              <w:top w:val="nil"/>
              <w:left w:val="single" w:sz="4" w:space="0" w:color="auto"/>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nil"/>
              <w:left w:val="nil"/>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810" w:type="dxa"/>
            <w:tcBorders>
              <w:top w:val="single" w:sz="4" w:space="0" w:color="auto"/>
              <w:left w:val="nil"/>
              <w:bottom w:val="single" w:sz="4" w:space="0" w:color="auto"/>
              <w:right w:val="single" w:sz="4" w:space="0" w:color="auto"/>
            </w:tcBorders>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F738E2" w:rsidRPr="002809A5" w:rsidRDefault="00F738E2" w:rsidP="002809A5">
            <w:pPr>
              <w:spacing w:after="0" w:line="240" w:lineRule="auto"/>
              <w:jc w:val="center"/>
              <w:rPr>
                <w:rFonts w:cstheme="minorHAnsi"/>
                <w:color w:val="000000"/>
                <w:sz w:val="16"/>
                <w:szCs w:val="16"/>
                <w:lang w:val="en-IN"/>
              </w:rPr>
            </w:pPr>
            <w:r w:rsidRPr="002809A5">
              <w:rPr>
                <w:rFonts w:cstheme="minorHAnsi"/>
                <w:color w:val="000000"/>
                <w:sz w:val="16"/>
                <w:szCs w:val="16"/>
              </w:rPr>
              <w:t>Full + Incremental</w:t>
            </w:r>
          </w:p>
          <w:p w:rsidR="00F738E2" w:rsidRPr="00E44E12" w:rsidRDefault="00F738E2" w:rsidP="00732DC0">
            <w:pPr>
              <w:spacing w:after="0" w:line="240" w:lineRule="auto"/>
              <w:jc w:val="center"/>
              <w:rPr>
                <w:rFonts w:ascii="Calibri" w:eastAsia="Times New Roman" w:hAnsi="Calibri" w:cs="Times New Roman"/>
                <w:color w:val="000000"/>
                <w:sz w:val="16"/>
                <w:szCs w:val="24"/>
              </w:rPr>
            </w:pPr>
          </w:p>
        </w:tc>
      </w:tr>
    </w:tbl>
    <w:p w:rsidR="001B6782" w:rsidRPr="00E04782" w:rsidRDefault="001B6782" w:rsidP="001B6782">
      <w:pPr>
        <w:pStyle w:val="ListParagraph"/>
      </w:pPr>
    </w:p>
    <w:p w:rsidR="002367CE" w:rsidRDefault="002367CE" w:rsidP="002367CE">
      <w:pPr>
        <w:pStyle w:val="Heading4"/>
        <w:numPr>
          <w:ilvl w:val="3"/>
          <w:numId w:val="8"/>
        </w:numPr>
        <w:spacing w:before="200"/>
        <w:ind w:left="0" w:firstLine="0"/>
        <w:rPr>
          <w:lang w:val="en-GB"/>
        </w:rPr>
      </w:pPr>
      <w:r>
        <w:rPr>
          <w:lang w:val="en-GB"/>
        </w:rPr>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2367CE" w:rsidRPr="000B308F" w:rsidTr="0073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after="0" w:line="240" w:lineRule="auto"/>
              <w:rPr>
                <w:rFonts w:cstheme="minorHAnsi"/>
                <w:b w:val="0"/>
              </w:rPr>
            </w:pPr>
            <w:r w:rsidRPr="000B308F">
              <w:rPr>
                <w:rFonts w:cstheme="minorHAnsi"/>
                <w:b w:val="0"/>
              </w:rPr>
              <w:t>Source Feed Name</w:t>
            </w:r>
          </w:p>
        </w:tc>
        <w:tc>
          <w:tcPr>
            <w:tcW w:w="6821" w:type="dxa"/>
          </w:tcPr>
          <w:p w:rsidR="002367CE" w:rsidRPr="000B308F" w:rsidRDefault="002367CE" w:rsidP="00732DC0">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Source Feed Description</w:t>
            </w:r>
          </w:p>
        </w:tc>
        <w:tc>
          <w:tcPr>
            <w:tcW w:w="6821" w:type="dxa"/>
          </w:tcPr>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1256BB">
              <w:rPr>
                <w:sz w:val="20"/>
                <w:szCs w:val="20"/>
              </w:rPr>
              <w:t>See Section 3.1.2 on Source feed mapping</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line="240" w:lineRule="auto"/>
              <w:rPr>
                <w:rFonts w:cstheme="minorHAnsi"/>
                <w:b w:val="0"/>
                <w:bCs w:val="0"/>
              </w:rPr>
            </w:pPr>
            <w:r w:rsidRPr="000B308F">
              <w:rPr>
                <w:rFonts w:cstheme="minorHAnsi"/>
                <w:b w:val="0"/>
                <w:bCs w:val="0"/>
              </w:rPr>
              <w:t xml:space="preserve">File Type  </w:t>
            </w:r>
          </w:p>
          <w:p w:rsidR="002367CE" w:rsidRPr="000B308F" w:rsidRDefault="002367CE" w:rsidP="00732DC0">
            <w:pPr>
              <w:spacing w:before="60" w:after="60" w:line="240" w:lineRule="auto"/>
              <w:rPr>
                <w:rFonts w:cstheme="minorHAnsi"/>
                <w:b w:val="0"/>
                <w:bCs w:val="0"/>
              </w:rPr>
            </w:pPr>
            <w:r w:rsidRPr="000B308F">
              <w:rPr>
                <w:rFonts w:cstheme="minorHAnsi"/>
                <w:b w:val="0"/>
                <w:bCs w:val="0"/>
              </w:rPr>
              <w:t>(Transaction / Reference)</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Collection Mechanism (Push / Pull)</w:t>
            </w:r>
          </w:p>
        </w:tc>
        <w:tc>
          <w:tcPr>
            <w:tcW w:w="6821" w:type="dxa"/>
          </w:tcPr>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Pr>
                <w:sz w:val="20"/>
                <w:szCs w:val="20"/>
              </w:rPr>
              <w:t>ll</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Extraction Criteria</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90E96">
              <w:rPr>
                <w:sz w:val="20"/>
                <w:szCs w:val="20"/>
              </w:rPr>
              <w:t>Daily Full Dump/ Incremental [ Check section 3.1.1 on individual feed wise details]</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Collection Protocol</w:t>
            </w:r>
          </w:p>
        </w:tc>
        <w:tc>
          <w:tcPr>
            <w:tcW w:w="6821" w:type="dxa"/>
          </w:tcPr>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File frequency /Collection Frequency</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File Format</w:t>
            </w:r>
          </w:p>
        </w:tc>
        <w:tc>
          <w:tcPr>
            <w:tcW w:w="6821" w:type="dxa"/>
          </w:tcPr>
          <w:p w:rsidR="002367CE" w:rsidRPr="0052304E"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w:t>
            </w:r>
            <w:r w:rsidR="006C6D5B">
              <w:rPr>
                <w:sz w:val="20"/>
                <w:szCs w:val="20"/>
              </w:rPr>
              <w:t>dat</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Control File available?  (Yes / No)</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Header Record Available?</w:t>
            </w:r>
          </w:p>
        </w:tc>
        <w:tc>
          <w:tcPr>
            <w:tcW w:w="6821" w:type="dxa"/>
          </w:tcPr>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Footer Record Available?</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rsidR="002367CE" w:rsidRPr="000B308F" w:rsidRDefault="002367CE" w:rsidP="00732DC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highlight w:val="yellow"/>
                <w:lang w:val="en-GB"/>
              </w:rPr>
              <w:t>7</w:t>
            </w:r>
            <w:r w:rsidRPr="002625A4">
              <w:rPr>
                <w:rFonts w:asciiTheme="minorHAnsi" w:hAnsiTheme="minorHAnsi" w:cs="Arial"/>
                <w:highlight w:val="yellow"/>
                <w:lang w:val="en-GB"/>
              </w:rPr>
              <w:t xml:space="preserve"> days</w:t>
            </w:r>
            <w:r w:rsidRPr="0052304E">
              <w:rPr>
                <w:rFonts w:asciiTheme="minorHAnsi" w:hAnsiTheme="minorHAnsi" w:cs="Arial"/>
                <w:lang w:val="en-GB"/>
              </w:rPr>
              <w:t xml:space="preserve"> </w:t>
            </w:r>
            <w:r>
              <w:rPr>
                <w:rFonts w:asciiTheme="minorHAnsi" w:hAnsiTheme="minorHAnsi" w:cs="Arial"/>
                <w:lang w:val="en-GB"/>
              </w:rPr>
              <w:t>[ File Based]</w:t>
            </w:r>
          </w:p>
        </w:tc>
      </w:tr>
    </w:tbl>
    <w:p w:rsidR="001B6782" w:rsidRDefault="001B6782" w:rsidP="00570B6E"/>
    <w:p w:rsidR="002367CE" w:rsidRDefault="002367CE" w:rsidP="00570B6E"/>
    <w:p w:rsidR="002367CE" w:rsidRPr="00D01CA9" w:rsidRDefault="002367CE" w:rsidP="002367CE">
      <w:pPr>
        <w:pStyle w:val="Heading4"/>
        <w:ind w:left="1728" w:hanging="648"/>
        <w:rPr>
          <w:lang w:val="en-GB"/>
        </w:rPr>
      </w:pPr>
      <w:r>
        <w:rPr>
          <w:lang w:val="en-GB"/>
        </w:rPr>
        <w:lastRenderedPageBreak/>
        <w:t xml:space="preserve">3.1.1.2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2367CE" w:rsidRPr="00127C4A" w:rsidTr="0073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2367CE" w:rsidRPr="000B308F" w:rsidRDefault="002367CE" w:rsidP="00732DC0">
            <w:pPr>
              <w:spacing w:after="0" w:line="240" w:lineRule="auto"/>
              <w:rPr>
                <w:b w:val="0"/>
              </w:rPr>
            </w:pPr>
            <w:r w:rsidRPr="000B308F">
              <w:rPr>
                <w:b w:val="0"/>
              </w:rPr>
              <w:t xml:space="preserve">Production IP Address </w:t>
            </w:r>
          </w:p>
        </w:tc>
        <w:tc>
          <w:tcPr>
            <w:tcW w:w="7285" w:type="dxa"/>
          </w:tcPr>
          <w:p w:rsidR="002367CE" w:rsidRPr="00AA6205" w:rsidRDefault="002367CE" w:rsidP="00732DC0">
            <w:pPr>
              <w:pStyle w:val="NoSpacing"/>
              <w:cnfStyle w:val="100000000000" w:firstRow="1" w:lastRow="0" w:firstColumn="0" w:lastColumn="0" w:oddVBand="0" w:evenVBand="0" w:oddHBand="0" w:evenHBand="0" w:firstRowFirstColumn="0" w:firstRowLastColumn="0" w:lastRowFirstColumn="0" w:lastRowLastColumn="0"/>
              <w:rPr>
                <w:sz w:val="20"/>
              </w:rPr>
            </w:pPr>
            <w:r>
              <w:t>TBD [</w:t>
            </w:r>
            <w:r w:rsidRPr="0052304E">
              <w:rPr>
                <w:sz w:val="20"/>
              </w:rPr>
              <w:t>To be specified during the design</w:t>
            </w:r>
            <w:r>
              <w:rPr>
                <w:sz w:val="20"/>
              </w:rPr>
              <w:t>]</w:t>
            </w:r>
          </w:p>
        </w:tc>
      </w:tr>
      <w:tr w:rsidR="002367CE" w:rsidRPr="00127C4A"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2367CE" w:rsidRPr="000B308F" w:rsidRDefault="002367CE" w:rsidP="00732DC0">
            <w:pPr>
              <w:spacing w:after="0" w:line="240" w:lineRule="auto"/>
              <w:rPr>
                <w:b w:val="0"/>
              </w:rPr>
            </w:pPr>
            <w:r w:rsidRPr="000B308F">
              <w:rPr>
                <w:b w:val="0"/>
              </w:rPr>
              <w:t>Production Port</w:t>
            </w:r>
          </w:p>
        </w:tc>
        <w:tc>
          <w:tcPr>
            <w:tcW w:w="7285" w:type="dxa"/>
          </w:tcPr>
          <w:p w:rsidR="002367CE" w:rsidRPr="000B308F" w:rsidRDefault="002367CE" w:rsidP="00732DC0">
            <w:pPr>
              <w:cnfStyle w:val="000000100000" w:firstRow="0" w:lastRow="0" w:firstColumn="0" w:lastColumn="0" w:oddVBand="0" w:evenVBand="0" w:oddHBand="1"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2367CE" w:rsidRPr="00127C4A" w:rsidTr="00732DC0">
        <w:tc>
          <w:tcPr>
            <w:cnfStyle w:val="001000000000" w:firstRow="0" w:lastRow="0" w:firstColumn="1" w:lastColumn="0" w:oddVBand="0" w:evenVBand="0" w:oddHBand="0" w:evenHBand="0" w:firstRowFirstColumn="0" w:firstRowLastColumn="0" w:lastRowFirstColumn="0" w:lastRowLastColumn="0"/>
            <w:tcW w:w="2700" w:type="dxa"/>
          </w:tcPr>
          <w:p w:rsidR="002367CE" w:rsidRPr="000B308F" w:rsidRDefault="002367CE" w:rsidP="00732DC0">
            <w:pPr>
              <w:spacing w:after="0" w:line="240" w:lineRule="auto"/>
              <w:rPr>
                <w:b w:val="0"/>
              </w:rPr>
            </w:pPr>
            <w:r w:rsidRPr="000B308F">
              <w:rPr>
                <w:b w:val="0"/>
              </w:rPr>
              <w:t>Production User Name</w:t>
            </w:r>
          </w:p>
        </w:tc>
        <w:tc>
          <w:tcPr>
            <w:tcW w:w="7285" w:type="dxa"/>
          </w:tcPr>
          <w:p w:rsidR="002367CE" w:rsidRPr="000B308F" w:rsidRDefault="002367CE" w:rsidP="00732DC0">
            <w:pPr>
              <w:cnfStyle w:val="000000000000" w:firstRow="0" w:lastRow="0" w:firstColumn="0" w:lastColumn="0" w:oddVBand="0" w:evenVBand="0" w:oddHBand="0"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2367CE" w:rsidRPr="00127C4A"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2367CE" w:rsidRPr="000B308F" w:rsidRDefault="002367CE" w:rsidP="00732DC0">
            <w:pPr>
              <w:spacing w:after="0" w:line="240" w:lineRule="auto"/>
              <w:rPr>
                <w:b w:val="0"/>
              </w:rPr>
            </w:pPr>
            <w:r w:rsidRPr="000B308F">
              <w:rPr>
                <w:b w:val="0"/>
              </w:rPr>
              <w:t>Production Source Folder</w:t>
            </w:r>
          </w:p>
        </w:tc>
        <w:tc>
          <w:tcPr>
            <w:tcW w:w="7285" w:type="dxa"/>
          </w:tcPr>
          <w:p w:rsidR="002367CE" w:rsidRPr="00BE140E" w:rsidRDefault="002367CE" w:rsidP="00732DC0">
            <w:pPr>
              <w:pStyle w:val="NoSpacing"/>
              <w:cnfStyle w:val="000000100000" w:firstRow="0" w:lastRow="0" w:firstColumn="0" w:lastColumn="0" w:oddVBand="0" w:evenVBand="0" w:oddHBand="1" w:evenHBand="0" w:firstRowFirstColumn="0" w:firstRowLastColumn="0" w:lastRowFirstColumn="0" w:lastRowLastColumn="0"/>
              <w:rPr>
                <w:sz w:val="20"/>
              </w:rPr>
            </w:pPr>
            <w:r w:rsidRPr="00BE140E">
              <w:rPr>
                <w:sz w:val="20"/>
              </w:rPr>
              <w:t xml:space="preserve">Server </w:t>
            </w:r>
            <w:r>
              <w:rPr>
                <w:sz w:val="20"/>
              </w:rPr>
              <w:t>:</w:t>
            </w:r>
            <w:r w:rsidR="002A0C1E">
              <w:rPr>
                <w:sz w:val="20"/>
              </w:rPr>
              <w:t>pladius22</w:t>
            </w:r>
          </w:p>
          <w:p w:rsidR="002367CE" w:rsidRDefault="002367CE" w:rsidP="00732DC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71282E">
              <w:rPr>
                <w:sz w:val="20"/>
              </w:rPr>
              <w:t>/</w:t>
            </w:r>
            <w:r w:rsidR="005D25DC">
              <w:rPr>
                <w:sz w:val="20"/>
              </w:rPr>
              <w:t>BANKGW</w:t>
            </w:r>
            <w:r w:rsidRPr="0071282E">
              <w:rPr>
                <w:sz w:val="20"/>
              </w:rPr>
              <w:t>_PROD/</w:t>
            </w:r>
            <w:r w:rsidR="005D25DC">
              <w:rPr>
                <w:sz w:val="20"/>
              </w:rPr>
              <w:t>BANKGW</w:t>
            </w:r>
            <w:r w:rsidRPr="0071282E">
              <w:rPr>
                <w:sz w:val="20"/>
              </w:rPr>
              <w:t>_OUTBOUND/</w:t>
            </w:r>
            <w:r>
              <w:rPr>
                <w:sz w:val="20"/>
              </w:rPr>
              <w:t>&lt;</w:t>
            </w:r>
            <w:proofErr w:type="spellStart"/>
            <w:r>
              <w:rPr>
                <w:sz w:val="20"/>
              </w:rPr>
              <w:t>feed_name</w:t>
            </w:r>
            <w:proofErr w:type="spellEnd"/>
            <w:r>
              <w:rPr>
                <w:sz w:val="20"/>
              </w:rPr>
              <w:t>&gt;</w:t>
            </w:r>
            <w:r w:rsidRPr="0071282E">
              <w:rPr>
                <w:sz w:val="20"/>
              </w:rPr>
              <w:t>_&lt;YYYYMMDD&gt;.</w:t>
            </w:r>
            <w:proofErr w:type="spellStart"/>
            <w:r w:rsidR="006C6D5B">
              <w:rPr>
                <w:sz w:val="20"/>
              </w:rPr>
              <w:t>dat</w:t>
            </w:r>
            <w:proofErr w:type="spellEnd"/>
          </w:p>
          <w:p w:rsidR="002367CE" w:rsidRPr="00BE140E" w:rsidRDefault="002367CE" w:rsidP="00732DC0">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Pr="0071282E">
              <w:rPr>
                <w:sz w:val="20"/>
              </w:rPr>
              <w:t>/</w:t>
            </w:r>
            <w:r w:rsidR="005D25DC">
              <w:rPr>
                <w:sz w:val="20"/>
              </w:rPr>
              <w:t>BANKGW</w:t>
            </w:r>
            <w:r w:rsidRPr="0071282E">
              <w:rPr>
                <w:sz w:val="20"/>
              </w:rPr>
              <w:t>_PROD/</w:t>
            </w:r>
            <w:r w:rsidR="005D25DC">
              <w:rPr>
                <w:sz w:val="20"/>
              </w:rPr>
              <w:t>BANKGW</w:t>
            </w:r>
            <w:r w:rsidRPr="0071282E">
              <w:rPr>
                <w:sz w:val="20"/>
              </w:rPr>
              <w:t>_OUTBOUND/</w:t>
            </w:r>
            <w:r>
              <w:rPr>
                <w:sz w:val="20"/>
              </w:rPr>
              <w:t>&lt;</w:t>
            </w:r>
            <w:proofErr w:type="spellStart"/>
            <w:r>
              <w:rPr>
                <w:sz w:val="20"/>
              </w:rPr>
              <w:t>feed_name</w:t>
            </w:r>
            <w:proofErr w:type="spellEnd"/>
            <w:r>
              <w:rPr>
                <w:sz w:val="20"/>
              </w:rPr>
              <w:t>&gt;</w:t>
            </w:r>
            <w:r w:rsidRPr="0071282E">
              <w:rPr>
                <w:sz w:val="20"/>
              </w:rPr>
              <w:t>_</w:t>
            </w:r>
            <w:r>
              <w:rPr>
                <w:sz w:val="20"/>
              </w:rPr>
              <w:t>&lt;YYYYMMDD&gt;</w:t>
            </w:r>
            <w:r w:rsidRPr="0071282E">
              <w:rPr>
                <w:sz w:val="20"/>
              </w:rPr>
              <w:t>.</w:t>
            </w:r>
            <w:proofErr w:type="spellStart"/>
            <w:r w:rsidRPr="0071282E">
              <w:rPr>
                <w:sz w:val="20"/>
              </w:rPr>
              <w:t>ctl</w:t>
            </w:r>
            <w:proofErr w:type="spellEnd"/>
          </w:p>
        </w:tc>
      </w:tr>
    </w:tbl>
    <w:p w:rsidR="002367CE" w:rsidRDefault="002367CE" w:rsidP="00570B6E"/>
    <w:p w:rsidR="00034DE1" w:rsidRPr="00F33683" w:rsidRDefault="00034DE1" w:rsidP="00034DE1">
      <w:pPr>
        <w:pStyle w:val="Heading4"/>
        <w:ind w:left="1728" w:hanging="648"/>
        <w:rPr>
          <w:lang w:val="en-GB"/>
        </w:rPr>
      </w:pPr>
      <w:r w:rsidRPr="00F33683">
        <w:rPr>
          <w:lang w:val="en-GB"/>
        </w:rPr>
        <w:t>3.1.1.3 Information required for first time loading &amp; data transfer</w:t>
      </w:r>
    </w:p>
    <w:p w:rsidR="00034DE1" w:rsidRDefault="00034DE1" w:rsidP="00034DE1">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rsidR="00034DE1" w:rsidRDefault="00034DE1" w:rsidP="00034DE1">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rsidR="00034DE1" w:rsidRDefault="00034DE1" w:rsidP="00034DE1">
      <w:pPr>
        <w:pStyle w:val="NoSpacing"/>
        <w:ind w:left="1440"/>
        <w:rPr>
          <w:lang w:val="en-AU"/>
        </w:rPr>
      </w:pPr>
    </w:p>
    <w:tbl>
      <w:tblPr>
        <w:tblW w:w="9814" w:type="dxa"/>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
        <w:gridCol w:w="2430"/>
        <w:gridCol w:w="3240"/>
        <w:gridCol w:w="1170"/>
        <w:gridCol w:w="1260"/>
        <w:gridCol w:w="1472"/>
      </w:tblGrid>
      <w:tr w:rsidR="00034DE1" w:rsidRPr="00031BFA" w:rsidTr="00C731BF">
        <w:trPr>
          <w:trHeight w:val="395"/>
          <w:tblHeader/>
        </w:trPr>
        <w:tc>
          <w:tcPr>
            <w:tcW w:w="242" w:type="dxa"/>
            <w:shd w:val="clear" w:color="000000" w:fill="D9E1F2"/>
            <w:noWrap/>
            <w:hideMark/>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w:t>
            </w:r>
          </w:p>
        </w:tc>
        <w:tc>
          <w:tcPr>
            <w:tcW w:w="2430" w:type="dxa"/>
            <w:shd w:val="clear" w:color="000000" w:fill="D9E1F2"/>
            <w:noWrap/>
            <w:hideMark/>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Feed Name</w:t>
            </w:r>
          </w:p>
        </w:tc>
        <w:tc>
          <w:tcPr>
            <w:tcW w:w="3240" w:type="dxa"/>
            <w:shd w:val="clear" w:color="000000" w:fill="D9E1F2"/>
            <w:noWrap/>
            <w:hideMark/>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Name</w:t>
            </w:r>
          </w:p>
        </w:tc>
        <w:tc>
          <w:tcPr>
            <w:tcW w:w="1170" w:type="dxa"/>
            <w:shd w:val="clear" w:color="000000" w:fill="D9E1F2"/>
            <w:noWrap/>
            <w:hideMark/>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Format</w:t>
            </w:r>
          </w:p>
        </w:tc>
        <w:tc>
          <w:tcPr>
            <w:tcW w:w="1260" w:type="dxa"/>
            <w:shd w:val="clear" w:color="000000" w:fill="D9E1F2"/>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Historical Load</w:t>
            </w:r>
          </w:p>
        </w:tc>
        <w:tc>
          <w:tcPr>
            <w:tcW w:w="1472" w:type="dxa"/>
            <w:shd w:val="clear" w:color="000000" w:fill="D9E1F2"/>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Data Retention</w:t>
            </w:r>
          </w:p>
        </w:tc>
      </w:tr>
      <w:tr w:rsidR="00034DE1" w:rsidRPr="00B36A67" w:rsidTr="00C731BF">
        <w:trPr>
          <w:trHeight w:val="291"/>
        </w:trPr>
        <w:tc>
          <w:tcPr>
            <w:tcW w:w="242" w:type="dxa"/>
            <w:shd w:val="clear" w:color="auto" w:fill="auto"/>
            <w:noWrap/>
            <w:hideMark/>
          </w:tcPr>
          <w:p w:rsidR="00034DE1" w:rsidRPr="009251BA" w:rsidRDefault="00034DE1" w:rsidP="00732DC0">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430" w:type="dxa"/>
            <w:shd w:val="clear" w:color="auto" w:fill="auto"/>
            <w:hideMark/>
          </w:tcPr>
          <w:p w:rsidR="00034DE1" w:rsidRPr="009251BA" w:rsidRDefault="00034DE1" w:rsidP="00732DC0">
            <w:pPr>
              <w:spacing w:after="0" w:line="240" w:lineRule="auto"/>
              <w:jc w:val="center"/>
              <w:rPr>
                <w:rFonts w:ascii="Calibri" w:eastAsia="Times New Roman" w:hAnsi="Calibri" w:cs="Times New Roman"/>
                <w:color w:val="000000"/>
                <w:sz w:val="16"/>
                <w:szCs w:val="24"/>
              </w:rPr>
            </w:pPr>
            <w:r w:rsidRPr="00034DE1">
              <w:rPr>
                <w:rFonts w:ascii="Calibri" w:eastAsia="Times New Roman" w:hAnsi="Calibri" w:cs="Times New Roman"/>
                <w:color w:val="000000"/>
                <w:sz w:val="16"/>
                <w:szCs w:val="24"/>
              </w:rPr>
              <w:t>CBS_BANK_CODE</w:t>
            </w:r>
          </w:p>
        </w:tc>
        <w:tc>
          <w:tcPr>
            <w:tcW w:w="3240" w:type="dxa"/>
            <w:shd w:val="clear" w:color="auto" w:fill="auto"/>
            <w:noWrap/>
            <w:hideMark/>
          </w:tcPr>
          <w:p w:rsidR="00034DE1" w:rsidRPr="00034DE1" w:rsidRDefault="00034DE1" w:rsidP="00034DE1">
            <w:pPr>
              <w:spacing w:after="0" w:line="240" w:lineRule="auto"/>
              <w:jc w:val="center"/>
              <w:rPr>
                <w:rFonts w:cstheme="minorHAnsi"/>
                <w:color w:val="000000"/>
                <w:sz w:val="16"/>
                <w:szCs w:val="16"/>
                <w:lang w:val="en-IN"/>
              </w:rPr>
            </w:pPr>
            <w:r w:rsidRPr="00034DE1">
              <w:rPr>
                <w:rFonts w:cstheme="minorHAnsi"/>
                <w:color w:val="000000"/>
                <w:sz w:val="16"/>
                <w:szCs w:val="16"/>
              </w:rPr>
              <w:t>cbs_bank_code_*</w:t>
            </w:r>
            <w:r w:rsidRPr="00034DE1">
              <w:rPr>
                <w:rFonts w:eastAsia="Times New Roman" w:cstheme="minorHAnsi"/>
                <w:color w:val="000000"/>
                <w:sz w:val="16"/>
                <w:szCs w:val="16"/>
              </w:rPr>
              <w:t>.</w:t>
            </w:r>
            <w:r w:rsidR="006C6D5B">
              <w:rPr>
                <w:rFonts w:eastAsia="Times New Roman" w:cstheme="minorHAnsi"/>
                <w:color w:val="000000"/>
                <w:sz w:val="16"/>
                <w:szCs w:val="16"/>
              </w:rPr>
              <w:t>dat</w:t>
            </w:r>
          </w:p>
        </w:tc>
        <w:tc>
          <w:tcPr>
            <w:tcW w:w="1170" w:type="dxa"/>
            <w:shd w:val="clear" w:color="auto" w:fill="auto"/>
            <w:hideMark/>
          </w:tcPr>
          <w:p w:rsidR="00034DE1" w:rsidRPr="009251BA" w:rsidRDefault="00034DE1" w:rsidP="00732DC0">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sidR="006C6D5B">
              <w:rPr>
                <w:rFonts w:ascii="Calibri" w:eastAsia="Times New Roman" w:hAnsi="Calibri" w:cs="Times New Roman"/>
                <w:color w:val="000000"/>
                <w:sz w:val="16"/>
                <w:szCs w:val="24"/>
              </w:rPr>
              <w:t>dat</w:t>
            </w:r>
          </w:p>
        </w:tc>
        <w:tc>
          <w:tcPr>
            <w:tcW w:w="1260" w:type="dxa"/>
          </w:tcPr>
          <w:p w:rsidR="00034DE1" w:rsidRPr="00F11C19" w:rsidRDefault="00034DE1" w:rsidP="00732DC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472" w:type="dxa"/>
          </w:tcPr>
          <w:p w:rsidR="00034DE1" w:rsidRPr="009251BA" w:rsidRDefault="00034DE1" w:rsidP="00732DC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bl>
    <w:p w:rsidR="00034DE1" w:rsidRDefault="00034DE1" w:rsidP="00570B6E"/>
    <w:p w:rsidR="00C731BF" w:rsidRPr="00B644C7" w:rsidRDefault="00C731BF" w:rsidP="00C731BF">
      <w:pPr>
        <w:pStyle w:val="Heading4"/>
        <w:ind w:left="1728" w:hanging="648"/>
        <w:rPr>
          <w:lang w:val="en-GB"/>
        </w:rPr>
      </w:pPr>
      <w:bookmarkStart w:id="106" w:name="_Toc468289721"/>
      <w:r w:rsidRPr="00B644C7">
        <w:rPr>
          <w:lang w:val="en-GB"/>
        </w:rPr>
        <w:t xml:space="preserve">3.1.1.4 Header Record Format </w:t>
      </w:r>
    </w:p>
    <w:p w:rsidR="00C731BF" w:rsidRDefault="00C731BF" w:rsidP="00C731BF">
      <w:pPr>
        <w:ind w:left="720"/>
      </w:pPr>
      <w:r>
        <w:t xml:space="preserve">              Header not available for this feed.</w:t>
      </w:r>
    </w:p>
    <w:p w:rsidR="00C731BF" w:rsidRPr="00732131" w:rsidRDefault="00C731BF" w:rsidP="00C731BF">
      <w:pPr>
        <w:pStyle w:val="ListParagraph"/>
        <w:keepNext/>
        <w:keepLines/>
        <w:numPr>
          <w:ilvl w:val="3"/>
          <w:numId w:val="8"/>
        </w:numPr>
        <w:spacing w:before="200" w:after="0"/>
        <w:ind w:left="6048"/>
        <w:contextualSpacing w:val="0"/>
        <w:outlineLvl w:val="3"/>
        <w:rPr>
          <w:rFonts w:asciiTheme="majorHAnsi" w:eastAsiaTheme="majorEastAsia" w:hAnsiTheme="majorHAnsi" w:cstheme="majorBidi"/>
          <w:b/>
          <w:bCs/>
          <w:i/>
          <w:iCs/>
          <w:vanish/>
          <w:color w:val="5B9BD5" w:themeColor="accent1"/>
          <w:lang w:val="en-GB"/>
        </w:rPr>
      </w:pPr>
    </w:p>
    <w:p w:rsidR="00C731BF" w:rsidRPr="00732131" w:rsidRDefault="00C731BF" w:rsidP="00C731BF">
      <w:pPr>
        <w:pStyle w:val="ListParagraph"/>
        <w:keepNext/>
        <w:keepLines/>
        <w:numPr>
          <w:ilvl w:val="3"/>
          <w:numId w:val="8"/>
        </w:numPr>
        <w:spacing w:before="200" w:after="0"/>
        <w:ind w:left="6048"/>
        <w:contextualSpacing w:val="0"/>
        <w:outlineLvl w:val="3"/>
        <w:rPr>
          <w:rFonts w:asciiTheme="majorHAnsi" w:eastAsiaTheme="majorEastAsia" w:hAnsiTheme="majorHAnsi" w:cstheme="majorBidi"/>
          <w:b/>
          <w:bCs/>
          <w:i/>
          <w:iCs/>
          <w:vanish/>
          <w:color w:val="5B9BD5" w:themeColor="accent1"/>
          <w:lang w:val="en-GB"/>
        </w:rPr>
      </w:pPr>
    </w:p>
    <w:p w:rsidR="00C731BF" w:rsidRPr="00732131" w:rsidRDefault="00C731BF" w:rsidP="00C731BF">
      <w:pPr>
        <w:pStyle w:val="ListParagraph"/>
        <w:keepNext/>
        <w:keepLines/>
        <w:numPr>
          <w:ilvl w:val="3"/>
          <w:numId w:val="8"/>
        </w:numPr>
        <w:spacing w:before="200" w:after="0"/>
        <w:ind w:left="6048"/>
        <w:contextualSpacing w:val="0"/>
        <w:outlineLvl w:val="3"/>
        <w:rPr>
          <w:rFonts w:asciiTheme="majorHAnsi" w:eastAsiaTheme="majorEastAsia" w:hAnsiTheme="majorHAnsi" w:cstheme="majorBidi"/>
          <w:b/>
          <w:bCs/>
          <w:i/>
          <w:iCs/>
          <w:vanish/>
          <w:color w:val="5B9BD5" w:themeColor="accent1"/>
          <w:lang w:val="en-GB"/>
        </w:rPr>
      </w:pPr>
    </w:p>
    <w:p w:rsidR="00C731BF" w:rsidRPr="00732131" w:rsidRDefault="00C731BF" w:rsidP="00C731BF">
      <w:pPr>
        <w:pStyle w:val="ListParagraph"/>
        <w:keepNext/>
        <w:keepLines/>
        <w:numPr>
          <w:ilvl w:val="3"/>
          <w:numId w:val="8"/>
        </w:numPr>
        <w:spacing w:before="200" w:after="0"/>
        <w:ind w:left="6048"/>
        <w:contextualSpacing w:val="0"/>
        <w:outlineLvl w:val="3"/>
        <w:rPr>
          <w:rFonts w:asciiTheme="majorHAnsi" w:eastAsiaTheme="majorEastAsia" w:hAnsiTheme="majorHAnsi" w:cstheme="majorBidi"/>
          <w:b/>
          <w:bCs/>
          <w:i/>
          <w:iCs/>
          <w:vanish/>
          <w:color w:val="5B9BD5" w:themeColor="accent1"/>
          <w:lang w:val="en-GB"/>
        </w:rPr>
      </w:pPr>
    </w:p>
    <w:p w:rsidR="00C731BF" w:rsidRPr="00444F16" w:rsidRDefault="00C731BF" w:rsidP="00FB5A90">
      <w:pPr>
        <w:pStyle w:val="Heading4"/>
        <w:numPr>
          <w:ilvl w:val="3"/>
          <w:numId w:val="13"/>
        </w:numPr>
        <w:spacing w:before="200"/>
        <w:rPr>
          <w:lang w:val="en-GB"/>
        </w:rPr>
      </w:pPr>
      <w:r w:rsidRPr="00444F16">
        <w:rPr>
          <w:lang w:val="en-GB"/>
        </w:rPr>
        <w:t xml:space="preserve">Footer Record Format </w:t>
      </w:r>
    </w:p>
    <w:p w:rsidR="00C731BF" w:rsidRDefault="00C731BF" w:rsidP="00C731BF">
      <w:pPr>
        <w:ind w:left="720"/>
      </w:pPr>
      <w:r>
        <w:t xml:space="preserve">               Footer not available for this Feed.</w:t>
      </w:r>
    </w:p>
    <w:p w:rsidR="00C731BF" w:rsidRPr="00D70404" w:rsidRDefault="00FB5A90" w:rsidP="00C731BF">
      <w:pPr>
        <w:pStyle w:val="Heading4"/>
        <w:spacing w:before="200"/>
        <w:ind w:left="1170"/>
        <w:rPr>
          <w:lang w:val="en-GB"/>
        </w:rPr>
      </w:pPr>
      <w:r>
        <w:t>3.1.1.6</w:t>
      </w:r>
      <w:r w:rsidR="00C731BF">
        <w:t xml:space="preserve">      </w:t>
      </w:r>
      <w:r w:rsidR="00C731BF" w:rsidRPr="00D70404">
        <w:rPr>
          <w:lang w:val="en-GB"/>
        </w:rPr>
        <w:t>File count Check</w:t>
      </w:r>
    </w:p>
    <w:p w:rsidR="00C731BF" w:rsidRDefault="00C731BF" w:rsidP="00C731BF">
      <w:r>
        <w:t xml:space="preserve">                             Refer to </w:t>
      </w:r>
      <w:r w:rsidRPr="00AF3E88">
        <w:t>Section 3.1.</w:t>
      </w:r>
      <w:r>
        <w:t>1</w:t>
      </w:r>
      <w:r w:rsidRPr="00AF3E88">
        <w:t xml:space="preserve"> on Source feed files</w:t>
      </w:r>
    </w:p>
    <w:bookmarkEnd w:id="106"/>
    <w:p w:rsidR="00C731BF" w:rsidRPr="001C3A6D" w:rsidRDefault="00FB5A90" w:rsidP="00FB5A90">
      <w:pPr>
        <w:pStyle w:val="Heading4"/>
        <w:spacing w:before="200"/>
        <w:ind w:left="1170"/>
        <w:rPr>
          <w:lang w:val="en-GB"/>
        </w:rPr>
      </w:pPr>
      <w:r>
        <w:rPr>
          <w:lang w:val="en-GB"/>
        </w:rPr>
        <w:t>3.1.1.7</w:t>
      </w:r>
      <w:r w:rsidR="00C731BF">
        <w:rPr>
          <w:lang w:val="en-GB"/>
        </w:rPr>
        <w:t xml:space="preserve">   </w:t>
      </w:r>
      <w:r w:rsidR="00C731BF" w:rsidRPr="001C3A6D">
        <w:rPr>
          <w:lang w:val="en-GB"/>
        </w:rPr>
        <w:t xml:space="preserve">Feed to Table Mapping </w:t>
      </w:r>
    </w:p>
    <w:p w:rsidR="00C731BF" w:rsidRDefault="00C731BF" w:rsidP="00C731BF">
      <w:pPr>
        <w:ind w:firstLine="720"/>
      </w:pPr>
      <w:r>
        <w:t xml:space="preserve">Following table depicts the proposed </w:t>
      </w:r>
      <w:r w:rsidR="005D25DC">
        <w:rPr>
          <w:lang w:eastAsia="zh-CN"/>
        </w:rPr>
        <w:t>BANKGW</w:t>
      </w:r>
      <w:r>
        <w:t xml:space="preserve"> feeds mapping to TIER 1 (ODS) target table.</w:t>
      </w:r>
    </w:p>
    <w:tbl>
      <w:tblPr>
        <w:tblW w:w="9630" w:type="dxa"/>
        <w:tblInd w:w="-275" w:type="dxa"/>
        <w:tblLayout w:type="fixed"/>
        <w:tblLook w:val="04A0" w:firstRow="1" w:lastRow="0" w:firstColumn="1" w:lastColumn="0" w:noHBand="0" w:noVBand="1"/>
      </w:tblPr>
      <w:tblGrid>
        <w:gridCol w:w="1656"/>
        <w:gridCol w:w="2185"/>
        <w:gridCol w:w="2851"/>
        <w:gridCol w:w="1678"/>
        <w:gridCol w:w="1260"/>
      </w:tblGrid>
      <w:tr w:rsidR="00C731BF" w:rsidRPr="00B22349" w:rsidTr="00C731BF">
        <w:trPr>
          <w:trHeight w:val="255"/>
          <w:tblHeader/>
        </w:trPr>
        <w:tc>
          <w:tcPr>
            <w:tcW w:w="1656" w:type="dxa"/>
            <w:tcBorders>
              <w:top w:val="single" w:sz="4" w:space="0" w:color="auto"/>
              <w:left w:val="single" w:sz="4" w:space="0" w:color="auto"/>
              <w:bottom w:val="single" w:sz="4" w:space="0" w:color="auto"/>
              <w:right w:val="single" w:sz="4" w:space="0" w:color="auto"/>
            </w:tcBorders>
            <w:shd w:val="clear" w:color="000000" w:fill="D9E1F2"/>
            <w:noWrap/>
            <w:hideMark/>
          </w:tcPr>
          <w:p w:rsidR="00C731BF" w:rsidRPr="00B22349" w:rsidRDefault="00C731BF" w:rsidP="00732DC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rsidR="00C731BF" w:rsidRPr="00B22349" w:rsidRDefault="00C731BF"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tcBorders>
              <w:top w:val="single" w:sz="4" w:space="0" w:color="auto"/>
              <w:left w:val="nil"/>
              <w:bottom w:val="single" w:sz="4" w:space="0" w:color="auto"/>
              <w:right w:val="single" w:sz="4" w:space="0" w:color="auto"/>
            </w:tcBorders>
            <w:shd w:val="clear" w:color="000000" w:fill="D9E1F2"/>
            <w:noWrap/>
            <w:hideMark/>
          </w:tcPr>
          <w:p w:rsidR="00C731BF" w:rsidRPr="00B22349" w:rsidRDefault="00C731BF"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tcBorders>
              <w:top w:val="single" w:sz="4" w:space="0" w:color="auto"/>
              <w:left w:val="nil"/>
              <w:bottom w:val="single" w:sz="4" w:space="0" w:color="auto"/>
              <w:right w:val="single" w:sz="4" w:space="0" w:color="auto"/>
            </w:tcBorders>
            <w:shd w:val="clear" w:color="000000" w:fill="D9E1F2"/>
          </w:tcPr>
          <w:p w:rsidR="00C731BF" w:rsidRDefault="00C731BF"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/Rows Per Day</w:t>
            </w:r>
          </w:p>
        </w:tc>
        <w:tc>
          <w:tcPr>
            <w:tcW w:w="1260" w:type="dxa"/>
            <w:tcBorders>
              <w:top w:val="single" w:sz="4" w:space="0" w:color="auto"/>
              <w:left w:val="nil"/>
              <w:bottom w:val="single" w:sz="4" w:space="0" w:color="auto"/>
              <w:right w:val="single" w:sz="4" w:space="0" w:color="auto"/>
            </w:tcBorders>
            <w:shd w:val="clear" w:color="000000" w:fill="D9E1F2"/>
          </w:tcPr>
          <w:p w:rsidR="00C731BF" w:rsidRDefault="00C731BF"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C731BF" w:rsidRPr="00F876B1" w:rsidTr="00C731BF">
        <w:trPr>
          <w:trHeight w:val="188"/>
        </w:trPr>
        <w:tc>
          <w:tcPr>
            <w:tcW w:w="1656" w:type="dxa"/>
            <w:tcBorders>
              <w:top w:val="nil"/>
              <w:left w:val="single" w:sz="4" w:space="0" w:color="auto"/>
              <w:bottom w:val="single" w:sz="4" w:space="0" w:color="auto"/>
              <w:right w:val="single" w:sz="4" w:space="0" w:color="auto"/>
            </w:tcBorders>
            <w:shd w:val="clear" w:color="auto" w:fill="auto"/>
            <w:noWrap/>
            <w:hideMark/>
          </w:tcPr>
          <w:p w:rsidR="00C731BF" w:rsidRPr="00B22349" w:rsidRDefault="00C731BF" w:rsidP="00732DC0">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rsidR="00C731BF" w:rsidRPr="00F876B1" w:rsidRDefault="00C731BF" w:rsidP="00C731BF">
            <w:pPr>
              <w:spacing w:after="0" w:line="240" w:lineRule="auto"/>
              <w:rPr>
                <w:rFonts w:ascii="Calibri" w:eastAsia="Times New Roman" w:hAnsi="Calibri" w:cs="Times New Roman"/>
                <w:color w:val="000000"/>
                <w:sz w:val="16"/>
                <w:szCs w:val="24"/>
              </w:rPr>
            </w:pPr>
            <w:r w:rsidRPr="00C731BF">
              <w:rPr>
                <w:rFonts w:ascii="Calibri" w:eastAsia="Times New Roman" w:hAnsi="Calibri" w:cs="Times New Roman"/>
                <w:color w:val="000000"/>
                <w:sz w:val="16"/>
                <w:szCs w:val="24"/>
              </w:rPr>
              <w:t>CBS_BANK_CODE</w:t>
            </w:r>
          </w:p>
        </w:tc>
        <w:tc>
          <w:tcPr>
            <w:tcW w:w="2851" w:type="dxa"/>
            <w:tcBorders>
              <w:top w:val="nil"/>
              <w:left w:val="nil"/>
              <w:bottom w:val="single" w:sz="4" w:space="0" w:color="auto"/>
              <w:right w:val="single" w:sz="4" w:space="0" w:color="auto"/>
            </w:tcBorders>
            <w:shd w:val="clear" w:color="auto" w:fill="auto"/>
            <w:noWrap/>
            <w:hideMark/>
          </w:tcPr>
          <w:p w:rsidR="00C731BF" w:rsidRPr="00F876B1" w:rsidRDefault="00C731BF" w:rsidP="00C731B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DIM</w:t>
            </w:r>
            <w:r w:rsidRPr="00F876B1">
              <w:rPr>
                <w:rFonts w:ascii="Calibri" w:eastAsia="Times New Roman" w:hAnsi="Calibri" w:cs="Times New Roman"/>
                <w:color w:val="000000"/>
                <w:sz w:val="16"/>
                <w:szCs w:val="24"/>
              </w:rPr>
              <w:t>_</w:t>
            </w:r>
            <w:r w:rsidRPr="00C731BF">
              <w:rPr>
                <w:rFonts w:ascii="Calibri" w:eastAsia="Times New Roman" w:hAnsi="Calibri" w:cs="Times New Roman"/>
                <w:color w:val="000000"/>
                <w:sz w:val="16"/>
                <w:szCs w:val="24"/>
              </w:rPr>
              <w:t xml:space="preserve"> CBS_BANK_CODE</w:t>
            </w:r>
          </w:p>
        </w:tc>
        <w:tc>
          <w:tcPr>
            <w:tcW w:w="1678" w:type="dxa"/>
            <w:tcBorders>
              <w:top w:val="nil"/>
              <w:left w:val="nil"/>
              <w:bottom w:val="single" w:sz="4" w:space="0" w:color="auto"/>
              <w:right w:val="single" w:sz="4" w:space="0" w:color="auto"/>
            </w:tcBorders>
          </w:tcPr>
          <w:p w:rsidR="00C731BF" w:rsidRPr="00F876B1" w:rsidRDefault="00C731BF" w:rsidP="00732DC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91</w:t>
            </w:r>
          </w:p>
        </w:tc>
        <w:tc>
          <w:tcPr>
            <w:tcW w:w="1260" w:type="dxa"/>
            <w:tcBorders>
              <w:top w:val="nil"/>
              <w:left w:val="nil"/>
              <w:bottom w:val="single" w:sz="4" w:space="0" w:color="auto"/>
              <w:right w:val="single" w:sz="4" w:space="0" w:color="auto"/>
            </w:tcBorders>
          </w:tcPr>
          <w:p w:rsidR="00C731BF" w:rsidRPr="00F876B1" w:rsidRDefault="00C731BF" w:rsidP="00732DC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bl>
    <w:p w:rsidR="00C731BF" w:rsidRDefault="00C731BF" w:rsidP="00570B6E"/>
    <w:p w:rsidR="001D510F" w:rsidRDefault="001D510F" w:rsidP="00FD5C2C">
      <w:pPr>
        <w:pStyle w:val="Heading3"/>
        <w:numPr>
          <w:ilvl w:val="2"/>
          <w:numId w:val="3"/>
        </w:numPr>
        <w:spacing w:before="200"/>
        <w:rPr>
          <w:lang w:val="en-GB"/>
        </w:rPr>
      </w:pPr>
      <w:bookmarkStart w:id="107" w:name="_Toc15831562"/>
      <w:bookmarkStart w:id="108" w:name="_Toc34048945"/>
      <w:r>
        <w:rPr>
          <w:lang w:val="en-GB"/>
        </w:rPr>
        <w:t xml:space="preserve">Source feed wise - </w:t>
      </w:r>
      <w:r w:rsidRPr="008541A3">
        <w:rPr>
          <w:lang w:val="en-GB"/>
        </w:rPr>
        <w:t>Record Format</w:t>
      </w:r>
      <w:bookmarkEnd w:id="107"/>
      <w:bookmarkEnd w:id="108"/>
      <w:r w:rsidRPr="008541A3">
        <w:rPr>
          <w:lang w:val="en-GB"/>
        </w:rPr>
        <w:t xml:space="preserve"> </w:t>
      </w:r>
    </w:p>
    <w:p w:rsidR="00FD5C2C" w:rsidRDefault="00FD5C2C" w:rsidP="00FD5C2C">
      <w:pPr>
        <w:pStyle w:val="NoSpacing"/>
      </w:pPr>
    </w:p>
    <w:p w:rsidR="00FD5C2C" w:rsidRPr="00FD5C2C" w:rsidRDefault="00FD5C2C" w:rsidP="00FD5C2C">
      <w:pPr>
        <w:pStyle w:val="ListParagraph"/>
        <w:keepNext/>
        <w:keepLines/>
        <w:numPr>
          <w:ilvl w:val="0"/>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0"/>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0"/>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1"/>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2"/>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2"/>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C03990" w:rsidRDefault="00FD5C2C" w:rsidP="00FD5C2C">
      <w:pPr>
        <w:pStyle w:val="Heading5"/>
        <w:numPr>
          <w:ilvl w:val="3"/>
          <w:numId w:val="22"/>
        </w:numPr>
        <w:spacing w:before="200"/>
      </w:pPr>
      <w:r>
        <w:t>DIM_CBS_BANK_CODE</w:t>
      </w:r>
    </w:p>
    <w:p w:rsidR="00FD5C2C" w:rsidRPr="00FD5C2C" w:rsidRDefault="00FD5C2C" w:rsidP="00FD5C2C">
      <w:pPr>
        <w:pStyle w:val="NoSpacing"/>
      </w:pPr>
    </w:p>
    <w:p w:rsidR="001D510F" w:rsidRDefault="001D510F" w:rsidP="001D510F">
      <w:pPr>
        <w:ind w:left="1224"/>
      </w:pPr>
      <w:r w:rsidRPr="00AA7ECD">
        <w:t>Th</w:t>
      </w:r>
      <w:r>
        <w:t xml:space="preserve">is feed is used to </w:t>
      </w:r>
      <w:r w:rsidRPr="00AA7ECD">
        <w:t>store the Inventory of the all channel partner.</w:t>
      </w:r>
    </w:p>
    <w:tbl>
      <w:tblPr>
        <w:tblW w:w="7578" w:type="dxa"/>
        <w:tblInd w:w="720" w:type="dxa"/>
        <w:tblLook w:val="04A0" w:firstRow="1" w:lastRow="0" w:firstColumn="1" w:lastColumn="0" w:noHBand="0" w:noVBand="1"/>
      </w:tblPr>
      <w:tblGrid>
        <w:gridCol w:w="605"/>
        <w:gridCol w:w="1730"/>
        <w:gridCol w:w="2070"/>
        <w:gridCol w:w="3173"/>
      </w:tblGrid>
      <w:tr w:rsidR="001D510F" w:rsidRPr="00041EFB"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hideMark/>
          </w:tcPr>
          <w:p w:rsidR="001D510F" w:rsidRPr="00041EFB" w:rsidRDefault="001D510F" w:rsidP="00732DC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lastRenderedPageBreak/>
              <w:t>S.NO</w:t>
            </w:r>
          </w:p>
        </w:tc>
        <w:tc>
          <w:tcPr>
            <w:tcW w:w="1730" w:type="dxa"/>
            <w:tcBorders>
              <w:top w:val="single" w:sz="4" w:space="0" w:color="auto"/>
              <w:left w:val="nil"/>
              <w:bottom w:val="single" w:sz="4" w:space="0" w:color="auto"/>
              <w:right w:val="single" w:sz="4" w:space="0" w:color="auto"/>
            </w:tcBorders>
            <w:shd w:val="clear" w:color="000000" w:fill="0070C0"/>
            <w:hideMark/>
          </w:tcPr>
          <w:p w:rsidR="001D510F" w:rsidRPr="00041EFB" w:rsidRDefault="001D510F" w:rsidP="00FD5C2C">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070" w:type="dxa"/>
            <w:tcBorders>
              <w:top w:val="single" w:sz="4" w:space="0" w:color="auto"/>
              <w:left w:val="nil"/>
              <w:bottom w:val="single" w:sz="4" w:space="0" w:color="auto"/>
              <w:right w:val="single" w:sz="4" w:space="0" w:color="auto"/>
            </w:tcBorders>
            <w:shd w:val="clear" w:color="000000" w:fill="0070C0"/>
            <w:hideMark/>
          </w:tcPr>
          <w:p w:rsidR="001D510F" w:rsidRPr="00041EFB" w:rsidRDefault="001D510F" w:rsidP="00FD5C2C">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73" w:type="dxa"/>
            <w:tcBorders>
              <w:top w:val="single" w:sz="4" w:space="0" w:color="auto"/>
              <w:left w:val="nil"/>
              <w:bottom w:val="single" w:sz="4" w:space="0" w:color="auto"/>
              <w:right w:val="single" w:sz="4" w:space="0" w:color="auto"/>
            </w:tcBorders>
            <w:shd w:val="clear" w:color="000000" w:fill="0070C0"/>
          </w:tcPr>
          <w:p w:rsidR="001D510F" w:rsidRPr="00041EFB" w:rsidRDefault="001D510F" w:rsidP="00FD5C2C">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D510F"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PRTN_ID</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(CHAR(3))</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4</w:t>
            </w:r>
          </w:p>
        </w:tc>
      </w:tr>
      <w:tr w:rsidR="001D510F"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2</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PMNT_ID</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(CHAR(4))</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26</w:t>
            </w:r>
          </w:p>
        </w:tc>
      </w:tr>
      <w:tr w:rsidR="001D510F"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3</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CBS_BANK_CODE</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(VARCHAR(10))</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14</w:t>
            </w:r>
          </w:p>
        </w:tc>
      </w:tr>
      <w:tr w:rsidR="001D510F" w:rsidRPr="00FD5C2C" w:rsidTr="00FD5C2C">
        <w:trPr>
          <w:trHeight w:val="278"/>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4</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REFL_RETY_CBS</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(CHAR(1))</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A</w:t>
            </w:r>
          </w:p>
        </w:tc>
      </w:tr>
      <w:tr w:rsidR="001D510F" w:rsidRPr="00FD5C2C" w:rsidTr="00FD5C2C">
        <w:trPr>
          <w:trHeight w:val="287"/>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5</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PRIT_FLAG_PY</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(INTEGER)</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6</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RVS_ACT_FLAG</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(CHAR(1))</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7</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ACT_FLAG</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(CHAR(1))</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A</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8</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CRTD_BY</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(VARCHAR(20))</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SYSTEM</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9</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CRTD_DTTM</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(TIMESTAMP(0)</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2013</w:t>
            </w:r>
            <w:r w:rsidR="00FD5C2C" w:rsidRPr="00FD5C2C">
              <w:rPr>
                <w:rFonts w:ascii="Calibri" w:eastAsia="Times New Roman" w:hAnsi="Calibri" w:cs="Times New Roman"/>
                <w:color w:val="000000"/>
                <w:sz w:val="16"/>
                <w:szCs w:val="24"/>
              </w:rPr>
              <w:t>-11-04</w:t>
            </w:r>
            <w:r w:rsidRPr="00FD5C2C">
              <w:rPr>
                <w:rFonts w:ascii="Calibri" w:eastAsia="Times New Roman" w:hAnsi="Calibri" w:cs="Times New Roman"/>
                <w:color w:val="000000"/>
                <w:sz w:val="16"/>
                <w:szCs w:val="24"/>
              </w:rPr>
              <w:t xml:space="preserve">  6:54:14 PM</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10</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LAST_BY</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(VARCHAR(20))</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SYSTEM</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11</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LAST_DTTM</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(TIMESTAMP(0)</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2013</w:t>
            </w:r>
            <w:r w:rsidR="00FD5C2C" w:rsidRPr="00FD5C2C">
              <w:rPr>
                <w:rFonts w:ascii="Calibri" w:eastAsia="Times New Roman" w:hAnsi="Calibri" w:cs="Times New Roman"/>
                <w:color w:val="000000"/>
                <w:sz w:val="16"/>
                <w:szCs w:val="24"/>
              </w:rPr>
              <w:t>-11-04</w:t>
            </w:r>
            <w:r w:rsidRPr="00FD5C2C">
              <w:rPr>
                <w:rFonts w:ascii="Calibri" w:eastAsia="Times New Roman" w:hAnsi="Calibri" w:cs="Times New Roman"/>
                <w:color w:val="000000"/>
                <w:sz w:val="16"/>
                <w:szCs w:val="24"/>
              </w:rPr>
              <w:t xml:space="preserve">  6:54:14 PM</w:t>
            </w:r>
          </w:p>
        </w:tc>
      </w:tr>
    </w:tbl>
    <w:p w:rsidR="001D510F" w:rsidRDefault="001D510F" w:rsidP="00570B6E"/>
    <w:p w:rsidR="00FB5A90" w:rsidRDefault="00FB5A90" w:rsidP="00FD5C2C">
      <w:pPr>
        <w:pStyle w:val="Heading3"/>
        <w:numPr>
          <w:ilvl w:val="2"/>
          <w:numId w:val="3"/>
        </w:numPr>
        <w:spacing w:before="200"/>
        <w:rPr>
          <w:lang w:val="en-GB"/>
        </w:rPr>
      </w:pPr>
      <w:bookmarkStart w:id="109" w:name="_Toc16075771"/>
      <w:bookmarkStart w:id="110" w:name="_Toc17103532"/>
      <w:bookmarkStart w:id="111" w:name="_Toc17213451"/>
      <w:bookmarkStart w:id="112" w:name="_Toc34048946"/>
      <w:r>
        <w:rPr>
          <w:lang w:val="en-GB"/>
        </w:rPr>
        <w:t xml:space="preserve">Control Feed - </w:t>
      </w:r>
      <w:r w:rsidRPr="008541A3">
        <w:rPr>
          <w:lang w:val="en-GB"/>
        </w:rPr>
        <w:t>Record Format</w:t>
      </w:r>
      <w:bookmarkEnd w:id="109"/>
      <w:bookmarkEnd w:id="110"/>
      <w:bookmarkEnd w:id="111"/>
      <w:bookmarkEnd w:id="112"/>
      <w:r w:rsidRPr="008541A3">
        <w:rPr>
          <w:lang w:val="en-GB"/>
        </w:rPr>
        <w:t xml:space="preserve"> </w:t>
      </w:r>
    </w:p>
    <w:p w:rsidR="00FB5A90" w:rsidRDefault="00FB5A90" w:rsidP="00FB5A90">
      <w:pPr>
        <w:ind w:firstLine="720"/>
        <w:rPr>
          <w:lang w:val="en-GB"/>
        </w:rPr>
      </w:pPr>
      <w:r>
        <w:rPr>
          <w:lang w:val="en-GB"/>
        </w:rPr>
        <w:t>Following are the mapping of raw data file and Feed control file associated with each.</w:t>
      </w:r>
    </w:p>
    <w:tbl>
      <w:tblPr>
        <w:tblpPr w:leftFromText="180" w:rightFromText="180" w:vertAnchor="text" w:horzAnchor="margin" w:tblpXSpec="center" w:tblpY="23"/>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1720"/>
        <w:gridCol w:w="2940"/>
        <w:gridCol w:w="745"/>
        <w:gridCol w:w="2855"/>
        <w:gridCol w:w="760"/>
        <w:gridCol w:w="795"/>
      </w:tblGrid>
      <w:tr w:rsidR="00FB5A90" w:rsidRPr="00B22349" w:rsidTr="00FB5A90">
        <w:trPr>
          <w:trHeight w:val="347"/>
          <w:tblHeader/>
        </w:trPr>
        <w:tc>
          <w:tcPr>
            <w:tcW w:w="465" w:type="dxa"/>
            <w:shd w:val="clear" w:color="000000" w:fill="D9E1F2"/>
          </w:tcPr>
          <w:p w:rsidR="00FB5A90" w:rsidRPr="00B22349" w:rsidRDefault="00FB5A90" w:rsidP="00FB5A9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w:t>
            </w:r>
          </w:p>
        </w:tc>
        <w:tc>
          <w:tcPr>
            <w:tcW w:w="1720" w:type="dxa"/>
            <w:shd w:val="clear" w:color="000000" w:fill="D9E1F2"/>
          </w:tcPr>
          <w:p w:rsidR="00FB5A90" w:rsidRDefault="00FB5A90" w:rsidP="00FB5A9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940" w:type="dxa"/>
            <w:shd w:val="clear" w:color="000000" w:fill="D9E1F2"/>
            <w:noWrap/>
            <w:hideMark/>
          </w:tcPr>
          <w:p w:rsidR="00FB5A90" w:rsidRPr="00B22349" w:rsidRDefault="00FB5A90" w:rsidP="00FB5A9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745" w:type="dxa"/>
            <w:shd w:val="clear" w:color="000000" w:fill="D9E1F2"/>
            <w:noWrap/>
            <w:hideMark/>
          </w:tcPr>
          <w:p w:rsidR="00FB5A90" w:rsidRPr="00B22349" w:rsidRDefault="00FB5A90" w:rsidP="00FB5A9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855" w:type="dxa"/>
            <w:shd w:val="clear" w:color="000000" w:fill="D9E1F2"/>
          </w:tcPr>
          <w:p w:rsidR="00FB5A90" w:rsidRPr="00B22349" w:rsidRDefault="00FB5A90" w:rsidP="00FB5A9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60" w:type="dxa"/>
            <w:shd w:val="clear" w:color="000000" w:fill="D9E1F2"/>
          </w:tcPr>
          <w:p w:rsidR="00FB5A90" w:rsidRPr="00B22349" w:rsidRDefault="00FB5A90" w:rsidP="00FB5A9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95" w:type="dxa"/>
            <w:shd w:val="clear" w:color="000000" w:fill="D9E1F2"/>
          </w:tcPr>
          <w:p w:rsidR="00FB5A90" w:rsidRDefault="00FB5A90" w:rsidP="00FB5A90">
            <w:pPr>
              <w:spacing w:after="0" w:line="240" w:lineRule="auto"/>
              <w:rPr>
                <w:rFonts w:ascii="Calibri" w:eastAsia="Times New Roman" w:hAnsi="Calibri" w:cs="Times New Roman"/>
                <w:b/>
                <w:bCs/>
                <w:color w:val="000000"/>
                <w:sz w:val="16"/>
                <w:szCs w:val="18"/>
              </w:rPr>
            </w:pPr>
            <w:r w:rsidRPr="00412C6A">
              <w:rPr>
                <w:rFonts w:ascii="Calibri" w:eastAsia="Times New Roman" w:hAnsi="Calibri" w:cs="Times New Roman"/>
                <w:b/>
                <w:bCs/>
                <w:color w:val="000000"/>
                <w:sz w:val="16"/>
                <w:szCs w:val="18"/>
              </w:rPr>
              <w:t>Contro</w:t>
            </w:r>
            <w:r>
              <w:rPr>
                <w:rFonts w:ascii="Calibri" w:eastAsia="Times New Roman" w:hAnsi="Calibri" w:cs="Times New Roman"/>
                <w:b/>
                <w:bCs/>
                <w:color w:val="000000"/>
                <w:sz w:val="16"/>
                <w:szCs w:val="18"/>
              </w:rPr>
              <w:t>l</w:t>
            </w:r>
            <w:r w:rsidRPr="00412C6A">
              <w:rPr>
                <w:rFonts w:ascii="Calibri" w:eastAsia="Times New Roman" w:hAnsi="Calibri" w:cs="Times New Roman"/>
                <w:b/>
                <w:bCs/>
                <w:color w:val="000000"/>
                <w:sz w:val="16"/>
                <w:szCs w:val="18"/>
              </w:rPr>
              <w:t xml:space="preserve"> File Format</w:t>
            </w:r>
          </w:p>
        </w:tc>
      </w:tr>
      <w:tr w:rsidR="00FB5A90" w:rsidRPr="00B976AF" w:rsidTr="00FB5A90">
        <w:trPr>
          <w:trHeight w:val="291"/>
        </w:trPr>
        <w:tc>
          <w:tcPr>
            <w:tcW w:w="465" w:type="dxa"/>
          </w:tcPr>
          <w:p w:rsidR="00FB5A90" w:rsidRPr="00967D11" w:rsidRDefault="00FB5A90" w:rsidP="00FB5A90">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w:t>
            </w:r>
          </w:p>
        </w:tc>
        <w:tc>
          <w:tcPr>
            <w:tcW w:w="1720" w:type="dxa"/>
          </w:tcPr>
          <w:p w:rsidR="00FB5A90" w:rsidRPr="00967D11" w:rsidRDefault="00FB5A90" w:rsidP="00FB5A90">
            <w:pPr>
              <w:spacing w:after="0" w:line="240" w:lineRule="auto"/>
              <w:rPr>
                <w:rFonts w:ascii="Calibri" w:eastAsia="Times New Roman" w:hAnsi="Calibri" w:cs="Times New Roman"/>
                <w:color w:val="000000"/>
                <w:sz w:val="16"/>
                <w:szCs w:val="16"/>
              </w:rPr>
            </w:pPr>
            <w:r w:rsidRPr="00FB5A90">
              <w:rPr>
                <w:rFonts w:ascii="Calibri" w:eastAsia="Times New Roman" w:hAnsi="Calibri" w:cs="Times New Roman"/>
                <w:color w:val="000000"/>
                <w:sz w:val="16"/>
                <w:szCs w:val="16"/>
              </w:rPr>
              <w:t>CBS_BANK_CODE</w:t>
            </w:r>
          </w:p>
        </w:tc>
        <w:tc>
          <w:tcPr>
            <w:tcW w:w="2940" w:type="dxa"/>
            <w:shd w:val="clear" w:color="auto" w:fill="auto"/>
            <w:noWrap/>
            <w:hideMark/>
          </w:tcPr>
          <w:p w:rsidR="00FB5A90" w:rsidRPr="00FB5A90" w:rsidRDefault="00FB5A90" w:rsidP="00FB5A90">
            <w:pPr>
              <w:spacing w:after="0" w:line="240" w:lineRule="auto"/>
              <w:rPr>
                <w:rFonts w:cstheme="minorHAnsi"/>
                <w:color w:val="000000"/>
                <w:sz w:val="16"/>
                <w:szCs w:val="16"/>
                <w:lang w:val="en-IN"/>
              </w:rPr>
            </w:pPr>
            <w:r w:rsidRPr="00FB5A90">
              <w:rPr>
                <w:rFonts w:cstheme="minorHAnsi"/>
                <w:color w:val="000000"/>
                <w:sz w:val="16"/>
                <w:szCs w:val="16"/>
              </w:rPr>
              <w:t>cbs_bank_code_*</w:t>
            </w:r>
            <w:r w:rsidRPr="00967D11">
              <w:rPr>
                <w:rFonts w:ascii="Calibri" w:eastAsia="Times New Roman" w:hAnsi="Calibri" w:cs="Times New Roman"/>
                <w:color w:val="000000"/>
                <w:sz w:val="16"/>
                <w:szCs w:val="16"/>
              </w:rPr>
              <w:t>.</w:t>
            </w:r>
            <w:r w:rsidR="006C6D5B">
              <w:rPr>
                <w:rFonts w:ascii="Calibri" w:eastAsia="Times New Roman" w:hAnsi="Calibri" w:cs="Times New Roman"/>
                <w:color w:val="000000"/>
                <w:sz w:val="16"/>
                <w:szCs w:val="16"/>
              </w:rPr>
              <w:t>dat</w:t>
            </w:r>
          </w:p>
        </w:tc>
        <w:tc>
          <w:tcPr>
            <w:tcW w:w="745" w:type="dxa"/>
            <w:shd w:val="clear" w:color="auto" w:fill="auto"/>
            <w:hideMark/>
          </w:tcPr>
          <w:p w:rsidR="00FB5A90" w:rsidRPr="00967D11" w:rsidRDefault="00FB5A90" w:rsidP="00FB5A90">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r w:rsidR="006C6D5B">
              <w:rPr>
                <w:rFonts w:ascii="Calibri" w:eastAsia="Times New Roman" w:hAnsi="Calibri" w:cs="Times New Roman"/>
                <w:color w:val="000000"/>
                <w:sz w:val="16"/>
                <w:szCs w:val="16"/>
              </w:rPr>
              <w:t>dat</w:t>
            </w:r>
            <w:r w:rsidRPr="00967D11">
              <w:rPr>
                <w:rFonts w:ascii="Calibri" w:eastAsia="Times New Roman" w:hAnsi="Calibri" w:cs="Times New Roman"/>
                <w:color w:val="000000"/>
                <w:sz w:val="16"/>
                <w:szCs w:val="16"/>
              </w:rPr>
              <w:t xml:space="preserve">  </w:t>
            </w:r>
          </w:p>
        </w:tc>
        <w:tc>
          <w:tcPr>
            <w:tcW w:w="2855" w:type="dxa"/>
          </w:tcPr>
          <w:p w:rsidR="00FB5A90" w:rsidRPr="00967D11" w:rsidRDefault="00FB5A90" w:rsidP="00FB5A90">
            <w:pPr>
              <w:spacing w:after="0" w:line="240" w:lineRule="auto"/>
              <w:rPr>
                <w:rFonts w:ascii="Calibri" w:eastAsia="Times New Roman" w:hAnsi="Calibri" w:cs="Times New Roman"/>
                <w:color w:val="000000"/>
                <w:sz w:val="16"/>
                <w:szCs w:val="16"/>
              </w:rPr>
            </w:pPr>
            <w:r w:rsidRPr="00FB5A90">
              <w:rPr>
                <w:rFonts w:cstheme="minorHAnsi"/>
                <w:color w:val="000000"/>
                <w:sz w:val="16"/>
                <w:szCs w:val="16"/>
              </w:rPr>
              <w:t>cbs_bank_code_*</w:t>
            </w:r>
            <w:r w:rsidRPr="00967D11">
              <w:rPr>
                <w:rFonts w:ascii="Calibri" w:eastAsia="Times New Roman" w:hAnsi="Calibri" w:cs="Times New Roman"/>
                <w:color w:val="000000"/>
                <w:sz w:val="16"/>
                <w:szCs w:val="16"/>
              </w:rPr>
              <w:t>.ctl</w:t>
            </w:r>
          </w:p>
        </w:tc>
        <w:tc>
          <w:tcPr>
            <w:tcW w:w="760" w:type="dxa"/>
          </w:tcPr>
          <w:p w:rsidR="00FB5A90" w:rsidRPr="00967D11" w:rsidRDefault="00FB5A90" w:rsidP="00FB5A90">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795" w:type="dxa"/>
          </w:tcPr>
          <w:p w:rsidR="00FB5A90" w:rsidRPr="00967D11" w:rsidRDefault="00FB5A90" w:rsidP="00FB5A9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r>
    </w:tbl>
    <w:p w:rsidR="005264CD" w:rsidRDefault="005264CD" w:rsidP="005264CD">
      <w:pPr>
        <w:spacing w:after="0" w:line="240" w:lineRule="auto"/>
      </w:pPr>
    </w:p>
    <w:p w:rsidR="00F6341D" w:rsidRDefault="00F6341D" w:rsidP="005264CD">
      <w:pPr>
        <w:spacing w:after="0" w:line="240" w:lineRule="auto"/>
      </w:pPr>
    </w:p>
    <w:p w:rsidR="00F6341D" w:rsidRDefault="00F6341D" w:rsidP="005264CD">
      <w:pPr>
        <w:spacing w:after="0" w:line="240" w:lineRule="auto"/>
      </w:pPr>
    </w:p>
    <w:p w:rsidR="00F6341D" w:rsidRDefault="00F6341D" w:rsidP="005264CD">
      <w:pPr>
        <w:spacing w:after="0" w:line="240" w:lineRule="auto"/>
      </w:pPr>
    </w:p>
    <w:p w:rsidR="005264CD" w:rsidRDefault="005264CD" w:rsidP="005264CD">
      <w:pPr>
        <w:spacing w:after="0" w:line="240" w:lineRule="auto"/>
      </w:pPr>
      <w:r>
        <w:t xml:space="preserve">Following is the common structure of the </w:t>
      </w:r>
      <w:r w:rsidR="005D25DC">
        <w:t>BANKGW</w:t>
      </w:r>
      <w:r>
        <w:t xml:space="preserve"> and </w:t>
      </w:r>
      <w:r w:rsidR="005D25DC">
        <w:t>BANKGW</w:t>
      </w:r>
      <w:r>
        <w:t xml:space="preserve"> feed wise (</w:t>
      </w:r>
      <w:r w:rsidRPr="009A782B">
        <w:t xml:space="preserve">Type # </w:t>
      </w:r>
      <w:r>
        <w:t>2.1) control file-</w:t>
      </w:r>
    </w:p>
    <w:p w:rsidR="005264CD" w:rsidRDefault="005264CD" w:rsidP="005264CD">
      <w:pPr>
        <w:spacing w:after="0" w:line="240" w:lineRule="auto"/>
      </w:pPr>
    </w:p>
    <w:p w:rsidR="005264CD" w:rsidRDefault="005264CD" w:rsidP="005264CD">
      <w:pPr>
        <w:spacing w:after="0" w:line="240" w:lineRule="auto"/>
      </w:pPr>
    </w:p>
    <w:p w:rsidR="005264CD" w:rsidRDefault="005264CD" w:rsidP="005264CD">
      <w:pPr>
        <w:spacing w:after="0" w:line="240" w:lineRule="auto"/>
      </w:pPr>
      <w:r>
        <w:rPr>
          <w:noProof/>
        </w:rPr>
        <w:drawing>
          <wp:inline distT="0" distB="0" distL="0" distR="0">
            <wp:extent cx="432435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667000"/>
                    </a:xfrm>
                    <a:prstGeom prst="rect">
                      <a:avLst/>
                    </a:prstGeom>
                    <a:noFill/>
                    <a:ln>
                      <a:noFill/>
                    </a:ln>
                  </pic:spPr>
                </pic:pic>
              </a:graphicData>
            </a:graphic>
          </wp:inline>
        </w:drawing>
      </w:r>
    </w:p>
    <w:p w:rsidR="005264CD" w:rsidRDefault="005264CD" w:rsidP="005264CD">
      <w:pPr>
        <w:spacing w:after="0" w:line="240" w:lineRule="auto"/>
        <w:ind w:left="720"/>
      </w:pPr>
    </w:p>
    <w:p w:rsidR="005264CD" w:rsidRPr="00745F33" w:rsidRDefault="005264CD" w:rsidP="00FD5C2C">
      <w:pPr>
        <w:pStyle w:val="Heading3"/>
        <w:numPr>
          <w:ilvl w:val="2"/>
          <w:numId w:val="3"/>
        </w:numPr>
        <w:spacing w:before="200"/>
        <w:rPr>
          <w:lang w:val="en-GB"/>
        </w:rPr>
      </w:pPr>
      <w:bookmarkStart w:id="113" w:name="_Toc17103533"/>
      <w:bookmarkStart w:id="114" w:name="_Toc17213452"/>
      <w:bookmarkStart w:id="115" w:name="_Toc34048947"/>
      <w:r w:rsidRPr="00745F33">
        <w:rPr>
          <w:lang w:val="en-GB"/>
        </w:rPr>
        <w:t>Privacy Columns/Business Rules</w:t>
      </w:r>
      <w:bookmarkEnd w:id="113"/>
      <w:bookmarkEnd w:id="114"/>
      <w:bookmarkEnd w:id="115"/>
      <w:r w:rsidRPr="00745F33">
        <w:rPr>
          <w:lang w:val="en-GB"/>
        </w:rPr>
        <w:t xml:space="preserve"> </w:t>
      </w:r>
    </w:p>
    <w:p w:rsidR="005264CD" w:rsidRPr="00627A89" w:rsidRDefault="005264CD" w:rsidP="005264CD">
      <w:pPr>
        <w:rPr>
          <w:lang w:val="en-GB"/>
        </w:rPr>
      </w:pPr>
    </w:p>
    <w:p w:rsidR="005264CD" w:rsidRDefault="005264CD" w:rsidP="005264CD">
      <w:pPr>
        <w:ind w:left="720"/>
      </w:pPr>
      <w:r>
        <w:t>No data filtration and no exception handling for any columns. Direct one to one mapping and loading to ODS. Surrogate key will be generated only for MSISDN.</w:t>
      </w:r>
    </w:p>
    <w:p w:rsidR="005264CD" w:rsidRDefault="005264CD" w:rsidP="005264CD">
      <w:pPr>
        <w:ind w:left="720"/>
      </w:pPr>
      <w:r>
        <w:lastRenderedPageBreak/>
        <w:t xml:space="preserve">Only following type of fields will be encrypted while loading to ODS tables. Attached excel contains </w:t>
      </w:r>
      <w:r w:rsidR="005D25DC">
        <w:t>BANKGW</w:t>
      </w:r>
      <w:r>
        <w:t xml:space="preserve"> feed wise and </w:t>
      </w:r>
      <w:r w:rsidR="005D25DC">
        <w:t>BANKGW</w:t>
      </w:r>
      <w:r>
        <w:t xml:space="preserve"> feed wise consolidations</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1 - MSISDN / Subscriber Number /Phone no /Fax No</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2 - IMSI_IMEI</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3 - ADDRESS</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4 - Name</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5 – ID Key</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6 - Email</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7 - Credit Card Number</w:t>
      </w:r>
      <w:r>
        <w:rPr>
          <w:lang w:val="en-GB"/>
        </w:rPr>
        <w:t>/</w:t>
      </w:r>
      <w:r w:rsidRPr="005118B6">
        <w:t xml:space="preserve"> </w:t>
      </w:r>
      <w:r w:rsidRPr="005118B6">
        <w:rPr>
          <w:lang w:val="en-GB"/>
        </w:rPr>
        <w:t>PAYMNT_CREDT_NUM</w:t>
      </w:r>
    </w:p>
    <w:p w:rsidR="005264CD" w:rsidRDefault="005264CD" w:rsidP="005264CD">
      <w:pPr>
        <w:pStyle w:val="ListParagraph"/>
        <w:numPr>
          <w:ilvl w:val="0"/>
          <w:numId w:val="15"/>
        </w:numPr>
        <w:spacing w:before="120"/>
        <w:ind w:left="1440"/>
        <w:jc w:val="both"/>
        <w:rPr>
          <w:lang w:val="en-GB"/>
        </w:rPr>
      </w:pPr>
      <w:r w:rsidRPr="00FA5F78">
        <w:rPr>
          <w:lang w:val="en-GB"/>
        </w:rPr>
        <w:t xml:space="preserve">Group 8 - Bank Account ID </w:t>
      </w:r>
    </w:p>
    <w:p w:rsidR="005264CD" w:rsidRDefault="005264CD" w:rsidP="005264CD">
      <w:pPr>
        <w:ind w:firstLine="720"/>
        <w:rPr>
          <w:lang w:val="en-GB"/>
        </w:rPr>
      </w:pPr>
      <w:r>
        <w:rPr>
          <w:lang w:val="en-GB"/>
        </w:rPr>
        <w:t>Surrogate key is only generated for MSISDN</w:t>
      </w:r>
    </w:p>
    <w:p w:rsidR="005264CD" w:rsidRPr="00D50EEB" w:rsidRDefault="005264CD" w:rsidP="005264CD">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6" w:name="_Toc442867582"/>
      <w:bookmarkStart w:id="117" w:name="_Toc34048948"/>
      <w:r w:rsidRPr="00D50EEB">
        <w:rPr>
          <w:rFonts w:cs="Arial"/>
          <w:lang w:val="en-GB"/>
        </w:rPr>
        <w:lastRenderedPageBreak/>
        <w:t>Interface SLAs</w:t>
      </w:r>
      <w:bookmarkEnd w:id="116"/>
      <w:r w:rsidRPr="00D50EEB">
        <w:rPr>
          <w:rFonts w:cs="Arial"/>
          <w:lang w:val="en-GB"/>
        </w:rPr>
        <w:t xml:space="preserve"> &amp; Methods</w:t>
      </w:r>
      <w:bookmarkEnd w:id="117"/>
    </w:p>
    <w:p w:rsidR="005264CD" w:rsidRDefault="005264CD" w:rsidP="005264CD">
      <w:pPr>
        <w:pStyle w:val="Heading2"/>
        <w:rPr>
          <w:lang w:val="en-GB"/>
        </w:rPr>
      </w:pPr>
      <w:bookmarkStart w:id="118" w:name="_Toc34048949"/>
      <w:r>
        <w:rPr>
          <w:lang w:val="en-GB"/>
        </w:rPr>
        <w:t xml:space="preserve">4.1 </w:t>
      </w:r>
      <w:bookmarkStart w:id="119" w:name="_Toc442867583"/>
      <w:bookmarkStart w:id="120" w:name="_Toc513333367"/>
      <w:r w:rsidRPr="00D4283D">
        <w:rPr>
          <w:lang w:val="en-GB"/>
        </w:rPr>
        <w:t>Availability</w:t>
      </w:r>
      <w:bookmarkEnd w:id="118"/>
      <w:bookmarkEnd w:id="119"/>
      <w:bookmarkEnd w:id="120"/>
    </w:p>
    <w:p w:rsidR="005264CD" w:rsidRDefault="005264CD" w:rsidP="005264CD">
      <w:pPr>
        <w:rPr>
          <w:lang w:eastAsia="zh-CN"/>
        </w:rPr>
      </w:pPr>
      <w:r>
        <w:rPr>
          <w:szCs w:val="24"/>
        </w:rPr>
        <w:t xml:space="preserve">BANKGW </w:t>
      </w:r>
      <w:r w:rsidRPr="00490DC0">
        <w:rPr>
          <w:szCs w:val="24"/>
        </w:rPr>
        <w:t xml:space="preserve">related transaction data will be pulled daily once into AEP landing server from EDW- Landing server </w:t>
      </w:r>
      <w:r>
        <w:rPr>
          <w:szCs w:val="24"/>
        </w:rPr>
        <w:t>–</w:t>
      </w:r>
      <w:r w:rsidRPr="00490DC0">
        <w:rPr>
          <w:szCs w:val="24"/>
        </w:rPr>
        <w:t xml:space="preserve"> </w:t>
      </w:r>
      <w:r w:rsidR="002A0C1E">
        <w:rPr>
          <w:szCs w:val="24"/>
        </w:rPr>
        <w:t>pladius22</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0620" w:type="dxa"/>
        <w:tblInd w:w="-804" w:type="dxa"/>
        <w:tblLayout w:type="fixed"/>
        <w:tblLook w:val="04A0" w:firstRow="1" w:lastRow="0" w:firstColumn="1" w:lastColumn="0" w:noHBand="0" w:noVBand="1"/>
      </w:tblPr>
      <w:tblGrid>
        <w:gridCol w:w="285"/>
        <w:gridCol w:w="1951"/>
        <w:gridCol w:w="2009"/>
        <w:gridCol w:w="990"/>
        <w:gridCol w:w="2970"/>
        <w:gridCol w:w="2415"/>
      </w:tblGrid>
      <w:tr w:rsidR="005264CD" w:rsidRPr="00B22349" w:rsidTr="00D45760">
        <w:trPr>
          <w:trHeight w:val="345"/>
          <w:tblHeader/>
        </w:trPr>
        <w:tc>
          <w:tcPr>
            <w:tcW w:w="285" w:type="dxa"/>
            <w:tcBorders>
              <w:top w:val="single" w:sz="4" w:space="0" w:color="auto"/>
              <w:left w:val="single" w:sz="4" w:space="0" w:color="auto"/>
              <w:bottom w:val="single" w:sz="4" w:space="0" w:color="auto"/>
              <w:right w:val="single" w:sz="4" w:space="0" w:color="auto"/>
            </w:tcBorders>
            <w:shd w:val="clear" w:color="000000" w:fill="D9E1F2"/>
            <w:noWrap/>
            <w:hideMark/>
          </w:tcPr>
          <w:p w:rsidR="005264CD" w:rsidRPr="00B22349" w:rsidRDefault="005264CD" w:rsidP="00732DC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51" w:type="dxa"/>
            <w:tcBorders>
              <w:top w:val="single" w:sz="4" w:space="0" w:color="auto"/>
              <w:left w:val="nil"/>
              <w:bottom w:val="single" w:sz="4" w:space="0" w:color="auto"/>
              <w:right w:val="single" w:sz="4" w:space="0" w:color="auto"/>
            </w:tcBorders>
            <w:shd w:val="clear" w:color="000000" w:fill="D9E1F2"/>
            <w:noWrap/>
            <w:hideMark/>
          </w:tcPr>
          <w:p w:rsidR="005264CD" w:rsidRPr="00B22349" w:rsidRDefault="005264CD"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09" w:type="dxa"/>
            <w:tcBorders>
              <w:top w:val="single" w:sz="4" w:space="0" w:color="auto"/>
              <w:left w:val="nil"/>
              <w:bottom w:val="single" w:sz="4" w:space="0" w:color="auto"/>
              <w:right w:val="single" w:sz="4" w:space="0" w:color="auto"/>
            </w:tcBorders>
            <w:shd w:val="clear" w:color="000000" w:fill="D9E1F2"/>
            <w:noWrap/>
            <w:hideMark/>
          </w:tcPr>
          <w:p w:rsidR="005264CD" w:rsidRPr="00B22349" w:rsidRDefault="005264CD"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990" w:type="dxa"/>
            <w:tcBorders>
              <w:top w:val="single" w:sz="4" w:space="0" w:color="auto"/>
              <w:left w:val="nil"/>
              <w:bottom w:val="single" w:sz="4" w:space="0" w:color="auto"/>
              <w:right w:val="single" w:sz="4" w:space="0" w:color="auto"/>
            </w:tcBorders>
            <w:shd w:val="clear" w:color="000000" w:fill="D9E1F2"/>
          </w:tcPr>
          <w:p w:rsidR="005264CD" w:rsidRPr="00B22349" w:rsidRDefault="005264CD"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rsidR="005264CD" w:rsidRPr="00B22349" w:rsidRDefault="005264CD" w:rsidP="00732DC0">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2415" w:type="dxa"/>
            <w:tcBorders>
              <w:top w:val="single" w:sz="4" w:space="0" w:color="auto"/>
              <w:left w:val="nil"/>
              <w:bottom w:val="single" w:sz="4" w:space="0" w:color="auto"/>
              <w:right w:val="single" w:sz="4" w:space="0" w:color="auto"/>
            </w:tcBorders>
            <w:shd w:val="clear" w:color="000000" w:fill="D9E1F2"/>
          </w:tcPr>
          <w:p w:rsidR="005264CD" w:rsidRPr="00B22349" w:rsidRDefault="005264CD" w:rsidP="00732DC0">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5264CD" w:rsidRPr="007A03DD" w:rsidTr="00D45760">
        <w:trPr>
          <w:trHeight w:val="458"/>
        </w:trPr>
        <w:tc>
          <w:tcPr>
            <w:tcW w:w="285" w:type="dxa"/>
            <w:tcBorders>
              <w:top w:val="nil"/>
              <w:left w:val="single" w:sz="4" w:space="0" w:color="auto"/>
              <w:bottom w:val="single" w:sz="4" w:space="0" w:color="auto"/>
              <w:right w:val="single" w:sz="4" w:space="0" w:color="auto"/>
            </w:tcBorders>
            <w:shd w:val="clear" w:color="auto" w:fill="auto"/>
            <w:noWrap/>
            <w:hideMark/>
          </w:tcPr>
          <w:p w:rsidR="005264CD" w:rsidRPr="007A03DD" w:rsidRDefault="005264CD" w:rsidP="00732DC0">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w:t>
            </w:r>
          </w:p>
        </w:tc>
        <w:tc>
          <w:tcPr>
            <w:tcW w:w="1951" w:type="dxa"/>
            <w:tcBorders>
              <w:top w:val="nil"/>
              <w:left w:val="nil"/>
              <w:bottom w:val="single" w:sz="4" w:space="0" w:color="auto"/>
              <w:right w:val="single" w:sz="4" w:space="0" w:color="auto"/>
            </w:tcBorders>
            <w:shd w:val="clear" w:color="auto" w:fill="auto"/>
            <w:hideMark/>
          </w:tcPr>
          <w:p w:rsidR="005264CD" w:rsidRPr="007A03DD" w:rsidRDefault="005264CD" w:rsidP="00732DC0">
            <w:pPr>
              <w:spacing w:after="0" w:line="240" w:lineRule="auto"/>
              <w:rPr>
                <w:rFonts w:ascii="Calibri" w:eastAsia="Times New Roman" w:hAnsi="Calibri" w:cs="Times New Roman"/>
                <w:color w:val="000000"/>
                <w:sz w:val="16"/>
                <w:szCs w:val="24"/>
              </w:rPr>
            </w:pPr>
            <w:r w:rsidRPr="005264CD">
              <w:rPr>
                <w:rFonts w:ascii="Calibri" w:eastAsia="Times New Roman" w:hAnsi="Calibri" w:cs="Times New Roman"/>
                <w:color w:val="000000"/>
                <w:sz w:val="16"/>
                <w:szCs w:val="24"/>
              </w:rPr>
              <w:t>CBS_BANK_CODE</w:t>
            </w:r>
          </w:p>
        </w:tc>
        <w:tc>
          <w:tcPr>
            <w:tcW w:w="2009" w:type="dxa"/>
            <w:tcBorders>
              <w:top w:val="nil"/>
              <w:left w:val="nil"/>
              <w:bottom w:val="single" w:sz="4" w:space="0" w:color="auto"/>
              <w:right w:val="single" w:sz="4" w:space="0" w:color="auto"/>
            </w:tcBorders>
            <w:shd w:val="clear" w:color="auto" w:fill="auto"/>
            <w:noWrap/>
            <w:hideMark/>
          </w:tcPr>
          <w:p w:rsidR="005264CD" w:rsidRPr="005264CD" w:rsidRDefault="005264CD" w:rsidP="00152749">
            <w:pPr>
              <w:spacing w:after="0" w:line="240" w:lineRule="auto"/>
              <w:rPr>
                <w:rFonts w:cstheme="minorHAnsi"/>
                <w:color w:val="000000"/>
                <w:sz w:val="16"/>
                <w:szCs w:val="16"/>
                <w:lang w:val="en-IN"/>
              </w:rPr>
            </w:pPr>
            <w:r w:rsidRPr="005264CD">
              <w:rPr>
                <w:rFonts w:cstheme="minorHAnsi"/>
                <w:color w:val="000000"/>
                <w:sz w:val="16"/>
                <w:szCs w:val="16"/>
              </w:rPr>
              <w:t>cbs_bank_code_*</w:t>
            </w:r>
            <w:r>
              <w:rPr>
                <w:rFonts w:ascii="Calibri" w:eastAsia="Times New Roman" w:hAnsi="Calibri" w:cs="Times New Roman"/>
                <w:color w:val="000000"/>
                <w:sz w:val="16"/>
                <w:szCs w:val="24"/>
              </w:rPr>
              <w:t>.</w:t>
            </w:r>
            <w:r w:rsidR="00152749">
              <w:rPr>
                <w:rFonts w:ascii="Calibri" w:eastAsia="Times New Roman" w:hAnsi="Calibri" w:cs="Times New Roman"/>
                <w:color w:val="000000"/>
                <w:sz w:val="16"/>
                <w:szCs w:val="24"/>
              </w:rPr>
              <w:t>dat</w:t>
            </w:r>
          </w:p>
        </w:tc>
        <w:tc>
          <w:tcPr>
            <w:tcW w:w="990" w:type="dxa"/>
            <w:tcBorders>
              <w:top w:val="nil"/>
              <w:left w:val="nil"/>
              <w:bottom w:val="single" w:sz="4" w:space="0" w:color="auto"/>
              <w:right w:val="single" w:sz="4" w:space="0" w:color="auto"/>
            </w:tcBorders>
          </w:tcPr>
          <w:p w:rsidR="005264CD" w:rsidRPr="007A03DD" w:rsidRDefault="005264CD" w:rsidP="00732DC0">
            <w:pPr>
              <w:spacing w:after="0" w:line="240" w:lineRule="auto"/>
              <w:rPr>
                <w:rFonts w:ascii="Calibri" w:eastAsia="Times New Roman" w:hAnsi="Calibri" w:cs="Times New Roman"/>
                <w:color w:val="000000"/>
                <w:sz w:val="16"/>
                <w:szCs w:val="24"/>
              </w:rPr>
            </w:pPr>
            <w:r w:rsidRPr="005264CD">
              <w:rPr>
                <w:rFonts w:ascii="Calibri" w:eastAsia="Times New Roman" w:hAnsi="Calibri" w:cs="Times New Roman"/>
                <w:color w:val="000000"/>
                <w:sz w:val="16"/>
                <w:szCs w:val="24"/>
              </w:rPr>
              <w:t>2:00:40 AM</w:t>
            </w:r>
          </w:p>
        </w:tc>
        <w:tc>
          <w:tcPr>
            <w:tcW w:w="2970" w:type="dxa"/>
            <w:tcBorders>
              <w:top w:val="nil"/>
              <w:left w:val="nil"/>
              <w:bottom w:val="single" w:sz="4" w:space="0" w:color="auto"/>
              <w:right w:val="single" w:sz="4" w:space="0" w:color="auto"/>
            </w:tcBorders>
          </w:tcPr>
          <w:p w:rsidR="005264CD" w:rsidRPr="007A03DD" w:rsidRDefault="005264CD" w:rsidP="005264CD">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w:t>
            </w:r>
            <w:r>
              <w:rPr>
                <w:rFonts w:ascii="Calibri" w:eastAsia="Times New Roman" w:hAnsi="Calibri" w:cs="Times New Roman"/>
                <w:color w:val="000000"/>
                <w:sz w:val="16"/>
                <w:szCs w:val="24"/>
              </w:rPr>
              <w:t>BANKGW</w:t>
            </w:r>
            <w:r w:rsidRPr="00CB773F">
              <w:rPr>
                <w:rFonts w:ascii="Calibri" w:eastAsia="Times New Roman" w:hAnsi="Calibri" w:cs="Times New Roman"/>
                <w:color w:val="000000"/>
                <w:sz w:val="16"/>
                <w:szCs w:val="24"/>
              </w:rPr>
              <w:t>/&lt;YYYYMMDD&gt;/</w:t>
            </w:r>
          </w:p>
        </w:tc>
        <w:tc>
          <w:tcPr>
            <w:tcW w:w="2415" w:type="dxa"/>
            <w:tcBorders>
              <w:top w:val="nil"/>
              <w:left w:val="nil"/>
              <w:bottom w:val="single" w:sz="4" w:space="0" w:color="auto"/>
              <w:right w:val="single" w:sz="4" w:space="0" w:color="auto"/>
            </w:tcBorders>
          </w:tcPr>
          <w:p w:rsidR="005264CD" w:rsidRPr="007A03DD" w:rsidRDefault="005264CD" w:rsidP="005264CD">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w:t>
            </w:r>
            <w:r>
              <w:rPr>
                <w:rFonts w:ascii="Calibri" w:eastAsia="Times New Roman" w:hAnsi="Calibri" w:cs="Times New Roman"/>
                <w:color w:val="000000"/>
                <w:sz w:val="16"/>
                <w:szCs w:val="24"/>
              </w:rPr>
              <w:t>BANKGW</w:t>
            </w:r>
            <w:r w:rsidRPr="00CB773F">
              <w:rPr>
                <w:rFonts w:ascii="Calibri" w:eastAsia="Times New Roman" w:hAnsi="Calibri" w:cs="Times New Roman"/>
                <w:color w:val="000000"/>
                <w:sz w:val="16"/>
                <w:szCs w:val="24"/>
              </w:rPr>
              <w:t>/&lt;YYYYMMDD&gt;/</w:t>
            </w:r>
          </w:p>
        </w:tc>
      </w:tr>
    </w:tbl>
    <w:p w:rsidR="005264CD" w:rsidRDefault="005264CD" w:rsidP="00570B6E"/>
    <w:p w:rsidR="00745F33" w:rsidRPr="00745F33" w:rsidRDefault="00745F33" w:rsidP="00745F33">
      <w:pPr>
        <w:pStyle w:val="Heading2"/>
        <w:rPr>
          <w:b/>
          <w:lang w:val="en-GB"/>
        </w:rPr>
      </w:pPr>
      <w:bookmarkStart w:id="121" w:name="_Toc34048950"/>
      <w:r w:rsidRPr="00745F33">
        <w:rPr>
          <w:b/>
          <w:lang w:val="en-GB"/>
        </w:rPr>
        <w:t>4.2 File Validation</w:t>
      </w:r>
      <w:bookmarkEnd w:id="121"/>
    </w:p>
    <w:p w:rsidR="00745F33" w:rsidRPr="004D3BB0" w:rsidRDefault="00745F33" w:rsidP="00745F33">
      <w:pPr>
        <w:rPr>
          <w:szCs w:val="24"/>
        </w:rPr>
      </w:pPr>
      <w:r w:rsidRPr="004D3BB0">
        <w:rPr>
          <w:szCs w:val="24"/>
        </w:rPr>
        <w:t>Following are the high-level validations being performed on master and transaction data feeds -</w:t>
      </w:r>
    </w:p>
    <w:p w:rsidR="00745F33" w:rsidRPr="009954C4" w:rsidRDefault="00745F33" w:rsidP="00745F33">
      <w:pPr>
        <w:pStyle w:val="ListParagraph"/>
        <w:numPr>
          <w:ilvl w:val="0"/>
          <w:numId w:val="17"/>
        </w:numPr>
        <w:spacing w:before="120"/>
        <w:jc w:val="both"/>
        <w:rPr>
          <w:lang w:eastAsia="zh-CN"/>
        </w:rPr>
      </w:pPr>
      <w:r w:rsidRPr="009954C4">
        <w:rPr>
          <w:lang w:eastAsia="zh-CN"/>
        </w:rPr>
        <w:t>Orphan File check</w:t>
      </w:r>
    </w:p>
    <w:p w:rsidR="00745F33" w:rsidRPr="009954C4" w:rsidRDefault="00745F33" w:rsidP="00745F33">
      <w:pPr>
        <w:pStyle w:val="ListParagraph"/>
        <w:numPr>
          <w:ilvl w:val="0"/>
          <w:numId w:val="17"/>
        </w:numPr>
        <w:spacing w:before="120"/>
        <w:jc w:val="both"/>
        <w:rPr>
          <w:lang w:eastAsia="zh-CN"/>
        </w:rPr>
      </w:pPr>
      <w:r w:rsidRPr="009954C4">
        <w:rPr>
          <w:lang w:eastAsia="zh-CN"/>
        </w:rPr>
        <w:t>Duplicate file check</w:t>
      </w:r>
    </w:p>
    <w:p w:rsidR="00745F33" w:rsidRPr="009954C4" w:rsidRDefault="00745F33" w:rsidP="00745F33">
      <w:pPr>
        <w:pStyle w:val="ListParagraph"/>
        <w:numPr>
          <w:ilvl w:val="0"/>
          <w:numId w:val="17"/>
        </w:numPr>
        <w:spacing w:before="120"/>
        <w:jc w:val="both"/>
        <w:rPr>
          <w:lang w:eastAsia="zh-CN"/>
        </w:rPr>
      </w:pPr>
      <w:r w:rsidRPr="009954C4">
        <w:rPr>
          <w:lang w:eastAsia="zh-CN"/>
        </w:rPr>
        <w:t>Zero byte check</w:t>
      </w:r>
    </w:p>
    <w:p w:rsidR="00745F33" w:rsidRPr="009954C4" w:rsidRDefault="00745F33" w:rsidP="00745F33">
      <w:pPr>
        <w:pStyle w:val="ListParagraph"/>
        <w:numPr>
          <w:ilvl w:val="0"/>
          <w:numId w:val="17"/>
        </w:numPr>
        <w:spacing w:before="120"/>
        <w:jc w:val="both"/>
        <w:rPr>
          <w:lang w:eastAsia="zh-CN"/>
        </w:rPr>
      </w:pPr>
      <w:r w:rsidRPr="009954C4">
        <w:rPr>
          <w:lang w:eastAsia="zh-CN"/>
        </w:rPr>
        <w:t>Header and Trailer</w:t>
      </w:r>
    </w:p>
    <w:p w:rsidR="00745F33" w:rsidRPr="009954C4" w:rsidRDefault="00745F33" w:rsidP="00745F33">
      <w:pPr>
        <w:pStyle w:val="ListParagraph"/>
        <w:numPr>
          <w:ilvl w:val="0"/>
          <w:numId w:val="17"/>
        </w:numPr>
        <w:spacing w:before="120"/>
        <w:jc w:val="both"/>
        <w:rPr>
          <w:lang w:eastAsia="zh-CN"/>
        </w:rPr>
      </w:pPr>
      <w:r w:rsidRPr="009954C4">
        <w:rPr>
          <w:lang w:eastAsia="zh-CN"/>
        </w:rPr>
        <w:t>Record Count</w:t>
      </w:r>
    </w:p>
    <w:p w:rsidR="00745F33" w:rsidRDefault="00745F33" w:rsidP="00745F33">
      <w:pPr>
        <w:pStyle w:val="ListParagraph"/>
        <w:numPr>
          <w:ilvl w:val="0"/>
          <w:numId w:val="17"/>
        </w:numPr>
        <w:spacing w:before="120"/>
        <w:jc w:val="both"/>
        <w:rPr>
          <w:lang w:eastAsia="zh-CN"/>
        </w:rPr>
      </w:pPr>
      <w:r w:rsidRPr="009954C4">
        <w:rPr>
          <w:lang w:eastAsia="zh-CN"/>
        </w:rPr>
        <w:t>Delimiter check</w:t>
      </w:r>
    </w:p>
    <w:p w:rsidR="00745F33" w:rsidRDefault="00745F33" w:rsidP="00745F33">
      <w:pPr>
        <w:pStyle w:val="ListParagraph"/>
        <w:numPr>
          <w:ilvl w:val="0"/>
          <w:numId w:val="17"/>
        </w:numPr>
        <w:spacing w:before="120"/>
        <w:jc w:val="both"/>
        <w:rPr>
          <w:lang w:eastAsia="zh-CN"/>
        </w:rPr>
      </w:pPr>
      <w:r>
        <w:rPr>
          <w:lang w:eastAsia="zh-CN"/>
        </w:rPr>
        <w:t>MD5 file Checksum (Applicable for CBS)</w:t>
      </w:r>
    </w:p>
    <w:p w:rsidR="00745F33" w:rsidRPr="00745F33" w:rsidRDefault="00745F33" w:rsidP="00745F33">
      <w:pPr>
        <w:pStyle w:val="Heading3"/>
        <w:rPr>
          <w:b/>
          <w:i/>
          <w:lang w:val="en-GB"/>
        </w:rPr>
      </w:pPr>
      <w:bookmarkStart w:id="122" w:name="_Toc34048951"/>
      <w:r w:rsidRPr="00745F33">
        <w:rPr>
          <w:b/>
          <w:lang w:val="en-GB"/>
        </w:rPr>
        <w:t>4.2.1 Duplicate File Check</w:t>
      </w:r>
      <w:bookmarkEnd w:id="122"/>
    </w:p>
    <w:p w:rsidR="00745F33" w:rsidRDefault="00745F33" w:rsidP="00745F33">
      <w:pPr>
        <w:pStyle w:val="NoSpacing"/>
        <w:rPr>
          <w:rFonts w:cstheme="minorHAnsi"/>
          <w:szCs w:val="20"/>
        </w:rPr>
      </w:pPr>
    </w:p>
    <w:p w:rsidR="00745F33" w:rsidRPr="00A367CE" w:rsidRDefault="00745F33" w:rsidP="00745F33">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23" w:name="_Hlk522627537"/>
      <w:r>
        <w:rPr>
          <w:rFonts w:cstheme="minorHAnsi"/>
          <w:szCs w:val="20"/>
        </w:rPr>
        <w:t>(FileName_Duplicate.</w:t>
      </w:r>
      <w:r w:rsidR="006C6D5B">
        <w:rPr>
          <w:rFonts w:cstheme="minorHAnsi"/>
          <w:szCs w:val="20"/>
        </w:rPr>
        <w:t>dat</w:t>
      </w:r>
      <w:r>
        <w:rPr>
          <w:rFonts w:cstheme="minorHAnsi"/>
          <w:szCs w:val="20"/>
        </w:rPr>
        <w:t>)</w:t>
      </w:r>
      <w:bookmarkEnd w:id="123"/>
      <w:r w:rsidRPr="00A367CE">
        <w:rPr>
          <w:rFonts w:cstheme="minorHAnsi"/>
          <w:szCs w:val="20"/>
        </w:rPr>
        <w:t xml:space="preserve"> and reject the file</w:t>
      </w:r>
      <w:r>
        <w:rPr>
          <w:rFonts w:cstheme="minorHAnsi"/>
          <w:szCs w:val="20"/>
        </w:rPr>
        <w:t>.</w:t>
      </w:r>
    </w:p>
    <w:p w:rsidR="00745F33" w:rsidRPr="00A367CE" w:rsidRDefault="00745F33" w:rsidP="00745F33">
      <w:pPr>
        <w:pStyle w:val="NoSpacing"/>
        <w:numPr>
          <w:ilvl w:val="0"/>
          <w:numId w:val="1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rsidR="00745F33" w:rsidRPr="00A367CE" w:rsidRDefault="00745F33" w:rsidP="00745F33">
      <w:pPr>
        <w:pStyle w:val="NoSpacing"/>
        <w:numPr>
          <w:ilvl w:val="0"/>
          <w:numId w:val="1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rsidR="00745F33" w:rsidRPr="00A367CE" w:rsidRDefault="00745F33" w:rsidP="00745F33">
      <w:pPr>
        <w:pStyle w:val="NoSpacing"/>
        <w:numPr>
          <w:ilvl w:val="0"/>
          <w:numId w:val="16"/>
        </w:numPr>
        <w:rPr>
          <w:lang w:val="en-GB"/>
        </w:rPr>
      </w:pPr>
      <w:r w:rsidRPr="00A367CE">
        <w:rPr>
          <w:lang w:val="en-GB"/>
        </w:rPr>
        <w:t xml:space="preserve">Move duplicate files in reject folder </w:t>
      </w:r>
    </w:p>
    <w:p w:rsidR="00745F33" w:rsidRPr="00745F33" w:rsidRDefault="00745F33" w:rsidP="00745F33">
      <w:pPr>
        <w:pStyle w:val="Heading3"/>
        <w:rPr>
          <w:b/>
          <w:lang w:val="en-GB"/>
        </w:rPr>
      </w:pPr>
      <w:bookmarkStart w:id="124" w:name="_Toc34048952"/>
      <w:r w:rsidRPr="00745F33">
        <w:rPr>
          <w:b/>
          <w:lang w:val="en-GB"/>
        </w:rPr>
        <w:t>4.2.2 Missing file from Source</w:t>
      </w:r>
      <w:bookmarkEnd w:id="124"/>
    </w:p>
    <w:p w:rsidR="00745F33" w:rsidRDefault="00745F33" w:rsidP="00745F33">
      <w:pPr>
        <w:rPr>
          <w:lang w:val="en-GB"/>
        </w:rPr>
      </w:pPr>
      <w:r>
        <w:rPr>
          <w:lang w:val="en-GB"/>
        </w:rPr>
        <w:t>An alert will be send to source owner if file is not received in given time frame.</w:t>
      </w:r>
    </w:p>
    <w:p w:rsidR="00745F33" w:rsidRDefault="00745F33" w:rsidP="00745F33">
      <w:pPr>
        <w:rPr>
          <w:lang w:val="en-GB"/>
        </w:rPr>
      </w:pPr>
      <w:r>
        <w:rPr>
          <w:lang w:val="en-GB"/>
        </w:rPr>
        <w:t>In case of files which are coming in sequence and there is a sequence missing in file, an alert will be sent for missing file sequence.</w:t>
      </w:r>
    </w:p>
    <w:p w:rsidR="00745F33" w:rsidRDefault="00745F33" w:rsidP="00745F33">
      <w:pPr>
        <w:rPr>
          <w:rFonts w:cstheme="minorHAnsi"/>
          <w:szCs w:val="20"/>
        </w:rPr>
      </w:pPr>
      <w:r w:rsidRPr="003B696A">
        <w:rPr>
          <w:rFonts w:cstheme="minorHAnsi"/>
          <w:szCs w:val="20"/>
        </w:rPr>
        <w:t>Email Notification for missing file has been shared by DTAC as per below template</w:t>
      </w:r>
      <w:r>
        <w:rPr>
          <w:rFonts w:cstheme="minorHAnsi"/>
          <w:szCs w:val="20"/>
        </w:rPr>
        <w:t>.</w:t>
      </w:r>
    </w:p>
    <w:p w:rsidR="00745F33" w:rsidRDefault="00745F33" w:rsidP="00745F33">
      <w:pPr>
        <w:rPr>
          <w:rFonts w:cstheme="minorHAnsi"/>
          <w:szCs w:val="20"/>
        </w:rPr>
      </w:pPr>
    </w:p>
    <w:p w:rsidR="00745F33" w:rsidRDefault="00745F33" w:rsidP="00745F33">
      <w:pPr>
        <w:rPr>
          <w:rFonts w:cstheme="minorHAnsi"/>
          <w:szCs w:val="20"/>
        </w:rPr>
      </w:pPr>
      <w:r>
        <w:rPr>
          <w:noProof/>
        </w:rPr>
        <w:lastRenderedPageBreak/>
        <w:drawing>
          <wp:inline distT="0" distB="0" distL="0" distR="0" wp14:anchorId="377CBC42" wp14:editId="474F144E">
            <wp:extent cx="5731510" cy="295491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4912"/>
                    </a:xfrm>
                    <a:prstGeom prst="rect">
                      <a:avLst/>
                    </a:prstGeom>
                  </pic:spPr>
                </pic:pic>
              </a:graphicData>
            </a:graphic>
          </wp:inline>
        </w:drawing>
      </w:r>
    </w:p>
    <w:p w:rsidR="00745F33" w:rsidRDefault="00745F33" w:rsidP="00745F33">
      <w:pPr>
        <w:rPr>
          <w:rFonts w:cstheme="minorHAnsi"/>
          <w:szCs w:val="20"/>
        </w:rPr>
      </w:pPr>
    </w:p>
    <w:p w:rsidR="00745F33" w:rsidRPr="00864E73" w:rsidRDefault="00745F33" w:rsidP="00745F33">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p>
    <w:p w:rsidR="00745F33" w:rsidRDefault="00152749" w:rsidP="00745F33">
      <w:pPr>
        <w:pStyle w:val="Heading3"/>
        <w:rPr>
          <w:lang w:val="en-GB"/>
        </w:rPr>
      </w:pPr>
      <w:bookmarkStart w:id="125" w:name="_Hlk522484144"/>
      <w:bookmarkStart w:id="126" w:name="_Toc34048953"/>
      <w:r w:rsidRPr="003406E0">
        <w:rPr>
          <w:lang w:val="en-GB"/>
        </w:rPr>
        <w:t>4.2.3 Missing</w:t>
      </w:r>
      <w:r w:rsidR="00745F33" w:rsidRPr="003406E0">
        <w:rPr>
          <w:lang w:val="en-GB"/>
        </w:rPr>
        <w:t xml:space="preserve"> records or Incomplete File</w:t>
      </w:r>
      <w:bookmarkEnd w:id="125"/>
      <w:bookmarkEnd w:id="126"/>
    </w:p>
    <w:p w:rsidR="00745F33" w:rsidRDefault="00745F33" w:rsidP="00745F33">
      <w:pPr>
        <w:rPr>
          <w:lang w:val="en-GB"/>
        </w:rPr>
      </w:pPr>
      <w:bookmarkStart w:id="12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rsidR="00745F33" w:rsidRPr="00896B06" w:rsidRDefault="00152749" w:rsidP="00745F33">
      <w:pPr>
        <w:pStyle w:val="Heading3"/>
        <w:rPr>
          <w:lang w:val="en-GB"/>
        </w:rPr>
      </w:pPr>
      <w:bookmarkStart w:id="128" w:name="_Toc34048954"/>
      <w:bookmarkEnd w:id="127"/>
      <w:r w:rsidRPr="003406E0">
        <w:rPr>
          <w:lang w:val="en-GB"/>
        </w:rPr>
        <w:t>4.2.4 Alerts</w:t>
      </w:r>
      <w:bookmarkEnd w:id="128"/>
      <w:r w:rsidR="00745F33" w:rsidRPr="003406E0">
        <w:rPr>
          <w:lang w:val="en-GB"/>
        </w:rPr>
        <w:t xml:space="preserve"> </w:t>
      </w:r>
    </w:p>
    <w:p w:rsidR="00745F33" w:rsidRDefault="00745F33" w:rsidP="00745F33">
      <w:bookmarkStart w:id="129" w:name="_Hlk522460584"/>
      <w:bookmarkStart w:id="130" w:name="_Hlk522551156"/>
      <w:r>
        <w:t>An alert mechanism will be in place to notify source and business owners in case of deviation from processes.</w:t>
      </w:r>
    </w:p>
    <w:bookmarkEnd w:id="129"/>
    <w:bookmarkEnd w:id="130"/>
    <w:p w:rsidR="00745F33" w:rsidRPr="00A367CE" w:rsidRDefault="00745F33" w:rsidP="00745F33">
      <w:pPr>
        <w:pStyle w:val="ListParagraph"/>
        <w:ind w:left="0"/>
      </w:pPr>
      <w:r w:rsidRPr="00A367CE">
        <w:t xml:space="preserve">An Email will be triggered to source owners when </w:t>
      </w:r>
    </w:p>
    <w:p w:rsidR="00745F33" w:rsidRPr="00A367CE" w:rsidRDefault="00745F33" w:rsidP="00745F33">
      <w:pPr>
        <w:pStyle w:val="ListParagraph"/>
        <w:numPr>
          <w:ilvl w:val="0"/>
          <w:numId w:val="18"/>
        </w:numPr>
        <w:spacing w:before="120"/>
        <w:ind w:left="720"/>
        <w:jc w:val="both"/>
      </w:pPr>
      <w:r w:rsidRPr="00A367CE">
        <w:t>Less number of Files received in expected time.</w:t>
      </w:r>
    </w:p>
    <w:p w:rsidR="00745F33" w:rsidRPr="00FD307A" w:rsidRDefault="00745F33" w:rsidP="00745F33">
      <w:pPr>
        <w:pStyle w:val="ListParagraph"/>
        <w:numPr>
          <w:ilvl w:val="0"/>
          <w:numId w:val="18"/>
        </w:numPr>
        <w:spacing w:before="120"/>
        <w:ind w:left="720"/>
      </w:pPr>
      <w:r w:rsidRPr="00B953F6">
        <w:t>When Files will be pushed to rejected folder.</w:t>
      </w:r>
    </w:p>
    <w:p w:rsidR="00745F33" w:rsidRDefault="00745F33" w:rsidP="00745F33">
      <w:r w:rsidRPr="0049311E">
        <w:t>**A Governance process will be set to address any issues in the file transfer process including manual intervention when necessary.</w:t>
      </w:r>
    </w:p>
    <w:p w:rsidR="00745F33" w:rsidRPr="00FD307A" w:rsidRDefault="00745F33" w:rsidP="00745F33">
      <w:pPr>
        <w:rPr>
          <w:b/>
        </w:rPr>
      </w:pPr>
      <w:r w:rsidRPr="00FD307A">
        <w:rPr>
          <w:b/>
        </w:rPr>
        <w:t xml:space="preserve">Action to be taken by source owner after alert - Once Notification alert is sent, Source owner should check and resend the correct data within 4 hours after the receipt of alert. </w:t>
      </w:r>
    </w:p>
    <w:p w:rsidR="00745F33" w:rsidRPr="00FD307A" w:rsidRDefault="00745F33" w:rsidP="00745F33">
      <w:pPr>
        <w:rPr>
          <w:b/>
        </w:rPr>
      </w:pPr>
      <w:r w:rsidRPr="00FD307A">
        <w:rPr>
          <w:b/>
        </w:rPr>
        <w:t>Sample Email Content for missing file:-</w:t>
      </w:r>
    </w:p>
    <w:tbl>
      <w:tblPr>
        <w:tblStyle w:val="TableGrid"/>
        <w:tblW w:w="0" w:type="auto"/>
        <w:tblLook w:val="04A0" w:firstRow="1" w:lastRow="0" w:firstColumn="1" w:lastColumn="0" w:noHBand="0" w:noVBand="1"/>
      </w:tblPr>
      <w:tblGrid>
        <w:gridCol w:w="1430"/>
        <w:gridCol w:w="1469"/>
        <w:gridCol w:w="5646"/>
      </w:tblGrid>
      <w:tr w:rsidR="00745F33" w:rsidRPr="00000E20" w:rsidTr="001B03BC">
        <w:trPr>
          <w:trHeight w:val="278"/>
        </w:trPr>
        <w:tc>
          <w:tcPr>
            <w:tcW w:w="1430"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469"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5646"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745F33" w:rsidRPr="00000E20" w:rsidTr="001B03BC">
        <w:trPr>
          <w:trHeight w:val="215"/>
        </w:trPr>
        <w:tc>
          <w:tcPr>
            <w:tcW w:w="1430" w:type="dxa"/>
          </w:tcPr>
          <w:p w:rsidR="001B03BC" w:rsidRPr="001B03BC" w:rsidRDefault="001B03BC" w:rsidP="001B03BC">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BANKGW</w:t>
            </w:r>
          </w:p>
          <w:p w:rsidR="00745F33" w:rsidRPr="00000E20" w:rsidRDefault="00745F33" w:rsidP="00732DC0">
            <w:pPr>
              <w:spacing w:after="0" w:line="240" w:lineRule="auto"/>
              <w:rPr>
                <w:rFonts w:ascii="Tahoma" w:eastAsia="Times New Roman" w:hAnsi="Tahoma" w:cs="Tahoma"/>
                <w:color w:val="000000"/>
                <w:sz w:val="16"/>
              </w:rPr>
            </w:pPr>
          </w:p>
        </w:tc>
        <w:tc>
          <w:tcPr>
            <w:tcW w:w="1469" w:type="dxa"/>
          </w:tcPr>
          <w:p w:rsidR="00745F33" w:rsidRPr="001B03BC" w:rsidRDefault="001B03BC" w:rsidP="00732DC0">
            <w:pPr>
              <w:spacing w:after="0" w:line="240" w:lineRule="auto"/>
              <w:rPr>
                <w:rFonts w:asciiTheme="minorHAnsi" w:eastAsia="Times New Roman" w:hAnsiTheme="minorHAnsi" w:cstheme="minorHAnsi"/>
                <w:color w:val="000000"/>
                <w:sz w:val="16"/>
              </w:rPr>
            </w:pPr>
            <w:r w:rsidRPr="001B03BC">
              <w:rPr>
                <w:rFonts w:asciiTheme="minorHAnsi" w:eastAsia="Times New Roman" w:hAnsiTheme="minorHAnsi" w:cstheme="minorHAnsi"/>
                <w:color w:val="000000"/>
                <w:sz w:val="16"/>
              </w:rPr>
              <w:t>CBS_BANK_CODE</w:t>
            </w:r>
          </w:p>
        </w:tc>
        <w:tc>
          <w:tcPr>
            <w:tcW w:w="5646" w:type="dxa"/>
          </w:tcPr>
          <w:p w:rsidR="00745F33" w:rsidRPr="001B03BC" w:rsidRDefault="001B03BC" w:rsidP="00732DC0">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cbs_bank_code_*</w:t>
            </w:r>
            <w:r w:rsidR="00745F33" w:rsidRPr="001B03BC">
              <w:rPr>
                <w:rFonts w:asciiTheme="minorHAnsi" w:eastAsia="Times New Roman" w:hAnsiTheme="minorHAnsi" w:cstheme="minorHAnsi"/>
                <w:color w:val="000000"/>
                <w:sz w:val="16"/>
                <w:szCs w:val="16"/>
              </w:rPr>
              <w:t>.</w:t>
            </w:r>
            <w:r w:rsidR="006C6D5B">
              <w:rPr>
                <w:rFonts w:asciiTheme="minorHAnsi" w:eastAsia="Times New Roman" w:hAnsiTheme="minorHAnsi" w:cstheme="minorHAnsi"/>
                <w:color w:val="000000"/>
                <w:sz w:val="16"/>
                <w:szCs w:val="16"/>
              </w:rPr>
              <w:t>dat</w:t>
            </w:r>
          </w:p>
        </w:tc>
      </w:tr>
    </w:tbl>
    <w:p w:rsidR="00745F33" w:rsidRDefault="00745F33" w:rsidP="00745F33">
      <w:pPr>
        <w:rPr>
          <w:b/>
        </w:rPr>
      </w:pPr>
      <w:r>
        <w:rPr>
          <w:b/>
        </w:rPr>
        <w:t>For respective list of Feed wise file name refer to section 3.1.1</w:t>
      </w:r>
    </w:p>
    <w:p w:rsidR="001B03BC" w:rsidRDefault="001B03BC" w:rsidP="00745F33">
      <w:pPr>
        <w:rPr>
          <w:b/>
        </w:rPr>
      </w:pPr>
    </w:p>
    <w:p w:rsidR="001B03BC" w:rsidRDefault="001B03BC" w:rsidP="00745F33">
      <w:pPr>
        <w:rPr>
          <w:b/>
        </w:rPr>
      </w:pPr>
    </w:p>
    <w:p w:rsidR="00745F33" w:rsidRPr="00FD307A" w:rsidRDefault="00745F33" w:rsidP="00745F33">
      <w:pPr>
        <w:rPr>
          <w:b/>
        </w:rPr>
      </w:pPr>
      <w:r w:rsidRPr="00FD307A">
        <w:rPr>
          <w:b/>
        </w:rPr>
        <w:lastRenderedPageBreak/>
        <w:t>Sample Email Content for Reject file:-</w:t>
      </w:r>
    </w:p>
    <w:tbl>
      <w:tblPr>
        <w:tblStyle w:val="TableGrid"/>
        <w:tblW w:w="0" w:type="auto"/>
        <w:tblLook w:val="04A0" w:firstRow="1" w:lastRow="0" w:firstColumn="1" w:lastColumn="0" w:noHBand="0" w:noVBand="1"/>
      </w:tblPr>
      <w:tblGrid>
        <w:gridCol w:w="1351"/>
        <w:gridCol w:w="1481"/>
        <w:gridCol w:w="2869"/>
        <w:gridCol w:w="3315"/>
      </w:tblGrid>
      <w:tr w:rsidR="00745F33" w:rsidRPr="00000E20" w:rsidTr="001B03BC">
        <w:trPr>
          <w:trHeight w:val="341"/>
        </w:trPr>
        <w:tc>
          <w:tcPr>
            <w:tcW w:w="1351"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481"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69"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3315"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1B03BC" w:rsidRPr="00000E20" w:rsidTr="001B03BC">
        <w:trPr>
          <w:trHeight w:val="305"/>
        </w:trPr>
        <w:tc>
          <w:tcPr>
            <w:tcW w:w="1351" w:type="dxa"/>
          </w:tcPr>
          <w:p w:rsidR="001B03BC" w:rsidRPr="001B03BC" w:rsidRDefault="001B03BC" w:rsidP="001B03BC">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BANKGW</w:t>
            </w:r>
          </w:p>
          <w:p w:rsidR="001B03BC" w:rsidRPr="00000E20" w:rsidRDefault="001B03BC" w:rsidP="001B03BC">
            <w:pPr>
              <w:spacing w:after="0" w:line="240" w:lineRule="auto"/>
              <w:rPr>
                <w:rFonts w:ascii="Tahoma" w:eastAsia="Times New Roman" w:hAnsi="Tahoma" w:cs="Tahoma"/>
                <w:color w:val="000000"/>
                <w:sz w:val="16"/>
              </w:rPr>
            </w:pPr>
          </w:p>
        </w:tc>
        <w:tc>
          <w:tcPr>
            <w:tcW w:w="1481" w:type="dxa"/>
          </w:tcPr>
          <w:p w:rsidR="001B03BC" w:rsidRPr="001B03BC" w:rsidRDefault="001B03BC" w:rsidP="001B03BC">
            <w:pPr>
              <w:spacing w:after="0" w:line="240" w:lineRule="auto"/>
              <w:rPr>
                <w:rFonts w:asciiTheme="minorHAnsi" w:eastAsia="Times New Roman" w:hAnsiTheme="minorHAnsi" w:cstheme="minorHAnsi"/>
                <w:color w:val="000000"/>
                <w:sz w:val="16"/>
              </w:rPr>
            </w:pPr>
            <w:r w:rsidRPr="001B03BC">
              <w:rPr>
                <w:rFonts w:asciiTheme="minorHAnsi" w:eastAsia="Times New Roman" w:hAnsiTheme="minorHAnsi" w:cstheme="minorHAnsi"/>
                <w:color w:val="000000"/>
                <w:sz w:val="16"/>
              </w:rPr>
              <w:t>CBS_BANK_CODE</w:t>
            </w:r>
          </w:p>
        </w:tc>
        <w:tc>
          <w:tcPr>
            <w:tcW w:w="2869" w:type="dxa"/>
          </w:tcPr>
          <w:p w:rsidR="001B03BC" w:rsidRPr="001B03BC" w:rsidRDefault="001B03BC" w:rsidP="001B03BC">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cbs_bank_code_*</w:t>
            </w:r>
            <w:r w:rsidRPr="001B03BC">
              <w:rPr>
                <w:rFonts w:asciiTheme="minorHAnsi" w:eastAsia="Times New Roman" w:hAnsiTheme="minorHAnsi" w:cstheme="minorHAnsi"/>
                <w:color w:val="000000"/>
                <w:sz w:val="16"/>
                <w:szCs w:val="16"/>
              </w:rPr>
              <w:t>.</w:t>
            </w:r>
            <w:r w:rsidR="006C6D5B">
              <w:rPr>
                <w:rFonts w:asciiTheme="minorHAnsi" w:eastAsia="Times New Roman" w:hAnsiTheme="minorHAnsi" w:cstheme="minorHAnsi"/>
                <w:color w:val="000000"/>
                <w:sz w:val="16"/>
                <w:szCs w:val="16"/>
              </w:rPr>
              <w:t>dat</w:t>
            </w:r>
          </w:p>
        </w:tc>
        <w:tc>
          <w:tcPr>
            <w:tcW w:w="3315" w:type="dxa"/>
          </w:tcPr>
          <w:p w:rsidR="001B03BC" w:rsidRPr="00000E20" w:rsidRDefault="001B03BC" w:rsidP="001B03BC">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rsidR="00745F33" w:rsidRDefault="00745F33" w:rsidP="00745F33">
      <w:pPr>
        <w:rPr>
          <w:b/>
        </w:rPr>
      </w:pPr>
      <w:r>
        <w:rPr>
          <w:b/>
        </w:rPr>
        <w:t>For respective list of Feed wise file name refer to section 3.1.1</w:t>
      </w:r>
    </w:p>
    <w:p w:rsidR="00745F33" w:rsidRPr="008B629F" w:rsidRDefault="00745F33" w:rsidP="00745F33">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81"/>
        <w:gridCol w:w="2521"/>
        <w:gridCol w:w="2250"/>
      </w:tblGrid>
      <w:tr w:rsidR="00745F33" w:rsidRPr="00B51CB8" w:rsidTr="001B03BC">
        <w:tc>
          <w:tcPr>
            <w:tcW w:w="1525" w:type="dxa"/>
          </w:tcPr>
          <w:p w:rsidR="00745F33" w:rsidRPr="00B51CB8" w:rsidRDefault="00745F33" w:rsidP="00732DC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481" w:type="dxa"/>
          </w:tcPr>
          <w:p w:rsidR="00745F33" w:rsidRPr="00B51CB8" w:rsidRDefault="00745F33" w:rsidP="00732DC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rsidR="00745F33" w:rsidRPr="00B51CB8" w:rsidRDefault="00745F33" w:rsidP="00732DC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rsidR="00745F33" w:rsidRPr="00B51CB8" w:rsidRDefault="00745F33" w:rsidP="00732DC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1B03BC" w:rsidRPr="00B51CB8" w:rsidTr="001B03BC">
        <w:tc>
          <w:tcPr>
            <w:tcW w:w="1525" w:type="dxa"/>
          </w:tcPr>
          <w:p w:rsidR="001B03BC" w:rsidRPr="001B03BC" w:rsidRDefault="001B03BC" w:rsidP="001B03BC">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BANKGW</w:t>
            </w:r>
          </w:p>
          <w:p w:rsidR="001B03BC" w:rsidRPr="00000E20" w:rsidRDefault="001B03BC" w:rsidP="001B03BC">
            <w:pPr>
              <w:spacing w:after="0" w:line="240" w:lineRule="auto"/>
              <w:rPr>
                <w:rFonts w:ascii="Tahoma" w:eastAsia="Times New Roman" w:hAnsi="Tahoma" w:cs="Tahoma"/>
                <w:color w:val="000000"/>
                <w:sz w:val="16"/>
              </w:rPr>
            </w:pPr>
          </w:p>
        </w:tc>
        <w:tc>
          <w:tcPr>
            <w:tcW w:w="1481" w:type="dxa"/>
          </w:tcPr>
          <w:p w:rsidR="001B03BC" w:rsidRPr="001B03BC" w:rsidRDefault="001B03BC" w:rsidP="001B03BC">
            <w:pPr>
              <w:spacing w:after="0" w:line="240" w:lineRule="auto"/>
              <w:rPr>
                <w:rFonts w:asciiTheme="minorHAnsi" w:eastAsia="Times New Roman" w:hAnsiTheme="minorHAnsi" w:cstheme="minorHAnsi"/>
                <w:color w:val="000000"/>
                <w:sz w:val="16"/>
              </w:rPr>
            </w:pPr>
            <w:r w:rsidRPr="001B03BC">
              <w:rPr>
                <w:rFonts w:asciiTheme="minorHAnsi" w:eastAsia="Times New Roman" w:hAnsiTheme="minorHAnsi" w:cstheme="minorHAnsi"/>
                <w:color w:val="000000"/>
                <w:sz w:val="16"/>
              </w:rPr>
              <w:t>CBS_BANK_CODE</w:t>
            </w:r>
          </w:p>
        </w:tc>
        <w:tc>
          <w:tcPr>
            <w:tcW w:w="2521" w:type="dxa"/>
          </w:tcPr>
          <w:p w:rsidR="001B03BC" w:rsidRPr="00B51CB8" w:rsidRDefault="001B03BC" w:rsidP="001B03BC">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rsidR="001B03BC" w:rsidRPr="00B51CB8" w:rsidRDefault="001B03BC" w:rsidP="001B03BC">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rsidR="00745F33" w:rsidRDefault="00745F33" w:rsidP="00745F33">
      <w:pPr>
        <w:rPr>
          <w:b/>
        </w:rPr>
      </w:pPr>
    </w:p>
    <w:p w:rsidR="00745F33" w:rsidRPr="0055217D" w:rsidRDefault="00745F33" w:rsidP="00745F33">
      <w:pPr>
        <w:rPr>
          <w:b/>
        </w:rPr>
      </w:pPr>
      <w:r>
        <w:rPr>
          <w:b/>
        </w:rPr>
        <w:t>For respective list of Feed wise file name refer to section 3.1.1</w:t>
      </w:r>
    </w:p>
    <w:p w:rsidR="00D01CF9" w:rsidRPr="00D01CF9" w:rsidRDefault="00D01CF9" w:rsidP="00D01CF9">
      <w:pPr>
        <w:pStyle w:val="Heading3"/>
        <w:rPr>
          <w:b/>
          <w:lang w:val="en-GB"/>
        </w:rPr>
      </w:pPr>
      <w:bookmarkStart w:id="131" w:name="_Toc34048955"/>
      <w:r w:rsidRPr="00D01CF9">
        <w:rPr>
          <w:b/>
          <w:lang w:val="en-GB"/>
        </w:rPr>
        <w:t>4.2.5 Invalid file format</w:t>
      </w:r>
      <w:bookmarkEnd w:id="131"/>
      <w:r w:rsidRPr="00D01CF9">
        <w:rPr>
          <w:b/>
          <w:lang w:val="en-GB"/>
        </w:rPr>
        <w:t xml:space="preserve"> </w:t>
      </w:r>
    </w:p>
    <w:p w:rsidR="00D01CF9" w:rsidRPr="00E7253D" w:rsidRDefault="00D01CF9" w:rsidP="00D01CF9">
      <w:pPr>
        <w:rPr>
          <w:lang w:val="en-GB"/>
        </w:rPr>
      </w:pPr>
      <w:bookmarkStart w:id="132" w:name="_Hlk522551227"/>
      <w:r>
        <w:rPr>
          <w:lang w:val="en-GB"/>
        </w:rPr>
        <w:t xml:space="preserve">Files which don’t follow standards of file naming convention will be rejected.  For example </w:t>
      </w:r>
    </w:p>
    <w:p w:rsidR="00D01CF9" w:rsidRDefault="00D01CF9" w:rsidP="00D01CF9">
      <w:pPr>
        <w:pStyle w:val="ListParagraph"/>
        <w:numPr>
          <w:ilvl w:val="0"/>
          <w:numId w:val="19"/>
        </w:numPr>
        <w:spacing w:before="120" w:after="160" w:line="259" w:lineRule="auto"/>
      </w:pPr>
      <w:r>
        <w:t xml:space="preserve">Prefix of file needs to be checked e.g. for all source file </w:t>
      </w:r>
    </w:p>
    <w:p w:rsidR="00D01CF9" w:rsidRDefault="00D01CF9" w:rsidP="00D01CF9">
      <w:pPr>
        <w:pStyle w:val="ListParagraph"/>
        <w:numPr>
          <w:ilvl w:val="0"/>
          <w:numId w:val="19"/>
        </w:numPr>
        <w:spacing w:before="120" w:after="160" w:line="259" w:lineRule="auto"/>
      </w:pPr>
      <w:r>
        <w:t>File should always have the .</w:t>
      </w:r>
      <w:r w:rsidR="006C6D5B">
        <w:t>dat</w:t>
      </w:r>
      <w:r>
        <w:t xml:space="preserve"> extension. Rest all other files with different extension will be rejected.</w:t>
      </w:r>
    </w:p>
    <w:p w:rsidR="00D01CF9" w:rsidRPr="00D01CF9" w:rsidRDefault="00D01CF9" w:rsidP="00D01CF9">
      <w:pPr>
        <w:pStyle w:val="Heading3"/>
        <w:rPr>
          <w:b/>
          <w:lang w:val="en-GB"/>
        </w:rPr>
      </w:pPr>
      <w:bookmarkStart w:id="133" w:name="_Toc34048956"/>
      <w:bookmarkEnd w:id="132"/>
      <w:r w:rsidRPr="00D01CF9">
        <w:rPr>
          <w:b/>
          <w:lang w:val="en-GB"/>
        </w:rPr>
        <w:t>4.2.6 Erroneous data</w:t>
      </w:r>
      <w:bookmarkEnd w:id="133"/>
      <w:r w:rsidRPr="00D01CF9">
        <w:rPr>
          <w:b/>
          <w:lang w:val="en-GB"/>
        </w:rPr>
        <w:t xml:space="preserve"> </w:t>
      </w:r>
    </w:p>
    <w:p w:rsidR="00D01CF9" w:rsidRDefault="00D01CF9" w:rsidP="00D01CF9">
      <w:pPr>
        <w:rPr>
          <w:lang w:val="en-GB"/>
        </w:rPr>
      </w:pPr>
      <w:r>
        <w:t>In case of any mandatory field missing, datatype mismatch, record separator is not proper, junk character coming in any field or file name is wrong, then file will not be processed. In such a case notification to be sent for error file and source system need to correct the file and push the correct file into landing path.</w:t>
      </w:r>
    </w:p>
    <w:p w:rsidR="00D01CF9" w:rsidRPr="00D01CF9" w:rsidRDefault="00D01CF9" w:rsidP="00D01CF9">
      <w:pPr>
        <w:pStyle w:val="Heading2"/>
        <w:rPr>
          <w:b/>
          <w:lang w:val="en-GB"/>
        </w:rPr>
      </w:pPr>
      <w:bookmarkStart w:id="134" w:name="_Toc34048957"/>
      <w:r w:rsidRPr="00D01CF9">
        <w:rPr>
          <w:b/>
          <w:lang w:val="en-GB"/>
        </w:rPr>
        <w:t>4.3 Source System Changes</w:t>
      </w:r>
      <w:bookmarkEnd w:id="134"/>
    </w:p>
    <w:p w:rsidR="00D01CF9" w:rsidRDefault="00D01CF9" w:rsidP="00D01CF9">
      <w:pPr>
        <w:pStyle w:val="BodyText"/>
        <w:rPr>
          <w:rFonts w:cs="Arial"/>
          <w:szCs w:val="24"/>
        </w:rPr>
      </w:pPr>
      <w:bookmarkStart w:id="135"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rsidR="00D01CF9" w:rsidRDefault="00D01CF9" w:rsidP="00D01CF9">
      <w:pPr>
        <w:pStyle w:val="BodyText"/>
        <w:rPr>
          <w:rFonts w:cs="Arial"/>
          <w:szCs w:val="24"/>
        </w:rPr>
      </w:pPr>
      <w:r>
        <w:rPr>
          <w:rFonts w:cs="Arial"/>
          <w:szCs w:val="24"/>
        </w:rPr>
        <w:t>Guidelines for adding new columns are as follows:</w:t>
      </w:r>
    </w:p>
    <w:p w:rsidR="00D01CF9" w:rsidRPr="00A367CE" w:rsidRDefault="00D01CF9" w:rsidP="00D01CF9">
      <w:pPr>
        <w:spacing w:after="0" w:line="240" w:lineRule="auto"/>
        <w:rPr>
          <w:rFonts w:cstheme="minorHAnsi"/>
          <w:b/>
          <w:szCs w:val="20"/>
        </w:rPr>
      </w:pPr>
      <w:r w:rsidRPr="00A367CE">
        <w:rPr>
          <w:rFonts w:cstheme="minorHAnsi"/>
          <w:b/>
          <w:szCs w:val="20"/>
        </w:rPr>
        <w:t>Addition/modification/deletion of columns in file:</w:t>
      </w:r>
    </w:p>
    <w:p w:rsidR="00D01CF9" w:rsidRPr="00A367CE" w:rsidRDefault="00D01CF9" w:rsidP="00D01CF9">
      <w:pPr>
        <w:pStyle w:val="ListParagraph"/>
        <w:numPr>
          <w:ilvl w:val="0"/>
          <w:numId w:val="20"/>
        </w:numPr>
        <w:spacing w:after="0" w:line="240" w:lineRule="auto"/>
        <w:ind w:left="1080"/>
        <w:contextualSpacing w:val="0"/>
        <w:rPr>
          <w:rFonts w:cstheme="minorHAnsi"/>
          <w:szCs w:val="20"/>
        </w:rPr>
      </w:pPr>
      <w:r w:rsidRPr="00A367CE">
        <w:rPr>
          <w:rFonts w:cstheme="minorHAnsi"/>
          <w:szCs w:val="20"/>
        </w:rPr>
        <w:t>When new columns added after registered* columns in the file. File handling process will ignore the newly added columns (until the columns are registered in the metadata table for that file). File will not be rejected by the processes; however, these columns will be ignored for processing.</w:t>
      </w:r>
    </w:p>
    <w:p w:rsidR="00D01CF9" w:rsidRPr="00A367CE" w:rsidRDefault="00D01CF9" w:rsidP="00D01CF9">
      <w:pPr>
        <w:pStyle w:val="ListParagraph"/>
        <w:numPr>
          <w:ilvl w:val="0"/>
          <w:numId w:val="20"/>
        </w:numPr>
        <w:spacing w:after="0" w:line="240" w:lineRule="auto"/>
        <w:ind w:left="1080"/>
        <w:contextualSpacing w:val="0"/>
        <w:rPr>
          <w:rFonts w:cstheme="minorHAnsi"/>
          <w:szCs w:val="20"/>
        </w:rPr>
      </w:pPr>
      <w:r w:rsidRPr="00A367CE">
        <w:rPr>
          <w:rFonts w:cstheme="minorHAnsi"/>
          <w:szCs w:val="20"/>
        </w:rPr>
        <w:t xml:space="preserve">If columns are added in between registered* columns the file will be rejected. </w:t>
      </w:r>
    </w:p>
    <w:p w:rsidR="00D01CF9" w:rsidRDefault="00D01CF9" w:rsidP="00D01CF9">
      <w:pPr>
        <w:pStyle w:val="ListParagraph"/>
        <w:numPr>
          <w:ilvl w:val="0"/>
          <w:numId w:val="20"/>
        </w:numPr>
        <w:spacing w:after="0" w:line="240" w:lineRule="auto"/>
        <w:ind w:left="1080"/>
        <w:contextualSpacing w:val="0"/>
        <w:rPr>
          <w:rFonts w:cstheme="minorHAnsi"/>
          <w:szCs w:val="20"/>
        </w:rPr>
      </w:pPr>
      <w:r w:rsidRPr="00A367CE">
        <w:rPr>
          <w:rFonts w:cstheme="minorHAnsi"/>
          <w:szCs w:val="20"/>
        </w:rPr>
        <w:t>If number of columns received are lesser than registered* columns the file will be rejected.</w:t>
      </w:r>
    </w:p>
    <w:p w:rsidR="00D01CF9" w:rsidRPr="00A367CE" w:rsidRDefault="00D01CF9" w:rsidP="00D01CF9">
      <w:pPr>
        <w:pStyle w:val="ListParagraph"/>
        <w:spacing w:after="0" w:line="240" w:lineRule="auto"/>
        <w:ind w:left="1080"/>
        <w:contextualSpacing w:val="0"/>
        <w:rPr>
          <w:rFonts w:cstheme="minorHAnsi"/>
          <w:szCs w:val="20"/>
        </w:rPr>
      </w:pPr>
    </w:p>
    <w:p w:rsidR="00D01CF9" w:rsidRPr="00D01CF9" w:rsidRDefault="00D01CF9" w:rsidP="00D01CF9">
      <w:pPr>
        <w:pStyle w:val="Heading2"/>
        <w:rPr>
          <w:b/>
          <w:lang w:val="en-GB"/>
        </w:rPr>
      </w:pPr>
      <w:bookmarkStart w:id="136" w:name="_Toc34048958"/>
      <w:bookmarkEnd w:id="135"/>
      <w:r w:rsidRPr="00D01CF9">
        <w:rPr>
          <w:b/>
          <w:lang w:val="en-GB"/>
        </w:rPr>
        <w:t>4.4 Unable to Collect or receive files from source</w:t>
      </w:r>
      <w:bookmarkEnd w:id="136"/>
    </w:p>
    <w:p w:rsidR="00D01CF9" w:rsidRDefault="00D01CF9" w:rsidP="00D01CF9">
      <w:pPr>
        <w:pStyle w:val="NoSpacing"/>
        <w:rPr>
          <w:lang w:val="en-GB"/>
        </w:rPr>
      </w:pPr>
      <w:bookmarkStart w:id="137" w:name="_Hlk522460256"/>
      <w:r>
        <w:rPr>
          <w:lang w:val="en-GB"/>
        </w:rPr>
        <w:t xml:space="preserve">If the files are not received then after one hour&lt;configurable&gt; auto email alert will be sent to the source system owner. </w:t>
      </w:r>
    </w:p>
    <w:p w:rsidR="00D01CF9" w:rsidRDefault="00D01CF9" w:rsidP="00D01CF9">
      <w:pPr>
        <w:pStyle w:val="NoSpacing"/>
        <w:rPr>
          <w:lang w:val="en-GB"/>
        </w:rPr>
      </w:pPr>
    </w:p>
    <w:p w:rsidR="00D01CF9" w:rsidRPr="00D01CF9" w:rsidRDefault="00D01CF9" w:rsidP="00D01CF9">
      <w:pPr>
        <w:pStyle w:val="Heading2"/>
        <w:rPr>
          <w:b/>
          <w:lang w:val="en-GB"/>
        </w:rPr>
      </w:pPr>
      <w:bookmarkStart w:id="138" w:name="_Toc34048959"/>
      <w:bookmarkEnd w:id="137"/>
      <w:r w:rsidRPr="00D01CF9">
        <w:rPr>
          <w:b/>
          <w:lang w:val="en-GB"/>
        </w:rPr>
        <w:t>4.5 Unavailability of Data Collection &amp; Integration Layer</w:t>
      </w:r>
      <w:bookmarkEnd w:id="138"/>
    </w:p>
    <w:p w:rsidR="00D01CF9" w:rsidRDefault="00D01CF9" w:rsidP="00D01CF9">
      <w:pPr>
        <w:pStyle w:val="NoSpacing"/>
      </w:pPr>
      <w:r>
        <w:t xml:space="preserve">In case of unavailability of Data Collection and Integration layer, landing server will keep the files until Data Collection and Integration layer is restored. </w:t>
      </w:r>
    </w:p>
    <w:p w:rsidR="00D01CF9" w:rsidRDefault="00D01CF9" w:rsidP="00D01CF9">
      <w:pPr>
        <w:pStyle w:val="NoSpacing"/>
      </w:pPr>
    </w:p>
    <w:p w:rsidR="00D01CF9" w:rsidRPr="0049311E" w:rsidRDefault="00D01CF9" w:rsidP="00D01CF9">
      <w:pPr>
        <w:pStyle w:val="NoSpacing"/>
      </w:pPr>
      <w:r>
        <w:lastRenderedPageBreak/>
        <w:t xml:space="preserve">However, in case of capacity issues DTAC will notify source owners, to stop pushing files to landing area and manage the files at source end until normalcy is restored. </w:t>
      </w:r>
    </w:p>
    <w:p w:rsidR="00D01CF9" w:rsidRDefault="00D01CF9" w:rsidP="00D01CF9">
      <w:pPr>
        <w:pStyle w:val="NoSpacing"/>
      </w:pPr>
    </w:p>
    <w:p w:rsidR="00D01CF9" w:rsidRPr="00D01CF9" w:rsidRDefault="00D01CF9" w:rsidP="00D01CF9">
      <w:pPr>
        <w:pStyle w:val="Heading2"/>
        <w:rPr>
          <w:b/>
          <w:lang w:val="en-GB"/>
        </w:rPr>
      </w:pPr>
      <w:bookmarkStart w:id="139" w:name="_Toc34048960"/>
      <w:r w:rsidRPr="00D01CF9">
        <w:rPr>
          <w:b/>
          <w:lang w:val="en-GB"/>
        </w:rPr>
        <w:t>4.6 Data Quality and Timeliness</w:t>
      </w:r>
      <w:bookmarkEnd w:id="139"/>
      <w:r w:rsidRPr="00D01CF9">
        <w:rPr>
          <w:b/>
          <w:lang w:val="en-GB"/>
        </w:rPr>
        <w:t xml:space="preserve"> </w:t>
      </w:r>
    </w:p>
    <w:p w:rsidR="00D01CF9" w:rsidRPr="00B2224D" w:rsidRDefault="00D01CF9" w:rsidP="00D01CF9">
      <w:pPr>
        <w:pStyle w:val="BodyText"/>
      </w:pPr>
      <w:r w:rsidRPr="00B2224D">
        <w:t xml:space="preserve">It would be </w:t>
      </w:r>
      <w:r w:rsidR="00732DC0">
        <w:t xml:space="preserve">the </w:t>
      </w:r>
      <w:r w:rsidRPr="00B2224D">
        <w:t xml:space="preserve">responsibility of </w:t>
      </w:r>
      <w:r w:rsidR="00732DC0">
        <w:rPr>
          <w:lang w:val="en-GB"/>
        </w:rPr>
        <w:t>BANKGW</w:t>
      </w:r>
      <w:r w:rsidRPr="00B2224D">
        <w:t xml:space="preserve"> team to have some files/data level checks before files are made available Platform Consumption. </w:t>
      </w:r>
      <w:r>
        <w:t xml:space="preserve"> Source system </w:t>
      </w:r>
      <w:r w:rsidRPr="00B2224D">
        <w:t>t</w:t>
      </w:r>
      <w:r w:rsidR="00732DC0">
        <w:t>eam will inform in case there are</w:t>
      </w:r>
      <w:r w:rsidRPr="00B2224D">
        <w:t xml:space="preserve"> any issues in </w:t>
      </w:r>
      <w:r w:rsidR="00732DC0">
        <w:rPr>
          <w:lang w:val="en-GB"/>
        </w:rPr>
        <w:t>BANKGW</w:t>
      </w:r>
      <w:r w:rsidRPr="00B2224D">
        <w:t xml:space="preserve"> provided files. </w:t>
      </w:r>
    </w:p>
    <w:p w:rsidR="00D01CF9" w:rsidRPr="00D01CF9" w:rsidRDefault="00D01CF9" w:rsidP="00D01CF9">
      <w:pPr>
        <w:pStyle w:val="Heading2"/>
        <w:rPr>
          <w:b/>
          <w:lang w:val="en-GB"/>
        </w:rPr>
      </w:pPr>
      <w:bookmarkStart w:id="140" w:name="_Toc34048961"/>
      <w:r w:rsidRPr="00D01CF9">
        <w:rPr>
          <w:b/>
          <w:lang w:val="en-GB"/>
        </w:rPr>
        <w:t>4.7 Exception Handling</w:t>
      </w:r>
      <w:bookmarkEnd w:id="140"/>
    </w:p>
    <w:p w:rsidR="00D01CF9" w:rsidRDefault="00D01CF9" w:rsidP="00D01CF9">
      <w:pPr>
        <w:pStyle w:val="BodyText"/>
        <w:rPr>
          <w:rFonts w:cs="Arial"/>
        </w:rPr>
      </w:pPr>
      <w:bookmarkStart w:id="141" w:name="_Toc11172777"/>
      <w:bookmarkStart w:id="142" w:name="_Toc11172778"/>
      <w:bookmarkStart w:id="143" w:name="_Toc442867586"/>
      <w:bookmarkEnd w:id="141"/>
      <w:bookmarkEnd w:id="142"/>
      <w:r>
        <w:rPr>
          <w:rFonts w:cs="Arial"/>
        </w:rPr>
        <w:t>Exception handling</w:t>
      </w:r>
      <w:r w:rsidRPr="006F55EE">
        <w:rPr>
          <w:rFonts w:cs="Arial"/>
        </w:rPr>
        <w:t xml:space="preserve"> is subject to scenarios. Different scenarios will be handled differently:</w:t>
      </w:r>
    </w:p>
    <w:p w:rsidR="00D01CF9" w:rsidRDefault="00D01CF9" w:rsidP="00D01CF9">
      <w:pPr>
        <w:pStyle w:val="ListParagraph"/>
        <w:spacing w:after="160" w:line="259" w:lineRule="auto"/>
        <w:ind w:left="0"/>
      </w:pPr>
      <w:r w:rsidRPr="00D074D4">
        <w:t>All such files those are required to be reprocessed will be kept in the same source folder from where files are to be collected.</w:t>
      </w:r>
    </w:p>
    <w:p w:rsidR="00D01CF9" w:rsidRPr="00893106" w:rsidRDefault="00D01CF9" w:rsidP="00D01CF9">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rsidR="00D01CF9" w:rsidRDefault="00D01CF9" w:rsidP="00D01CF9">
      <w:pPr>
        <w:pStyle w:val="ListParagraph"/>
        <w:spacing w:after="160" w:line="259" w:lineRule="auto"/>
        <w:ind w:left="1080"/>
      </w:pPr>
    </w:p>
    <w:p w:rsidR="00D01CF9" w:rsidRPr="006107C1" w:rsidRDefault="00D01CF9" w:rsidP="00D01CF9">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44" w:name="_Toc34048962"/>
      <w:r>
        <w:rPr>
          <w:rFonts w:cs="Arial"/>
          <w:lang w:val="en-GB"/>
        </w:rPr>
        <w:lastRenderedPageBreak/>
        <w:t>Appendix</w:t>
      </w:r>
      <w:bookmarkEnd w:id="143"/>
      <w:bookmarkEnd w:id="144"/>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145" w:name="_Toc18406157"/>
      <w:bookmarkStart w:id="146" w:name="_Toc18427571"/>
      <w:bookmarkStart w:id="147" w:name="_Toc18427966"/>
      <w:bookmarkStart w:id="148" w:name="_Toc18506533"/>
      <w:bookmarkStart w:id="149" w:name="_Toc18506769"/>
      <w:bookmarkStart w:id="150" w:name="_Toc18507001"/>
      <w:bookmarkStart w:id="151" w:name="_Toc18507046"/>
      <w:bookmarkStart w:id="152" w:name="_Toc18507160"/>
      <w:bookmarkStart w:id="153" w:name="_Toc18603204"/>
      <w:bookmarkStart w:id="154" w:name="_Toc18603240"/>
      <w:bookmarkStart w:id="155" w:name="_Toc18603293"/>
      <w:bookmarkStart w:id="156" w:name="_Toc18604024"/>
      <w:bookmarkStart w:id="157" w:name="_Toc25145147"/>
      <w:bookmarkStart w:id="158" w:name="_Toc32310725"/>
      <w:bookmarkStart w:id="159" w:name="_Toc32310773"/>
      <w:bookmarkStart w:id="160" w:name="_Toc32320918"/>
      <w:bookmarkStart w:id="161" w:name="_Toc32934344"/>
      <w:bookmarkStart w:id="162" w:name="_Toc32934380"/>
      <w:bookmarkStart w:id="163" w:name="_Toc33451542"/>
      <w:bookmarkStart w:id="164" w:name="_Toc33451578"/>
      <w:bookmarkStart w:id="165" w:name="_Toc33451784"/>
      <w:bookmarkStart w:id="166" w:name="_Toc33452224"/>
      <w:bookmarkStart w:id="167" w:name="_Toc33452454"/>
      <w:bookmarkStart w:id="168" w:name="_Toc18329920"/>
      <w:bookmarkStart w:id="169" w:name="_Toc34048963"/>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9"/>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170" w:name="_Toc18406158"/>
      <w:bookmarkStart w:id="171" w:name="_Toc18427572"/>
      <w:bookmarkStart w:id="172" w:name="_Toc18427967"/>
      <w:bookmarkStart w:id="173" w:name="_Toc18506534"/>
      <w:bookmarkStart w:id="174" w:name="_Toc18506770"/>
      <w:bookmarkStart w:id="175" w:name="_Toc18507002"/>
      <w:bookmarkStart w:id="176" w:name="_Toc18507047"/>
      <w:bookmarkStart w:id="177" w:name="_Toc18507161"/>
      <w:bookmarkStart w:id="178" w:name="_Toc18603205"/>
      <w:bookmarkStart w:id="179" w:name="_Toc18603241"/>
      <w:bookmarkStart w:id="180" w:name="_Toc18603294"/>
      <w:bookmarkStart w:id="181" w:name="_Toc18604025"/>
      <w:bookmarkStart w:id="182" w:name="_Toc25145148"/>
      <w:bookmarkStart w:id="183" w:name="_Toc32310726"/>
      <w:bookmarkStart w:id="184" w:name="_Toc32310774"/>
      <w:bookmarkStart w:id="185" w:name="_Toc32320919"/>
      <w:bookmarkStart w:id="186" w:name="_Toc32934345"/>
      <w:bookmarkStart w:id="187" w:name="_Toc32934381"/>
      <w:bookmarkStart w:id="188" w:name="_Toc33451543"/>
      <w:bookmarkStart w:id="189" w:name="_Toc33451579"/>
      <w:bookmarkStart w:id="190" w:name="_Toc33451785"/>
      <w:bookmarkStart w:id="191" w:name="_Toc33452225"/>
      <w:bookmarkStart w:id="192" w:name="_Toc33452455"/>
      <w:bookmarkStart w:id="193" w:name="_Toc34048964"/>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194" w:name="_Toc18406159"/>
      <w:bookmarkStart w:id="195" w:name="_Toc18427573"/>
      <w:bookmarkStart w:id="196" w:name="_Toc18427968"/>
      <w:bookmarkStart w:id="197" w:name="_Toc18506535"/>
      <w:bookmarkStart w:id="198" w:name="_Toc18506771"/>
      <w:bookmarkStart w:id="199" w:name="_Toc18507003"/>
      <w:bookmarkStart w:id="200" w:name="_Toc18507048"/>
      <w:bookmarkStart w:id="201" w:name="_Toc18507162"/>
      <w:bookmarkStart w:id="202" w:name="_Toc18603206"/>
      <w:bookmarkStart w:id="203" w:name="_Toc18603242"/>
      <w:bookmarkStart w:id="204" w:name="_Toc18603295"/>
      <w:bookmarkStart w:id="205" w:name="_Toc18604026"/>
      <w:bookmarkStart w:id="206" w:name="_Toc25145149"/>
      <w:bookmarkStart w:id="207" w:name="_Toc32310727"/>
      <w:bookmarkStart w:id="208" w:name="_Toc32310775"/>
      <w:bookmarkStart w:id="209" w:name="_Toc32320920"/>
      <w:bookmarkStart w:id="210" w:name="_Toc32934346"/>
      <w:bookmarkStart w:id="211" w:name="_Toc32934382"/>
      <w:bookmarkStart w:id="212" w:name="_Toc33451544"/>
      <w:bookmarkStart w:id="213" w:name="_Toc33451580"/>
      <w:bookmarkStart w:id="214" w:name="_Toc33451786"/>
      <w:bookmarkStart w:id="215" w:name="_Toc33452226"/>
      <w:bookmarkStart w:id="216" w:name="_Toc33452456"/>
      <w:bookmarkStart w:id="217" w:name="_Toc34048965"/>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218" w:name="_Toc18406160"/>
      <w:bookmarkStart w:id="219" w:name="_Toc18427574"/>
      <w:bookmarkStart w:id="220" w:name="_Toc18427969"/>
      <w:bookmarkStart w:id="221" w:name="_Toc18506536"/>
      <w:bookmarkStart w:id="222" w:name="_Toc18506772"/>
      <w:bookmarkStart w:id="223" w:name="_Toc18507004"/>
      <w:bookmarkStart w:id="224" w:name="_Toc18507049"/>
      <w:bookmarkStart w:id="225" w:name="_Toc18507163"/>
      <w:bookmarkStart w:id="226" w:name="_Toc18603207"/>
      <w:bookmarkStart w:id="227" w:name="_Toc18603243"/>
      <w:bookmarkStart w:id="228" w:name="_Toc18603296"/>
      <w:bookmarkStart w:id="229" w:name="_Toc18604027"/>
      <w:bookmarkStart w:id="230" w:name="_Toc25145150"/>
      <w:bookmarkStart w:id="231" w:name="_Toc32310728"/>
      <w:bookmarkStart w:id="232" w:name="_Toc32310776"/>
      <w:bookmarkStart w:id="233" w:name="_Toc32320921"/>
      <w:bookmarkStart w:id="234" w:name="_Toc32934347"/>
      <w:bookmarkStart w:id="235" w:name="_Toc32934383"/>
      <w:bookmarkStart w:id="236" w:name="_Toc33451545"/>
      <w:bookmarkStart w:id="237" w:name="_Toc33451581"/>
      <w:bookmarkStart w:id="238" w:name="_Toc33451787"/>
      <w:bookmarkStart w:id="239" w:name="_Toc33452227"/>
      <w:bookmarkStart w:id="240" w:name="_Toc33452457"/>
      <w:bookmarkStart w:id="241" w:name="_Toc34048966"/>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242" w:name="_Toc18406161"/>
      <w:bookmarkStart w:id="243" w:name="_Toc18427575"/>
      <w:bookmarkStart w:id="244" w:name="_Toc18427970"/>
      <w:bookmarkStart w:id="245" w:name="_Toc18506537"/>
      <w:bookmarkStart w:id="246" w:name="_Toc18506773"/>
      <w:bookmarkStart w:id="247" w:name="_Toc18507005"/>
      <w:bookmarkStart w:id="248" w:name="_Toc18507050"/>
      <w:bookmarkStart w:id="249" w:name="_Toc18507164"/>
      <w:bookmarkStart w:id="250" w:name="_Toc18603208"/>
      <w:bookmarkStart w:id="251" w:name="_Toc18603244"/>
      <w:bookmarkStart w:id="252" w:name="_Toc18603297"/>
      <w:bookmarkStart w:id="253" w:name="_Toc18604028"/>
      <w:bookmarkStart w:id="254" w:name="_Toc25145151"/>
      <w:bookmarkStart w:id="255" w:name="_Toc32310729"/>
      <w:bookmarkStart w:id="256" w:name="_Toc32310777"/>
      <w:bookmarkStart w:id="257" w:name="_Toc32320922"/>
      <w:bookmarkStart w:id="258" w:name="_Toc32934348"/>
      <w:bookmarkStart w:id="259" w:name="_Toc32934384"/>
      <w:bookmarkStart w:id="260" w:name="_Toc33451546"/>
      <w:bookmarkStart w:id="261" w:name="_Toc33451582"/>
      <w:bookmarkStart w:id="262" w:name="_Toc33451788"/>
      <w:bookmarkStart w:id="263" w:name="_Toc33452228"/>
      <w:bookmarkStart w:id="264" w:name="_Toc33452458"/>
      <w:bookmarkStart w:id="265" w:name="_Toc34048967"/>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D01CF9" w:rsidRPr="009419B9" w:rsidRDefault="00D01CF9" w:rsidP="00D01CF9">
      <w:pPr>
        <w:pStyle w:val="Heading3"/>
        <w:numPr>
          <w:ilvl w:val="1"/>
          <w:numId w:val="21"/>
        </w:numPr>
        <w:spacing w:before="200" w:line="240" w:lineRule="auto"/>
        <w:rPr>
          <w:b/>
          <w:lang w:val="en-GB"/>
        </w:rPr>
      </w:pPr>
      <w:bookmarkStart w:id="266" w:name="_Toc34048968"/>
      <w:r w:rsidRPr="009419B9">
        <w:rPr>
          <w:b/>
          <w:lang w:val="en-GB"/>
        </w:rPr>
        <w:t>Email Notification for missing file:</w:t>
      </w:r>
      <w:bookmarkEnd w:id="168"/>
      <w:bookmarkEnd w:id="266"/>
    </w:p>
    <w:p w:rsidR="00D01CF9" w:rsidRDefault="00D01CF9" w:rsidP="00D01CF9">
      <w:pPr>
        <w:rPr>
          <w:color w:val="000000"/>
        </w:rPr>
      </w:pPr>
    </w:p>
    <w:p w:rsidR="00745F33" w:rsidRPr="00F1631A" w:rsidRDefault="009419B9" w:rsidP="00570B6E">
      <w:r>
        <w:object w:dxaOrig="4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86.25pt" o:ole="">
            <v:imagedata r:id="rId13" o:title=""/>
          </v:shape>
          <o:OLEObject Type="Embed" ProgID="Package" ShapeID="_x0000_i1025" DrawAspect="Content" ObjectID="_1644661921" r:id="rId14"/>
        </w:object>
      </w:r>
    </w:p>
    <w:sectPr w:rsidR="00745F33" w:rsidRPr="00F1631A">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EC2" w:rsidRDefault="001A3EC2" w:rsidP="00570B6E">
      <w:pPr>
        <w:spacing w:after="0" w:line="240" w:lineRule="auto"/>
      </w:pPr>
      <w:r>
        <w:separator/>
      </w:r>
    </w:p>
  </w:endnote>
  <w:endnote w:type="continuationSeparator" w:id="0">
    <w:p w:rsidR="001A3EC2" w:rsidRDefault="001A3EC2" w:rsidP="0057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D6D" w:rsidRDefault="00232D6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f519402ea515d4af63e4a2a0"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32D6D" w:rsidRPr="00570B6E" w:rsidRDefault="00232D6D" w:rsidP="00570B6E">
                          <w:pPr>
                            <w:spacing w:after="0"/>
                            <w:jc w:val="center"/>
                            <w:rPr>
                              <w:rFonts w:ascii="Arial" w:hAnsi="Arial" w:cs="Arial"/>
                              <w:color w:val="000000"/>
                              <w:sz w:val="14"/>
                            </w:rPr>
                          </w:pPr>
                          <w:r w:rsidRPr="00570B6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519402ea515d4af63e4a2a0" o:spid="_x0000_s1039"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L9XibRgDAAA2BgAADgAAAAAAAAAAAAAA&#10;AAAuAgAAZHJzL2Uyb0RvYy54bWxQSwECLQAUAAYACAAAACEAg7KPK98AAAALAQAADwAAAAAAAAAA&#10;AAAAAAByBQAAZHJzL2Rvd25yZXYueG1sUEsFBgAAAAAEAAQA8wAAAH4GAAAAAA==&#10;" o:allowincell="f" filled="f" stroked="f" strokeweight=".5pt">
              <v:textbox inset=",0,,0">
                <w:txbxContent>
                  <w:p w:rsidR="00232D6D" w:rsidRPr="00570B6E" w:rsidRDefault="00232D6D" w:rsidP="00570B6E">
                    <w:pPr>
                      <w:spacing w:after="0"/>
                      <w:jc w:val="center"/>
                      <w:rPr>
                        <w:rFonts w:ascii="Arial" w:hAnsi="Arial" w:cs="Arial"/>
                        <w:color w:val="000000"/>
                        <w:sz w:val="14"/>
                      </w:rPr>
                    </w:pPr>
                    <w:r w:rsidRPr="00570B6E">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EC2" w:rsidRDefault="001A3EC2" w:rsidP="00570B6E">
      <w:pPr>
        <w:spacing w:after="0" w:line="240" w:lineRule="auto"/>
      </w:pPr>
      <w:r>
        <w:separator/>
      </w:r>
    </w:p>
  </w:footnote>
  <w:footnote w:type="continuationSeparator" w:id="0">
    <w:p w:rsidR="001A3EC2" w:rsidRDefault="001A3EC2" w:rsidP="00570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8F5DCE"/>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3714A2"/>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E3575"/>
    <w:multiLevelType w:val="hybridMultilevel"/>
    <w:tmpl w:val="E0C21E5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0344315"/>
    <w:multiLevelType w:val="hybridMultilevel"/>
    <w:tmpl w:val="085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384E1A"/>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9806CD"/>
    <w:multiLevelType w:val="hybridMultilevel"/>
    <w:tmpl w:val="E806DD3C"/>
    <w:lvl w:ilvl="0" w:tplc="67384596">
      <w:start w:val="1"/>
      <w:numFmt w:val="decimal"/>
      <w:lvlText w:val="%1)"/>
      <w:lvlJc w:val="left"/>
      <w:pPr>
        <w:ind w:left="388" w:hanging="360"/>
      </w:pPr>
    </w:lvl>
    <w:lvl w:ilvl="1" w:tplc="04090019">
      <w:start w:val="1"/>
      <w:numFmt w:val="lowerLetter"/>
      <w:lvlText w:val="%2."/>
      <w:lvlJc w:val="left"/>
      <w:pPr>
        <w:ind w:left="1108" w:hanging="360"/>
      </w:pPr>
    </w:lvl>
    <w:lvl w:ilvl="2" w:tplc="0409001B">
      <w:start w:val="1"/>
      <w:numFmt w:val="lowerRoman"/>
      <w:lvlText w:val="%3."/>
      <w:lvlJc w:val="right"/>
      <w:pPr>
        <w:ind w:left="1828" w:hanging="180"/>
      </w:pPr>
    </w:lvl>
    <w:lvl w:ilvl="3" w:tplc="0409000F">
      <w:start w:val="1"/>
      <w:numFmt w:val="decimal"/>
      <w:lvlText w:val="%4."/>
      <w:lvlJc w:val="left"/>
      <w:pPr>
        <w:ind w:left="2548" w:hanging="360"/>
      </w:pPr>
    </w:lvl>
    <w:lvl w:ilvl="4" w:tplc="04090019">
      <w:start w:val="1"/>
      <w:numFmt w:val="lowerLetter"/>
      <w:lvlText w:val="%5."/>
      <w:lvlJc w:val="left"/>
      <w:pPr>
        <w:ind w:left="3268" w:hanging="360"/>
      </w:pPr>
    </w:lvl>
    <w:lvl w:ilvl="5" w:tplc="0409001B">
      <w:start w:val="1"/>
      <w:numFmt w:val="lowerRoman"/>
      <w:lvlText w:val="%6."/>
      <w:lvlJc w:val="right"/>
      <w:pPr>
        <w:ind w:left="3988" w:hanging="180"/>
      </w:pPr>
    </w:lvl>
    <w:lvl w:ilvl="6" w:tplc="0409000F">
      <w:start w:val="1"/>
      <w:numFmt w:val="decimal"/>
      <w:lvlText w:val="%7."/>
      <w:lvlJc w:val="left"/>
      <w:pPr>
        <w:ind w:left="4708" w:hanging="360"/>
      </w:pPr>
    </w:lvl>
    <w:lvl w:ilvl="7" w:tplc="04090019">
      <w:start w:val="1"/>
      <w:numFmt w:val="lowerLetter"/>
      <w:lvlText w:val="%8."/>
      <w:lvlJc w:val="left"/>
      <w:pPr>
        <w:ind w:left="5428" w:hanging="360"/>
      </w:pPr>
    </w:lvl>
    <w:lvl w:ilvl="8" w:tplc="0409001B">
      <w:start w:val="1"/>
      <w:numFmt w:val="lowerRoman"/>
      <w:lvlText w:val="%9."/>
      <w:lvlJc w:val="right"/>
      <w:pPr>
        <w:ind w:left="6148" w:hanging="180"/>
      </w:pPr>
    </w:lvl>
  </w:abstractNum>
  <w:abstractNum w:abstractNumId="10" w15:restartNumberingAfterBreak="0">
    <w:nsid w:val="34C11F0D"/>
    <w:multiLevelType w:val="multilevel"/>
    <w:tmpl w:val="3FB8CE72"/>
    <w:lvl w:ilvl="0">
      <w:start w:val="3"/>
      <w:numFmt w:val="decimal"/>
      <w:lvlText w:val="%1"/>
      <w:lvlJc w:val="left"/>
      <w:pPr>
        <w:ind w:left="660" w:hanging="660"/>
      </w:pPr>
      <w:rPr>
        <w:rFonts w:hint="default"/>
      </w:rPr>
    </w:lvl>
    <w:lvl w:ilvl="1">
      <w:start w:val="1"/>
      <w:numFmt w:val="decimal"/>
      <w:lvlText w:val="%1.%2"/>
      <w:lvlJc w:val="left"/>
      <w:pPr>
        <w:ind w:left="1050" w:hanging="660"/>
      </w:pPr>
      <w:rPr>
        <w:rFonts w:hint="default"/>
        <w:b/>
      </w:rPr>
    </w:lvl>
    <w:lvl w:ilvl="2">
      <w:start w:val="1"/>
      <w:numFmt w:val="decimal"/>
      <w:lvlText w:val="%1.%2.%3"/>
      <w:lvlJc w:val="left"/>
      <w:pPr>
        <w:ind w:left="1500" w:hanging="720"/>
      </w:pPr>
      <w:rPr>
        <w:rFonts w:hint="default"/>
      </w:rPr>
    </w:lvl>
    <w:lvl w:ilvl="3">
      <w:start w:val="5"/>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1" w15:restartNumberingAfterBreak="0">
    <w:nsid w:val="428E02AA"/>
    <w:multiLevelType w:val="hybridMultilevel"/>
    <w:tmpl w:val="D0A86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64C31"/>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7C3AA4"/>
    <w:multiLevelType w:val="multilevel"/>
    <w:tmpl w:val="B88A3C16"/>
    <w:lvl w:ilvl="0">
      <w:start w:val="1"/>
      <w:numFmt w:val="decimal"/>
      <w:lvlText w:val="%1"/>
      <w:lvlJc w:val="left"/>
      <w:pPr>
        <w:ind w:left="660" w:hanging="660"/>
      </w:pPr>
      <w:rPr>
        <w:rFonts w:hint="default"/>
      </w:rPr>
    </w:lvl>
    <w:lvl w:ilvl="1">
      <w:start w:val="1"/>
      <w:numFmt w:val="decimal"/>
      <w:lvlText w:val="%1.%2"/>
      <w:lvlJc w:val="left"/>
      <w:pPr>
        <w:ind w:left="1050" w:hanging="660"/>
      </w:pPr>
      <w:rPr>
        <w:rFonts w:hint="default"/>
      </w:rPr>
    </w:lvl>
    <w:lvl w:ilvl="2">
      <w:start w:val="1"/>
      <w:numFmt w:val="decimal"/>
      <w:lvlText w:val="%1.%2.%3"/>
      <w:lvlJc w:val="left"/>
      <w:pPr>
        <w:ind w:left="1500" w:hanging="720"/>
      </w:pPr>
      <w:rPr>
        <w:rFonts w:hint="default"/>
      </w:rPr>
    </w:lvl>
    <w:lvl w:ilvl="3">
      <w:start w:val="3"/>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6"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244F9"/>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63101C72"/>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2D2B35"/>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4"/>
  </w:num>
  <w:num w:numId="5">
    <w:abstractNumId w:val="11"/>
  </w:num>
  <w:num w:numId="6">
    <w:abstractNumId w:val="1"/>
  </w:num>
  <w:num w:numId="7">
    <w:abstractNumId w:val="7"/>
  </w:num>
  <w:num w:numId="8">
    <w:abstractNumId w:val="17"/>
  </w:num>
  <w:num w:numId="9">
    <w:abstractNumId w:val="20"/>
  </w:num>
  <w:num w:numId="10">
    <w:abstractNumId w:val="3"/>
  </w:num>
  <w:num w:numId="11">
    <w:abstractNumId w:val="15"/>
  </w:num>
  <w:num w:numId="12">
    <w:abstractNumId w:val="2"/>
  </w:num>
  <w:num w:numId="13">
    <w:abstractNumId w:val="10"/>
  </w:num>
  <w:num w:numId="14">
    <w:abstractNumId w:val="21"/>
  </w:num>
  <w:num w:numId="15">
    <w:abstractNumId w:val="13"/>
  </w:num>
  <w:num w:numId="16">
    <w:abstractNumId w:val="19"/>
  </w:num>
  <w:num w:numId="17">
    <w:abstractNumId w:val="8"/>
  </w:num>
  <w:num w:numId="18">
    <w:abstractNumId w:val="18"/>
  </w:num>
  <w:num w:numId="19">
    <w:abstractNumId w:val="16"/>
  </w:num>
  <w:num w:numId="20">
    <w:abstractNumId w:val="5"/>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6E"/>
    <w:rsid w:val="00013866"/>
    <w:rsid w:val="00034DE1"/>
    <w:rsid w:val="000D12B0"/>
    <w:rsid w:val="001372A7"/>
    <w:rsid w:val="00152749"/>
    <w:rsid w:val="0015683D"/>
    <w:rsid w:val="00163F20"/>
    <w:rsid w:val="00164749"/>
    <w:rsid w:val="001A3EC2"/>
    <w:rsid w:val="001B03BC"/>
    <w:rsid w:val="001B5ED2"/>
    <w:rsid w:val="001B6782"/>
    <w:rsid w:val="001D510F"/>
    <w:rsid w:val="00232D6D"/>
    <w:rsid w:val="002367CE"/>
    <w:rsid w:val="00267163"/>
    <w:rsid w:val="0027019A"/>
    <w:rsid w:val="002809A5"/>
    <w:rsid w:val="002A0C1E"/>
    <w:rsid w:val="00362609"/>
    <w:rsid w:val="00383F88"/>
    <w:rsid w:val="003D51A8"/>
    <w:rsid w:val="004939A8"/>
    <w:rsid w:val="004F55B9"/>
    <w:rsid w:val="005264CD"/>
    <w:rsid w:val="00570B6E"/>
    <w:rsid w:val="005843F1"/>
    <w:rsid w:val="005B436D"/>
    <w:rsid w:val="005D25DC"/>
    <w:rsid w:val="005D624D"/>
    <w:rsid w:val="005E0D37"/>
    <w:rsid w:val="005E33AD"/>
    <w:rsid w:val="00601930"/>
    <w:rsid w:val="00690299"/>
    <w:rsid w:val="006C6D5B"/>
    <w:rsid w:val="007253A0"/>
    <w:rsid w:val="00732DC0"/>
    <w:rsid w:val="00745F33"/>
    <w:rsid w:val="007B2249"/>
    <w:rsid w:val="007C6FDC"/>
    <w:rsid w:val="0085469F"/>
    <w:rsid w:val="008D0B1D"/>
    <w:rsid w:val="009419B9"/>
    <w:rsid w:val="00971533"/>
    <w:rsid w:val="009D2C71"/>
    <w:rsid w:val="00A11F43"/>
    <w:rsid w:val="00AF76B6"/>
    <w:rsid w:val="00BB07B7"/>
    <w:rsid w:val="00BE7968"/>
    <w:rsid w:val="00C11F8E"/>
    <w:rsid w:val="00C5166B"/>
    <w:rsid w:val="00C56C61"/>
    <w:rsid w:val="00C731BF"/>
    <w:rsid w:val="00D01CF9"/>
    <w:rsid w:val="00D45760"/>
    <w:rsid w:val="00D536DE"/>
    <w:rsid w:val="00DE6821"/>
    <w:rsid w:val="00E048BA"/>
    <w:rsid w:val="00E857C3"/>
    <w:rsid w:val="00EE4051"/>
    <w:rsid w:val="00F1631A"/>
    <w:rsid w:val="00F24399"/>
    <w:rsid w:val="00F352A3"/>
    <w:rsid w:val="00F51026"/>
    <w:rsid w:val="00F631FD"/>
    <w:rsid w:val="00F6341D"/>
    <w:rsid w:val="00F738E2"/>
    <w:rsid w:val="00F75D40"/>
    <w:rsid w:val="00FB5A90"/>
    <w:rsid w:val="00FD5C2C"/>
    <w:rsid w:val="00FF7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6E44E"/>
  <w15:chartTrackingRefBased/>
  <w15:docId w15:val="{90459DBF-2B75-4DC0-8F76-5D38A4E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B6E"/>
    <w:pPr>
      <w:spacing w:after="200" w:line="276" w:lineRule="auto"/>
    </w:pPr>
    <w:rPr>
      <w:lang w:val="en-US"/>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570B6E"/>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25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3F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67C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1D510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570B6E"/>
    <w:rPr>
      <w:rFonts w:asciiTheme="majorHAnsi" w:eastAsiaTheme="majorEastAsia" w:hAnsiTheme="majorHAnsi" w:cstheme="majorBidi"/>
      <w:b/>
      <w:bCs/>
      <w:color w:val="2E74B5" w:themeColor="accent1" w:themeShade="BF"/>
      <w:sz w:val="28"/>
      <w:szCs w:val="28"/>
      <w:lang w:val="en-US"/>
    </w:rPr>
  </w:style>
  <w:style w:type="paragraph" w:styleId="Header">
    <w:name w:val="header"/>
    <w:basedOn w:val="Normal"/>
    <w:link w:val="HeaderChar"/>
    <w:uiPriority w:val="99"/>
    <w:unhideWhenUsed/>
    <w:rsid w:val="00570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B6E"/>
    <w:rPr>
      <w:lang w:val="en-US"/>
    </w:rPr>
  </w:style>
  <w:style w:type="paragraph" w:styleId="Footer">
    <w:name w:val="footer"/>
    <w:basedOn w:val="Normal"/>
    <w:link w:val="FooterChar"/>
    <w:uiPriority w:val="99"/>
    <w:unhideWhenUsed/>
    <w:rsid w:val="00570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B6E"/>
    <w:rPr>
      <w:lang w:val="en-US"/>
    </w:rPr>
  </w:style>
  <w:style w:type="paragraph" w:styleId="TOCHeading">
    <w:name w:val="TOC Heading"/>
    <w:basedOn w:val="Heading1"/>
    <w:next w:val="Normal"/>
    <w:uiPriority w:val="39"/>
    <w:unhideWhenUsed/>
    <w:qFormat/>
    <w:rsid w:val="00601930"/>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601930"/>
    <w:pPr>
      <w:spacing w:after="100"/>
    </w:pPr>
  </w:style>
  <w:style w:type="paragraph" w:styleId="TOC2">
    <w:name w:val="toc 2"/>
    <w:basedOn w:val="Normal"/>
    <w:next w:val="Normal"/>
    <w:autoRedefine/>
    <w:uiPriority w:val="39"/>
    <w:unhideWhenUsed/>
    <w:rsid w:val="00601930"/>
    <w:pPr>
      <w:spacing w:after="100"/>
      <w:ind w:left="220"/>
    </w:pPr>
  </w:style>
  <w:style w:type="paragraph" w:styleId="TOC3">
    <w:name w:val="toc 3"/>
    <w:basedOn w:val="Normal"/>
    <w:next w:val="Normal"/>
    <w:autoRedefine/>
    <w:uiPriority w:val="39"/>
    <w:unhideWhenUsed/>
    <w:rsid w:val="00601930"/>
    <w:pPr>
      <w:spacing w:after="100"/>
      <w:ind w:left="440"/>
    </w:pPr>
  </w:style>
  <w:style w:type="character" w:styleId="Hyperlink">
    <w:name w:val="Hyperlink"/>
    <w:basedOn w:val="DefaultParagraphFont"/>
    <w:uiPriority w:val="99"/>
    <w:unhideWhenUsed/>
    <w:rsid w:val="00601930"/>
    <w:rPr>
      <w:color w:val="0563C1" w:themeColor="hyperlink"/>
      <w:u w:val="single"/>
    </w:rPr>
  </w:style>
  <w:style w:type="paragraph" w:customStyle="1" w:styleId="TableText">
    <w:name w:val="Table Text"/>
    <w:aliases w:val="tt,table Body Text,table text"/>
    <w:basedOn w:val="BodyText"/>
    <w:link w:val="TableTextChar"/>
    <w:qFormat/>
    <w:rsid w:val="00601930"/>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601930"/>
    <w:rPr>
      <w:rFonts w:ascii="Arial" w:eastAsia="Times New Roman" w:hAnsi="Arial" w:cs="Times New Roman"/>
      <w:sz w:val="20"/>
      <w:szCs w:val="20"/>
      <w:lang w:val="en-US"/>
    </w:rPr>
  </w:style>
  <w:style w:type="character" w:styleId="Strong">
    <w:name w:val="Strong"/>
    <w:basedOn w:val="DefaultParagraphFont"/>
    <w:uiPriority w:val="22"/>
    <w:qFormat/>
    <w:rsid w:val="00601930"/>
    <w:rPr>
      <w:rFonts w:ascii="Verdana" w:hAnsi="Verdana" w:hint="default"/>
      <w:b/>
      <w:bCs/>
    </w:rPr>
  </w:style>
  <w:style w:type="paragraph" w:styleId="BodyText">
    <w:name w:val="Body Text"/>
    <w:basedOn w:val="Normal"/>
    <w:link w:val="BodyTextChar"/>
    <w:uiPriority w:val="99"/>
    <w:semiHidden/>
    <w:unhideWhenUsed/>
    <w:rsid w:val="00601930"/>
    <w:pPr>
      <w:spacing w:after="120"/>
    </w:pPr>
  </w:style>
  <w:style w:type="character" w:customStyle="1" w:styleId="BodyTextChar">
    <w:name w:val="Body Text Char"/>
    <w:basedOn w:val="DefaultParagraphFont"/>
    <w:link w:val="BodyText"/>
    <w:uiPriority w:val="99"/>
    <w:semiHidden/>
    <w:rsid w:val="00601930"/>
    <w:rPr>
      <w:lang w:val="en-US"/>
    </w:rPr>
  </w:style>
  <w:style w:type="paragraph" w:customStyle="1" w:styleId="TableCellSMTDTIS">
    <w:name w:val="TableCell_SMTD_TIS"/>
    <w:basedOn w:val="Normal"/>
    <w:autoRedefine/>
    <w:rsid w:val="00AF76B6"/>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AF76B6"/>
    <w:rPr>
      <w:rFonts w:cs="Arial"/>
      <w:b/>
      <w:color w:val="000000" w:themeColor="text1"/>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253A0"/>
    <w:pPr>
      <w:ind w:left="720"/>
      <w:contextualSpacing/>
    </w:pPr>
  </w:style>
  <w:style w:type="character" w:customStyle="1" w:styleId="Heading2Char">
    <w:name w:val="Heading 2 Char"/>
    <w:basedOn w:val="DefaultParagraphFont"/>
    <w:link w:val="Heading2"/>
    <w:uiPriority w:val="9"/>
    <w:semiHidden/>
    <w:rsid w:val="007253A0"/>
    <w:rPr>
      <w:rFonts w:asciiTheme="majorHAnsi" w:eastAsiaTheme="majorEastAsia" w:hAnsiTheme="majorHAnsi" w:cstheme="majorBidi"/>
      <w:color w:val="2E74B5" w:themeColor="accent1" w:themeShade="BF"/>
      <w:sz w:val="26"/>
      <w:szCs w:val="26"/>
      <w:lang w:val="en-US"/>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15683D"/>
    <w:rPr>
      <w:lang w:val="en-US"/>
    </w:rPr>
  </w:style>
  <w:style w:type="paragraph" w:styleId="NoSpacing">
    <w:name w:val="No Spacing"/>
    <w:uiPriority w:val="1"/>
    <w:qFormat/>
    <w:rsid w:val="0015683D"/>
    <w:pPr>
      <w:spacing w:after="0" w:line="240" w:lineRule="auto"/>
    </w:pPr>
    <w:rPr>
      <w:lang w:val="en-US"/>
    </w:rPr>
  </w:style>
  <w:style w:type="character" w:customStyle="1" w:styleId="Heading3Char">
    <w:name w:val="Heading 3 Char"/>
    <w:basedOn w:val="DefaultParagraphFont"/>
    <w:link w:val="Heading3"/>
    <w:uiPriority w:val="9"/>
    <w:semiHidden/>
    <w:rsid w:val="00383F88"/>
    <w:rPr>
      <w:rFonts w:asciiTheme="majorHAnsi" w:eastAsiaTheme="majorEastAsia" w:hAnsiTheme="majorHAnsi" w:cstheme="majorBidi"/>
      <w:color w:val="1F4D78" w:themeColor="accent1" w:themeShade="7F"/>
      <w:sz w:val="24"/>
      <w:szCs w:val="24"/>
      <w:lang w:val="en-US"/>
    </w:rPr>
  </w:style>
  <w:style w:type="table" w:styleId="GridTable5Dark-Accent5">
    <w:name w:val="Grid Table 5 Dark Accent 5"/>
    <w:basedOn w:val="TableNormal"/>
    <w:uiPriority w:val="50"/>
    <w:rsid w:val="00383F8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2367CE"/>
    <w:rPr>
      <w:rFonts w:asciiTheme="majorHAnsi" w:eastAsiaTheme="majorEastAsia" w:hAnsiTheme="majorHAnsi" w:cstheme="majorBidi"/>
      <w:i/>
      <w:iCs/>
      <w:color w:val="2E74B5" w:themeColor="accent1" w:themeShade="BF"/>
      <w:lang w:val="en-US"/>
    </w:rPr>
  </w:style>
  <w:style w:type="table" w:customStyle="1" w:styleId="GridTable4-Accent51">
    <w:name w:val="Grid Table 4 - Accent 51"/>
    <w:basedOn w:val="TableNormal"/>
    <w:uiPriority w:val="49"/>
    <w:rsid w:val="002367CE"/>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1D510F"/>
    <w:rPr>
      <w:rFonts w:asciiTheme="majorHAnsi" w:eastAsiaTheme="majorEastAsia" w:hAnsiTheme="majorHAnsi" w:cstheme="majorBidi"/>
      <w:color w:val="2E74B5" w:themeColor="accent1" w:themeShade="BF"/>
      <w:lang w:val="en-US"/>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45F3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1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53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9195">
      <w:bodyDiv w:val="1"/>
      <w:marLeft w:val="0"/>
      <w:marRight w:val="0"/>
      <w:marTop w:val="0"/>
      <w:marBottom w:val="0"/>
      <w:divBdr>
        <w:top w:val="none" w:sz="0" w:space="0" w:color="auto"/>
        <w:left w:val="none" w:sz="0" w:space="0" w:color="auto"/>
        <w:bottom w:val="none" w:sz="0" w:space="0" w:color="auto"/>
        <w:right w:val="none" w:sz="0" w:space="0" w:color="auto"/>
      </w:divBdr>
    </w:div>
    <w:div w:id="110365842">
      <w:bodyDiv w:val="1"/>
      <w:marLeft w:val="0"/>
      <w:marRight w:val="0"/>
      <w:marTop w:val="0"/>
      <w:marBottom w:val="0"/>
      <w:divBdr>
        <w:top w:val="none" w:sz="0" w:space="0" w:color="auto"/>
        <w:left w:val="none" w:sz="0" w:space="0" w:color="auto"/>
        <w:bottom w:val="none" w:sz="0" w:space="0" w:color="auto"/>
        <w:right w:val="none" w:sz="0" w:space="0" w:color="auto"/>
      </w:divBdr>
    </w:div>
    <w:div w:id="144670379">
      <w:bodyDiv w:val="1"/>
      <w:marLeft w:val="0"/>
      <w:marRight w:val="0"/>
      <w:marTop w:val="0"/>
      <w:marBottom w:val="0"/>
      <w:divBdr>
        <w:top w:val="none" w:sz="0" w:space="0" w:color="auto"/>
        <w:left w:val="none" w:sz="0" w:space="0" w:color="auto"/>
        <w:bottom w:val="none" w:sz="0" w:space="0" w:color="auto"/>
        <w:right w:val="none" w:sz="0" w:space="0" w:color="auto"/>
      </w:divBdr>
    </w:div>
    <w:div w:id="256713421">
      <w:bodyDiv w:val="1"/>
      <w:marLeft w:val="0"/>
      <w:marRight w:val="0"/>
      <w:marTop w:val="0"/>
      <w:marBottom w:val="0"/>
      <w:divBdr>
        <w:top w:val="none" w:sz="0" w:space="0" w:color="auto"/>
        <w:left w:val="none" w:sz="0" w:space="0" w:color="auto"/>
        <w:bottom w:val="none" w:sz="0" w:space="0" w:color="auto"/>
        <w:right w:val="none" w:sz="0" w:space="0" w:color="auto"/>
      </w:divBdr>
    </w:div>
    <w:div w:id="292954668">
      <w:bodyDiv w:val="1"/>
      <w:marLeft w:val="0"/>
      <w:marRight w:val="0"/>
      <w:marTop w:val="0"/>
      <w:marBottom w:val="0"/>
      <w:divBdr>
        <w:top w:val="none" w:sz="0" w:space="0" w:color="auto"/>
        <w:left w:val="none" w:sz="0" w:space="0" w:color="auto"/>
        <w:bottom w:val="none" w:sz="0" w:space="0" w:color="auto"/>
        <w:right w:val="none" w:sz="0" w:space="0" w:color="auto"/>
      </w:divBdr>
    </w:div>
    <w:div w:id="513494595">
      <w:bodyDiv w:val="1"/>
      <w:marLeft w:val="0"/>
      <w:marRight w:val="0"/>
      <w:marTop w:val="0"/>
      <w:marBottom w:val="0"/>
      <w:divBdr>
        <w:top w:val="none" w:sz="0" w:space="0" w:color="auto"/>
        <w:left w:val="none" w:sz="0" w:space="0" w:color="auto"/>
        <w:bottom w:val="none" w:sz="0" w:space="0" w:color="auto"/>
        <w:right w:val="none" w:sz="0" w:space="0" w:color="auto"/>
      </w:divBdr>
    </w:div>
    <w:div w:id="835534937">
      <w:bodyDiv w:val="1"/>
      <w:marLeft w:val="0"/>
      <w:marRight w:val="0"/>
      <w:marTop w:val="0"/>
      <w:marBottom w:val="0"/>
      <w:divBdr>
        <w:top w:val="none" w:sz="0" w:space="0" w:color="auto"/>
        <w:left w:val="none" w:sz="0" w:space="0" w:color="auto"/>
        <w:bottom w:val="none" w:sz="0" w:space="0" w:color="auto"/>
        <w:right w:val="none" w:sz="0" w:space="0" w:color="auto"/>
      </w:divBdr>
    </w:div>
    <w:div w:id="1191183663">
      <w:bodyDiv w:val="1"/>
      <w:marLeft w:val="0"/>
      <w:marRight w:val="0"/>
      <w:marTop w:val="0"/>
      <w:marBottom w:val="0"/>
      <w:divBdr>
        <w:top w:val="none" w:sz="0" w:space="0" w:color="auto"/>
        <w:left w:val="none" w:sz="0" w:space="0" w:color="auto"/>
        <w:bottom w:val="none" w:sz="0" w:space="0" w:color="auto"/>
        <w:right w:val="none" w:sz="0" w:space="0" w:color="auto"/>
      </w:divBdr>
    </w:div>
    <w:div w:id="1256399166">
      <w:bodyDiv w:val="1"/>
      <w:marLeft w:val="0"/>
      <w:marRight w:val="0"/>
      <w:marTop w:val="0"/>
      <w:marBottom w:val="0"/>
      <w:divBdr>
        <w:top w:val="none" w:sz="0" w:space="0" w:color="auto"/>
        <w:left w:val="none" w:sz="0" w:space="0" w:color="auto"/>
        <w:bottom w:val="none" w:sz="0" w:space="0" w:color="auto"/>
        <w:right w:val="none" w:sz="0" w:space="0" w:color="auto"/>
      </w:divBdr>
    </w:div>
    <w:div w:id="1445494645">
      <w:bodyDiv w:val="1"/>
      <w:marLeft w:val="0"/>
      <w:marRight w:val="0"/>
      <w:marTop w:val="0"/>
      <w:marBottom w:val="0"/>
      <w:divBdr>
        <w:top w:val="none" w:sz="0" w:space="0" w:color="auto"/>
        <w:left w:val="none" w:sz="0" w:space="0" w:color="auto"/>
        <w:bottom w:val="none" w:sz="0" w:space="0" w:color="auto"/>
        <w:right w:val="none" w:sz="0" w:space="0" w:color="auto"/>
      </w:divBdr>
    </w:div>
    <w:div w:id="1501431171">
      <w:bodyDiv w:val="1"/>
      <w:marLeft w:val="0"/>
      <w:marRight w:val="0"/>
      <w:marTop w:val="0"/>
      <w:marBottom w:val="0"/>
      <w:divBdr>
        <w:top w:val="none" w:sz="0" w:space="0" w:color="auto"/>
        <w:left w:val="none" w:sz="0" w:space="0" w:color="auto"/>
        <w:bottom w:val="none" w:sz="0" w:space="0" w:color="auto"/>
        <w:right w:val="none" w:sz="0" w:space="0" w:color="auto"/>
      </w:divBdr>
    </w:div>
    <w:div w:id="1598292128">
      <w:bodyDiv w:val="1"/>
      <w:marLeft w:val="0"/>
      <w:marRight w:val="0"/>
      <w:marTop w:val="0"/>
      <w:marBottom w:val="0"/>
      <w:divBdr>
        <w:top w:val="none" w:sz="0" w:space="0" w:color="auto"/>
        <w:left w:val="none" w:sz="0" w:space="0" w:color="auto"/>
        <w:bottom w:val="none" w:sz="0" w:space="0" w:color="auto"/>
        <w:right w:val="none" w:sz="0" w:space="0" w:color="auto"/>
      </w:divBdr>
    </w:div>
    <w:div w:id="1757825239">
      <w:bodyDiv w:val="1"/>
      <w:marLeft w:val="0"/>
      <w:marRight w:val="0"/>
      <w:marTop w:val="0"/>
      <w:marBottom w:val="0"/>
      <w:divBdr>
        <w:top w:val="none" w:sz="0" w:space="0" w:color="auto"/>
        <w:left w:val="none" w:sz="0" w:space="0" w:color="auto"/>
        <w:bottom w:val="none" w:sz="0" w:space="0" w:color="auto"/>
        <w:right w:val="none" w:sz="0" w:space="0" w:color="auto"/>
      </w:divBdr>
    </w:div>
    <w:div w:id="1763407568">
      <w:bodyDiv w:val="1"/>
      <w:marLeft w:val="0"/>
      <w:marRight w:val="0"/>
      <w:marTop w:val="0"/>
      <w:marBottom w:val="0"/>
      <w:divBdr>
        <w:top w:val="none" w:sz="0" w:space="0" w:color="auto"/>
        <w:left w:val="none" w:sz="0" w:space="0" w:color="auto"/>
        <w:bottom w:val="none" w:sz="0" w:space="0" w:color="auto"/>
        <w:right w:val="none" w:sz="0" w:space="0" w:color="auto"/>
      </w:divBdr>
    </w:div>
    <w:div w:id="1847472940">
      <w:bodyDiv w:val="1"/>
      <w:marLeft w:val="0"/>
      <w:marRight w:val="0"/>
      <w:marTop w:val="0"/>
      <w:marBottom w:val="0"/>
      <w:divBdr>
        <w:top w:val="none" w:sz="0" w:space="0" w:color="auto"/>
        <w:left w:val="none" w:sz="0" w:space="0" w:color="auto"/>
        <w:bottom w:val="none" w:sz="0" w:space="0" w:color="auto"/>
        <w:right w:val="none" w:sz="0" w:space="0" w:color="auto"/>
      </w:divBdr>
    </w:div>
    <w:div w:id="1859806782">
      <w:bodyDiv w:val="1"/>
      <w:marLeft w:val="0"/>
      <w:marRight w:val="0"/>
      <w:marTop w:val="0"/>
      <w:marBottom w:val="0"/>
      <w:divBdr>
        <w:top w:val="none" w:sz="0" w:space="0" w:color="auto"/>
        <w:left w:val="none" w:sz="0" w:space="0" w:color="auto"/>
        <w:bottom w:val="none" w:sz="0" w:space="0" w:color="auto"/>
        <w:right w:val="none" w:sz="0" w:space="0" w:color="auto"/>
      </w:divBdr>
    </w:div>
    <w:div w:id="1866285432">
      <w:bodyDiv w:val="1"/>
      <w:marLeft w:val="0"/>
      <w:marRight w:val="0"/>
      <w:marTop w:val="0"/>
      <w:marBottom w:val="0"/>
      <w:divBdr>
        <w:top w:val="none" w:sz="0" w:space="0" w:color="auto"/>
        <w:left w:val="none" w:sz="0" w:space="0" w:color="auto"/>
        <w:bottom w:val="none" w:sz="0" w:space="0" w:color="auto"/>
        <w:right w:val="none" w:sz="0" w:space="0" w:color="auto"/>
      </w:divBdr>
    </w:div>
    <w:div w:id="1931961397">
      <w:bodyDiv w:val="1"/>
      <w:marLeft w:val="0"/>
      <w:marRight w:val="0"/>
      <w:marTop w:val="0"/>
      <w:marBottom w:val="0"/>
      <w:divBdr>
        <w:top w:val="none" w:sz="0" w:space="0" w:color="auto"/>
        <w:left w:val="none" w:sz="0" w:space="0" w:color="auto"/>
        <w:bottom w:val="none" w:sz="0" w:space="0" w:color="auto"/>
        <w:right w:val="none" w:sz="0" w:space="0" w:color="auto"/>
      </w:divBdr>
    </w:div>
    <w:div w:id="1932618682">
      <w:bodyDiv w:val="1"/>
      <w:marLeft w:val="0"/>
      <w:marRight w:val="0"/>
      <w:marTop w:val="0"/>
      <w:marBottom w:val="0"/>
      <w:divBdr>
        <w:top w:val="none" w:sz="0" w:space="0" w:color="auto"/>
        <w:left w:val="none" w:sz="0" w:space="0" w:color="auto"/>
        <w:bottom w:val="none" w:sz="0" w:space="0" w:color="auto"/>
        <w:right w:val="none" w:sz="0" w:space="0" w:color="auto"/>
      </w:divBdr>
    </w:div>
    <w:div w:id="213051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47D1EA-F0BA-4754-8E1A-EFE503EE5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6D5DB-2AD8-4DCF-99C7-82980D2A98C2}">
  <ds:schemaRefs>
    <ds:schemaRef ds:uri="http://schemas.microsoft.com/sharepoint/v3/contenttype/forms"/>
  </ds:schemaRefs>
</ds:datastoreItem>
</file>

<file path=customXml/itemProps3.xml><?xml version="1.0" encoding="utf-8"?>
<ds:datastoreItem xmlns:ds="http://schemas.openxmlformats.org/officeDocument/2006/customXml" ds:itemID="{66E0F841-D6FA-4847-B190-1166122C7C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16</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Mandal (Digital)</dc:creator>
  <cp:keywords/>
  <dc:description/>
  <cp:lastModifiedBy>Hirak Sen (COMMUNICATIONS)</cp:lastModifiedBy>
  <cp:revision>57</cp:revision>
  <dcterms:created xsi:type="dcterms:W3CDTF">2020-02-18T08:03:00Z</dcterms:created>
  <dcterms:modified xsi:type="dcterms:W3CDTF">2020-03-02T08:16:00Z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SO603408@wipro.com</vt:lpwstr>
  </property>
  <property fmtid="{D5CDD505-2E9C-101B-9397-08002B2CF9AE}" pid="5" name="MSIP_Label_b9a70571-31c6-4603-80c1-ef2fb871a62a_SetDate">
    <vt:lpwstr>2020-02-18T08:04:59.0377611Z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y fmtid="{D5CDD505-2E9C-101B-9397-08002B2CF9AE}" pid="10" name="ContentTypeId">
    <vt:lpwstr>0x0101000C723A6D629A244B9035064CEA29699F</vt:lpwstr>
  </property>
</Properties>
</file>