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AA1" w:rsidRDefault="00174AA1" w:rsidP="00174AA1">
      <w:pPr>
        <w:pStyle w:val="Paper-Title"/>
        <w:spacing w:after="60"/>
      </w:pPr>
      <w:r>
        <w:t>Connecting TV and the Web</w:t>
      </w:r>
    </w:p>
    <w:p w:rsidR="00C26F35" w:rsidRDefault="00174AA1" w:rsidP="00C26F35">
      <w:pPr>
        <w:pStyle w:val="Paper-Title"/>
        <w:spacing w:after="60"/>
      </w:pPr>
      <w:r>
        <w:t xml:space="preserve"> Using </w:t>
      </w:r>
      <w:r w:rsidR="00C26F35">
        <w:t xml:space="preserve">Second Screen Applications </w:t>
      </w:r>
    </w:p>
    <w:p w:rsidR="00C26F35" w:rsidRDefault="00C26F35" w:rsidP="00C26F35">
      <w:pPr>
        <w:sectPr w:rsidR="00C26F35">
          <w:footerReference w:type="even" r:id="rId5"/>
          <w:pgSz w:w="12240" w:h="15840" w:code="1"/>
          <w:pgMar w:top="1440" w:right="1080" w:bottom="1440" w:left="1080" w:gutter="0"/>
        </w:sectPr>
      </w:pPr>
    </w:p>
    <w:p w:rsidR="00C26F35" w:rsidRDefault="00C26F35" w:rsidP="00C26F35">
      <w:pPr>
        <w:pStyle w:val="Author"/>
        <w:spacing w:after="0"/>
        <w:rPr>
          <w:spacing w:val="-2"/>
        </w:rPr>
      </w:pPr>
      <w:r>
        <w:rPr>
          <w:spacing w:val="-2"/>
        </w:rPr>
        <w:t>1</w:t>
      </w:r>
      <w:r w:rsidRPr="005F7034">
        <w:rPr>
          <w:spacing w:val="-2"/>
          <w:vertAlign w:val="superscript"/>
        </w:rPr>
        <w:t>st</w:t>
      </w:r>
      <w:r>
        <w:rPr>
          <w:spacing w:val="-2"/>
        </w:rPr>
        <w:t xml:space="preserve"> Author</w:t>
      </w:r>
    </w:p>
    <w:p w:rsidR="00C26F35" w:rsidRDefault="00C26F35" w:rsidP="00C26F35">
      <w:pPr>
        <w:pStyle w:val="Affiliations"/>
        <w:rPr>
          <w:spacing w:val="-2"/>
        </w:rPr>
      </w:pPr>
      <w:r>
        <w:rPr>
          <w:spacing w:val="-2"/>
        </w:rPr>
        <w:t>1st author's affiliation</w:t>
      </w:r>
      <w:r>
        <w:rPr>
          <w:spacing w:val="-2"/>
        </w:rPr>
        <w:br/>
        <w:t>1st line of address</w:t>
      </w:r>
      <w:r>
        <w:rPr>
          <w:spacing w:val="-2"/>
        </w:rPr>
        <w:br/>
        <w:t>2nd line of address</w:t>
      </w:r>
      <w:r>
        <w:rPr>
          <w:spacing w:val="-2"/>
        </w:rPr>
        <w:br/>
        <w:t>Telephone number, incl. country code</w:t>
      </w:r>
    </w:p>
    <w:p w:rsidR="00C26F35" w:rsidRDefault="00C26F35" w:rsidP="00C26F35">
      <w:pPr>
        <w:pStyle w:val="E-Mail"/>
        <w:rPr>
          <w:spacing w:val="-2"/>
        </w:rPr>
      </w:pPr>
      <w:r>
        <w:rPr>
          <w:spacing w:val="-2"/>
        </w:rPr>
        <w:t>1st author's email address</w:t>
      </w:r>
    </w:p>
    <w:p w:rsidR="00C26F35" w:rsidRDefault="00C26F35" w:rsidP="00C26F35">
      <w:pPr>
        <w:pStyle w:val="Author"/>
        <w:spacing w:after="0"/>
        <w:rPr>
          <w:spacing w:val="-2"/>
        </w:rPr>
      </w:pPr>
      <w:r>
        <w:rPr>
          <w:spacing w:val="-2"/>
        </w:rPr>
        <w:br w:type="column"/>
        <w:t>2</w:t>
      </w:r>
      <w:r w:rsidRPr="005F7034">
        <w:rPr>
          <w:spacing w:val="-2"/>
          <w:vertAlign w:val="superscript"/>
        </w:rPr>
        <w:t>nd</w:t>
      </w:r>
      <w:r>
        <w:rPr>
          <w:spacing w:val="-2"/>
        </w:rPr>
        <w:t xml:space="preserve"> Author</w:t>
      </w:r>
    </w:p>
    <w:p w:rsidR="00C26F35" w:rsidRDefault="00C26F35" w:rsidP="00C26F35">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rsidR="00C26F35" w:rsidRDefault="00C26F35" w:rsidP="00C26F35">
      <w:pPr>
        <w:pStyle w:val="E-Mail"/>
        <w:rPr>
          <w:spacing w:val="-2"/>
        </w:rPr>
      </w:pPr>
      <w:r>
        <w:rPr>
          <w:spacing w:val="-2"/>
        </w:rPr>
        <w:t>2nd E-mail</w:t>
      </w:r>
    </w:p>
    <w:p w:rsidR="00C26F35" w:rsidRDefault="00C26F35" w:rsidP="00C26F35">
      <w:pPr>
        <w:pStyle w:val="Author"/>
        <w:spacing w:after="0"/>
        <w:rPr>
          <w:spacing w:val="-2"/>
        </w:rPr>
      </w:pPr>
      <w:r>
        <w:rPr>
          <w:spacing w:val="-2"/>
        </w:rPr>
        <w:br w:type="column"/>
        <w:t>3</w:t>
      </w:r>
      <w:r w:rsidRPr="005F7034">
        <w:rPr>
          <w:spacing w:val="-2"/>
          <w:vertAlign w:val="superscript"/>
        </w:rPr>
        <w:t>rd</w:t>
      </w:r>
      <w:r>
        <w:rPr>
          <w:spacing w:val="-2"/>
        </w:rPr>
        <w:t xml:space="preserve"> Author</w:t>
      </w:r>
    </w:p>
    <w:p w:rsidR="00C26F35" w:rsidRDefault="00C26F35" w:rsidP="00C26F35">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rsidR="00C26F35" w:rsidRDefault="00C26F35" w:rsidP="00C26F35">
      <w:pPr>
        <w:pStyle w:val="E-Mail"/>
        <w:rPr>
          <w:spacing w:val="-2"/>
        </w:rPr>
      </w:pPr>
      <w:r>
        <w:rPr>
          <w:spacing w:val="-2"/>
        </w:rPr>
        <w:t>3rd E-mail</w:t>
      </w:r>
    </w:p>
    <w:p w:rsidR="00C26F35" w:rsidRDefault="00C26F35" w:rsidP="00C26F35">
      <w:pPr>
        <w:pStyle w:val="E-Mail"/>
        <w:rPr>
          <w:spacing w:val="-2"/>
        </w:rPr>
      </w:pPr>
    </w:p>
    <w:p w:rsidR="00C26F35" w:rsidRDefault="00C26F35" w:rsidP="00C26F35">
      <w:pPr>
        <w:pStyle w:val="E-Mail"/>
      </w:pPr>
    </w:p>
    <w:p w:rsidR="00C26F35" w:rsidRDefault="00C26F35" w:rsidP="00C26F35">
      <w:pPr>
        <w:jc w:val="center"/>
        <w:sectPr w:rsidR="00C26F35">
          <w:type w:val="continuous"/>
          <w:pgSz w:w="12240" w:h="15840" w:code="1"/>
          <w:pgMar w:top="1440" w:right="1080" w:bottom="1440" w:left="1080" w:gutter="0"/>
          <w:cols w:num="3" w:space="0"/>
        </w:sectPr>
      </w:pPr>
    </w:p>
    <w:p w:rsidR="00C26F35" w:rsidRDefault="00C26F35" w:rsidP="00C26F35">
      <w:pPr>
        <w:spacing w:after="0"/>
      </w:pPr>
      <w:r>
        <w:rPr>
          <w:b/>
          <w:sz w:val="24"/>
        </w:rPr>
        <w:t>ABSTRACT</w:t>
      </w:r>
    </w:p>
    <w:p w:rsidR="00C26F35" w:rsidRPr="006847EA" w:rsidRDefault="00C26F35" w:rsidP="00C26F35">
      <w:r>
        <w:t>People are using the</w:t>
      </w:r>
      <w:r w:rsidRPr="00D51DA8">
        <w:t xml:space="preserve"> </w:t>
      </w:r>
      <w:r>
        <w:t>W</w:t>
      </w:r>
      <w:r w:rsidRPr="00D51DA8">
        <w:t xml:space="preserve">eb to augment their TV experience, in particular by using their preferred social networking sites to talk about what they were watching. This </w:t>
      </w:r>
      <w:proofErr w:type="spellStart"/>
      <w:r w:rsidRPr="00D51DA8">
        <w:t>behaviour</w:t>
      </w:r>
      <w:proofErr w:type="spellEnd"/>
      <w:r w:rsidRPr="00D51DA8">
        <w:t xml:space="preserve"> evolved without any specific technical infrastructure in place; people used whatever tools and services were available to them</w:t>
      </w:r>
      <w:r>
        <w:t xml:space="preserve">, producing </w:t>
      </w:r>
      <w:r w:rsidRPr="006847EA">
        <w:t xml:space="preserve">interesting network effects as ad-hoc communities developed in real time around </w:t>
      </w:r>
      <w:proofErr w:type="spellStart"/>
      <w:r w:rsidRPr="006847EA">
        <w:t>programmes</w:t>
      </w:r>
      <w:proofErr w:type="spellEnd"/>
      <w:r w:rsidRPr="006847EA">
        <w:t>.</w:t>
      </w:r>
    </w:p>
    <w:p w:rsidR="00C26F35" w:rsidRDefault="00C26F35" w:rsidP="00C26F35">
      <w:pPr>
        <w:widowControl w:val="0"/>
        <w:autoSpaceDE w:val="0"/>
        <w:autoSpaceDN w:val="0"/>
        <w:adjustRightInd w:val="0"/>
        <w:spacing w:after="0"/>
      </w:pPr>
      <w:r>
        <w:t xml:space="preserve">In this paper we describe three two-screen TV applications we have built to illustrate the possibilities of using </w:t>
      </w:r>
      <w:r w:rsidRPr="00855E73">
        <w:rPr>
          <w:i/>
        </w:rPr>
        <w:t>open</w:t>
      </w:r>
      <w:r>
        <w:t xml:space="preserve"> protocols and linked data in social T</w:t>
      </w:r>
      <w:r w:rsidR="00C86AB4">
        <w:t>V applications and our planned techniques for evaluating them.</w:t>
      </w:r>
    </w:p>
    <w:p w:rsidR="00C26F35" w:rsidRDefault="00C26F35" w:rsidP="00C26F35">
      <w:pPr>
        <w:widowControl w:val="0"/>
        <w:autoSpaceDE w:val="0"/>
        <w:autoSpaceDN w:val="0"/>
        <w:adjustRightInd w:val="0"/>
        <w:spacing w:after="0"/>
      </w:pPr>
    </w:p>
    <w:p w:rsidR="00C26F35" w:rsidRPr="006847EA" w:rsidRDefault="00C26F35" w:rsidP="00C26F35">
      <w:pPr>
        <w:widowControl w:val="0"/>
        <w:autoSpaceDE w:val="0"/>
        <w:autoSpaceDN w:val="0"/>
        <w:adjustRightInd w:val="0"/>
        <w:spacing w:after="0"/>
        <w:rPr>
          <w:rFonts w:cs="Monaco"/>
        </w:rPr>
      </w:pPr>
      <w:r w:rsidRPr="006847EA">
        <w:t>Within</w:t>
      </w:r>
      <w:r w:rsidRPr="00D51DA8">
        <w:t xml:space="preserve"> </w:t>
      </w:r>
      <w:r w:rsidR="00AB3D9F">
        <w:t>the</w:t>
      </w:r>
      <w:r w:rsidRPr="00D51DA8">
        <w:t xml:space="preserve"> rapidly evolving field of Web and TV convergence we have identified two </w:t>
      </w:r>
      <w:r>
        <w:t xml:space="preserve">core </w:t>
      </w:r>
      <w:proofErr w:type="gramStart"/>
      <w:r>
        <w:t xml:space="preserve">components </w:t>
      </w:r>
      <w:r w:rsidRPr="00855E73">
        <w:t>which</w:t>
      </w:r>
      <w:proofErr w:type="gramEnd"/>
      <w:r w:rsidRPr="00D51DA8">
        <w:t xml:space="preserve"> are key to enhancing th</w:t>
      </w:r>
      <w:r>
        <w:t xml:space="preserve">e TV experience for audiences: </w:t>
      </w:r>
      <w:r w:rsidRPr="00D51DA8">
        <w:t>TV URLs and open APIs to TV.</w:t>
      </w:r>
      <w:r>
        <w:t xml:space="preserve"> We desc</w:t>
      </w:r>
      <w:r w:rsidR="00AB3D9F">
        <w:t>ribe why we believe these are</w:t>
      </w:r>
      <w:r>
        <w:t xml:space="preserve"> important to making </w:t>
      </w:r>
      <w:r w:rsidR="00C86AB4">
        <w:t>interesting social applications.</w:t>
      </w:r>
    </w:p>
    <w:p w:rsidR="00C26F35" w:rsidRPr="00A54599" w:rsidRDefault="00C26F35" w:rsidP="00C26F35">
      <w:pPr>
        <w:spacing w:before="120" w:after="0"/>
      </w:pPr>
      <w:r w:rsidRPr="00A54599">
        <w:rPr>
          <w:b/>
          <w:sz w:val="24"/>
        </w:rPr>
        <w:t>General Terms</w:t>
      </w:r>
    </w:p>
    <w:p w:rsidR="00C26F35" w:rsidRPr="00A54599" w:rsidRDefault="00C26F35" w:rsidP="00C26F35">
      <w:pPr>
        <w:spacing w:after="120"/>
      </w:pPr>
      <w:r w:rsidRPr="00A54599">
        <w:t>Measurement, Human Factors</w:t>
      </w:r>
    </w:p>
    <w:p w:rsidR="00C26F35" w:rsidRDefault="00C26F35" w:rsidP="00C26F35">
      <w:pPr>
        <w:spacing w:before="120" w:after="0"/>
      </w:pPr>
      <w:r w:rsidRPr="00A54599">
        <w:rPr>
          <w:b/>
          <w:sz w:val="24"/>
        </w:rPr>
        <w:t>Keywords</w:t>
      </w:r>
    </w:p>
    <w:p w:rsidR="00C26F35" w:rsidRDefault="00C26F35" w:rsidP="00C26F35">
      <w:pPr>
        <w:spacing w:after="120"/>
      </w:pPr>
      <w:r>
        <w:t>Social networks, second screens, linked data</w:t>
      </w:r>
    </w:p>
    <w:p w:rsidR="00C26F35" w:rsidRPr="00D31A86" w:rsidRDefault="00C26F35" w:rsidP="00C26F35">
      <w:pPr>
        <w:pStyle w:val="Heading1"/>
        <w:spacing w:before="120"/>
      </w:pPr>
      <w:bookmarkStart w:id="0" w:name="_Ref156283757"/>
      <w:r w:rsidRPr="00D31A86">
        <w:t>INTRODUCTION</w:t>
      </w:r>
      <w:bookmarkEnd w:id="0"/>
    </w:p>
    <w:p w:rsidR="00C26F35" w:rsidRPr="00D31A86" w:rsidRDefault="00C26F35" w:rsidP="00C26F35">
      <w:pPr>
        <w:framePr w:w="4680" w:h="3321" w:hRule="exact" w:hSpace="187" w:wrap="around" w:vAnchor="page" w:hAnchor="page" w:x="1081" w:y="11161" w:anchorLock="1"/>
        <w:spacing w:after="120"/>
        <w:rPr>
          <w:iCs/>
          <w:sz w:val="14"/>
        </w:rPr>
      </w:pPr>
    </w:p>
    <w:p w:rsidR="00C26F35" w:rsidRPr="00D31A86" w:rsidRDefault="00C26F35" w:rsidP="00C26F35">
      <w:pPr>
        <w:pStyle w:val="BodyText"/>
        <w:framePr w:h="3321" w:hRule="exact" w:wrap="around" w:x="1081" w:y="11161"/>
      </w:pPr>
      <w:r w:rsidRPr="00D31A86">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C26F35" w:rsidRPr="00D31A86" w:rsidRDefault="00C26F35" w:rsidP="00C26F35">
      <w:pPr>
        <w:framePr w:w="4680" w:h="3321" w:hRule="exact" w:hSpace="187" w:wrap="around" w:vAnchor="page" w:hAnchor="page" w:x="1081" w:y="11161" w:anchorLock="1"/>
        <w:spacing w:after="0"/>
        <w:rPr>
          <w:sz w:val="16"/>
        </w:rPr>
      </w:pPr>
      <w:proofErr w:type="gramStart"/>
      <w:r w:rsidRPr="00D31A86">
        <w:rPr>
          <w:i/>
          <w:iCs/>
          <w:sz w:val="16"/>
        </w:rPr>
        <w:t>EuroITV2011</w:t>
      </w:r>
      <w:r w:rsidRPr="00D31A86">
        <w:rPr>
          <w:sz w:val="16"/>
        </w:rPr>
        <w:t>, June 29</w:t>
      </w:r>
      <w:r w:rsidRPr="00D31A86">
        <w:rPr>
          <w:sz w:val="16"/>
          <w:vertAlign w:val="superscript"/>
        </w:rPr>
        <w:t>th</w:t>
      </w:r>
      <w:r w:rsidRPr="00D31A86">
        <w:rPr>
          <w:sz w:val="16"/>
        </w:rPr>
        <w:t>-July 1</w:t>
      </w:r>
      <w:r w:rsidRPr="00D31A86">
        <w:rPr>
          <w:sz w:val="16"/>
          <w:vertAlign w:val="superscript"/>
        </w:rPr>
        <w:t>st</w:t>
      </w:r>
      <w:r w:rsidRPr="00D31A86">
        <w:rPr>
          <w:sz w:val="16"/>
        </w:rPr>
        <w:t xml:space="preserve"> 2011, Lisbon, PORTUGAL.</w:t>
      </w:r>
      <w:proofErr w:type="gramEnd"/>
    </w:p>
    <w:p w:rsidR="00C26F35" w:rsidRPr="00D31A86" w:rsidRDefault="00C26F35" w:rsidP="00C26F35">
      <w:pPr>
        <w:framePr w:w="4680" w:h="3321" w:hRule="exact" w:hSpace="187" w:wrap="around" w:vAnchor="page" w:hAnchor="page" w:x="1081" w:y="11161" w:anchorLock="1"/>
        <w:spacing w:after="0"/>
        <w:rPr>
          <w:sz w:val="16"/>
        </w:rPr>
      </w:pPr>
      <w:proofErr w:type="gramStart"/>
      <w:r w:rsidRPr="00D31A86">
        <w:rPr>
          <w:sz w:val="16"/>
        </w:rPr>
        <w:t>Copyright 2010 ACM 978-1-60558-831-5 /10/06…$10.00.</w:t>
      </w:r>
      <w:proofErr w:type="gramEnd"/>
    </w:p>
    <w:p w:rsidR="00C26F35" w:rsidRPr="00D31A86" w:rsidRDefault="00C26F35" w:rsidP="00C26F35">
      <w:pPr>
        <w:framePr w:w="4680" w:h="3321" w:hRule="exact" w:hSpace="187" w:wrap="around" w:vAnchor="page" w:hAnchor="page" w:x="1081" w:y="11161" w:anchorLock="1"/>
        <w:rPr>
          <w:iCs/>
        </w:rPr>
      </w:pPr>
    </w:p>
    <w:p w:rsidR="00C26F35" w:rsidRDefault="00C26F35" w:rsidP="00C26F35">
      <w:r>
        <w:t xml:space="preserve">Integration of TV and the social web is already happening. People are increasingly using online social networks to talk about TV, nearly all via second screens such as laptops, tablets or </w:t>
      </w:r>
      <w:proofErr w:type="spellStart"/>
      <w:r>
        <w:t>smartphones</w:t>
      </w:r>
      <w:proofErr w:type="spellEnd"/>
      <w:r>
        <w:t>. There is evidence to suggest that a high proportion of the conversations in social media are around what people are watching on TV</w:t>
      </w:r>
      <w:r>
        <w:rPr>
          <w:rStyle w:val="FootnoteReference"/>
        </w:rPr>
        <w:footnoteReference w:id="-1"/>
      </w:r>
      <w:r>
        <w:t>. During prime-time scheduling Twitter trending topics are often TV-related, and this Twitter activity can influence what people decide to watch. For example, people reported watching The Eurovision Song Contest on the basis of what was being said about it on Twitter, even though they wouldn’t normally have watched it</w:t>
      </w:r>
      <w:r>
        <w:rPr>
          <w:rStyle w:val="FootnoteReference"/>
        </w:rPr>
        <w:footnoteReference w:id="0"/>
      </w:r>
      <w:r>
        <w:t>.</w:t>
      </w:r>
    </w:p>
    <w:p w:rsidR="00C26F35" w:rsidRDefault="00C26F35" w:rsidP="00C26F35">
      <w:r>
        <w:t xml:space="preserve">With the rise of ‘couch potato multi-tasking’ (the trend for people to use the TV and the Web simultaneously), this </w:t>
      </w:r>
      <w:proofErr w:type="spellStart"/>
      <w:r>
        <w:t>behaviour</w:t>
      </w:r>
      <w:proofErr w:type="spellEnd"/>
      <w:r>
        <w:t xml:space="preserve"> has evolved ad-hoc as TV viewers used whatever existing app</w:t>
      </w:r>
      <w:r w:rsidR="008A3B0A">
        <w:t>lication</w:t>
      </w:r>
      <w:r>
        <w:t>s, devices, tools and services were available. Increasingly specific ‘Social TV’ applications are being built - ho</w:t>
      </w:r>
      <w:r w:rsidR="008A3B0A">
        <w:t>wever, they do no</w:t>
      </w:r>
      <w:r>
        <w:t xml:space="preserve">t need to exist for this </w:t>
      </w:r>
      <w:proofErr w:type="spellStart"/>
      <w:r>
        <w:t>behaviour</w:t>
      </w:r>
      <w:proofErr w:type="spellEnd"/>
      <w:r>
        <w:t xml:space="preserve"> to happen.</w:t>
      </w:r>
    </w:p>
    <w:p w:rsidR="00D713FD" w:rsidRDefault="00C26F35" w:rsidP="00C26F35">
      <w:pPr>
        <w:rPr>
          <w:rFonts w:cs="Helvetica"/>
          <w:color w:val="000000"/>
          <w:szCs w:val="23"/>
        </w:rPr>
      </w:pPr>
      <w:r>
        <w:t xml:space="preserve">Despite this, we still think that there </w:t>
      </w:r>
      <w:proofErr w:type="gramStart"/>
      <w:r>
        <w:t>are</w:t>
      </w:r>
      <w:proofErr w:type="gramEnd"/>
      <w:r>
        <w:t xml:space="preserve"> tools that can help people communicate socially about TV - including the infrastructure described below, such as APIs which can improve the integration of the second screen and TV, and other lightweight tools such as targeted </w:t>
      </w:r>
      <w:proofErr w:type="spellStart"/>
      <w:r>
        <w:t>autocomplete</w:t>
      </w:r>
      <w:proofErr w:type="spellEnd"/>
      <w:r>
        <w:t xml:space="preserve"> for TV. There are also unsolved problems to do with finding video content in large collections, and unmet opportunities around small groups temporarily coming together</w:t>
      </w:r>
      <w:r w:rsidR="008A3B0A">
        <w:t xml:space="preserve"> around TV </w:t>
      </w:r>
      <w:proofErr w:type="spellStart"/>
      <w:r w:rsidR="008A3B0A">
        <w:t>programmes</w:t>
      </w:r>
      <w:proofErr w:type="spellEnd"/>
      <w:r w:rsidRPr="003A4326">
        <w:rPr>
          <w:rFonts w:cs="Helvetica"/>
          <w:color w:val="000000"/>
          <w:szCs w:val="23"/>
        </w:rPr>
        <w:t>.</w:t>
      </w:r>
      <w:r w:rsidR="008A3B0A">
        <w:rPr>
          <w:rFonts w:cs="Helvetica"/>
          <w:color w:val="000000"/>
          <w:szCs w:val="23"/>
        </w:rPr>
        <w:t xml:space="preserve"> Our approach has been to build prototypes which show what sorts of applications could be built in this area, starting with user stories.</w:t>
      </w:r>
    </w:p>
    <w:p w:rsidR="00C26F35" w:rsidRPr="003526DA" w:rsidRDefault="00C26F35" w:rsidP="00C26F35"/>
    <w:p w:rsidR="00C26F35" w:rsidRDefault="00C26F35" w:rsidP="00C26F35">
      <w:pPr>
        <w:pStyle w:val="Heading1"/>
        <w:spacing w:before="120"/>
      </w:pPr>
      <w:r>
        <w:t>OUR SCENARIOS</w:t>
      </w:r>
    </w:p>
    <w:p w:rsidR="00C26F35" w:rsidRDefault="00C26F35" w:rsidP="00C26F35">
      <w:pPr>
        <w:pStyle w:val="BodyTextIndent"/>
        <w:spacing w:after="120"/>
        <w:ind w:firstLine="0"/>
      </w:pPr>
      <w:r>
        <w:t xml:space="preserve">Our </w:t>
      </w:r>
      <w:proofErr w:type="spellStart"/>
      <w:r>
        <w:t>protoyping</w:t>
      </w:r>
      <w:proofErr w:type="spellEnd"/>
      <w:r>
        <w:t xml:space="preserve"> work is driven by realistic user </w:t>
      </w:r>
      <w:r w:rsidR="008A3B0A">
        <w:t>stories</w:t>
      </w:r>
      <w:r>
        <w:t xml:space="preserve"> combined with the busine</w:t>
      </w:r>
      <w:r w:rsidR="00B71D11">
        <w:t>ss needs of media organizations, framed as questions a user might ask.</w:t>
      </w:r>
    </w:p>
    <w:p w:rsidR="00C26F35" w:rsidRPr="00B94C0E" w:rsidRDefault="00C26F35" w:rsidP="00C26F35">
      <w:pPr>
        <w:pStyle w:val="Heading2"/>
      </w:pPr>
      <w:r w:rsidRPr="00B94C0E">
        <w:t>How can I find something interesting to watch?</w:t>
      </w:r>
    </w:p>
    <w:p w:rsidR="00C26F35" w:rsidRDefault="00C26F35" w:rsidP="00C26F35">
      <w:r>
        <w:t xml:space="preserve">We are exploring different ways to solve the problem of finding something interesting to watch on TV, </w:t>
      </w:r>
      <w:r w:rsidRPr="00451069">
        <w:t xml:space="preserve">which is becoming increasingly relevant to all TV watchers as channels </w:t>
      </w:r>
      <w:r>
        <w:t xml:space="preserve">and other sources of video </w:t>
      </w:r>
      <w:r w:rsidRPr="00451069">
        <w:t>proliferate</w:t>
      </w:r>
      <w:r>
        <w:t xml:space="preserve">. </w:t>
      </w:r>
    </w:p>
    <w:p w:rsidR="008A3B0A" w:rsidRDefault="00C26F35" w:rsidP="00C26F35">
      <w:proofErr w:type="spellStart"/>
      <w:r>
        <w:t>Initally</w:t>
      </w:r>
      <w:proofErr w:type="spellEnd"/>
      <w:r>
        <w:t xml:space="preserve">, we explored the generation of </w:t>
      </w:r>
      <w:proofErr w:type="spellStart"/>
      <w:r>
        <w:t>personalised</w:t>
      </w:r>
      <w:proofErr w:type="spellEnd"/>
      <w:r>
        <w:t xml:space="preserve"> recommendations based on user profiling from existing social activity data. </w:t>
      </w:r>
      <w:r w:rsidR="008A3A67">
        <w:t xml:space="preserve">This scenario is for people who would like to relax at the end of the day and be able to watch personalized TV without doing anything at that point (‘lean back’). </w:t>
      </w:r>
      <w:r>
        <w:t xml:space="preserve">In this scenario the user would like to get interesting and novel </w:t>
      </w:r>
      <w:proofErr w:type="spellStart"/>
      <w:r>
        <w:t>programme</w:t>
      </w:r>
      <w:proofErr w:type="spellEnd"/>
      <w:r>
        <w:t xml:space="preserve"> recommendations without having to spend time and effort setting up her preferences </w:t>
      </w:r>
      <w:r w:rsidR="008A3A67">
        <w:t xml:space="preserve">about TV </w:t>
      </w:r>
      <w:proofErr w:type="spellStart"/>
      <w:r w:rsidR="008A3A67">
        <w:t>programmes</w:t>
      </w:r>
      <w:proofErr w:type="spellEnd"/>
      <w:r w:rsidR="008A3A67">
        <w:t xml:space="preserve"> </w:t>
      </w:r>
      <w:r>
        <w:t xml:space="preserve">in </w:t>
      </w:r>
      <w:r w:rsidR="00B71D11">
        <w:t>any</w:t>
      </w:r>
      <w:r>
        <w:t xml:space="preserve"> social network and then having to remember to keep them all up to date</w:t>
      </w:r>
      <w:r w:rsidR="00B71D11">
        <w:t>, but instead based on her activity within all social networks</w:t>
      </w:r>
      <w:r>
        <w:t xml:space="preserve">. </w:t>
      </w:r>
      <w:r w:rsidR="008A3A67">
        <w:t xml:space="preserve">For this scenario we have built a </w:t>
      </w:r>
      <w:proofErr w:type="gramStart"/>
      <w:r w:rsidR="008A3A67">
        <w:t>prototype which shows</w:t>
      </w:r>
      <w:proofErr w:type="gramEnd"/>
      <w:r w:rsidR="008A3A67">
        <w:t xml:space="preserve"> personalized recommendations based on social network activity on the TV screen.</w:t>
      </w:r>
    </w:p>
    <w:p w:rsidR="00C26F35" w:rsidRDefault="00C26F35" w:rsidP="00C26F35">
      <w:r>
        <w:t>For the person willing to engage in ‘lean forward’ effort to find something interesting to watch, we look</w:t>
      </w:r>
      <w:r w:rsidR="00B71D11">
        <w:t>ed</w:t>
      </w:r>
      <w:r>
        <w:t xml:space="preserve"> at the central unsolved problem of finding something to watch from large on-demand video collections. For people willing to put some time into search and browsing,</w:t>
      </w:r>
      <w:r w:rsidR="008A3A67">
        <w:t xml:space="preserve"> common ways of organizing videos such as</w:t>
      </w:r>
      <w:r>
        <w:t xml:space="preserve"> </w:t>
      </w:r>
      <w:r w:rsidR="00B71D11">
        <w:t>‘</w:t>
      </w:r>
      <w:r>
        <w:t>what’s popular</w:t>
      </w:r>
      <w:r w:rsidR="008A3A67">
        <w:t>’ or ‘what’s new’</w:t>
      </w:r>
      <w:r>
        <w:t xml:space="preserve"> may be a less satisfactory option than some niche content buried deep in the long tail, </w:t>
      </w:r>
      <w:r w:rsidR="008A3A67">
        <w:t>so</w:t>
      </w:r>
      <w:r>
        <w:t xml:space="preserve"> </w:t>
      </w:r>
      <w:r w:rsidR="008A3A67">
        <w:t xml:space="preserve">to cover this scenario, </w:t>
      </w:r>
      <w:r>
        <w:t xml:space="preserve">we </w:t>
      </w:r>
      <w:r w:rsidR="008A3A67">
        <w:t>have built a prototype to show</w:t>
      </w:r>
      <w:r>
        <w:t xml:space="preserve"> how </w:t>
      </w:r>
      <w:r w:rsidR="008A3A67">
        <w:t xml:space="preserve">serendipitous </w:t>
      </w:r>
      <w:r>
        <w:t xml:space="preserve">videos </w:t>
      </w:r>
      <w:r w:rsidR="008A3A67">
        <w:t xml:space="preserve">of interest </w:t>
      </w:r>
      <w:r w:rsidR="00B71D11">
        <w:t>from the long tail</w:t>
      </w:r>
      <w:r w:rsidR="008A3A67">
        <w:t xml:space="preserve"> might be presented to users</w:t>
      </w:r>
      <w:r>
        <w:t>.</w:t>
      </w:r>
    </w:p>
    <w:p w:rsidR="00C26F35" w:rsidRDefault="00C26F35" w:rsidP="00C26F35">
      <w:pPr>
        <w:pStyle w:val="Heading2"/>
      </w:pPr>
      <w:r>
        <w:t xml:space="preserve">How can I find out more about a </w:t>
      </w:r>
      <w:proofErr w:type="spellStart"/>
      <w:r>
        <w:t>programme</w:t>
      </w:r>
      <w:proofErr w:type="spellEnd"/>
      <w:r>
        <w:t xml:space="preserve"> I’m watching?</w:t>
      </w:r>
    </w:p>
    <w:p w:rsidR="00C26F35" w:rsidRDefault="008A3B0A" w:rsidP="00C26F35">
      <w:pPr>
        <w:pStyle w:val="Footer"/>
      </w:pPr>
      <w:r>
        <w:t xml:space="preserve">A common scenario while watching TV is the desire to find out more </w:t>
      </w:r>
      <w:r w:rsidR="00C26F35">
        <w:t xml:space="preserve">information about a </w:t>
      </w:r>
      <w:proofErr w:type="spellStart"/>
      <w:r w:rsidR="00C26F35">
        <w:t>programme</w:t>
      </w:r>
      <w:proofErr w:type="spellEnd"/>
      <w:r>
        <w:t xml:space="preserve">, either now or later. </w:t>
      </w:r>
      <w:r w:rsidR="00C26F35">
        <w:t>The user</w:t>
      </w:r>
      <w:r>
        <w:t xml:space="preserve"> we have in mind does no</w:t>
      </w:r>
      <w:r w:rsidR="00C26F35">
        <w:t xml:space="preserve">t necessarily want to have her laptop open all the time during this and neither does she want to interfere with the playing of the </w:t>
      </w:r>
      <w:proofErr w:type="spellStart"/>
      <w:r w:rsidR="00C26F35">
        <w:t>programme</w:t>
      </w:r>
      <w:proofErr w:type="spellEnd"/>
      <w:r w:rsidR="00C26F35">
        <w:t xml:space="preserve"> too much as she often watches TV with other people in the same room. </w:t>
      </w:r>
      <w:r w:rsidR="008A3A67">
        <w:t xml:space="preserve">For this scenario we built a prototype that shows specific related information about the </w:t>
      </w:r>
      <w:proofErr w:type="spellStart"/>
      <w:r w:rsidR="008A3A67">
        <w:t>programme</w:t>
      </w:r>
      <w:proofErr w:type="spellEnd"/>
      <w:r w:rsidR="008A3A67">
        <w:t xml:space="preserve"> from the linked data cloud on a second screen, and also allows you to bookmark a </w:t>
      </w:r>
      <w:proofErr w:type="spellStart"/>
      <w:r w:rsidR="008A3A67">
        <w:t>programme</w:t>
      </w:r>
      <w:proofErr w:type="spellEnd"/>
      <w:r w:rsidR="008A3A67">
        <w:t xml:space="preserve"> to refer to it later.</w:t>
      </w:r>
    </w:p>
    <w:p w:rsidR="00C26F35" w:rsidRDefault="00C26F35" w:rsidP="00C26F35">
      <w:pPr>
        <w:pStyle w:val="Heading2"/>
      </w:pPr>
      <w:r>
        <w:t>How can I share what I’m watching with others?</w:t>
      </w:r>
    </w:p>
    <w:p w:rsidR="00C26F35" w:rsidRDefault="00C26F35" w:rsidP="00C26F35">
      <w:r>
        <w:t>On the Web there cannot be any default assumption of shared context. Unlike TV, many social networks are not geographically constrained and people often have quite diverse networks. Because of this, links are often used to provide some of that context.</w:t>
      </w:r>
    </w:p>
    <w:p w:rsidR="00C26F35" w:rsidRDefault="00C26F35" w:rsidP="00C26F35">
      <w:r>
        <w:t>Without a means to refer to the item being watched, the convers</w:t>
      </w:r>
      <w:r w:rsidR="00B71D11">
        <w:t>ation can only go so far. If a person is</w:t>
      </w:r>
      <w:r>
        <w:t xml:space="preserve"> watching an interesting docum</w:t>
      </w:r>
      <w:r w:rsidR="00B71D11">
        <w:t>entary she</w:t>
      </w:r>
      <w:r>
        <w:t xml:space="preserve"> can talk about how fascinating it is</w:t>
      </w:r>
      <w:r w:rsidR="00B71D11">
        <w:t xml:space="preserve"> by referring to it</w:t>
      </w:r>
      <w:r>
        <w:t xml:space="preserve"> using its title, but there the conversation will probably end, unless someone</w:t>
      </w:r>
      <w:r w:rsidR="00DB67FE">
        <w:t xml:space="preserve"> they know</w:t>
      </w:r>
      <w:r>
        <w:t xml:space="preserve"> also happens to be watching</w:t>
      </w:r>
      <w:r w:rsidR="00B71D11">
        <w:t xml:space="preserve"> at the same time</w:t>
      </w:r>
      <w:r w:rsidR="00DB67FE">
        <w:t xml:space="preserve">. When people are watching at the same time there is the potential for interesting conversations to occur spontaneously, but for less popular or on-demand </w:t>
      </w:r>
      <w:proofErr w:type="spellStart"/>
      <w:r w:rsidR="00DB67FE">
        <w:t>programmes</w:t>
      </w:r>
      <w:proofErr w:type="spellEnd"/>
      <w:r w:rsidR="00DB67FE">
        <w:t xml:space="preserve"> this will not occur</w:t>
      </w:r>
      <w:r w:rsidR="00B71D11">
        <w:t>.</w:t>
      </w:r>
      <w:r w:rsidR="00DB67FE">
        <w:t xml:space="preserve"> I</w:t>
      </w:r>
      <w:r w:rsidR="00B71D11">
        <w:t xml:space="preserve">f </w:t>
      </w:r>
      <w:r w:rsidR="00DB67FE">
        <w:t>the person watching it</w:t>
      </w:r>
      <w:r>
        <w:t xml:space="preserve"> can give a link to information about the </w:t>
      </w:r>
      <w:proofErr w:type="spellStart"/>
      <w:r>
        <w:t>programme</w:t>
      </w:r>
      <w:proofErr w:type="spellEnd"/>
      <w:r>
        <w:t xml:space="preserve">, then people can find out more about it, perhaps watch it, and maybe even respond to </w:t>
      </w:r>
      <w:r w:rsidR="00B71D11">
        <w:t>her</w:t>
      </w:r>
      <w:r>
        <w:t xml:space="preserve"> original comments, sparking a more interesting discussion</w:t>
      </w:r>
      <w:r w:rsidR="00DB67FE">
        <w:t xml:space="preserve"> and a longer life for the recommendation</w:t>
      </w:r>
      <w:r>
        <w:t>.</w:t>
      </w:r>
      <w:r w:rsidR="00DB67FE">
        <w:t xml:space="preserve"> </w:t>
      </w:r>
      <w:r>
        <w:t xml:space="preserve">Providing the means to automatically insert the URL of a </w:t>
      </w:r>
      <w:proofErr w:type="spellStart"/>
      <w:r>
        <w:t>programme</w:t>
      </w:r>
      <w:proofErr w:type="spellEnd"/>
      <w:r>
        <w:t xml:space="preserve"> into users’ comments therefore helps to create the structure for more meaningful conversations.</w:t>
      </w:r>
    </w:p>
    <w:p w:rsidR="00C26F35" w:rsidRDefault="00C26F35" w:rsidP="00C26F35">
      <w:pPr>
        <w:pStyle w:val="Heading2"/>
      </w:pPr>
      <w:r>
        <w:t xml:space="preserve">How can I share my emotional reactions to a </w:t>
      </w:r>
      <w:proofErr w:type="spellStart"/>
      <w:r>
        <w:t>programme</w:t>
      </w:r>
      <w:proofErr w:type="spellEnd"/>
      <w:r>
        <w:t xml:space="preserve"> with a wider group?</w:t>
      </w:r>
    </w:p>
    <w:p w:rsidR="00C26F35" w:rsidRDefault="00C26F35" w:rsidP="00C26F35">
      <w:r>
        <w:t xml:space="preserve">Sport, politics, reality shows, comedies and national events can all produce emotional responses in people watching them, and the desire to share some of these feelings is part of the fun of watching these kinds of </w:t>
      </w:r>
      <w:proofErr w:type="spellStart"/>
      <w:r>
        <w:t>programmes</w:t>
      </w:r>
      <w:proofErr w:type="spellEnd"/>
      <w:r>
        <w:t xml:space="preserve">. The Social Web provides the means to widen out the groups that can participate in this sharing. People need not be physically in the same place, and the groups need not be </w:t>
      </w:r>
      <w:r w:rsidR="00096060">
        <w:t>existing friends</w:t>
      </w:r>
      <w:r>
        <w:t>. Some broadcasters are already tapping into this experience - for example Channel 4’s game show ‘The Million Pound Drop’ includes an online element that lets users play along live as the show progresses</w:t>
      </w:r>
      <w:r>
        <w:rPr>
          <w:rStyle w:val="FootnoteReference"/>
        </w:rPr>
        <w:footnoteReference w:id="1"/>
      </w:r>
      <w:r>
        <w:rPr>
          <w:sz w:val="15"/>
          <w:szCs w:val="15"/>
        </w:rPr>
        <w:t xml:space="preserve"> </w:t>
      </w:r>
      <w:r>
        <w:t>that has proved very popular. Reading other people’s funny or insightful comments can capture the excitement and emotion of watching TV with others, and encourage individuals to add their own opinions to the conversation. We know this is already happening, so we wanted to take the idea further.</w:t>
      </w:r>
    </w:p>
    <w:p w:rsidR="00C26F35" w:rsidRDefault="00C26F35" w:rsidP="00C26F35">
      <w:r>
        <w:t xml:space="preserve">We wanted to explore how social media could be used as a trigger for the formation of ad-hoc interest groups who want to do something specific. The simple example </w:t>
      </w:r>
      <w:r w:rsidR="00096060">
        <w:t xml:space="preserve">we have prototyped </w:t>
      </w:r>
      <w:r>
        <w:t>is a group casting real</w:t>
      </w:r>
      <w:r w:rsidR="00096060">
        <w:t>-</w:t>
      </w:r>
      <w:r>
        <w:t xml:space="preserve">time votes on the popularity of participants of a TV </w:t>
      </w:r>
      <w:proofErr w:type="spellStart"/>
      <w:r>
        <w:t>programme</w:t>
      </w:r>
      <w:proofErr w:type="spellEnd"/>
      <w:r>
        <w:t>, but more complex examples could include collaborative TV annotation or commentary, in small or large groups.</w:t>
      </w:r>
    </w:p>
    <w:p w:rsidR="00C26F35" w:rsidRDefault="00C26F35" w:rsidP="00C26F35">
      <w:pPr>
        <w:pStyle w:val="Heading2"/>
      </w:pPr>
      <w:r>
        <w:t>Business Drivers</w:t>
      </w:r>
    </w:p>
    <w:p w:rsidR="00C26F35" w:rsidRDefault="00C26F35" w:rsidP="00C26F35">
      <w:r>
        <w:t xml:space="preserve">While users remain central to our work, we </w:t>
      </w:r>
      <w:r w:rsidR="00E52C75">
        <w:t xml:space="preserve">also take account of </w:t>
      </w:r>
      <w:r>
        <w:t>bus</w:t>
      </w:r>
      <w:r w:rsidR="00E52C75">
        <w:t>iness</w:t>
      </w:r>
      <w:r>
        <w:t xml:space="preserve"> considerations:</w:t>
      </w:r>
    </w:p>
    <w:p w:rsidR="00C26F35" w:rsidRDefault="00C26F35" w:rsidP="00C26F35">
      <w:r>
        <w:t xml:space="preserve">• Many large media </w:t>
      </w:r>
      <w:proofErr w:type="spellStart"/>
      <w:r>
        <w:t>organisations</w:t>
      </w:r>
      <w:proofErr w:type="spellEnd"/>
      <w:r>
        <w:t xml:space="preserve"> have huge archives of video, often with metadata describing them. A big problem </w:t>
      </w:r>
      <w:r w:rsidR="00D269C8">
        <w:t xml:space="preserve">for those organizations </w:t>
      </w:r>
      <w:r>
        <w:t xml:space="preserve">is: how can </w:t>
      </w:r>
      <w:r w:rsidR="00D269C8">
        <w:t>our audiences</w:t>
      </w:r>
      <w:r>
        <w:t xml:space="preserve"> find interesting content in these archives, particularly </w:t>
      </w:r>
      <w:r w:rsidR="00D269C8">
        <w:t>when they contain videos</w:t>
      </w:r>
      <w:r>
        <w:t xml:space="preserve"> that no-one has </w:t>
      </w:r>
      <w:r w:rsidR="00D269C8">
        <w:t xml:space="preserve">yet </w:t>
      </w:r>
      <w:r>
        <w:t>watched</w:t>
      </w:r>
      <w:r w:rsidR="00D269C8">
        <w:t xml:space="preserve">, or where there is little metadata associated with them? Can </w:t>
      </w:r>
      <w:r>
        <w:t>metad</w:t>
      </w:r>
      <w:r w:rsidR="00D269C8">
        <w:t xml:space="preserve">ata created with the </w:t>
      </w:r>
      <w:proofErr w:type="spellStart"/>
      <w:r w:rsidR="00D269C8">
        <w:t>programme</w:t>
      </w:r>
      <w:proofErr w:type="spellEnd"/>
      <w:r w:rsidR="00D269C8">
        <w:t xml:space="preserve"> be (re-</w:t>
      </w:r>
      <w:proofErr w:type="gramStart"/>
      <w:r w:rsidR="00D269C8">
        <w:t>)used</w:t>
      </w:r>
      <w:proofErr w:type="gramEnd"/>
      <w:r w:rsidR="00D269C8">
        <w:t xml:space="preserve"> to</w:t>
      </w:r>
      <w:r>
        <w:t xml:space="preserve"> help them find it? Can this be enhanced with other external sources of metadata? How do people find and share the content? Can social media be used to surface long tail content (that no-one has yet watched)? From a content owner’s point of view, there’s no point in one person finding som</w:t>
      </w:r>
      <w:r w:rsidR="00D269C8">
        <w:t>ething interesting if they are not able to</w:t>
      </w:r>
      <w:r>
        <w:t xml:space="preserve"> tell anyone else about it.</w:t>
      </w:r>
    </w:p>
    <w:p w:rsidR="00C26F35" w:rsidRDefault="00C26F35" w:rsidP="00C26F35">
      <w:r w:rsidRPr="000E466D">
        <w:t xml:space="preserve">• </w:t>
      </w:r>
      <w:proofErr w:type="gramStart"/>
      <w:r w:rsidRPr="000E466D">
        <w:t>The</w:t>
      </w:r>
      <w:proofErr w:type="gramEnd"/>
      <w:r w:rsidRPr="000E466D">
        <w:t xml:space="preserve"> big advantage of broadcasters is just</w:t>
      </w:r>
      <w:r>
        <w:t xml:space="preserve"> that: that they have the ability to reach large numbers of people simultaneously. </w:t>
      </w:r>
      <w:r w:rsidR="00D269C8">
        <w:t xml:space="preserve">Relevant questions for broadcasters might include: </w:t>
      </w:r>
      <w:r>
        <w:t>What kinds of applications can encourage people to watch with others? What benefit could these applications bring?</w:t>
      </w:r>
    </w:p>
    <w:p w:rsidR="00D713FD" w:rsidRDefault="00C26F35" w:rsidP="00C26F35">
      <w:r>
        <w:t xml:space="preserve">• </w:t>
      </w:r>
      <w:r w:rsidR="00D269C8">
        <w:t>Finally, as more catch-up and archival video is created by broadcasters, a key question for them is h</w:t>
      </w:r>
      <w:r>
        <w:t xml:space="preserve">ow </w:t>
      </w:r>
      <w:r w:rsidR="00D269C8">
        <w:t>they can</w:t>
      </w:r>
      <w:r>
        <w:t xml:space="preserve"> gather information about audience interest in the </w:t>
      </w:r>
      <w:proofErr w:type="spellStart"/>
      <w:r>
        <w:t>programme</w:t>
      </w:r>
      <w:proofErr w:type="spellEnd"/>
      <w:r>
        <w:t xml:space="preserve"> over the complete lifecycle of pre-broadcast, broadcast, on-demand and archive?</w:t>
      </w:r>
      <w:r w:rsidR="00BD0782">
        <w:t xml:space="preserve"> And are there ways to use social networks to benefit those large numbers of people who are not in social networks?</w:t>
      </w:r>
    </w:p>
    <w:p w:rsidR="00C26F35" w:rsidRDefault="00C26F35" w:rsidP="00C26F35"/>
    <w:p w:rsidR="00C26F35" w:rsidRPr="00C05425" w:rsidRDefault="00C26F35" w:rsidP="00C26F35">
      <w:pPr>
        <w:pStyle w:val="Heading1"/>
        <w:rPr>
          <w:caps/>
        </w:rPr>
      </w:pPr>
      <w:r w:rsidRPr="00C05425">
        <w:rPr>
          <w:caps/>
        </w:rPr>
        <w:t>Context: Trends in Web and TV Convergence</w:t>
      </w:r>
    </w:p>
    <w:p w:rsidR="00C26F35" w:rsidRDefault="00C26F35" w:rsidP="00C26F35">
      <w:r>
        <w:t>Integration of TV and the Social Web is a very fast moving area. This brief overview of current trends sets our work in context.</w:t>
      </w:r>
    </w:p>
    <w:p w:rsidR="00C26F35" w:rsidRDefault="00C26F35" w:rsidP="00C26F35">
      <w:pPr>
        <w:pStyle w:val="Heading2"/>
      </w:pPr>
      <w:r>
        <w:t xml:space="preserve">Trends in user </w:t>
      </w:r>
      <w:proofErr w:type="spellStart"/>
      <w:r>
        <w:t>behaviour</w:t>
      </w:r>
      <w:proofErr w:type="spellEnd"/>
    </w:p>
    <w:p w:rsidR="00C26F35" w:rsidRDefault="00C26F35" w:rsidP="00C26F35">
      <w:r>
        <w:t xml:space="preserve">Increasingly, people are using online social networks to talk about TV. For example, </w:t>
      </w:r>
      <w:proofErr w:type="spellStart"/>
      <w:r>
        <w:t>YouGov’s</w:t>
      </w:r>
      <w:proofErr w:type="spellEnd"/>
      <w:r>
        <w:t xml:space="preserve"> Social TV trends report</w:t>
      </w:r>
      <w:r>
        <w:rPr>
          <w:rStyle w:val="FootnoteReference"/>
        </w:rPr>
        <w:footnoteReference w:id="2"/>
      </w:r>
      <w:r>
        <w:rPr>
          <w:sz w:val="15"/>
          <w:szCs w:val="15"/>
        </w:rPr>
        <w:t xml:space="preserve"> </w:t>
      </w:r>
      <w:r>
        <w:t>found many of the 76% of 18 to 24-year- olds who browse the Web whilst watching TV want to vote and download information about what they’re watching, as well as comment and view reactions to shows in real- time from their friends and family via instant messaging, or through social networking sites.</w:t>
      </w:r>
    </w:p>
    <w:p w:rsidR="00C26F35" w:rsidRDefault="00C26F35" w:rsidP="00C26F35">
      <w:r>
        <w:t>Research suggests that people often use ‘second screens’ such as a laptop, tablet or mobile phone while watching TV</w:t>
      </w:r>
      <w:r>
        <w:rPr>
          <w:rStyle w:val="FootnoteReference"/>
        </w:rPr>
        <w:footnoteReference w:id="3"/>
      </w:r>
      <w:r>
        <w:t>. In the last few months ‘second screen experiences’ specifically designed to complement TV have proliferated - particularly around live sport events such as the World Cup</w:t>
      </w:r>
      <w:r>
        <w:rPr>
          <w:rStyle w:val="FootnoteReference"/>
        </w:rPr>
        <w:footnoteReference w:id="4"/>
      </w:r>
      <w:r>
        <w:t xml:space="preserve">. This trend has been accelerated by the success of the </w:t>
      </w:r>
      <w:proofErr w:type="spellStart"/>
      <w:r>
        <w:t>iPad</w:t>
      </w:r>
      <w:proofErr w:type="spellEnd"/>
      <w:r>
        <w:t xml:space="preserve"> and its suitability for use in the home for leisure and entertainment purposes</w:t>
      </w:r>
      <w:r>
        <w:rPr>
          <w:rStyle w:val="FootnoteReference"/>
        </w:rPr>
        <w:footnoteReference w:id="5"/>
      </w:r>
      <w:r>
        <w:t xml:space="preserve">. Tablets such as the </w:t>
      </w:r>
      <w:proofErr w:type="spellStart"/>
      <w:r>
        <w:t>iPad</w:t>
      </w:r>
      <w:proofErr w:type="spellEnd"/>
      <w:r>
        <w:t xml:space="preserve"> also lend themselves much better than </w:t>
      </w:r>
      <w:proofErr w:type="spellStart"/>
      <w:r>
        <w:t>smartphones</w:t>
      </w:r>
      <w:proofErr w:type="spellEnd"/>
      <w:r>
        <w:t xml:space="preserve"> to being shared among family and friends</w:t>
      </w:r>
      <w:r>
        <w:rPr>
          <w:rStyle w:val="FootnoteReference"/>
        </w:rPr>
        <w:footnoteReference w:id="6"/>
      </w:r>
      <w:r>
        <w:t>. In addition to their larger screen size, this makes them more suitable for use as a communal TV remote control</w:t>
      </w:r>
      <w:r>
        <w:rPr>
          <w:rStyle w:val="FootnoteReference"/>
        </w:rPr>
        <w:footnoteReference w:id="7"/>
      </w:r>
      <w:r>
        <w:t>.</w:t>
      </w:r>
    </w:p>
    <w:p w:rsidR="00C26F35" w:rsidRDefault="00C26F35" w:rsidP="00C26F35">
      <w:pPr>
        <w:pStyle w:val="Heading2"/>
      </w:pPr>
      <w:r>
        <w:t>Growth in social TV apps</w:t>
      </w:r>
    </w:p>
    <w:p w:rsidR="00C26F35" w:rsidRDefault="00C26F35" w:rsidP="00C26F35">
      <w:r>
        <w:t xml:space="preserve">There is a growing trend, particularly in the US, for second screen services and platforms designed around creating ‘Social TV’ experiences. Several apps and sites (such as Philo, </w:t>
      </w:r>
      <w:proofErr w:type="spellStart"/>
      <w:r>
        <w:t>Miso</w:t>
      </w:r>
      <w:proofErr w:type="spellEnd"/>
      <w:r>
        <w:t xml:space="preserve">, and </w:t>
      </w:r>
      <w:proofErr w:type="spellStart"/>
      <w:r>
        <w:t>GetGlue</w:t>
      </w:r>
      <w:proofErr w:type="spellEnd"/>
      <w:r>
        <w:t xml:space="preserve">) have repurposed the check-in concept </w:t>
      </w:r>
      <w:proofErr w:type="spellStart"/>
      <w:r>
        <w:t>popularised</w:t>
      </w:r>
      <w:proofErr w:type="spellEnd"/>
      <w:r>
        <w:t xml:space="preserve"> by Foursquare and adapted it for TV for a shared television watching experience (although it could be argued that people are doing this already by using </w:t>
      </w:r>
      <w:proofErr w:type="spellStart"/>
      <w:r>
        <w:t>hashtags</w:t>
      </w:r>
      <w:proofErr w:type="spellEnd"/>
      <w:r>
        <w:t xml:space="preserve"> for </w:t>
      </w:r>
      <w:proofErr w:type="spellStart"/>
      <w:r>
        <w:t>programmes</w:t>
      </w:r>
      <w:proofErr w:type="spellEnd"/>
      <w:r>
        <w:t xml:space="preserve"> on Twitter).</w:t>
      </w:r>
    </w:p>
    <w:p w:rsidR="00C26F35" w:rsidRDefault="00C26F35" w:rsidP="00C26F35">
      <w:pPr>
        <w:ind w:firstLine="180"/>
      </w:pPr>
      <w:r>
        <w:t xml:space="preserve">Other services, such as </w:t>
      </w:r>
      <w:proofErr w:type="spellStart"/>
      <w:r>
        <w:t>yap.tv</w:t>
      </w:r>
      <w:proofErr w:type="spellEnd"/>
      <w:r>
        <w:t xml:space="preserve">, Starling TV, Clicker and </w:t>
      </w:r>
      <w:proofErr w:type="spellStart"/>
      <w:r>
        <w:t>Tunerfish</w:t>
      </w:r>
      <w:proofErr w:type="spellEnd"/>
      <w:r>
        <w:t xml:space="preserve"> are concentrating on integration with Twitter and/or </w:t>
      </w:r>
      <w:proofErr w:type="spellStart"/>
      <w:r>
        <w:t>Facebook</w:t>
      </w:r>
      <w:proofErr w:type="spellEnd"/>
      <w:r>
        <w:t xml:space="preserve">. In the UK, BBC’s </w:t>
      </w:r>
      <w:proofErr w:type="spellStart"/>
      <w:r>
        <w:t>iPlayer</w:t>
      </w:r>
      <w:proofErr w:type="spellEnd"/>
      <w:r>
        <w:t xml:space="preserve"> catch-up now links with Twitter and </w:t>
      </w:r>
      <w:proofErr w:type="spellStart"/>
      <w:r>
        <w:t>Facebook</w:t>
      </w:r>
      <w:proofErr w:type="spellEnd"/>
      <w:r>
        <w:t xml:space="preserve"> and integration with Microsoft’s Windows Live messenger is expected to be available in summer 2011. </w:t>
      </w:r>
    </w:p>
    <w:p w:rsidR="00C26F35" w:rsidRDefault="00C26F35" w:rsidP="00C26F35">
      <w:pPr>
        <w:pStyle w:val="Heading2"/>
      </w:pPr>
      <w:r>
        <w:t>Web-connected TVs</w:t>
      </w:r>
    </w:p>
    <w:p w:rsidR="00C26F35" w:rsidRDefault="00C26F35" w:rsidP="00C26F35">
      <w:r>
        <w:t xml:space="preserve">Connecting the TV to the Web has become a focus for manufacturers and makers of set top boxes, with Apple TV, Sony’s Google TV, the </w:t>
      </w:r>
      <w:proofErr w:type="spellStart"/>
      <w:r>
        <w:t>Boxee</w:t>
      </w:r>
      <w:proofErr w:type="spellEnd"/>
      <w:r>
        <w:t xml:space="preserve"> Box, and </w:t>
      </w:r>
      <w:proofErr w:type="spellStart"/>
      <w:r>
        <w:t>Roku</w:t>
      </w:r>
      <w:proofErr w:type="spellEnd"/>
      <w:r>
        <w:t xml:space="preserve"> XDS, to name a few, all recently coming to market. </w:t>
      </w:r>
      <w:proofErr w:type="spellStart"/>
      <w:r>
        <w:t>DisplaySearch</w:t>
      </w:r>
      <w:proofErr w:type="spellEnd"/>
      <w:r>
        <w:t xml:space="preserve"> forecasts that by 2013, 100 million connected TVs will be shipped worldwide, up 546% from nearly 15 million in 2009</w:t>
      </w:r>
      <w:r>
        <w:rPr>
          <w:rStyle w:val="FootnoteReference"/>
        </w:rPr>
        <w:footnoteReference w:id="8"/>
      </w:r>
      <w:r>
        <w:t>. This development is likely to have an impact on future Social TV scenarios; for example, the potential role of video telephony will be interesting to watch. We also wait to see whether these all-encompassing single-screen solutions threaten to make second screens redundant.</w:t>
      </w:r>
    </w:p>
    <w:p w:rsidR="00C26F35" w:rsidRDefault="00C26F35" w:rsidP="00C26F35">
      <w:pPr>
        <w:pStyle w:val="Heading2"/>
      </w:pPr>
      <w:r>
        <w:t>Analysis</w:t>
      </w:r>
    </w:p>
    <w:p w:rsidR="00C26F35" w:rsidRDefault="00C26F35" w:rsidP="00C26F35">
      <w:r>
        <w:t>Here are some key observations driving our work:</w:t>
      </w:r>
    </w:p>
    <w:p w:rsidR="00C26F35" w:rsidRDefault="00C26F35" w:rsidP="00C26F35">
      <w:r>
        <w:t>• APIs to various kinds of TV-like devices and software are proliferating, and this suggests the application equivalent to having many physical remote controls for your TV setup.</w:t>
      </w:r>
      <w:r w:rsidR="00D60138">
        <w:t xml:space="preserve"> We know that users do no</w:t>
      </w:r>
      <w:r>
        <w:t xml:space="preserve">t want this; it also makes things more difficult for manufacturers and application developers. It makes sense to look for the common elements of such an API. Our use cases work is ultimately geared towards being able to feed into such work and propose such an API to a wider community. </w:t>
      </w:r>
    </w:p>
    <w:p w:rsidR="00C26F35" w:rsidRDefault="00C26F35" w:rsidP="00C26F35">
      <w:r>
        <w:t xml:space="preserve">• </w:t>
      </w:r>
      <w:proofErr w:type="gramStart"/>
      <w:r>
        <w:t>The</w:t>
      </w:r>
      <w:proofErr w:type="gramEnd"/>
      <w:r>
        <w:t xml:space="preserve"> trends </w:t>
      </w:r>
      <w:r w:rsidR="00D60138">
        <w:t xml:space="preserve">described above </w:t>
      </w:r>
      <w:r>
        <w:t xml:space="preserve">suggest that our work on connected second screens is on track with a large portion of the industry. However it is not clear at the moment what second screen applications give the user that existing tools (such as using Twitter or </w:t>
      </w:r>
      <w:proofErr w:type="spellStart"/>
      <w:r>
        <w:t>Facebook</w:t>
      </w:r>
      <w:proofErr w:type="spellEnd"/>
      <w:r>
        <w:t xml:space="preserve"> on a laptop or phone) do not. People started using second screens for TV watching without any of these tools being available. We are therefore attempting to look a step ahead to where future TV APIs might lead.</w:t>
      </w:r>
    </w:p>
    <w:p w:rsidR="00D713FD" w:rsidRDefault="00C26F35" w:rsidP="00C26F35">
      <w:r>
        <w:t xml:space="preserve">• </w:t>
      </w:r>
      <w:proofErr w:type="gramStart"/>
      <w:r>
        <w:t>There</w:t>
      </w:r>
      <w:proofErr w:type="gramEnd"/>
      <w:r>
        <w:t xml:space="preserve"> is a strong trend towards the provision of web-connected TVs. However, from a user’s point of view, using the Web on the TV is an unfamiliar and relatively uncomfortable proposition, and involves the use of very complicated remote controls or keyboards while watching the TV</w:t>
      </w:r>
      <w:r>
        <w:rPr>
          <w:rStyle w:val="FootnoteReference"/>
        </w:rPr>
        <w:footnoteReference w:id="9"/>
      </w:r>
      <w:r>
        <w:t xml:space="preserve">. Further, the user has less control. </w:t>
      </w:r>
      <w:r w:rsidRPr="00954B79">
        <w:t>For example, Google TV’s ‘dual view’ mode for Twitter shows the majority of the TV screen taken up by the Twitter stream, with the TV content itself confined to a smaller window, potentially compromising the main experience of watching the TV. It may be that the focus of Web-connected TVs is not the Web per se, but the delivery of video content.</w:t>
      </w:r>
    </w:p>
    <w:p w:rsidR="00C26F35" w:rsidRDefault="00C26F35" w:rsidP="00C26F35"/>
    <w:p w:rsidR="00C26F35" w:rsidRDefault="00C26F35" w:rsidP="00C26F35">
      <w:pPr>
        <w:pStyle w:val="Heading1"/>
      </w:pPr>
      <w:r>
        <w:t>PROTOTYPES</w:t>
      </w:r>
    </w:p>
    <w:p w:rsidR="00C26F35" w:rsidRDefault="00C26F35" w:rsidP="00C26F35">
      <w:r>
        <w:t>All the prototypes described below use second screens to allow the user to choose and control comfortably and then, when ready, play on a larger scr</w:t>
      </w:r>
      <w:r w:rsidR="00D60138">
        <w:t>een. All also use XMPP over HTTP</w:t>
      </w:r>
      <w:r>
        <w:t xml:space="preserve"> to do the controlling. This technical framework allows us to quickly create two-screen applications in HTML and so speeds development. There is no reason why native XMPP applications could not be used instead.</w:t>
      </w:r>
    </w:p>
    <w:p w:rsidR="00C26F35" w:rsidRDefault="00C26F35" w:rsidP="00C26F35">
      <w:r>
        <w:t>XMPP is chose</w:t>
      </w:r>
      <w:r w:rsidR="00D60138">
        <w:t xml:space="preserve">n as the messaging </w:t>
      </w:r>
      <w:proofErr w:type="spellStart"/>
      <w:r w:rsidR="00D60138">
        <w:t>prototcol</w:t>
      </w:r>
      <w:proofErr w:type="spellEnd"/>
      <w:r>
        <w:t xml:space="preserve">, because of its built-in user- centric ‘friend-based’ security model. We use the Strophe </w:t>
      </w:r>
      <w:r w:rsidR="007E6BCD">
        <w:t>implementation of XMPP over HTTP</w:t>
      </w:r>
      <w:r>
        <w:t xml:space="preserve"> and the </w:t>
      </w:r>
      <w:proofErr w:type="spellStart"/>
      <w:r>
        <w:t>eJabberd</w:t>
      </w:r>
      <w:proofErr w:type="spellEnd"/>
      <w:r>
        <w:t xml:space="preserve"> XMPP server. </w:t>
      </w:r>
    </w:p>
    <w:p w:rsidR="00C26F35" w:rsidRDefault="00C26F35" w:rsidP="00C26F35">
      <w:pPr>
        <w:pStyle w:val="Heading2"/>
        <w:spacing w:after="120"/>
      </w:pPr>
      <w:r>
        <w:t xml:space="preserve">Two-way </w:t>
      </w:r>
      <w:proofErr w:type="spellStart"/>
      <w:r>
        <w:t>iPhone</w:t>
      </w:r>
      <w:proofErr w:type="spellEnd"/>
      <w:r>
        <w:t xml:space="preserve"> TV remote </w:t>
      </w:r>
    </w:p>
    <w:p w:rsidR="00C26F35" w:rsidDel="008F3156" w:rsidRDefault="00C26F35" w:rsidP="00C26F35">
      <w:r>
        <w:t xml:space="preserve">Our first prototype explored the idea of re-using a user’s existing activity data from social media sites to generate personal TV </w:t>
      </w:r>
      <w:proofErr w:type="spellStart"/>
      <w:r>
        <w:t>programme</w:t>
      </w:r>
      <w:proofErr w:type="spellEnd"/>
      <w:r>
        <w:t xml:space="preserve"> recommendations based on the user’s interests. This was based on the observation that a user should not have to explicitly tell any system what her preferences are, since a lot of data about these preferences are already available online; for example, in her social network profiles and ratings on YouTube and IMDB. This scenario requires that the user </w:t>
      </w:r>
      <w:proofErr w:type="gramStart"/>
      <w:r>
        <w:t>sets</w:t>
      </w:r>
      <w:proofErr w:type="gramEnd"/>
      <w:r>
        <w:t xml:space="preserve"> up an interests profile by adding one or more sources of data from existing social media sites that she uses. The demo shows a user linking a social network account to an activity aggregator to automatically generate a statistical summary of her interests. </w:t>
      </w:r>
    </w:p>
    <w:p w:rsidR="00C26F35" w:rsidRDefault="00C26F35" w:rsidP="00C26F35">
      <w:r>
        <w:t xml:space="preserve">Using an </w:t>
      </w:r>
      <w:proofErr w:type="spellStart"/>
      <w:r>
        <w:t>iPhone</w:t>
      </w:r>
      <w:proofErr w:type="spellEnd"/>
      <w:r>
        <w:t xml:space="preserve"> app the user is able to operate a media centre (in this case </w:t>
      </w:r>
      <w:proofErr w:type="spellStart"/>
      <w:r>
        <w:t>MythTV</w:t>
      </w:r>
      <w:proofErr w:type="spellEnd"/>
      <w:r>
        <w:t xml:space="preserve">) with the </w:t>
      </w:r>
      <w:proofErr w:type="spellStart"/>
      <w:r>
        <w:t>smartphone</w:t>
      </w:r>
      <w:proofErr w:type="spellEnd"/>
      <w:r>
        <w:t xml:space="preserve"> acting as a remote control to view a </w:t>
      </w:r>
      <w:proofErr w:type="spellStart"/>
      <w:r>
        <w:t>personalised</w:t>
      </w:r>
      <w:proofErr w:type="spellEnd"/>
      <w:r>
        <w:t xml:space="preserve"> TV </w:t>
      </w:r>
      <w:proofErr w:type="spellStart"/>
      <w:r>
        <w:t>programme</w:t>
      </w:r>
      <w:proofErr w:type="spellEnd"/>
      <w:r>
        <w:t xml:space="preserve"> guide based on the links between the interests in her User Profile and the </w:t>
      </w:r>
      <w:proofErr w:type="spellStart"/>
      <w:r>
        <w:t>programme</w:t>
      </w:r>
      <w:proofErr w:type="spellEnd"/>
      <w:r>
        <w:t xml:space="preserve">, change channel and watch a </w:t>
      </w:r>
      <w:proofErr w:type="spellStart"/>
      <w:r>
        <w:t>programme</w:t>
      </w:r>
      <w:proofErr w:type="spellEnd"/>
      <w:r>
        <w:t xml:space="preserve">. </w:t>
      </w:r>
    </w:p>
    <w:p w:rsidR="000908AD" w:rsidRDefault="00C26F35" w:rsidP="00C26F35">
      <w:r>
        <w:t xml:space="preserve">We also used the </w:t>
      </w:r>
      <w:proofErr w:type="spellStart"/>
      <w:r>
        <w:t>smartphone</w:t>
      </w:r>
      <w:proofErr w:type="spellEnd"/>
      <w:r>
        <w:t xml:space="preserve"> to show that con</w:t>
      </w:r>
      <w:r w:rsidR="00357C25">
        <w:t>necting the TV to the Web does no</w:t>
      </w:r>
      <w:r>
        <w:t xml:space="preserve">t have to mean showing the Web on the TV screen. Instead, the Web can be treated as a useful companion to the TV via a 'second' (subsidiary) screen. This is less obtrusive and gives the user more control over the experience, and it provides a natural extension to the trend for people to use the TV and Web simultaneously on dual screens. This technique relies on the TV being able to tell other devices what its currently playing: we used XMPP as a communication protocol to strike a balance between </w:t>
      </w:r>
      <w:proofErr w:type="spellStart"/>
      <w:r>
        <w:t>personalisation</w:t>
      </w:r>
      <w:proofErr w:type="spellEnd"/>
      <w:r>
        <w:t xml:space="preserve"> and privacy</w:t>
      </w:r>
      <w:r w:rsidR="000908AD">
        <w:t>: the user has to ‘make friends’ with their TV</w:t>
      </w:r>
      <w:r>
        <w:t xml:space="preserve">. </w:t>
      </w:r>
    </w:p>
    <w:p w:rsidR="00C26F35" w:rsidRDefault="000908AD" w:rsidP="00C26F35">
      <w:r>
        <w:t>Once paired, t</w:t>
      </w:r>
      <w:r w:rsidR="00C26F35">
        <w:t>he devices can then do useful things with the information, which could be as simple as enabling the user to say something about the what they are watching using social media wi</w:t>
      </w:r>
      <w:r>
        <w:t>thout having to look it up, or</w:t>
      </w:r>
      <w:r w:rsidR="00C26F35">
        <w:t xml:space="preserve"> as complicated as automatically finding more information about the </w:t>
      </w:r>
      <w:proofErr w:type="spellStart"/>
      <w:r w:rsidR="00C26F35">
        <w:t>programme</w:t>
      </w:r>
      <w:proofErr w:type="spellEnd"/>
      <w:r w:rsidR="00C26F35">
        <w:t xml:space="preserve">, or looking up related </w:t>
      </w:r>
      <w:proofErr w:type="spellStart"/>
      <w:r w:rsidR="00C26F35">
        <w:t>programmes</w:t>
      </w:r>
      <w:proofErr w:type="spellEnd"/>
      <w:r w:rsidR="00C26F35">
        <w:t>.</w:t>
      </w:r>
    </w:p>
    <w:p w:rsidR="00C26F35" w:rsidRDefault="00C26F35" w:rsidP="00C26F35">
      <w:pPr>
        <w:keepNext/>
      </w:pPr>
      <w:r>
        <w:rPr>
          <w:noProof/>
        </w:rPr>
        <w:drawing>
          <wp:inline distT="0" distB="0" distL="0" distR="0">
            <wp:extent cx="3022600" cy="1684655"/>
            <wp:effectExtent l="25400" t="0" r="0" b="0"/>
            <wp:docPr id="51" name="Picture 1" descr="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ar1"/>
                    <pic:cNvPicPr>
                      <a:picLocks noChangeAspect="1" noChangeArrowheads="1"/>
                    </pic:cNvPicPr>
                  </pic:nvPicPr>
                  <pic:blipFill>
                    <a:blip r:embed="rId7"/>
                    <a:srcRect/>
                    <a:stretch>
                      <a:fillRect/>
                    </a:stretch>
                  </pic:blipFill>
                  <pic:spPr bwMode="auto">
                    <a:xfrm>
                      <a:off x="0" y="0"/>
                      <a:ext cx="3022600" cy="1684655"/>
                    </a:xfrm>
                    <a:prstGeom prst="rect">
                      <a:avLst/>
                    </a:prstGeom>
                    <a:noFill/>
                    <a:ln w="9525">
                      <a:noFill/>
                      <a:miter lim="800000"/>
                      <a:headEnd/>
                      <a:tailEnd/>
                    </a:ln>
                  </pic:spPr>
                </pic:pic>
              </a:graphicData>
            </a:graphic>
          </wp:inline>
        </w:drawing>
      </w:r>
    </w:p>
    <w:p w:rsidR="00C26F35" w:rsidRDefault="00C26F35" w:rsidP="00C26F35">
      <w:pPr>
        <w:pStyle w:val="Caption"/>
      </w:pPr>
      <w:r>
        <w:t xml:space="preserve">Figure </w:t>
      </w:r>
      <w:fldSimple w:instr=" SEQ Figure \* ARABIC ">
        <w:r w:rsidR="00290987">
          <w:rPr>
            <w:noProof/>
          </w:rPr>
          <w:t>1</w:t>
        </w:r>
      </w:fldSimple>
      <w:r>
        <w:t xml:space="preserve">: A </w:t>
      </w:r>
      <w:r w:rsidR="00D538F3">
        <w:t>prototype</w:t>
      </w:r>
      <w:r>
        <w:t xml:space="preserve"> showing a </w:t>
      </w:r>
      <w:proofErr w:type="spellStart"/>
      <w:r>
        <w:t>smartphone</w:t>
      </w:r>
      <w:proofErr w:type="spellEnd"/>
      <w:r>
        <w:t xml:space="preserve"> being used to navigate a </w:t>
      </w:r>
      <w:proofErr w:type="spellStart"/>
      <w:r>
        <w:t>personalised</w:t>
      </w:r>
      <w:proofErr w:type="spellEnd"/>
      <w:r>
        <w:t xml:space="preserve"> EPG</w:t>
      </w:r>
    </w:p>
    <w:p w:rsidR="00C26F35" w:rsidRDefault="00C26F35" w:rsidP="00C26F35">
      <w:r>
        <w:t xml:space="preserve">Based on the observation that people would often like to know more about a </w:t>
      </w:r>
      <w:proofErr w:type="spellStart"/>
      <w:r>
        <w:t>programme</w:t>
      </w:r>
      <w:proofErr w:type="spellEnd"/>
      <w:r>
        <w:t xml:space="preserve"> they are watching, our demo showed automatically gathered related information about the </w:t>
      </w:r>
      <w:proofErr w:type="spellStart"/>
      <w:r>
        <w:t>programme</w:t>
      </w:r>
      <w:proofErr w:type="spellEnd"/>
      <w:r>
        <w:t xml:space="preserve"> being broadcast, presented to the user on the </w:t>
      </w:r>
      <w:proofErr w:type="spellStart"/>
      <w:r>
        <w:t>smartphone</w:t>
      </w:r>
      <w:proofErr w:type="spellEnd"/>
      <w:r>
        <w:t xml:space="preserve">. By using a URL to identify the </w:t>
      </w:r>
      <w:proofErr w:type="spellStart"/>
      <w:r>
        <w:t>programme</w:t>
      </w:r>
      <w:proofErr w:type="spellEnd"/>
      <w:r>
        <w:t xml:space="preserve">, it was possible to unambiguously link the </w:t>
      </w:r>
      <w:proofErr w:type="spellStart"/>
      <w:r>
        <w:t>programme</w:t>
      </w:r>
      <w:proofErr w:type="spellEnd"/>
      <w:r>
        <w:t xml:space="preserve"> to related information from different sources around the Web using the Linked Data Cloud. In this case the data was originally sourced from Wikipedia and the BBC website.</w:t>
      </w:r>
    </w:p>
    <w:p w:rsidR="00C26F35" w:rsidRDefault="00C26F35" w:rsidP="00C26F35">
      <w:pPr>
        <w:keepNext/>
      </w:pPr>
      <w:r>
        <w:rPr>
          <w:noProof/>
        </w:rPr>
        <w:drawing>
          <wp:inline distT="0" distB="0" distL="0" distR="0">
            <wp:extent cx="3048000" cy="1718945"/>
            <wp:effectExtent l="25400" t="0" r="0" b="0"/>
            <wp:docPr id="52" name="Picture 52" descr="NoTube_iPhoneapp_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ube_iPhoneapp_photo"/>
                    <pic:cNvPicPr>
                      <a:picLocks noChangeAspect="1" noChangeArrowheads="1"/>
                    </pic:cNvPicPr>
                  </pic:nvPicPr>
                  <pic:blipFill>
                    <a:blip r:embed="rId8"/>
                    <a:srcRect/>
                    <a:stretch>
                      <a:fillRect/>
                    </a:stretch>
                  </pic:blipFill>
                  <pic:spPr bwMode="auto">
                    <a:xfrm>
                      <a:off x="0" y="0"/>
                      <a:ext cx="3048000" cy="1718945"/>
                    </a:xfrm>
                    <a:prstGeom prst="rect">
                      <a:avLst/>
                    </a:prstGeom>
                    <a:noFill/>
                    <a:ln w="9525">
                      <a:noFill/>
                      <a:miter lim="800000"/>
                      <a:headEnd/>
                      <a:tailEnd/>
                    </a:ln>
                  </pic:spPr>
                </pic:pic>
              </a:graphicData>
            </a:graphic>
          </wp:inline>
        </w:drawing>
      </w:r>
    </w:p>
    <w:p w:rsidR="00C26F35" w:rsidRDefault="00C26F35" w:rsidP="00C26F35">
      <w:pPr>
        <w:pStyle w:val="Caption"/>
      </w:pPr>
      <w:r>
        <w:t xml:space="preserve">Figure </w:t>
      </w:r>
      <w:fldSimple w:instr=" SEQ Figure \* ARABIC ">
        <w:r w:rsidR="00290987">
          <w:rPr>
            <w:noProof/>
          </w:rPr>
          <w:t>2</w:t>
        </w:r>
      </w:fldSimple>
      <w:r>
        <w:t>: A two-screen prototype showing information from the Web r</w:t>
      </w:r>
      <w:r w:rsidR="00D538F3">
        <w:t xml:space="preserve">elating to a </w:t>
      </w:r>
      <w:proofErr w:type="spellStart"/>
      <w:r w:rsidR="00D538F3">
        <w:t>programme</w:t>
      </w:r>
      <w:proofErr w:type="spellEnd"/>
      <w:r w:rsidR="00D538F3">
        <w:t xml:space="preserve"> being br</w:t>
      </w:r>
      <w:r>
        <w:t>o</w:t>
      </w:r>
      <w:r w:rsidR="00D538F3">
        <w:t>a</w:t>
      </w:r>
      <w:r>
        <w:t>dcast on TV</w:t>
      </w:r>
    </w:p>
    <w:p w:rsidR="00C26F35" w:rsidRDefault="00C26F35" w:rsidP="00C26F35">
      <w:r>
        <w:t xml:space="preserve">To avoid interrupting the viewing of the </w:t>
      </w:r>
      <w:proofErr w:type="spellStart"/>
      <w:r>
        <w:t>programme</w:t>
      </w:r>
      <w:proofErr w:type="spellEnd"/>
      <w:r>
        <w:t xml:space="preserve">, the user was able to quickly bookmark the </w:t>
      </w:r>
      <w:proofErr w:type="spellStart"/>
      <w:r>
        <w:t>programme</w:t>
      </w:r>
      <w:proofErr w:type="spellEnd"/>
      <w:r>
        <w:t xml:space="preserve"> from the TV to delicious.com, so that she could easily find it again later. </w:t>
      </w:r>
    </w:p>
    <w:p w:rsidR="00C26F35" w:rsidRDefault="00C26F35" w:rsidP="00C26F35">
      <w:pPr>
        <w:pStyle w:val="Heading2"/>
      </w:pPr>
      <w:r>
        <w:t xml:space="preserve">Navigating </w:t>
      </w:r>
      <w:r w:rsidR="003C1A48">
        <w:t>a large video collection using Linked D</w:t>
      </w:r>
      <w:r>
        <w:t>ata</w:t>
      </w:r>
    </w:p>
    <w:p w:rsidR="00C26F35" w:rsidRDefault="00B866BC" w:rsidP="00C26F35">
      <w:r>
        <w:t>This two-screen prototype was</w:t>
      </w:r>
      <w:r w:rsidR="00C26F35">
        <w:t xml:space="preserve"> designed to aid serendipitous content discovery and sharing of newly discovered </w:t>
      </w:r>
      <w:proofErr w:type="spellStart"/>
      <w:r>
        <w:t>programmes</w:t>
      </w:r>
      <w:proofErr w:type="spellEnd"/>
      <w:r>
        <w:t xml:space="preserve"> of interest</w:t>
      </w:r>
      <w:r w:rsidR="00C26F35">
        <w:t>. It uses a private research collection of three years’ worth of BBC video archive. The goal is to help people fin</w:t>
      </w:r>
      <w:r>
        <w:t>d interesting videos to watch, and t</w:t>
      </w:r>
      <w:r w:rsidR="00C26F35">
        <w:t xml:space="preserve">he technique used is to suggest related videos. A relatedness measure is generated based on the number and diversity of the links the </w:t>
      </w:r>
      <w:proofErr w:type="spellStart"/>
      <w:r w:rsidR="00C26F35">
        <w:t>programmes</w:t>
      </w:r>
      <w:proofErr w:type="spellEnd"/>
      <w:r w:rsidR="00C26F35">
        <w:t xml:space="preserve"> have in common.</w:t>
      </w:r>
    </w:p>
    <w:p w:rsidR="00C26F35" w:rsidRDefault="00C26F35" w:rsidP="00C26F35">
      <w:r>
        <w:t xml:space="preserve">Our initial experiments with Linked Data </w:t>
      </w:r>
      <w:proofErr w:type="spellStart"/>
      <w:r>
        <w:t>programme</w:t>
      </w:r>
      <w:proofErr w:type="spellEnd"/>
      <w:r>
        <w:t xml:space="preserve"> recommendations as described above were based on automated entity recognition and extraction of terms in </w:t>
      </w:r>
      <w:proofErr w:type="spellStart"/>
      <w:r>
        <w:t>programme</w:t>
      </w:r>
      <w:proofErr w:type="spellEnd"/>
      <w:r>
        <w:t xml:space="preserve"> metadata being matched to relevant </w:t>
      </w:r>
      <w:proofErr w:type="spellStart"/>
      <w:r>
        <w:t>DBPedia</w:t>
      </w:r>
      <w:proofErr w:type="spellEnd"/>
      <w:r>
        <w:t xml:space="preserve"> concepts. The results suggest that using </w:t>
      </w:r>
      <w:proofErr w:type="spellStart"/>
      <w:r>
        <w:t>DBpedia</w:t>
      </w:r>
      <w:proofErr w:type="spellEnd"/>
      <w:r>
        <w:t xml:space="preserve"> alone </w:t>
      </w:r>
      <w:r w:rsidR="00B866BC">
        <w:t xml:space="preserve">may </w:t>
      </w:r>
      <w:r>
        <w:t>produces suggestions that are too general, such as ‘</w:t>
      </w:r>
      <w:proofErr w:type="spellStart"/>
      <w:r>
        <w:t>Eastenders</w:t>
      </w:r>
      <w:proofErr w:type="spellEnd"/>
      <w:r>
        <w:t xml:space="preserve"> is recommended because you like </w:t>
      </w:r>
      <w:proofErr w:type="spellStart"/>
      <w:r>
        <w:t>programmes</w:t>
      </w:r>
      <w:proofErr w:type="spellEnd"/>
      <w:r>
        <w:t xml:space="preserve"> made in the 1980s’. We concluded that there </w:t>
      </w:r>
      <w:proofErr w:type="gramStart"/>
      <w:r w:rsidR="00B866BC">
        <w:t>may</w:t>
      </w:r>
      <w:proofErr w:type="gramEnd"/>
      <w:r w:rsidR="00B866BC">
        <w:t xml:space="preserve"> be</w:t>
      </w:r>
      <w:r>
        <w:t xml:space="preserve"> inherent limitations to such a scattergun approach, which also depends very much on the quality of the source material</w:t>
      </w:r>
      <w:r w:rsidR="00B866BC">
        <w:t xml:space="preserve"> and the classifier</w:t>
      </w:r>
      <w:r>
        <w:t xml:space="preserve">. </w:t>
      </w:r>
      <w:r w:rsidR="00B866BC">
        <w:t xml:space="preserve">Because of these issues, for our second prototype we decided to remove some of the inaccuracy by </w:t>
      </w:r>
      <w:r>
        <w:t>experiment</w:t>
      </w:r>
      <w:r w:rsidR="00B866BC">
        <w:t>ing</w:t>
      </w:r>
      <w:r>
        <w:t xml:space="preserve"> with using some semi-</w:t>
      </w:r>
      <w:proofErr w:type="spellStart"/>
      <w:r>
        <w:t>editorialised</w:t>
      </w:r>
      <w:proofErr w:type="spellEnd"/>
      <w:r>
        <w:t xml:space="preserve"> data based </w:t>
      </w:r>
      <w:r w:rsidRPr="009B63DF">
        <w:t xml:space="preserve">on </w:t>
      </w:r>
      <w:proofErr w:type="spellStart"/>
      <w:r w:rsidRPr="009B63DF">
        <w:t>Lonclass</w:t>
      </w:r>
      <w:proofErr w:type="spellEnd"/>
      <w:r w:rsidRPr="009B63DF">
        <w:t>, a BBC-specific classification system based on Universal Decimal</w:t>
      </w:r>
      <w:r>
        <w:t xml:space="preserve"> Classification (UDC) codes. This </w:t>
      </w:r>
      <w:r w:rsidR="00B866BC">
        <w:t xml:space="preserve">is a nice dataset for experimentation because it </w:t>
      </w:r>
      <w:r>
        <w:t>removes some of the sources of potential irrelevancy (the entity recognition) while retaining some of the interesting characteristics of the data (its complexity and diversity)</w:t>
      </w:r>
      <w:r w:rsidR="00B866BC">
        <w:t>,</w:t>
      </w:r>
      <w:r>
        <w:t xml:space="preserve"> and increasing the relevancy to within the TV domain.</w:t>
      </w:r>
    </w:p>
    <w:p w:rsidR="00C26F35" w:rsidRDefault="00C26F35" w:rsidP="00C26F35">
      <w:proofErr w:type="spellStart"/>
      <w:r>
        <w:t>Lonclass</w:t>
      </w:r>
      <w:proofErr w:type="spellEnd"/>
      <w:r>
        <w:t xml:space="preserve"> provides a rich vocabulary of ready-made </w:t>
      </w:r>
      <w:proofErr w:type="spellStart"/>
      <w:r>
        <w:t>programme</w:t>
      </w:r>
      <w:proofErr w:type="spellEnd"/>
      <w:r>
        <w:t xml:space="preserve"> metadata that is:</w:t>
      </w:r>
    </w:p>
    <w:p w:rsidR="00C26F35" w:rsidRDefault="00C26F35" w:rsidP="00C26F35">
      <w:r>
        <w:t xml:space="preserve">• </w:t>
      </w:r>
      <w:proofErr w:type="gramStart"/>
      <w:r>
        <w:t>Extremely</w:t>
      </w:r>
      <w:proofErr w:type="gramEnd"/>
      <w:r>
        <w:t xml:space="preserve"> flexible and precise: the structure of the classification allows for detailed multi-concept descriptions of the subject content.</w:t>
      </w:r>
    </w:p>
    <w:p w:rsidR="00C26F35" w:rsidRDefault="00C26F35" w:rsidP="00C26F35">
      <w:r>
        <w:t xml:space="preserve">• TV-focused: Since 1964 the BBC has adapted and extended UDC for television content adding </w:t>
      </w:r>
      <w:proofErr w:type="spellStart"/>
      <w:r>
        <w:t>specialised</w:t>
      </w:r>
      <w:proofErr w:type="spellEnd"/>
      <w:r>
        <w:t xml:space="preserve"> subject terms. New terms are created daily for new concepts and subjects to describe scenes, sequences, clips and shots. We propose that the sheer diversity of terms should help with the interestingness of the recommendations.</w:t>
      </w:r>
    </w:p>
    <w:p w:rsidR="00C26F35" w:rsidRDefault="00C26F35" w:rsidP="00C26F35">
      <w:r>
        <w:t xml:space="preserve">• Used by professional cataloguers for subject indexing as part of the cataloguing procedure for the BBC’s internal TV and radio </w:t>
      </w:r>
      <w:proofErr w:type="spellStart"/>
      <w:r>
        <w:t>programme</w:t>
      </w:r>
      <w:proofErr w:type="spellEnd"/>
      <w:r>
        <w:t xml:space="preserve"> catalogue. Since a human indexer has assigned the specific link between the </w:t>
      </w:r>
      <w:proofErr w:type="spellStart"/>
      <w:r>
        <w:t>programme</w:t>
      </w:r>
      <w:proofErr w:type="spellEnd"/>
      <w:r>
        <w:t xml:space="preserve"> and the term, we might also expect the recommendations to be more accurate as well as more interesting.</w:t>
      </w:r>
    </w:p>
    <w:p w:rsidR="00C26F35" w:rsidRDefault="00C26F35" w:rsidP="00C26F35">
      <w:r>
        <w:t xml:space="preserve">• </w:t>
      </w:r>
      <w:proofErr w:type="gramStart"/>
      <w:r>
        <w:t>Potentially</w:t>
      </w:r>
      <w:proofErr w:type="gramEnd"/>
      <w:r>
        <w:t xml:space="preserve"> better than </w:t>
      </w:r>
      <w:proofErr w:type="spellStart"/>
      <w:r>
        <w:t>DBPedia</w:t>
      </w:r>
      <w:proofErr w:type="spellEnd"/>
      <w:r>
        <w:t xml:space="preserve"> for abstract concepts, i.e. for describing the ‘</w:t>
      </w:r>
      <w:proofErr w:type="spellStart"/>
      <w:r>
        <w:t>aboutness</w:t>
      </w:r>
      <w:proofErr w:type="spellEnd"/>
      <w:r>
        <w:t xml:space="preserve">’ of a </w:t>
      </w:r>
      <w:proofErr w:type="spellStart"/>
      <w:r>
        <w:t>programme</w:t>
      </w:r>
      <w:proofErr w:type="spellEnd"/>
      <w:r>
        <w:t>.</w:t>
      </w:r>
    </w:p>
    <w:p w:rsidR="00C26F35" w:rsidRDefault="00B866BC" w:rsidP="00C26F35">
      <w:r>
        <w:t>Within</w:t>
      </w:r>
      <w:r w:rsidR="00C26F35">
        <w:t xml:space="preserve"> the prototype, from any </w:t>
      </w:r>
      <w:proofErr w:type="spellStart"/>
      <w:r w:rsidR="00C26F35">
        <w:t>programme</w:t>
      </w:r>
      <w:proofErr w:type="spellEnd"/>
      <w:r w:rsidR="00C26F35">
        <w:t xml:space="preserve"> the user can follow suggestions for similar </w:t>
      </w:r>
      <w:proofErr w:type="spellStart"/>
      <w:r w:rsidR="00C26F35">
        <w:t>programmes</w:t>
      </w:r>
      <w:proofErr w:type="spellEnd"/>
      <w:r w:rsidR="00C26F35">
        <w:t xml:space="preserve"> based on the number of common </w:t>
      </w:r>
      <w:proofErr w:type="spellStart"/>
      <w:r w:rsidR="00C26F35">
        <w:t>Lonclass</w:t>
      </w:r>
      <w:proofErr w:type="spellEnd"/>
      <w:r w:rsidR="00C26F35">
        <w:t xml:space="preserve"> links between them and the number of different links between them. The idea is to support “hours of fascinated clicking” through the </w:t>
      </w:r>
      <w:proofErr w:type="spellStart"/>
      <w:r w:rsidR="00C26F35">
        <w:t>programmes</w:t>
      </w:r>
      <w:proofErr w:type="spellEnd"/>
      <w:r w:rsidR="00C26F35">
        <w:t xml:space="preserve"> archive, similar to the way that following links in Wikipedia articles can take users on surprising and unexpected journeys through the content.</w:t>
      </w:r>
    </w:p>
    <w:p w:rsidR="00C26F35" w:rsidRDefault="00C26F35" w:rsidP="00C26F35">
      <w:r>
        <w:t xml:space="preserve">Our initial experiments gave rich and diverse links between </w:t>
      </w:r>
      <w:proofErr w:type="spellStart"/>
      <w:r>
        <w:t>programmes</w:t>
      </w:r>
      <w:proofErr w:type="spellEnd"/>
      <w:r>
        <w:t xml:space="preserve"> based on their </w:t>
      </w:r>
      <w:proofErr w:type="spellStart"/>
      <w:r>
        <w:t>Lonclass</w:t>
      </w:r>
      <w:proofErr w:type="spellEnd"/>
      <w:r>
        <w:t xml:space="preserve"> categories, with multiple </w:t>
      </w:r>
      <w:proofErr w:type="spellStart"/>
      <w:r>
        <w:t>programme</w:t>
      </w:r>
      <w:proofErr w:type="spellEnd"/>
      <w:r>
        <w:t xml:space="preserve"> pairs linked by more than one category.</w:t>
      </w:r>
      <w:r w:rsidR="00B866BC">
        <w:t xml:space="preserve"> </w:t>
      </w:r>
      <w:r w:rsidR="002C46E2">
        <w:t>When the user has found something interesting to watch, she can play it on a second screen.</w:t>
      </w:r>
    </w:p>
    <w:p w:rsidR="00C26F35" w:rsidRDefault="00C26F35" w:rsidP="00C26F35">
      <w:pPr>
        <w:keepNext/>
      </w:pPr>
      <w:r>
        <w:rPr>
          <w:noProof/>
        </w:rPr>
        <w:drawing>
          <wp:inline distT="0" distB="0" distL="0" distR="0">
            <wp:extent cx="3048000" cy="2133600"/>
            <wp:effectExtent l="50800" t="25400" r="25400" b="0"/>
            <wp:docPr id="53" name="Picture 53" descr="countryc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untrycide"/>
                    <pic:cNvPicPr>
                      <a:picLocks noChangeAspect="1" noChangeArrowheads="1"/>
                    </pic:cNvPicPr>
                  </pic:nvPicPr>
                  <pic:blipFill>
                    <a:blip r:embed="rId9"/>
                    <a:srcRect/>
                    <a:stretch>
                      <a:fillRect/>
                    </a:stretch>
                  </pic:blipFill>
                  <pic:spPr bwMode="auto">
                    <a:xfrm>
                      <a:off x="0" y="0"/>
                      <a:ext cx="3048000" cy="2133600"/>
                    </a:xfrm>
                    <a:prstGeom prst="rect">
                      <a:avLst/>
                    </a:prstGeom>
                    <a:noFill/>
                    <a:ln w="6350" cmpd="sng">
                      <a:solidFill>
                        <a:srgbClr val="000000"/>
                      </a:solidFill>
                      <a:miter lim="800000"/>
                      <a:headEnd/>
                      <a:tailEnd/>
                    </a:ln>
                    <a:effectLst/>
                  </pic:spPr>
                </pic:pic>
              </a:graphicData>
            </a:graphic>
          </wp:inline>
        </w:drawing>
      </w:r>
    </w:p>
    <w:p w:rsidR="00C26F35" w:rsidRDefault="00C26F35" w:rsidP="00C26F35">
      <w:pPr>
        <w:pStyle w:val="Caption"/>
      </w:pPr>
      <w:r>
        <w:t xml:space="preserve">Figure </w:t>
      </w:r>
      <w:fldSimple w:instr=" SEQ Figure \* ARABIC ">
        <w:r w:rsidR="00290987">
          <w:rPr>
            <w:noProof/>
          </w:rPr>
          <w:t>3</w:t>
        </w:r>
      </w:fldSimple>
      <w:r>
        <w:t>: Screenshot of a prototype for browsing a video archive (Korean version)</w:t>
      </w:r>
    </w:p>
    <w:p w:rsidR="00C26F35" w:rsidRDefault="003C1A48" w:rsidP="00C26F35">
      <w:pPr>
        <w:pStyle w:val="Heading2"/>
      </w:pPr>
      <w:r>
        <w:t>Interactive v</w:t>
      </w:r>
      <w:r w:rsidR="00C26F35">
        <w:t>oting</w:t>
      </w:r>
    </w:p>
    <w:p w:rsidR="00C26F35" w:rsidRDefault="00C26F35" w:rsidP="00C26F35">
      <w:r w:rsidRPr="009610E7">
        <w:t xml:space="preserve">The </w:t>
      </w:r>
      <w:r>
        <w:t>third</w:t>
      </w:r>
      <w:r w:rsidRPr="009610E7">
        <w:t xml:space="preserve"> prototype is an application that allows the end user to join an ad-hoc group associated with a broadcast event and get near-immediate feedback on </w:t>
      </w:r>
      <w:r w:rsidR="00B866BC">
        <w:t>how the other members of the group are voting</w:t>
      </w:r>
      <w:r w:rsidRPr="009610E7">
        <w:t xml:space="preserve">. This initial version is primed with the participants of a political panel </w:t>
      </w:r>
      <w:proofErr w:type="spellStart"/>
      <w:r w:rsidRPr="009610E7">
        <w:t>programme</w:t>
      </w:r>
      <w:proofErr w:type="spellEnd"/>
      <w:r w:rsidRPr="009610E7">
        <w:t xml:space="preserve"> </w:t>
      </w:r>
      <w:r w:rsidR="00B866BC" w:rsidRPr="009610E7">
        <w:t xml:space="preserve">broadcast </w:t>
      </w:r>
      <w:r w:rsidRPr="009610E7">
        <w:t xml:space="preserve">in the </w:t>
      </w:r>
      <w:proofErr w:type="gramStart"/>
      <w:r w:rsidRPr="009610E7">
        <w:t>UK</w:t>
      </w:r>
      <w:r w:rsidR="00B866BC">
        <w:t>,</w:t>
      </w:r>
      <w:r w:rsidRPr="009610E7">
        <w:t xml:space="preserve"> that</w:t>
      </w:r>
      <w:proofErr w:type="gramEnd"/>
      <w:r w:rsidRPr="009610E7">
        <w:t xml:space="preserve"> is </w:t>
      </w:r>
      <w:r w:rsidR="00B866BC">
        <w:t xml:space="preserve">also very </w:t>
      </w:r>
      <w:r w:rsidRPr="009610E7">
        <w:t>popular on Twitter. The user can vote each participant up or down. The goal is to provide a companion to the social network chatter but in a more</w:t>
      </w:r>
      <w:r>
        <w:t xml:space="preserve"> structured and visual form.</w:t>
      </w:r>
    </w:p>
    <w:p w:rsidR="00C26F35" w:rsidRDefault="00C26F35" w:rsidP="00C26F35">
      <w:pPr>
        <w:keepNext/>
      </w:pPr>
      <w:r>
        <w:rPr>
          <w:noProof/>
        </w:rPr>
        <w:drawing>
          <wp:inline distT="0" distB="0" distL="0" distR="0">
            <wp:extent cx="3039745" cy="1727200"/>
            <wp:effectExtent l="25400" t="0" r="8255" b="0"/>
            <wp:docPr id="54" name="Picture 54" descr="vota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otatron"/>
                    <pic:cNvPicPr>
                      <a:picLocks noChangeAspect="1" noChangeArrowheads="1"/>
                    </pic:cNvPicPr>
                  </pic:nvPicPr>
                  <pic:blipFill>
                    <a:blip r:embed="rId10"/>
                    <a:srcRect/>
                    <a:stretch>
                      <a:fillRect/>
                    </a:stretch>
                  </pic:blipFill>
                  <pic:spPr bwMode="auto">
                    <a:xfrm>
                      <a:off x="0" y="0"/>
                      <a:ext cx="3039745" cy="1727200"/>
                    </a:xfrm>
                    <a:prstGeom prst="rect">
                      <a:avLst/>
                    </a:prstGeom>
                    <a:noFill/>
                    <a:ln w="9525">
                      <a:noFill/>
                      <a:miter lim="800000"/>
                      <a:headEnd/>
                      <a:tailEnd/>
                    </a:ln>
                  </pic:spPr>
                </pic:pic>
              </a:graphicData>
            </a:graphic>
          </wp:inline>
        </w:drawing>
      </w:r>
    </w:p>
    <w:p w:rsidR="00C26F35" w:rsidRDefault="00C26F35" w:rsidP="00C26F35">
      <w:pPr>
        <w:pStyle w:val="Caption"/>
      </w:pPr>
      <w:r>
        <w:t xml:space="preserve">Figure </w:t>
      </w:r>
      <w:fldSimple w:instr=" SEQ Figure \* ARABIC ">
        <w:r w:rsidR="00290987">
          <w:rPr>
            <w:noProof/>
          </w:rPr>
          <w:t>4</w:t>
        </w:r>
      </w:fldSimple>
      <w:r>
        <w:t>: Screenshot of a prototype for interactive voting</w:t>
      </w:r>
    </w:p>
    <w:p w:rsidR="00D713FD" w:rsidRDefault="00C26F35" w:rsidP="00C26F35">
      <w:r>
        <w:t xml:space="preserve">The prototype uses the Twitter API to enable the user to login and then spawns an anonymous XMPP user that connects to a backend vote aggregator. Votes are sent as XMPP messages, aggregated and returned as presence messages for display back to the user. An administration interface allows the addition and deletion of options and enables setting of a </w:t>
      </w:r>
      <w:proofErr w:type="spellStart"/>
      <w:r>
        <w:t>hashtag</w:t>
      </w:r>
      <w:proofErr w:type="spellEnd"/>
      <w:r>
        <w:t xml:space="preserve"> for filtering Twitter messages that the application users see.</w:t>
      </w:r>
    </w:p>
    <w:p w:rsidR="00C26F35" w:rsidRDefault="00C26F35" w:rsidP="00C26F35"/>
    <w:p w:rsidR="00C26F35" w:rsidRDefault="00C26F35" w:rsidP="00C26F35">
      <w:pPr>
        <w:pStyle w:val="Heading1"/>
      </w:pPr>
      <w:r>
        <w:t>INFRASTRUCTURE</w:t>
      </w:r>
    </w:p>
    <w:p w:rsidR="00C26F35" w:rsidRDefault="00C26F35" w:rsidP="00C26F35">
      <w:r w:rsidRPr="00954B79">
        <w:t xml:space="preserve">To support the prototypes we have </w:t>
      </w:r>
      <w:r>
        <w:t>worked on an</w:t>
      </w:r>
      <w:r w:rsidRPr="00954B79">
        <w:t xml:space="preserve"> Open</w:t>
      </w:r>
      <w:r>
        <w:t xml:space="preserve"> API to TV (‘Buttons’) and associated services.</w:t>
      </w:r>
    </w:p>
    <w:p w:rsidR="00C26F35" w:rsidRDefault="00C26F35" w:rsidP="00C26F35">
      <w:pPr>
        <w:pStyle w:val="Heading2"/>
      </w:pPr>
      <w:r>
        <w:t>Open API to TV</w:t>
      </w:r>
    </w:p>
    <w:p w:rsidR="00C26F35" w:rsidRDefault="00C26F35" w:rsidP="00C26F35">
      <w:r>
        <w:t xml:space="preserve">To avoid the application equivalent of having a different physical remote for each device, the idea of our API to TV, ‘Buttons’ is to create an Open API usable for many different TV applications. This is the difference between our approach and the various remote control applications available for </w:t>
      </w:r>
      <w:proofErr w:type="spellStart"/>
      <w:r>
        <w:t>Boxee</w:t>
      </w:r>
      <w:proofErr w:type="spellEnd"/>
      <w:r>
        <w:t xml:space="preserve">, </w:t>
      </w:r>
      <w:proofErr w:type="spellStart"/>
      <w:r>
        <w:t>Vimeo</w:t>
      </w:r>
      <w:proofErr w:type="spellEnd"/>
      <w:r>
        <w:t>, YouTube, TIVO, Apple TV a</w:t>
      </w:r>
      <w:r w:rsidR="002C46E2">
        <w:t>nd the Android Google TV remote: t</w:t>
      </w:r>
      <w:r>
        <w:t>he API is the important part, not the specific application of it.</w:t>
      </w:r>
    </w:p>
    <w:p w:rsidR="00C26F35" w:rsidRDefault="00C26F35" w:rsidP="00C26F35">
      <w:r>
        <w:t xml:space="preserve">The API is two-way, including the usual control commands (Play, Pause, etc), additional web-based video commands (Load Page) and also </w:t>
      </w:r>
      <w:r w:rsidR="00F8541F">
        <w:t xml:space="preserve">specific responses (Now Playing, providing </w:t>
      </w:r>
      <w:r>
        <w:t>basic</w:t>
      </w:r>
      <w:r w:rsidR="00F8541F">
        <w:t xml:space="preserve"> or extended</w:t>
      </w:r>
      <w:r>
        <w:t xml:space="preserve"> metadata, </w:t>
      </w:r>
      <w:r w:rsidR="00B16EAF">
        <w:t>together with</w:t>
      </w:r>
      <w:r>
        <w:t xml:space="preserve"> a URL </w:t>
      </w:r>
      <w:r w:rsidR="00B16EAF">
        <w:t xml:space="preserve">to identify the </w:t>
      </w:r>
      <w:proofErr w:type="spellStart"/>
      <w:r w:rsidR="00B16EAF">
        <w:t>programme</w:t>
      </w:r>
      <w:proofErr w:type="spellEnd"/>
      <w:r w:rsidR="00B16EAF">
        <w:t xml:space="preserve"> </w:t>
      </w:r>
      <w:r>
        <w:t>(see TVDNS section below).</w:t>
      </w:r>
      <w:r w:rsidR="00F8541F">
        <w:t xml:space="preserve"> We have used the API in the first prototype</w:t>
      </w:r>
      <w:r w:rsidR="002C46E2">
        <w:t xml:space="preserve"> to communicate between </w:t>
      </w:r>
      <w:proofErr w:type="spellStart"/>
      <w:r w:rsidR="002C46E2">
        <w:t>MythTV</w:t>
      </w:r>
      <w:proofErr w:type="spellEnd"/>
      <w:r w:rsidR="002C46E2">
        <w:t xml:space="preserve"> and the </w:t>
      </w:r>
      <w:proofErr w:type="spellStart"/>
      <w:r w:rsidR="002C46E2">
        <w:t>iPhone</w:t>
      </w:r>
      <w:proofErr w:type="spellEnd"/>
      <w:r w:rsidR="002C46E2">
        <w:t>, and in the second prototype to ‘send’ the video to the larger screen when the user has finished browsing and decided what to watch.</w:t>
      </w:r>
    </w:p>
    <w:p w:rsidR="00C26F35" w:rsidRDefault="00C26F35" w:rsidP="00C26F35">
      <w:pPr>
        <w:pStyle w:val="Heading2"/>
      </w:pPr>
      <w:r>
        <w:t>CRID Resolver</w:t>
      </w:r>
    </w:p>
    <w:p w:rsidR="00C26F35" w:rsidRDefault="00C26F35" w:rsidP="00C26F35">
      <w:r>
        <w:t xml:space="preserve">The CRID resolver service provides a means of linking from broadcast TV to a webpage describing the </w:t>
      </w:r>
      <w:proofErr w:type="spellStart"/>
      <w:r>
        <w:t>programme</w:t>
      </w:r>
      <w:proofErr w:type="spellEnd"/>
      <w:r>
        <w:t>. The social web is about linking - linking is the usual way of talking abou</w:t>
      </w:r>
      <w:r w:rsidR="00CB13E8">
        <w:t>t things on the Web. If you canno</w:t>
      </w:r>
      <w:r>
        <w:t>t refe</w:t>
      </w:r>
      <w:r w:rsidR="00CB13E8">
        <w:t>r to something by URL, it’s difficult to</w:t>
      </w:r>
      <w:r>
        <w:t xml:space="preserve"> share it. Although the </w:t>
      </w:r>
      <w:r w:rsidR="00CB13E8">
        <w:t>some broadcasters provide</w:t>
      </w:r>
      <w:r>
        <w:t xml:space="preserve"> resolvable URLs for </w:t>
      </w:r>
      <w:r w:rsidR="00CB13E8">
        <w:t>individual</w:t>
      </w:r>
      <w:r>
        <w:t xml:space="preserve"> </w:t>
      </w:r>
      <w:proofErr w:type="spellStart"/>
      <w:r>
        <w:t>programmes</w:t>
      </w:r>
      <w:proofErr w:type="spellEnd"/>
      <w:r>
        <w:t xml:space="preserve">, these are not broadcast along with the content, so there is nothing explicitly connecting the URL and the </w:t>
      </w:r>
      <w:proofErr w:type="spellStart"/>
      <w:r>
        <w:t>programme</w:t>
      </w:r>
      <w:proofErr w:type="spellEnd"/>
      <w:r>
        <w:t xml:space="preserve"> being broadcast. Other pieces of information are sent, however, and we </w:t>
      </w:r>
      <w:r w:rsidR="00CB13E8">
        <w:t>can use these to determine the unique</w:t>
      </w:r>
      <w:r>
        <w:t xml:space="preserve"> URL using a resolver.</w:t>
      </w:r>
    </w:p>
    <w:p w:rsidR="00C26F35" w:rsidRDefault="00C26F35" w:rsidP="00C26F35">
      <w:r>
        <w:t xml:space="preserve">TVDNS builds on </w:t>
      </w:r>
      <w:proofErr w:type="spellStart"/>
      <w:r>
        <w:t>RadioDNS</w:t>
      </w:r>
      <w:proofErr w:type="spellEnd"/>
      <w:r w:rsidR="00D00DBC">
        <w:rPr>
          <w:rStyle w:val="FootnoteReference"/>
        </w:rPr>
        <w:footnoteReference w:id="10"/>
      </w:r>
      <w:r w:rsidR="00D00DBC">
        <w:t>, and is a way to</w:t>
      </w:r>
      <w:r>
        <w:t xml:space="preserve"> use of the DNS system together with some pieces of information that </w:t>
      </w:r>
      <w:r w:rsidRPr="00D00DBC">
        <w:rPr>
          <w:i/>
        </w:rPr>
        <w:t>already</w:t>
      </w:r>
      <w:r>
        <w:t xml:space="preserve"> get sent with the DVB Stream to tell a DNS-capable device that a resolvable URL is a associated wit</w:t>
      </w:r>
      <w:r w:rsidR="00D00DBC">
        <w:t>h a piece of content. Part of the TVDNS service we have built</w:t>
      </w:r>
      <w:r>
        <w:t xml:space="preserve"> (CRID to URL resolution) is used in </w:t>
      </w:r>
      <w:r w:rsidRPr="008876C8">
        <w:t xml:space="preserve">the first prototype (two-way </w:t>
      </w:r>
      <w:proofErr w:type="spellStart"/>
      <w:r w:rsidRPr="008876C8">
        <w:t>iPhone</w:t>
      </w:r>
      <w:proofErr w:type="spellEnd"/>
      <w:r w:rsidRPr="008876C8">
        <w:t xml:space="preserve"> remote), in</w:t>
      </w:r>
      <w:r>
        <w:t xml:space="preserve"> order to select appropriate information to display.</w:t>
      </w:r>
      <w:r w:rsidR="00AE3756">
        <w:t xml:space="preserve"> The idea is to take published information about the TV schedule, and use date and channel to look up the URL where available.</w:t>
      </w:r>
    </w:p>
    <w:p w:rsidR="00C26F35" w:rsidRDefault="00C26F35" w:rsidP="00C26F35">
      <w:pPr>
        <w:pStyle w:val="Heading2"/>
      </w:pPr>
      <w:r>
        <w:t xml:space="preserve">EPG </w:t>
      </w:r>
      <w:proofErr w:type="spellStart"/>
      <w:r>
        <w:t>Autocompleter</w:t>
      </w:r>
      <w:proofErr w:type="spellEnd"/>
    </w:p>
    <w:p w:rsidR="00C26F35" w:rsidRDefault="00C26F35" w:rsidP="00C26F35">
      <w:r>
        <w:t xml:space="preserve">For less connected devices, we can still make it easier for people to link to </w:t>
      </w:r>
      <w:proofErr w:type="spellStart"/>
      <w:r>
        <w:t>programmes</w:t>
      </w:r>
      <w:proofErr w:type="spellEnd"/>
      <w:r>
        <w:t xml:space="preserve"> by using a filtered </w:t>
      </w:r>
      <w:proofErr w:type="spellStart"/>
      <w:r>
        <w:t>autocompleter</w:t>
      </w:r>
      <w:proofErr w:type="spellEnd"/>
      <w:r>
        <w:t xml:space="preserve">. This could be used in a tweet box to help people talk about what they are watching. </w:t>
      </w:r>
      <w:r w:rsidR="00D00DBC">
        <w:t xml:space="preserve">It works by taking schedule data for a given day and running an SQL query over it based on the current time, so that the channel or </w:t>
      </w:r>
      <w:proofErr w:type="spellStart"/>
      <w:r w:rsidR="00D00DBC">
        <w:t>programme</w:t>
      </w:r>
      <w:proofErr w:type="spellEnd"/>
      <w:r w:rsidR="00D00DBC">
        <w:t xml:space="preserve"> title </w:t>
      </w:r>
      <w:proofErr w:type="spellStart"/>
      <w:r w:rsidR="00D00DBC">
        <w:t>autocompletes</w:t>
      </w:r>
      <w:proofErr w:type="spellEnd"/>
      <w:r w:rsidR="00D00DBC">
        <w:t xml:space="preserve"> to the nearest matching instance in time. </w:t>
      </w:r>
      <w:r w:rsidR="005404B1">
        <w:t xml:space="preserve">When selected it places the title, channel and URL in the </w:t>
      </w:r>
      <w:proofErr w:type="spellStart"/>
      <w:r w:rsidR="005404B1">
        <w:t>tweetbox</w:t>
      </w:r>
      <w:proofErr w:type="spellEnd"/>
      <w:r w:rsidR="005404B1">
        <w:t xml:space="preserve"> ready for the user to augment with their own text. </w:t>
      </w:r>
      <w:r w:rsidR="00D00DBC">
        <w:t xml:space="preserve">It uses the </w:t>
      </w:r>
      <w:proofErr w:type="spellStart"/>
      <w:r w:rsidR="00D00DBC">
        <w:t>jQuery</w:t>
      </w:r>
      <w:proofErr w:type="spellEnd"/>
      <w:r w:rsidR="00D00DBC">
        <w:t xml:space="preserve"> </w:t>
      </w:r>
      <w:proofErr w:type="spellStart"/>
      <w:r w:rsidR="00D00DBC">
        <w:t>autocomplete</w:t>
      </w:r>
      <w:proofErr w:type="spellEnd"/>
      <w:r w:rsidR="00D00DBC">
        <w:t xml:space="preserve"> </w:t>
      </w:r>
      <w:proofErr w:type="spellStart"/>
      <w:r w:rsidR="00D00DBC">
        <w:t>plugin</w:t>
      </w:r>
      <w:proofErr w:type="spellEnd"/>
      <w:r w:rsidR="00D00DBC">
        <w:t>.</w:t>
      </w:r>
    </w:p>
    <w:p w:rsidR="00C26F35" w:rsidRDefault="00C26F35" w:rsidP="00C26F35">
      <w:pPr>
        <w:keepNext/>
      </w:pPr>
      <w:r>
        <w:rPr>
          <w:noProof/>
        </w:rPr>
        <w:drawing>
          <wp:inline distT="0" distB="0" distL="0" distR="0">
            <wp:extent cx="3048000" cy="1913255"/>
            <wp:effectExtent l="2540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3048000" cy="1913255"/>
                    </a:xfrm>
                    <a:prstGeom prst="rect">
                      <a:avLst/>
                    </a:prstGeom>
                    <a:noFill/>
                    <a:ln w="9525">
                      <a:noFill/>
                      <a:miter lim="800000"/>
                      <a:headEnd/>
                      <a:tailEnd/>
                    </a:ln>
                  </pic:spPr>
                </pic:pic>
              </a:graphicData>
            </a:graphic>
          </wp:inline>
        </w:drawing>
      </w:r>
    </w:p>
    <w:p w:rsidR="00C26F35" w:rsidRDefault="00C26F35" w:rsidP="00C26F35">
      <w:pPr>
        <w:pStyle w:val="Caption"/>
      </w:pPr>
      <w:r>
        <w:t xml:space="preserve">Figure </w:t>
      </w:r>
      <w:fldSimple w:instr=" SEQ Figure \* ARABIC ">
        <w:r w:rsidR="00290987">
          <w:rPr>
            <w:noProof/>
          </w:rPr>
          <w:t>5</w:t>
        </w:r>
      </w:fldSimple>
      <w:r>
        <w:t xml:space="preserve">: Screenshot of EPG </w:t>
      </w:r>
      <w:proofErr w:type="spellStart"/>
      <w:r>
        <w:t>autocompleter</w:t>
      </w:r>
      <w:proofErr w:type="spellEnd"/>
      <w:r>
        <w:t xml:space="preserve"> prototype</w:t>
      </w:r>
    </w:p>
    <w:p w:rsidR="00C26F35" w:rsidRDefault="00C26F35" w:rsidP="00C26F35"/>
    <w:p w:rsidR="00C26F35" w:rsidRDefault="00C26F35" w:rsidP="00C26F35"/>
    <w:p w:rsidR="00C26F35" w:rsidRPr="00954B79" w:rsidRDefault="003C1A48" w:rsidP="00C26F35">
      <w:pPr>
        <w:pStyle w:val="Heading1"/>
        <w:rPr>
          <w:caps/>
        </w:rPr>
      </w:pPr>
      <w:r>
        <w:rPr>
          <w:caps/>
        </w:rPr>
        <w:t>Evaluation plan</w:t>
      </w:r>
    </w:p>
    <w:p w:rsidR="00C26F35" w:rsidRDefault="00491879" w:rsidP="00C26F35">
      <w:r>
        <w:t xml:space="preserve">As the second (browsing on-demand video) prototype is the most stable and </w:t>
      </w:r>
      <w:proofErr w:type="gramStart"/>
      <w:r>
        <w:t>well-understood</w:t>
      </w:r>
      <w:proofErr w:type="gramEnd"/>
      <w:r>
        <w:t>, our current evaluation plan focuses on that</w:t>
      </w:r>
      <w:r w:rsidR="00C26F35">
        <w:t xml:space="preserve">. </w:t>
      </w:r>
      <w:r>
        <w:t xml:space="preserve">We have highlighted three main areas for user testing that relate to this prototype. </w:t>
      </w:r>
      <w:r w:rsidR="00C26F35">
        <w:t xml:space="preserve">For each of these we have identified a hypothesis and </w:t>
      </w:r>
      <w:r>
        <w:t>designed</w:t>
      </w:r>
      <w:r w:rsidR="00C26F35">
        <w:t xml:space="preserve"> a test. The tests will be carried out in the first quarter of 2011.</w:t>
      </w:r>
    </w:p>
    <w:p w:rsidR="00C26F35" w:rsidRDefault="00C26F35" w:rsidP="00C26F35">
      <w:pPr>
        <w:pStyle w:val="Heading2"/>
      </w:pPr>
      <w:r>
        <w:t>Navigating on-demand content using interesting links</w:t>
      </w:r>
    </w:p>
    <w:p w:rsidR="00A90773" w:rsidRDefault="00A90773" w:rsidP="00C26F35"/>
    <w:p w:rsidR="00A90773" w:rsidRDefault="00A90773" w:rsidP="00C26F35">
      <w:r>
        <w:t xml:space="preserve">The first hypothesis is: </w:t>
      </w:r>
      <w:r w:rsidRPr="00A90773">
        <w:rPr>
          <w:b/>
        </w:rPr>
        <w:t xml:space="preserve">Using </w:t>
      </w:r>
      <w:proofErr w:type="spellStart"/>
      <w:r w:rsidRPr="00A90773">
        <w:rPr>
          <w:b/>
        </w:rPr>
        <w:t>Lonclass</w:t>
      </w:r>
      <w:proofErr w:type="spellEnd"/>
      <w:r w:rsidRPr="00A90773">
        <w:rPr>
          <w:b/>
        </w:rPr>
        <w:t xml:space="preserve"> (a BBC subject classification system) to present content-based links between </w:t>
      </w:r>
      <w:proofErr w:type="spellStart"/>
      <w:r w:rsidRPr="00A90773">
        <w:rPr>
          <w:b/>
        </w:rPr>
        <w:t>programmes</w:t>
      </w:r>
      <w:proofErr w:type="spellEnd"/>
      <w:r w:rsidRPr="00A90773">
        <w:rPr>
          <w:b/>
        </w:rPr>
        <w:t xml:space="preserve"> for users to follow allows for serendipitous browsing of large video collections and helps people find </w:t>
      </w:r>
      <w:proofErr w:type="spellStart"/>
      <w:r w:rsidRPr="00A90773">
        <w:rPr>
          <w:b/>
        </w:rPr>
        <w:t>programmes</w:t>
      </w:r>
      <w:proofErr w:type="spellEnd"/>
      <w:r w:rsidRPr="00A90773">
        <w:rPr>
          <w:b/>
        </w:rPr>
        <w:t xml:space="preserve"> of interest buried in the long-tail that they would otherwise not find.</w:t>
      </w:r>
    </w:p>
    <w:p w:rsidR="00C26F35" w:rsidRDefault="00C26F35" w:rsidP="00C26F35">
      <w:r>
        <w:t xml:space="preserve">Here we want to test the value of using graph-based ‘interestingness measures’ in a practical experiment to see if this specific application of it produces the expected </w:t>
      </w:r>
      <w:proofErr w:type="spellStart"/>
      <w:r>
        <w:t>behaviour</w:t>
      </w:r>
      <w:proofErr w:type="spellEnd"/>
      <w:r>
        <w:t xml:space="preserve"> - i.e. people carry on clicking through a large video collection by following interesting links.</w:t>
      </w:r>
    </w:p>
    <w:p w:rsidR="00C26F35" w:rsidRDefault="00C26F35" w:rsidP="00C26F35">
      <w:r>
        <w:t xml:space="preserve">We plan to conduct a test asking users to browse </w:t>
      </w:r>
      <w:r w:rsidR="00A90773">
        <w:t>the video database using the prototype interface, while</w:t>
      </w:r>
      <w:r>
        <w:t xml:space="preserve"> adding </w:t>
      </w:r>
      <w:proofErr w:type="spellStart"/>
      <w:r>
        <w:t>programmes</w:t>
      </w:r>
      <w:proofErr w:type="spellEnd"/>
      <w:r>
        <w:t xml:space="preserve"> of interest to a playlist. We will then measure the time spent on this activity and the length and diversity of the playlists compared with measures of the size of the database. We want to see whether the </w:t>
      </w:r>
      <w:proofErr w:type="spellStart"/>
      <w:r>
        <w:t>Lonclass</w:t>
      </w:r>
      <w:proofErr w:type="spellEnd"/>
      <w:r>
        <w:t>-based links have kept people clicking, and enabled individuals to follow their own particular interests.</w:t>
      </w:r>
    </w:p>
    <w:p w:rsidR="00A90773" w:rsidRDefault="00C26F35" w:rsidP="00A90773">
      <w:pPr>
        <w:pStyle w:val="Heading2"/>
      </w:pPr>
      <w:r>
        <w:t>Using explanations to test Linked Data recommendations</w:t>
      </w:r>
    </w:p>
    <w:p w:rsidR="00C26F35" w:rsidRPr="00A90773" w:rsidRDefault="00A90773" w:rsidP="00A90773">
      <w:r>
        <w:t xml:space="preserve">The second hypothesis is: </w:t>
      </w:r>
      <w:r w:rsidRPr="00A90773">
        <w:rPr>
          <w:b/>
        </w:rPr>
        <w:t>Presenting the pathways through the graphs allows the user to see the connection that led to a recommendation being made and can lead to greater user satisfaction with the recommendations.</w:t>
      </w:r>
    </w:p>
    <w:p w:rsidR="00C26F35" w:rsidRDefault="00C26F35" w:rsidP="00C26F35">
      <w:r>
        <w:t>This gives the user a more interesting story than the ‘black box’ explanations of collaborative filtering techniques</w:t>
      </w:r>
      <w:r w:rsidR="00A90773">
        <w:t>, which t</w:t>
      </w:r>
      <w:r>
        <w:t xml:space="preserve">ypically such explanations </w:t>
      </w:r>
      <w:r w:rsidR="00A90773">
        <w:t xml:space="preserve">such as </w:t>
      </w:r>
      <w:r>
        <w:t xml:space="preserve">‘People who watched this </w:t>
      </w:r>
      <w:proofErr w:type="spellStart"/>
      <w:r>
        <w:t>programme</w:t>
      </w:r>
      <w:proofErr w:type="spellEnd"/>
      <w:r>
        <w:t xml:space="preserve"> also watched these other </w:t>
      </w:r>
      <w:proofErr w:type="spellStart"/>
      <w:r>
        <w:t>programmes</w:t>
      </w:r>
      <w:proofErr w:type="spellEnd"/>
      <w:r>
        <w:t>’. Using graph-based recommendations allows us to say why they are similar: ‘</w:t>
      </w:r>
      <w:r w:rsidR="00A90773">
        <w:t>Here are some m</w:t>
      </w:r>
      <w:r>
        <w:t xml:space="preserve">ore </w:t>
      </w:r>
      <w:proofErr w:type="spellStart"/>
      <w:r>
        <w:t>programmes</w:t>
      </w:r>
      <w:proofErr w:type="spellEnd"/>
      <w:r>
        <w:t xml:space="preserve"> about aliens and time travel’.</w:t>
      </w:r>
    </w:p>
    <w:p w:rsidR="00C26F35" w:rsidRDefault="00C26F35" w:rsidP="00C26F35">
      <w:r>
        <w:t xml:space="preserve">We also </w:t>
      </w:r>
      <w:r w:rsidR="00A90773">
        <w:t>believe</w:t>
      </w:r>
      <w:r>
        <w:t xml:space="preserve"> that different types of connections will trigger different levels of interestingness in the explanations, resulting in different levels of user satisfaction. For example, links based on subject may be generally more or less interesting than links based on people (such as actors, directors, authors or presenters).</w:t>
      </w:r>
    </w:p>
    <w:p w:rsidR="00C26F35" w:rsidRDefault="00C26F35" w:rsidP="00C26F35">
      <w:r>
        <w:t xml:space="preserve">We plan to test this by </w:t>
      </w:r>
      <w:proofErr w:type="spellStart"/>
      <w:r>
        <w:t>randomising</w:t>
      </w:r>
      <w:proofErr w:type="spellEnd"/>
      <w:r>
        <w:t xml:space="preserve"> the types of recommendations shown to each user (e.g. recommendations based on personal interests compared with content-based recommendations), and showing the associated explanations. We will ask users to complete a questionnaire indicating their satisfaction with each recommendation. We will also conduct lab-based tests for more in-depth verbal feedback to explore which aspects of the explanation made a recommendation interesting to the user.</w:t>
      </w:r>
    </w:p>
    <w:p w:rsidR="00C26F35" w:rsidRDefault="00C26F35" w:rsidP="00C26F35">
      <w:pPr>
        <w:pStyle w:val="Heading2"/>
      </w:pPr>
      <w:r>
        <w:t>Second screen usability</w:t>
      </w:r>
    </w:p>
    <w:p w:rsidR="00A90773" w:rsidRDefault="00C26F35" w:rsidP="00C26F35">
      <w:r>
        <w:t xml:space="preserve">Our hypothesis is that, </w:t>
      </w:r>
      <w:r w:rsidRPr="00A90773">
        <w:rPr>
          <w:b/>
        </w:rPr>
        <w:t xml:space="preserve">in some contexts, using a second screen to show Web-based information about a </w:t>
      </w:r>
      <w:proofErr w:type="spellStart"/>
      <w:r w:rsidRPr="00A90773">
        <w:rPr>
          <w:b/>
        </w:rPr>
        <w:t>programme</w:t>
      </w:r>
      <w:proofErr w:type="spellEnd"/>
      <w:r w:rsidRPr="00A90773">
        <w:rPr>
          <w:b/>
        </w:rPr>
        <w:t xml:space="preserve"> creates a better user experience than integrating the information with the TV screen</w:t>
      </w:r>
    </w:p>
    <w:p w:rsidR="00C26F35" w:rsidRDefault="00A90773" w:rsidP="00C26F35">
      <w:r>
        <w:t xml:space="preserve">This is </w:t>
      </w:r>
      <w:r w:rsidR="00C26F35">
        <w:t>because it:</w:t>
      </w:r>
    </w:p>
    <w:p w:rsidR="00C26F35" w:rsidRDefault="00A90773" w:rsidP="00C26F35">
      <w:r>
        <w:t xml:space="preserve">• </w:t>
      </w:r>
      <w:proofErr w:type="gramStart"/>
      <w:r>
        <w:t>Does</w:t>
      </w:r>
      <w:proofErr w:type="gramEnd"/>
      <w:r>
        <w:t xml:space="preserve"> no</w:t>
      </w:r>
      <w:r w:rsidR="00C26F35">
        <w:t xml:space="preserve">t take the user away from main viewing experience </w:t>
      </w:r>
    </w:p>
    <w:p w:rsidR="00C26F35" w:rsidRDefault="00A90773" w:rsidP="00C26F35">
      <w:r>
        <w:t xml:space="preserve">• </w:t>
      </w:r>
      <w:proofErr w:type="gramStart"/>
      <w:r>
        <w:t>Does</w:t>
      </w:r>
      <w:proofErr w:type="gramEnd"/>
      <w:r>
        <w:t xml:space="preserve"> no</w:t>
      </w:r>
      <w:r w:rsidR="00C26F35">
        <w:t xml:space="preserve">t clutter the TV screen with graphics/widgets </w:t>
      </w:r>
    </w:p>
    <w:p w:rsidR="00C26F35" w:rsidRDefault="00C26F35" w:rsidP="00C26F35">
      <w:r>
        <w:t xml:space="preserve">• </w:t>
      </w:r>
      <w:proofErr w:type="gramStart"/>
      <w:r>
        <w:t>Is</w:t>
      </w:r>
      <w:proofErr w:type="gramEnd"/>
      <w:r>
        <w:t xml:space="preserve"> easier for reading and entering text </w:t>
      </w:r>
    </w:p>
    <w:p w:rsidR="00C26F35" w:rsidRDefault="00C26F35" w:rsidP="00C26F35">
      <w:r>
        <w:t xml:space="preserve">• Allows for the potential for </w:t>
      </w:r>
      <w:proofErr w:type="spellStart"/>
      <w:r>
        <w:t>personalised</w:t>
      </w:r>
      <w:proofErr w:type="spellEnd"/>
      <w:r>
        <w:t xml:space="preserve"> interfaces</w:t>
      </w:r>
    </w:p>
    <w:p w:rsidR="00C26F35" w:rsidRDefault="00C26F35" w:rsidP="00C26F35">
      <w:r>
        <w:t xml:space="preserve">We plan to take the simplest possible scenario (for example: “show me more about the </w:t>
      </w:r>
      <w:proofErr w:type="spellStart"/>
      <w:r>
        <w:t>programme</w:t>
      </w:r>
      <w:proofErr w:type="spellEnd"/>
      <w:r>
        <w:t xml:space="preserve">”) and implement it both as widget on a TV and as a simple two-screen prototype, and then conduct lab-based tests to compare users’ reactions to the different experiences. </w:t>
      </w:r>
    </w:p>
    <w:p w:rsidR="00BB7CBD" w:rsidRDefault="00BB7CBD" w:rsidP="00BB7CBD">
      <w:pPr>
        <w:pStyle w:val="Heading2"/>
      </w:pPr>
      <w:r>
        <w:t>Evaluation Challenges</w:t>
      </w:r>
    </w:p>
    <w:p w:rsidR="00BB7CBD" w:rsidRDefault="00BB7CBD" w:rsidP="00BB7CBD">
      <w:r>
        <w:t xml:space="preserve">We approach our evaluation work with the observation that getting accurate feedback from users about the quality of </w:t>
      </w:r>
      <w:proofErr w:type="spellStart"/>
      <w:r>
        <w:t>programme</w:t>
      </w:r>
      <w:proofErr w:type="spellEnd"/>
      <w:r>
        <w:t xml:space="preserve"> recommendations is challenging for several reasons. These include the need to for users to try out some new </w:t>
      </w:r>
      <w:proofErr w:type="spellStart"/>
      <w:r>
        <w:t>programmes</w:t>
      </w:r>
      <w:proofErr w:type="spellEnd"/>
      <w:r>
        <w:t xml:space="preserve">, which might at first seem rather too obscure or too far removed from their traditional choices. Ideally, users would also need to give reflective and retrospective thought to the question of whether a </w:t>
      </w:r>
      <w:proofErr w:type="spellStart"/>
      <w:r>
        <w:t>programme</w:t>
      </w:r>
      <w:proofErr w:type="spellEnd"/>
      <w:r>
        <w:t xml:space="preserve"> recommendation really was ‘relevant’ or ‘useful’, which is difficult to do without actually watching the </w:t>
      </w:r>
      <w:proofErr w:type="spellStart"/>
      <w:r>
        <w:t>programme</w:t>
      </w:r>
      <w:proofErr w:type="spellEnd"/>
      <w:r>
        <w:t xml:space="preserve"> itself.  </w:t>
      </w:r>
    </w:p>
    <w:p w:rsidR="00C26F35" w:rsidRDefault="00C26F35" w:rsidP="00C26F35"/>
    <w:p w:rsidR="00C26F35" w:rsidRDefault="00C26F35" w:rsidP="00C26F35">
      <w:pPr>
        <w:pStyle w:val="Heading1"/>
      </w:pPr>
      <w:r>
        <w:t>FUTURE WORK</w:t>
      </w:r>
    </w:p>
    <w:p w:rsidR="00C26F35" w:rsidRDefault="00C26F35" w:rsidP="00C26F35">
      <w:pPr>
        <w:pStyle w:val="Heading2"/>
      </w:pPr>
      <w:r>
        <w:t>Graph analysis</w:t>
      </w:r>
    </w:p>
    <w:p w:rsidR="003C1A48" w:rsidRDefault="00C26F35" w:rsidP="00C26F35">
      <w:r>
        <w:t xml:space="preserve">In prototype 2 (Navigating Large Video Collection Using Linked Data) we observed anecdotally that browsing interest is higher when more than one category links two </w:t>
      </w:r>
      <w:proofErr w:type="spellStart"/>
      <w:r>
        <w:t>programmes</w:t>
      </w:r>
      <w:proofErr w:type="spellEnd"/>
      <w:r>
        <w:t xml:space="preserve">, or when a </w:t>
      </w:r>
      <w:proofErr w:type="spellStart"/>
      <w:r>
        <w:t>programme</w:t>
      </w:r>
      <w:proofErr w:type="spellEnd"/>
      <w:r>
        <w:t xml:space="preserve"> is linked to others by more than one category. We term these two features respectively ‘</w:t>
      </w:r>
      <w:proofErr w:type="spellStart"/>
      <w:r>
        <w:t>pairwise</w:t>
      </w:r>
      <w:proofErr w:type="spellEnd"/>
      <w:r>
        <w:t xml:space="preserve"> connectedness’ and ‘fanning’: browsing interest appears to be higher if </w:t>
      </w:r>
      <w:proofErr w:type="spellStart"/>
      <w:r>
        <w:t>pairwise</w:t>
      </w:r>
      <w:proofErr w:type="spellEnd"/>
      <w:r>
        <w:t xml:space="preserve"> connectedness and fanning are both high. If they are both equal to 1, this is the same as a search for the single category and puts the user in a ‘</w:t>
      </w:r>
      <w:proofErr w:type="spellStart"/>
      <w:r>
        <w:t>rathole</w:t>
      </w:r>
      <w:proofErr w:type="spellEnd"/>
      <w:r>
        <w:t xml:space="preserve">’ of very similar content, especially given the fine distinctions made in this particular dataset. High </w:t>
      </w:r>
      <w:proofErr w:type="spellStart"/>
      <w:r>
        <w:t>pairwise</w:t>
      </w:r>
      <w:proofErr w:type="spellEnd"/>
      <w:r>
        <w:t xml:space="preserve"> connectedness and fanning mean that there are multiple options for the user to browse.</w:t>
      </w:r>
    </w:p>
    <w:p w:rsidR="003C1A48" w:rsidRDefault="003C1A48" w:rsidP="003C1A48">
      <w:pPr>
        <w:pStyle w:val="Caption"/>
      </w:pPr>
      <w:r>
        <w:t xml:space="preserve">Figure </w:t>
      </w:r>
      <w:fldSimple w:instr=" SEQ Figure \* ARABIC ">
        <w:r w:rsidR="00290987">
          <w:rPr>
            <w:noProof/>
          </w:rPr>
          <w:t>6</w:t>
        </w:r>
      </w:fldSimple>
      <w:r>
        <w:t>: ‘</w:t>
      </w:r>
      <w:proofErr w:type="spellStart"/>
      <w:r>
        <w:t>Pairwise</w:t>
      </w:r>
      <w:proofErr w:type="spellEnd"/>
      <w:r>
        <w:t xml:space="preserve"> connectedness'</w:t>
      </w:r>
    </w:p>
    <w:p w:rsidR="003C1A48" w:rsidRDefault="00FD5A66" w:rsidP="00C26F35">
      <w:r>
        <w:t xml:space="preserve">                 </w:t>
      </w:r>
      <w:r w:rsidR="003C1A48">
        <w:rPr>
          <w:noProof/>
        </w:rPr>
        <w:drawing>
          <wp:inline distT="0" distB="0" distL="0" distR="0">
            <wp:extent cx="1574800" cy="1486528"/>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1574800" cy="1490134"/>
                    </a:xfrm>
                    <a:prstGeom prst="rect">
                      <a:avLst/>
                    </a:prstGeom>
                    <a:noFill/>
                    <a:ln w="9525">
                      <a:noFill/>
                      <a:miter lim="800000"/>
                      <a:headEnd/>
                      <a:tailEnd/>
                    </a:ln>
                    <a:effectLst/>
                  </pic:spPr>
                </pic:pic>
              </a:graphicData>
            </a:graphic>
          </wp:inline>
        </w:drawing>
      </w:r>
    </w:p>
    <w:p w:rsidR="003C1A48" w:rsidRDefault="003C1A48" w:rsidP="00C26F35"/>
    <w:p w:rsidR="003C1A48" w:rsidRDefault="003C1A48" w:rsidP="00FD5A66">
      <w:pPr>
        <w:pStyle w:val="Caption"/>
      </w:pPr>
      <w:r>
        <w:t xml:space="preserve">Figure </w:t>
      </w:r>
      <w:fldSimple w:instr=" SEQ Figure \* ARABIC ">
        <w:r w:rsidR="00290987">
          <w:rPr>
            <w:noProof/>
          </w:rPr>
          <w:t>7</w:t>
        </w:r>
      </w:fldSimple>
      <w:r>
        <w:t>: ‘Fanning’</w:t>
      </w:r>
    </w:p>
    <w:p w:rsidR="003C1A48" w:rsidRDefault="00FD5A66" w:rsidP="00C26F35">
      <w:r>
        <w:t xml:space="preserve">                      </w:t>
      </w:r>
      <w:r w:rsidR="003C1A48">
        <w:rPr>
          <w:noProof/>
        </w:rPr>
        <w:drawing>
          <wp:inline distT="0" distB="0" distL="0" distR="0">
            <wp:extent cx="1346200" cy="1454426"/>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346200" cy="1454426"/>
                    </a:xfrm>
                    <a:prstGeom prst="rect">
                      <a:avLst/>
                    </a:prstGeom>
                    <a:noFill/>
                    <a:ln w="9525">
                      <a:noFill/>
                      <a:miter lim="800000"/>
                      <a:headEnd/>
                      <a:tailEnd/>
                    </a:ln>
                  </pic:spPr>
                </pic:pic>
              </a:graphicData>
            </a:graphic>
          </wp:inline>
        </w:drawing>
      </w:r>
    </w:p>
    <w:p w:rsidR="00C26F35" w:rsidRDefault="00C26F35" w:rsidP="00C26F35"/>
    <w:p w:rsidR="00C26F35" w:rsidRDefault="00C26F35" w:rsidP="00C26F35">
      <w:r>
        <w:t xml:space="preserve">We can think of the set of connections between </w:t>
      </w:r>
      <w:proofErr w:type="spellStart"/>
      <w:r>
        <w:t>programmes</w:t>
      </w:r>
      <w:proofErr w:type="spellEnd"/>
      <w:r>
        <w:t xml:space="preserve"> and </w:t>
      </w:r>
      <w:proofErr w:type="spellStart"/>
      <w:r>
        <w:t>Lo</w:t>
      </w:r>
      <w:r w:rsidR="009062EF">
        <w:t>nclass</w:t>
      </w:r>
      <w:proofErr w:type="spellEnd"/>
      <w:r w:rsidR="009062EF">
        <w:t xml:space="preserve"> as being a labeled graph, which</w:t>
      </w:r>
      <w:r>
        <w:t xml:space="preserve"> suggests that investigation into</w:t>
      </w:r>
      <w:r w:rsidR="009062EF">
        <w:t xml:space="preserve"> measures of</w:t>
      </w:r>
      <w:r>
        <w:t xml:space="preserve"> ‘interestingness’</w:t>
      </w:r>
      <w:r w:rsidR="009062EF">
        <w:t xml:space="preserve"> like this</w:t>
      </w:r>
      <w:r>
        <w:t xml:space="preserve"> might be extended into RDF graphs in general, and in particular, once we have a measure of it, we should be able to tell if the addition of another graph - for example a set of preferences or an activity stream - is likely to increase interest or not. We intend to look more closely into graph theory for any other features of graphs that can help us </w:t>
      </w:r>
      <w:proofErr w:type="spellStart"/>
      <w:r>
        <w:t>characterise</w:t>
      </w:r>
      <w:proofErr w:type="spellEnd"/>
      <w:r>
        <w:t xml:space="preserve"> their interestingness.</w:t>
      </w:r>
    </w:p>
    <w:p w:rsidR="00C26F35" w:rsidRDefault="00C26F35" w:rsidP="00C26F35">
      <w:pPr>
        <w:pStyle w:val="Heading2"/>
      </w:pPr>
      <w:r>
        <w:t>Privacy and public data</w:t>
      </w:r>
    </w:p>
    <w:p w:rsidR="00C26F35" w:rsidRDefault="00C26F35" w:rsidP="00C26F35">
      <w:r w:rsidRPr="008876C8">
        <w:t xml:space="preserve">We are mindful of the privacy implications of our work. The focus of our initial prototype was on re-using a user’s existing activity data from social media sites to generate personal </w:t>
      </w:r>
      <w:proofErr w:type="spellStart"/>
      <w:r w:rsidRPr="008876C8">
        <w:t>programme</w:t>
      </w:r>
      <w:proofErr w:type="spellEnd"/>
      <w:r w:rsidRPr="008876C8">
        <w:t xml:space="preserve"> recommendations based on the user’s interests. As</w:t>
      </w:r>
      <w:r>
        <w:t xml:space="preserve"> part of this, we identified various potential privacy issues around the aggregation and sharing of personal data. Anecdotal evidence also suggested that that people are naturally quite guarded about automatically sharing their TV viewing </w:t>
      </w:r>
      <w:proofErr w:type="spellStart"/>
      <w:r>
        <w:t>behaviours</w:t>
      </w:r>
      <w:proofErr w:type="spellEnd"/>
      <w:r>
        <w:t>.</w:t>
      </w:r>
    </w:p>
    <w:p w:rsidR="00BB7CBD" w:rsidRDefault="00C26F35" w:rsidP="00C26F35">
      <w:r>
        <w:t>In prototype 3 (Interactiv</w:t>
      </w:r>
      <w:r w:rsidR="00BB7CBD">
        <w:t>e Voting) the Twitter login is no</w:t>
      </w:r>
      <w:r>
        <w:t xml:space="preserve">t strictly required, but is there because the goal is to enhance existing users’ use of the social network during the </w:t>
      </w:r>
      <w:proofErr w:type="spellStart"/>
      <w:r>
        <w:t>programme</w:t>
      </w:r>
      <w:proofErr w:type="spellEnd"/>
      <w:r>
        <w:t xml:space="preserve">, not to replace it. A new anonymous login is spawned each time the user refreshes the page, and no information about the user (such as friends) is kept by the application. Using XMPP we can help people communicate without them needing to have persistent logins. </w:t>
      </w:r>
    </w:p>
    <w:p w:rsidR="00C26F35" w:rsidRDefault="00C26F35" w:rsidP="00C26F35">
      <w:r>
        <w:t xml:space="preserve">The other interesting issue from a privacy point of view with this prototype has to do with using second screens for social networking. In most cases, it’s </w:t>
      </w:r>
      <w:r w:rsidRPr="00E955AE">
        <w:rPr>
          <w:i/>
        </w:rPr>
        <w:t>my</w:t>
      </w:r>
      <w:r>
        <w:t xml:space="preserve"> social network but </w:t>
      </w:r>
      <w:r w:rsidRPr="00E955AE">
        <w:rPr>
          <w:i/>
        </w:rPr>
        <w:t>our</w:t>
      </w:r>
      <w:r>
        <w:t xml:space="preserve"> TV, so displaying personal social network comments on the TV screen, as well as being a usability nightmare, is also a privacy problem.</w:t>
      </w:r>
    </w:p>
    <w:p w:rsidR="00C26F35" w:rsidRDefault="00C26F35" w:rsidP="00C26F35">
      <w:pPr>
        <w:pStyle w:val="Heading2"/>
      </w:pPr>
      <w:r>
        <w:t>Limiting the Search Space</w:t>
      </w:r>
    </w:p>
    <w:p w:rsidR="00C26F35" w:rsidRDefault="00C26F35" w:rsidP="00C26F35">
      <w:r>
        <w:t xml:space="preserve">A recurring research question is “how best can we limit the search space to make entity recognition successful?” This applies to the related </w:t>
      </w:r>
      <w:proofErr w:type="spellStart"/>
      <w:r>
        <w:t>programmes</w:t>
      </w:r>
      <w:proofErr w:type="spellEnd"/>
      <w:r>
        <w:t xml:space="preserve"> search space (identification of categories based on metadata). </w:t>
      </w:r>
      <w:proofErr w:type="gramStart"/>
      <w:r w:rsidR="00BB7CBD">
        <w:t>Our</w:t>
      </w:r>
      <w:r>
        <w:t xml:space="preserve"> </w:t>
      </w:r>
      <w:r w:rsidR="00BB7CBD">
        <w:t>intuition, which needs to be tested.</w:t>
      </w:r>
      <w:proofErr w:type="gramEnd"/>
      <w:r w:rsidR="00BB7CBD">
        <w:t xml:space="preserve"> i</w:t>
      </w:r>
      <w:r>
        <w:t>s that a smaller, TV-related dataset (</w:t>
      </w:r>
      <w:proofErr w:type="spellStart"/>
      <w:r>
        <w:t>Lonclass</w:t>
      </w:r>
      <w:proofErr w:type="spellEnd"/>
      <w:r>
        <w:t xml:space="preserve">) will produce better results for this purpose than </w:t>
      </w:r>
      <w:proofErr w:type="spellStart"/>
      <w:r>
        <w:t>DBPedia</w:t>
      </w:r>
      <w:proofErr w:type="spellEnd"/>
      <w:r>
        <w:t xml:space="preserve"> / Wikipedia</w:t>
      </w:r>
      <w:proofErr w:type="gramStart"/>
      <w:r>
        <w:t>,.</w:t>
      </w:r>
      <w:proofErr w:type="gramEnd"/>
    </w:p>
    <w:p w:rsidR="00C26F35" w:rsidRDefault="00C26F35" w:rsidP="00C26F35">
      <w:pPr>
        <w:pStyle w:val="Heading2"/>
      </w:pPr>
      <w:r>
        <w:t>Adding Social Features</w:t>
      </w:r>
    </w:p>
    <w:p w:rsidR="00C26F35" w:rsidRDefault="00C26F35" w:rsidP="00C26F35">
      <w:r>
        <w:t xml:space="preserve">A common way of </w:t>
      </w:r>
      <w:proofErr w:type="spellStart"/>
      <w:r>
        <w:t>organising</w:t>
      </w:r>
      <w:proofErr w:type="spellEnd"/>
      <w:r>
        <w:t xml:space="preserve"> on-demand collections is to allow the user to see what’s popular. </w:t>
      </w:r>
      <w:r w:rsidRPr="000A36ED">
        <w:t xml:space="preserve">Social networks allow us to give the user information about the popularity of shows as they are broadcast - and also to see what’s popular among their friends, so extending this technique to broadcast TV, and </w:t>
      </w:r>
      <w:proofErr w:type="spellStart"/>
      <w:r w:rsidRPr="000A36ED">
        <w:t>personalising</w:t>
      </w:r>
      <w:proofErr w:type="spellEnd"/>
      <w:r w:rsidRPr="000A36ED">
        <w:t xml:space="preserve"> it, with minimal effort on the part of the user.</w:t>
      </w:r>
      <w:r>
        <w:t xml:space="preserve"> </w:t>
      </w:r>
      <w:r w:rsidRPr="00954B79">
        <w:t>In addition, people who do not actually use social networking sites can also benefit from the trending information.</w:t>
      </w:r>
    </w:p>
    <w:p w:rsidR="00C26F35" w:rsidRDefault="00C26F35" w:rsidP="00C26F35">
      <w:r>
        <w:t xml:space="preserve">We plan to extend the two-screen </w:t>
      </w:r>
      <w:proofErr w:type="spellStart"/>
      <w:r>
        <w:t>MythTV</w:t>
      </w:r>
      <w:proofErr w:type="spellEnd"/>
      <w:r>
        <w:t xml:space="preserve"> prototype by </w:t>
      </w:r>
    </w:p>
    <w:p w:rsidR="00C26F35" w:rsidRDefault="00C26F35" w:rsidP="00C26F35">
      <w:r>
        <w:t xml:space="preserve">• Showing which </w:t>
      </w:r>
      <w:proofErr w:type="spellStart"/>
      <w:r>
        <w:t>programmes</w:t>
      </w:r>
      <w:proofErr w:type="spellEnd"/>
      <w:r>
        <w:t xml:space="preserve"> are being tweeted about the most as ‘hot spots’ on the EPG, capturing the zeitgeist to suggest </w:t>
      </w:r>
      <w:proofErr w:type="spellStart"/>
      <w:r>
        <w:t>programmes</w:t>
      </w:r>
      <w:proofErr w:type="spellEnd"/>
      <w:r>
        <w:t xml:space="preserve"> of interest.</w:t>
      </w:r>
    </w:p>
    <w:p w:rsidR="00C26F35" w:rsidRDefault="00C26F35" w:rsidP="00C26F35">
      <w:r>
        <w:t xml:space="preserve">• </w:t>
      </w:r>
      <w:proofErr w:type="gramStart"/>
      <w:r>
        <w:t>Displaying</w:t>
      </w:r>
      <w:proofErr w:type="gramEnd"/>
      <w:r>
        <w:t xml:space="preserve"> what the user’s friends on Twitter are saying about a particular </w:t>
      </w:r>
      <w:proofErr w:type="spellStart"/>
      <w:r>
        <w:t>programme</w:t>
      </w:r>
      <w:proofErr w:type="spellEnd"/>
      <w:r>
        <w:t>.</w:t>
      </w:r>
    </w:p>
    <w:p w:rsidR="00C26F35" w:rsidRDefault="00C26F35" w:rsidP="00C26F35">
      <w:proofErr w:type="gramStart"/>
      <w:r>
        <w:t xml:space="preserve">• Automatically inserting the URL for the </w:t>
      </w:r>
      <w:proofErr w:type="spellStart"/>
      <w:r>
        <w:t>programme</w:t>
      </w:r>
      <w:proofErr w:type="spellEnd"/>
      <w:r>
        <w:t xml:space="preserve"> into the user’s tweet.</w:t>
      </w:r>
      <w:proofErr w:type="gramEnd"/>
    </w:p>
    <w:p w:rsidR="00C26F35" w:rsidRDefault="00C26F35" w:rsidP="00C26F35">
      <w:r>
        <w:t xml:space="preserve">• Showing on-demand </w:t>
      </w:r>
      <w:proofErr w:type="spellStart"/>
      <w:r>
        <w:t>programmes</w:t>
      </w:r>
      <w:proofErr w:type="spellEnd"/>
      <w:r>
        <w:t xml:space="preserve"> related to those currently showing.</w:t>
      </w:r>
    </w:p>
    <w:p w:rsidR="00C26F35" w:rsidRDefault="00C26F35" w:rsidP="00C26F35">
      <w:proofErr w:type="gramStart"/>
      <w:r>
        <w:t xml:space="preserve">• Showing other </w:t>
      </w:r>
      <w:proofErr w:type="spellStart"/>
      <w:r>
        <w:t>programmes</w:t>
      </w:r>
      <w:proofErr w:type="spellEnd"/>
      <w:r>
        <w:t xml:space="preserve"> that a friend has been tweeting about and make it selectable to watch on-demand.</w:t>
      </w:r>
      <w:proofErr w:type="gramEnd"/>
    </w:p>
    <w:p w:rsidR="00C26F35" w:rsidRDefault="00C26F35" w:rsidP="00C26F35">
      <w:r>
        <w:t xml:space="preserve">Integrating social influences using publically available Twitter data is one option for eliminating some of the privacy issues we have identified. Consistent with our previous findings, it is instructive that this is the way in which people seem to be choosing to share their TV consumption data in general, rather than using activity-based aggregators. Whilst there is plenty of evidence of people explicitly talking about </w:t>
      </w:r>
      <w:proofErr w:type="spellStart"/>
      <w:r>
        <w:t>programmes</w:t>
      </w:r>
      <w:proofErr w:type="spellEnd"/>
      <w:r>
        <w:t xml:space="preserve">, we have found less evidence of people using tools that automate sharing, </w:t>
      </w:r>
      <w:r w:rsidRPr="00A54599">
        <w:t>for all the reasons we discussed before (such as anxieties around indiscriminate disclosure of personal data and perceived high</w:t>
      </w:r>
      <w:r>
        <w:t xml:space="preserve"> privacy of TV-related activity).</w:t>
      </w:r>
    </w:p>
    <w:p w:rsidR="00C26F35" w:rsidRDefault="00C26F35" w:rsidP="00C26F35">
      <w:pPr>
        <w:pStyle w:val="Heading1"/>
      </w:pPr>
      <w:r>
        <w:t>Conclusions</w:t>
      </w:r>
    </w:p>
    <w:p w:rsidR="00C26F35" w:rsidRPr="00471AE8" w:rsidRDefault="00C26F35" w:rsidP="00C26F35">
      <w:r>
        <w:t xml:space="preserve">Within this paper we have presented three second screen prototypes for social TV watching, and have highlighted the importance of open APIs to TV, and URLs for TV in the context of the integration of TV and the Social Web. We see the ongoing </w:t>
      </w:r>
      <w:r w:rsidRPr="00471AE8">
        <w:t>development of these technical components as the foundation for making future TV experiences more enjoyable.</w:t>
      </w:r>
    </w:p>
    <w:p w:rsidR="00C26F35" w:rsidRPr="00A70B1F" w:rsidRDefault="00C26F35" w:rsidP="00C26F35">
      <w:pPr>
        <w:pStyle w:val="Heading1"/>
        <w:spacing w:before="120"/>
      </w:pPr>
      <w:r w:rsidRPr="00A70B1F">
        <w:t>ACKNOWLEDGMENTS</w:t>
      </w:r>
    </w:p>
    <w:p w:rsidR="00D713FD" w:rsidRDefault="00D713FD" w:rsidP="00C26F35"/>
    <w:p w:rsidR="00C26F35" w:rsidRDefault="00C26F35" w:rsidP="00C26F35"/>
    <w:p w:rsidR="00C26F35" w:rsidRPr="00A70B1F" w:rsidRDefault="00C26F35" w:rsidP="00C26F35">
      <w:pPr>
        <w:pStyle w:val="Heading1"/>
        <w:spacing w:before="120"/>
      </w:pPr>
      <w:r w:rsidRPr="00A70B1F">
        <w:t>REFERENCES</w:t>
      </w:r>
    </w:p>
    <w:p w:rsidR="00C26F35" w:rsidRDefault="00C26F35" w:rsidP="00C26F35">
      <w:pPr>
        <w:pStyle w:val="References"/>
        <w:numPr>
          <w:ilvl w:val="0"/>
          <w:numId w:val="0"/>
        </w:numPr>
      </w:pPr>
    </w:p>
    <w:p w:rsidR="00C26F35" w:rsidRDefault="00C26F35" w:rsidP="00C26F35">
      <w:pPr>
        <w:pStyle w:val="References"/>
        <w:numPr>
          <w:ilvl w:val="0"/>
          <w:numId w:val="0"/>
        </w:numPr>
        <w:ind w:left="360" w:hanging="360"/>
      </w:pPr>
    </w:p>
    <w:p w:rsidR="00D713FD" w:rsidRDefault="00D713FD" w:rsidP="00C26F35">
      <w:pPr>
        <w:pStyle w:val="References"/>
        <w:numPr>
          <w:ilvl w:val="0"/>
          <w:numId w:val="0"/>
        </w:numPr>
        <w:ind w:left="360" w:hanging="360"/>
      </w:pPr>
    </w:p>
    <w:p w:rsidR="00C26F35" w:rsidRDefault="00C26F35" w:rsidP="00C26F35">
      <w:pPr>
        <w:pStyle w:val="References"/>
        <w:numPr>
          <w:ilvl w:val="0"/>
          <w:numId w:val="0"/>
        </w:numPr>
        <w:ind w:left="360" w:hanging="360"/>
        <w:sectPr w:rsidR="00C26F35">
          <w:type w:val="continuous"/>
          <w:pgSz w:w="12240" w:h="15840" w:code="1"/>
          <w:pgMar w:top="1440" w:right="1080" w:bottom="1440" w:left="1080" w:gutter="0"/>
          <w:cols w:num="2" w:space="475"/>
        </w:sectPr>
      </w:pPr>
    </w:p>
    <w:p w:rsidR="00C26F35" w:rsidRDefault="00C26F35" w:rsidP="00C26F35">
      <w:pPr>
        <w:pStyle w:val="Paper-Title"/>
      </w:pPr>
    </w:p>
    <w:p w:rsidR="00C26F35" w:rsidRDefault="00C26F35" w:rsidP="00C26F35">
      <w:pPr>
        <w:pStyle w:val="Paper-Title"/>
      </w:pPr>
    </w:p>
    <w:p w:rsidR="008A3B0A" w:rsidRDefault="008A3B0A"/>
    <w:sectPr w:rsidR="008A3B0A" w:rsidSect="00F44DE6">
      <w:type w:val="continuous"/>
      <w:pgSz w:w="12240" w:h="15840" w:code="1"/>
      <w:pgMar w:top="1440" w:right="1080" w:bottom="1440" w:left="108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iriam">
    <w:charset w:val="B1"/>
    <w:family w:val="auto"/>
    <w:pitch w:val="variable"/>
    <w:sig w:usb0="00001801" w:usb1="00000000" w:usb2="00000000" w:usb3="00000000" w:csb0="00000020" w:csb1="00000000"/>
  </w:font>
  <w:font w:name="Lucida Grande">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987" w:rsidRDefault="002909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90987" w:rsidRDefault="00290987">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290987" w:rsidRPr="00874261" w:rsidRDefault="00290987" w:rsidP="00C26F35">
      <w:pPr>
        <w:pStyle w:val="FootnoteText"/>
      </w:pPr>
      <w:r>
        <w:rPr>
          <w:rStyle w:val="FootnoteReference"/>
        </w:rPr>
        <w:footnoteRef/>
      </w:r>
      <w:r>
        <w:t xml:space="preserve"> </w:t>
      </w:r>
      <w:r w:rsidRPr="00874261">
        <w:rPr>
          <w:rFonts w:cs="Helvetica"/>
          <w:szCs w:val="19"/>
        </w:rPr>
        <w:t xml:space="preserve">For example: a </w:t>
      </w:r>
      <w:proofErr w:type="spellStart"/>
      <w:r w:rsidRPr="00874261">
        <w:rPr>
          <w:rFonts w:cs="Helvetica"/>
          <w:szCs w:val="19"/>
        </w:rPr>
        <w:t>YouGov</w:t>
      </w:r>
      <w:proofErr w:type="spellEnd"/>
      <w:r w:rsidRPr="00874261">
        <w:rPr>
          <w:rFonts w:cs="Helvetica"/>
          <w:szCs w:val="19"/>
        </w:rPr>
        <w:t xml:space="preserve">/Deloitte report published in August 2010 found that 42% of those UK adults who use the Internet while watching television do so to discuss or comment on the </w:t>
      </w:r>
      <w:proofErr w:type="spellStart"/>
      <w:r w:rsidRPr="00874261">
        <w:rPr>
          <w:rFonts w:cs="Helvetica"/>
          <w:szCs w:val="19"/>
        </w:rPr>
        <w:t>programmes</w:t>
      </w:r>
      <w:proofErr w:type="spellEnd"/>
      <w:r w:rsidRPr="00874261">
        <w:rPr>
          <w:rFonts w:cs="Helvetica"/>
          <w:szCs w:val="19"/>
        </w:rPr>
        <w:t xml:space="preserve"> they are currently watching at the time.</w:t>
      </w:r>
      <w:r>
        <w:rPr>
          <w:rFonts w:ascii="Helvetica" w:hAnsi="Helvetica" w:cs="Helvetica"/>
          <w:sz w:val="19"/>
          <w:szCs w:val="19"/>
        </w:rPr>
        <w:t xml:space="preserve"> </w:t>
      </w:r>
      <w:r w:rsidRPr="00874261">
        <w:rPr>
          <w:rFonts w:cs="Helvetica"/>
          <w:szCs w:val="19"/>
        </w:rPr>
        <w:t>(http://today.yougov.co.uk/consumer/television-going-social).</w:t>
      </w:r>
    </w:p>
  </w:footnote>
  <w:footnote w:id="0">
    <w:p w:rsidR="00290987" w:rsidRDefault="00290987" w:rsidP="00C26F35">
      <w:pPr>
        <w:pStyle w:val="FootnoteText"/>
        <w:jc w:val="left"/>
      </w:pPr>
      <w:r>
        <w:rPr>
          <w:rStyle w:val="FootnoteReference"/>
        </w:rPr>
        <w:footnoteRef/>
      </w:r>
      <w:r>
        <w:t xml:space="preserve"> </w:t>
      </w:r>
      <w:r w:rsidRPr="000A36ED">
        <w:rPr>
          <w:rFonts w:cs="Helvetica"/>
          <w:szCs w:val="19"/>
        </w:rPr>
        <w:t>http://www.broadstuff.com/archives/1696-Eurovision-songs-sound-better-on-Twitter.html</w:t>
      </w:r>
    </w:p>
  </w:footnote>
  <w:footnote w:id="1">
    <w:p w:rsidR="00290987" w:rsidRDefault="00290987" w:rsidP="00C26F35">
      <w:pPr>
        <w:pStyle w:val="FootnoteText"/>
      </w:pPr>
      <w:r>
        <w:rPr>
          <w:rStyle w:val="FootnoteReference"/>
        </w:rPr>
        <w:footnoteRef/>
      </w:r>
      <w:r>
        <w:t xml:space="preserve"> </w:t>
      </w:r>
      <w:r w:rsidRPr="003F77BD">
        <w:t>http://www.channel4.com/programmes/the-million-pound-drop-live/articles/game</w:t>
      </w:r>
    </w:p>
  </w:footnote>
  <w:footnote w:id="2">
    <w:p w:rsidR="00290987" w:rsidRPr="004F139E" w:rsidRDefault="00290987" w:rsidP="00C26F35">
      <w:pPr>
        <w:pStyle w:val="FootnoteText"/>
      </w:pPr>
      <w:r>
        <w:rPr>
          <w:rStyle w:val="FootnoteReference"/>
        </w:rPr>
        <w:footnoteRef/>
      </w:r>
      <w:r>
        <w:t xml:space="preserve"> </w:t>
      </w:r>
      <w:r w:rsidRPr="004F139E">
        <w:rPr>
          <w:rFonts w:cs="Helvetica"/>
          <w:szCs w:val="19"/>
        </w:rPr>
        <w:t>http://today.yougov.co.uk/consumer/television-going-social</w:t>
      </w:r>
    </w:p>
  </w:footnote>
  <w:footnote w:id="3">
    <w:p w:rsidR="00290987" w:rsidRDefault="00290987" w:rsidP="00C26F35">
      <w:pPr>
        <w:pStyle w:val="FootnoteText"/>
        <w:jc w:val="left"/>
      </w:pPr>
      <w:r>
        <w:rPr>
          <w:rStyle w:val="FootnoteReference"/>
        </w:rPr>
        <w:footnoteRef/>
      </w:r>
      <w:r>
        <w:t xml:space="preserve"> </w:t>
      </w:r>
      <w:r w:rsidRPr="004F139E">
        <w:t>http://www.reuters.com/article/idUSTRE62L4UB20100322</w:t>
      </w:r>
    </w:p>
  </w:footnote>
  <w:footnote w:id="4">
    <w:p w:rsidR="00290987" w:rsidRPr="004F139E" w:rsidRDefault="00290987" w:rsidP="00C26F35">
      <w:pPr>
        <w:pStyle w:val="FootnoteText"/>
        <w:jc w:val="left"/>
      </w:pPr>
      <w:r>
        <w:rPr>
          <w:rStyle w:val="FootnoteReference"/>
        </w:rPr>
        <w:footnoteRef/>
      </w:r>
      <w:r>
        <w:t xml:space="preserve"> </w:t>
      </w:r>
      <w:r w:rsidRPr="004F139E">
        <w:rPr>
          <w:rFonts w:cs="Helvetica"/>
          <w:color w:val="000000"/>
          <w:szCs w:val="19"/>
        </w:rPr>
        <w:t>https://picklive.com/ and http://mintdigital.com/blog/livepitch</w:t>
      </w:r>
    </w:p>
  </w:footnote>
  <w:footnote w:id="5">
    <w:p w:rsidR="00290987" w:rsidRPr="004F139E" w:rsidRDefault="00290987" w:rsidP="00C26F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cs="Helvetica"/>
          <w:color w:val="000000"/>
          <w:szCs w:val="19"/>
        </w:rPr>
      </w:pPr>
      <w:r>
        <w:rPr>
          <w:rStyle w:val="FootnoteReference"/>
        </w:rPr>
        <w:footnoteRef/>
      </w:r>
      <w:r>
        <w:t xml:space="preserve"> </w:t>
      </w:r>
      <w:r w:rsidRPr="004F139E">
        <w:rPr>
          <w:rFonts w:cs="Helvetica"/>
          <w:color w:val="000000"/>
          <w:szCs w:val="19"/>
        </w:rPr>
        <w:t xml:space="preserve">For example, </w:t>
      </w:r>
      <w:proofErr w:type="spellStart"/>
      <w:r w:rsidRPr="004F139E">
        <w:rPr>
          <w:rFonts w:cs="Helvetica"/>
          <w:color w:val="000000"/>
          <w:szCs w:val="19"/>
        </w:rPr>
        <w:t>eMarketer’s</w:t>
      </w:r>
      <w:proofErr w:type="spellEnd"/>
      <w:r w:rsidRPr="004F139E">
        <w:rPr>
          <w:rFonts w:cs="Helvetica"/>
          <w:color w:val="000000"/>
          <w:szCs w:val="19"/>
        </w:rPr>
        <w:t xml:space="preserve"> research has shown that 24% of </w:t>
      </w:r>
      <w:proofErr w:type="spellStart"/>
      <w:r w:rsidRPr="004F139E">
        <w:rPr>
          <w:rFonts w:cs="Helvetica"/>
          <w:color w:val="000000"/>
          <w:szCs w:val="19"/>
        </w:rPr>
        <w:t>iPad</w:t>
      </w:r>
      <w:proofErr w:type="spellEnd"/>
      <w:r w:rsidRPr="004F139E">
        <w:rPr>
          <w:rFonts w:cs="Helvetica"/>
          <w:color w:val="000000"/>
          <w:szCs w:val="19"/>
        </w:rPr>
        <w:t xml:space="preserve"> </w:t>
      </w:r>
      <w:r>
        <w:rPr>
          <w:rFonts w:cs="Helvetica"/>
          <w:color w:val="000000"/>
          <w:szCs w:val="19"/>
        </w:rPr>
        <w:t xml:space="preserve">owners in the UK use their </w:t>
      </w:r>
      <w:proofErr w:type="spellStart"/>
      <w:r>
        <w:rPr>
          <w:rFonts w:cs="Helvetica"/>
          <w:color w:val="000000"/>
          <w:szCs w:val="19"/>
        </w:rPr>
        <w:t>iPad</w:t>
      </w:r>
      <w:proofErr w:type="spellEnd"/>
      <w:r>
        <w:rPr>
          <w:rFonts w:cs="Helvetica"/>
          <w:color w:val="000000"/>
          <w:szCs w:val="19"/>
        </w:rPr>
        <w:t xml:space="preserve"> </w:t>
      </w:r>
      <w:r w:rsidRPr="004F139E">
        <w:rPr>
          <w:rFonts w:cs="Helvetica"/>
          <w:color w:val="000000"/>
          <w:szCs w:val="19"/>
        </w:rPr>
        <w:t xml:space="preserve">as their primary entertainment device, and 62% of </w:t>
      </w:r>
      <w:proofErr w:type="spellStart"/>
      <w:r w:rsidRPr="004F139E">
        <w:rPr>
          <w:rFonts w:cs="Helvetica"/>
          <w:color w:val="000000"/>
          <w:szCs w:val="19"/>
        </w:rPr>
        <w:t>iPad</w:t>
      </w:r>
      <w:proofErr w:type="spellEnd"/>
      <w:r w:rsidRPr="004F139E">
        <w:rPr>
          <w:rFonts w:cs="Helvetica"/>
          <w:color w:val="000000"/>
          <w:szCs w:val="19"/>
        </w:rPr>
        <w:t xml:space="preserve"> owners in a similar study said they had never or rarely taken it out of the house</w:t>
      </w:r>
      <w:r>
        <w:rPr>
          <w:rFonts w:cs="Helvetica"/>
          <w:color w:val="000000"/>
          <w:szCs w:val="19"/>
        </w:rPr>
        <w:t>.</w:t>
      </w:r>
    </w:p>
  </w:footnote>
  <w:footnote w:id="6">
    <w:p w:rsidR="00290987" w:rsidRPr="004F139E" w:rsidRDefault="00290987" w:rsidP="00C26F35">
      <w:pPr>
        <w:pStyle w:val="FootnoteText"/>
        <w:jc w:val="left"/>
      </w:pPr>
      <w:r>
        <w:rPr>
          <w:rStyle w:val="FootnoteReference"/>
        </w:rPr>
        <w:footnoteRef/>
      </w:r>
      <w:r w:rsidRPr="004F139E">
        <w:rPr>
          <w:rFonts w:cs="Helvetica"/>
          <w:szCs w:val="19"/>
        </w:rPr>
        <w:t>http://</w:t>
      </w:r>
      <w:r>
        <w:rPr>
          <w:rFonts w:cs="Helvetica"/>
          <w:szCs w:val="19"/>
        </w:rPr>
        <w:t>blog.nielsen.com/nielsenwire/wp</w:t>
      </w:r>
      <w:r w:rsidRPr="004F139E">
        <w:rPr>
          <w:rFonts w:cs="Helvetica"/>
          <w:szCs w:val="19"/>
        </w:rPr>
        <w:t>content/uploads/2010/10/Nielsen-Connected-Devices-Summary-Oct-2010.pdf</w:t>
      </w:r>
    </w:p>
  </w:footnote>
  <w:footnote w:id="7">
    <w:p w:rsidR="00290987" w:rsidRPr="004F139E" w:rsidRDefault="00290987" w:rsidP="00C26F35">
      <w:pPr>
        <w:pStyle w:val="FootnoteText"/>
        <w:jc w:val="left"/>
      </w:pPr>
      <w:r>
        <w:rPr>
          <w:rStyle w:val="FootnoteReference"/>
        </w:rPr>
        <w:footnoteRef/>
      </w:r>
      <w:r>
        <w:t xml:space="preserve"> </w:t>
      </w:r>
      <w:r w:rsidRPr="004F139E">
        <w:rPr>
          <w:rFonts w:cs="Helvetica"/>
          <w:color w:val="000000"/>
          <w:szCs w:val="19"/>
        </w:rPr>
        <w:t>http://www.ericsson.com/news/1440031</w:t>
      </w:r>
    </w:p>
  </w:footnote>
  <w:footnote w:id="8">
    <w:p w:rsidR="00290987" w:rsidRPr="00B20297" w:rsidRDefault="00290987" w:rsidP="00C26F35">
      <w:pPr>
        <w:pStyle w:val="FootnoteText"/>
        <w:jc w:val="left"/>
      </w:pPr>
      <w:r>
        <w:rPr>
          <w:rStyle w:val="FootnoteReference"/>
        </w:rPr>
        <w:footnoteRef/>
      </w:r>
      <w:r w:rsidRPr="00B20297">
        <w:rPr>
          <w:rFonts w:cs="Helvetica"/>
          <w:color w:val="000000"/>
          <w:szCs w:val="19"/>
        </w:rPr>
        <w:t>http://www.displaysearch.com/cps/rde/xchg/</w:t>
      </w:r>
      <w:r>
        <w:rPr>
          <w:rFonts w:cs="Helvetica"/>
          <w:color w:val="000000"/>
          <w:szCs w:val="19"/>
        </w:rPr>
        <w:t>displaysearch/hs.xsl/100405_tv_</w:t>
      </w:r>
      <w:r w:rsidRPr="00B20297">
        <w:rPr>
          <w:rFonts w:cs="Helvetica"/>
          <w:color w:val="000000"/>
          <w:szCs w:val="19"/>
        </w:rPr>
        <w:t>manufacturers_continue_to_breathe_new_life_into_tv_market.asp</w:t>
      </w:r>
    </w:p>
  </w:footnote>
  <w:footnote w:id="9">
    <w:p w:rsidR="00290987" w:rsidRPr="000C7692" w:rsidRDefault="00290987" w:rsidP="00C26F35">
      <w:pPr>
        <w:pStyle w:val="FootnoteText"/>
      </w:pPr>
      <w:r>
        <w:rPr>
          <w:rStyle w:val="FootnoteReference"/>
        </w:rPr>
        <w:footnoteRef/>
      </w:r>
      <w:r>
        <w:t xml:space="preserve"> </w:t>
      </w:r>
      <w:r w:rsidRPr="000C7692">
        <w:rPr>
          <w:rFonts w:cs="Helvetica"/>
          <w:color w:val="000000"/>
          <w:szCs w:val="19"/>
        </w:rPr>
        <w:t>Wow, Sony’s Google TV Remote Looks Like A Ten Tho</w:t>
      </w:r>
      <w:r>
        <w:rPr>
          <w:rFonts w:cs="Helvetica"/>
          <w:color w:val="000000"/>
          <w:szCs w:val="19"/>
        </w:rPr>
        <w:t>usand Button Nightmare: http://</w:t>
      </w:r>
      <w:r w:rsidRPr="000C7692">
        <w:rPr>
          <w:rFonts w:cs="Helvetica"/>
          <w:color w:val="000000"/>
          <w:szCs w:val="19"/>
        </w:rPr>
        <w:t>techcrunch.com/2010/10/05/google-tv-remote/</w:t>
      </w:r>
    </w:p>
  </w:footnote>
  <w:footnote w:id="10">
    <w:p w:rsidR="00290987" w:rsidRDefault="00290987">
      <w:pPr>
        <w:pStyle w:val="FootnoteText"/>
      </w:pPr>
      <w:r>
        <w:rPr>
          <w:rStyle w:val="FootnoteReference"/>
        </w:rPr>
        <w:footnoteRef/>
      </w:r>
      <w:r>
        <w:t xml:space="preserve"> </w:t>
      </w:r>
      <w:r w:rsidRPr="00D00DBC">
        <w:t>http://radiodns.org/</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C26F35"/>
    <w:rsid w:val="000908AD"/>
    <w:rsid w:val="00096060"/>
    <w:rsid w:val="00174AA1"/>
    <w:rsid w:val="00290987"/>
    <w:rsid w:val="002C46E2"/>
    <w:rsid w:val="00305BD6"/>
    <w:rsid w:val="00357C25"/>
    <w:rsid w:val="003C1A48"/>
    <w:rsid w:val="00491879"/>
    <w:rsid w:val="005404B1"/>
    <w:rsid w:val="005433A6"/>
    <w:rsid w:val="0063428E"/>
    <w:rsid w:val="006B3C75"/>
    <w:rsid w:val="007E6BCD"/>
    <w:rsid w:val="008A3A67"/>
    <w:rsid w:val="008A3B0A"/>
    <w:rsid w:val="009062EF"/>
    <w:rsid w:val="00A90773"/>
    <w:rsid w:val="00AB3D9F"/>
    <w:rsid w:val="00AE3756"/>
    <w:rsid w:val="00B16EAF"/>
    <w:rsid w:val="00B71D11"/>
    <w:rsid w:val="00B82705"/>
    <w:rsid w:val="00B866BC"/>
    <w:rsid w:val="00BB7CBD"/>
    <w:rsid w:val="00BD0782"/>
    <w:rsid w:val="00C26F35"/>
    <w:rsid w:val="00C86AB4"/>
    <w:rsid w:val="00CB13E8"/>
    <w:rsid w:val="00D00DBC"/>
    <w:rsid w:val="00D269C8"/>
    <w:rsid w:val="00D538F3"/>
    <w:rsid w:val="00D60138"/>
    <w:rsid w:val="00D713FD"/>
    <w:rsid w:val="00DB67FE"/>
    <w:rsid w:val="00E52C75"/>
    <w:rsid w:val="00F44DE6"/>
    <w:rsid w:val="00F8541F"/>
    <w:rsid w:val="00FB7199"/>
    <w:rsid w:val="00FD5A66"/>
  </w:rsids>
  <m:mathPr>
    <m:mathFont m:val="Lucida Grande"/>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atentStyles>
  <w:style w:type="paragraph" w:default="1" w:styleId="Normal">
    <w:name w:val="Normal"/>
    <w:qFormat/>
    <w:rsid w:val="00C26F35"/>
    <w:pPr>
      <w:spacing w:after="80"/>
      <w:jc w:val="both"/>
    </w:pPr>
    <w:rPr>
      <w:rFonts w:ascii="Times New Roman" w:eastAsia="Times New Roman" w:hAnsi="Times New Roman" w:cs="Times New Roman"/>
      <w:sz w:val="18"/>
      <w:szCs w:val="20"/>
      <w:lang w:val="en-US"/>
    </w:rPr>
  </w:style>
  <w:style w:type="paragraph" w:styleId="Heading1">
    <w:name w:val="heading 1"/>
    <w:basedOn w:val="Normal"/>
    <w:next w:val="Normal"/>
    <w:link w:val="Heading1Char"/>
    <w:qFormat/>
    <w:rsid w:val="00C26F35"/>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rsid w:val="00C26F35"/>
    <w:pPr>
      <w:numPr>
        <w:ilvl w:val="1"/>
      </w:numPr>
      <w:outlineLvl w:val="1"/>
    </w:pPr>
  </w:style>
  <w:style w:type="paragraph" w:styleId="Heading3">
    <w:name w:val="heading 3"/>
    <w:basedOn w:val="Heading2"/>
    <w:next w:val="Normal"/>
    <w:link w:val="Heading3Char"/>
    <w:qFormat/>
    <w:rsid w:val="00C26F35"/>
    <w:pPr>
      <w:numPr>
        <w:ilvl w:val="2"/>
      </w:numPr>
      <w:outlineLvl w:val="2"/>
    </w:pPr>
    <w:rPr>
      <w:b w:val="0"/>
      <w:i/>
      <w:sz w:val="22"/>
    </w:rPr>
  </w:style>
  <w:style w:type="paragraph" w:styleId="Heading4">
    <w:name w:val="heading 4"/>
    <w:basedOn w:val="Heading3"/>
    <w:next w:val="Normal"/>
    <w:link w:val="Heading4Char"/>
    <w:qFormat/>
    <w:rsid w:val="00C26F35"/>
    <w:pPr>
      <w:numPr>
        <w:ilvl w:val="3"/>
      </w:numPr>
      <w:outlineLvl w:val="3"/>
    </w:pPr>
  </w:style>
  <w:style w:type="paragraph" w:styleId="Heading5">
    <w:name w:val="heading 5"/>
    <w:basedOn w:val="ListNumber3"/>
    <w:next w:val="Normal"/>
    <w:link w:val="Heading5Char"/>
    <w:qFormat/>
    <w:rsid w:val="00C26F35"/>
    <w:pPr>
      <w:numPr>
        <w:ilvl w:val="4"/>
        <w:numId w:val="1"/>
      </w:numPr>
      <w:spacing w:before="40" w:after="0"/>
      <w:ind w:left="0" w:firstLine="0"/>
      <w:jc w:val="left"/>
      <w:outlineLvl w:val="4"/>
    </w:pPr>
    <w:rPr>
      <w:i/>
      <w:sz w:val="22"/>
    </w:rPr>
  </w:style>
  <w:style w:type="paragraph" w:styleId="Heading6">
    <w:name w:val="heading 6"/>
    <w:basedOn w:val="Normal"/>
    <w:next w:val="Normal"/>
    <w:link w:val="Heading6Char"/>
    <w:qFormat/>
    <w:rsid w:val="00C26F35"/>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C26F35"/>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26F35"/>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26F35"/>
    <w:pPr>
      <w:numPr>
        <w:ilvl w:val="8"/>
        <w:numId w:val="1"/>
      </w:numPr>
      <w:spacing w:before="240" w:after="60"/>
      <w:outlineLvl w:val="8"/>
    </w:pPr>
    <w:rPr>
      <w:rFonts w:ascii="Arial" w:hAnsi="Arial"/>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C26F35"/>
    <w:rPr>
      <w:rFonts w:ascii="Times New Roman" w:eastAsia="Times New Roman" w:hAnsi="Times New Roman" w:cs="Times New Roman"/>
      <w:b/>
      <w:kern w:val="28"/>
      <w:szCs w:val="20"/>
      <w:lang w:val="en-US"/>
    </w:rPr>
  </w:style>
  <w:style w:type="character" w:customStyle="1" w:styleId="Heading2Char">
    <w:name w:val="Heading 2 Char"/>
    <w:basedOn w:val="DefaultParagraphFont"/>
    <w:link w:val="Heading2"/>
    <w:rsid w:val="00C26F35"/>
    <w:rPr>
      <w:rFonts w:ascii="Times New Roman" w:eastAsia="Times New Roman" w:hAnsi="Times New Roman" w:cs="Times New Roman"/>
      <w:b/>
      <w:kern w:val="28"/>
      <w:szCs w:val="20"/>
      <w:lang w:val="en-US"/>
    </w:rPr>
  </w:style>
  <w:style w:type="character" w:customStyle="1" w:styleId="Heading3Char">
    <w:name w:val="Heading 3 Char"/>
    <w:basedOn w:val="DefaultParagraphFont"/>
    <w:link w:val="Heading3"/>
    <w:rsid w:val="00C26F35"/>
    <w:rPr>
      <w:rFonts w:ascii="Times New Roman" w:eastAsia="Times New Roman" w:hAnsi="Times New Roman" w:cs="Times New Roman"/>
      <w:i/>
      <w:kern w:val="28"/>
      <w:sz w:val="22"/>
      <w:szCs w:val="20"/>
      <w:lang w:val="en-US"/>
    </w:rPr>
  </w:style>
  <w:style w:type="character" w:customStyle="1" w:styleId="Heading4Char">
    <w:name w:val="Heading 4 Char"/>
    <w:basedOn w:val="DefaultParagraphFont"/>
    <w:link w:val="Heading4"/>
    <w:rsid w:val="00C26F35"/>
    <w:rPr>
      <w:rFonts w:ascii="Times New Roman" w:eastAsia="Times New Roman" w:hAnsi="Times New Roman" w:cs="Times New Roman"/>
      <w:i/>
      <w:kern w:val="28"/>
      <w:sz w:val="22"/>
      <w:szCs w:val="20"/>
      <w:lang w:val="en-US"/>
    </w:rPr>
  </w:style>
  <w:style w:type="character" w:customStyle="1" w:styleId="Heading5Char">
    <w:name w:val="Heading 5 Char"/>
    <w:basedOn w:val="DefaultParagraphFont"/>
    <w:link w:val="Heading5"/>
    <w:rsid w:val="00C26F35"/>
    <w:rPr>
      <w:rFonts w:ascii="Times New Roman" w:eastAsia="Times New Roman" w:hAnsi="Times New Roman" w:cs="Times New Roman"/>
      <w:i/>
      <w:sz w:val="22"/>
      <w:szCs w:val="20"/>
      <w:lang w:val="en-US"/>
    </w:rPr>
  </w:style>
  <w:style w:type="character" w:customStyle="1" w:styleId="Heading6Char">
    <w:name w:val="Heading 6 Char"/>
    <w:basedOn w:val="DefaultParagraphFont"/>
    <w:link w:val="Heading6"/>
    <w:rsid w:val="00C26F35"/>
    <w:rPr>
      <w:rFonts w:ascii="Arial" w:eastAsia="Times New Roman" w:hAnsi="Arial" w:cs="Times New Roman"/>
      <w:i/>
      <w:sz w:val="22"/>
      <w:szCs w:val="20"/>
      <w:lang w:val="en-US"/>
    </w:rPr>
  </w:style>
  <w:style w:type="character" w:customStyle="1" w:styleId="Heading7Char">
    <w:name w:val="Heading 7 Char"/>
    <w:basedOn w:val="DefaultParagraphFont"/>
    <w:link w:val="Heading7"/>
    <w:rsid w:val="00C26F35"/>
    <w:rPr>
      <w:rFonts w:ascii="Arial" w:eastAsia="Times New Roman" w:hAnsi="Arial" w:cs="Times New Roman"/>
      <w:sz w:val="18"/>
      <w:szCs w:val="20"/>
      <w:lang w:val="en-US"/>
    </w:rPr>
  </w:style>
  <w:style w:type="character" w:customStyle="1" w:styleId="Heading8Char">
    <w:name w:val="Heading 8 Char"/>
    <w:basedOn w:val="DefaultParagraphFont"/>
    <w:link w:val="Heading8"/>
    <w:rsid w:val="00C26F35"/>
    <w:rPr>
      <w:rFonts w:ascii="Arial" w:eastAsia="Times New Roman" w:hAnsi="Arial" w:cs="Times New Roman"/>
      <w:i/>
      <w:sz w:val="18"/>
      <w:szCs w:val="20"/>
      <w:lang w:val="en-US"/>
    </w:rPr>
  </w:style>
  <w:style w:type="character" w:customStyle="1" w:styleId="Heading9Char">
    <w:name w:val="Heading 9 Char"/>
    <w:basedOn w:val="DefaultParagraphFont"/>
    <w:link w:val="Heading9"/>
    <w:rsid w:val="00C26F35"/>
    <w:rPr>
      <w:rFonts w:ascii="Arial" w:eastAsia="Times New Roman" w:hAnsi="Arial" w:cs="Times New Roman"/>
      <w:i/>
      <w:sz w:val="18"/>
      <w:szCs w:val="20"/>
      <w:lang w:val="en-US"/>
    </w:rPr>
  </w:style>
  <w:style w:type="character" w:styleId="FootnoteReference">
    <w:name w:val="footnote reference"/>
    <w:basedOn w:val="DefaultParagraphFont"/>
    <w:rsid w:val="00C26F35"/>
    <w:rPr>
      <w:rFonts w:ascii="Times New Roman" w:hAnsi="Times New Roman"/>
      <w:sz w:val="18"/>
      <w:vertAlign w:val="superscript"/>
    </w:rPr>
  </w:style>
  <w:style w:type="paragraph" w:customStyle="1" w:styleId="Author">
    <w:name w:val="Author"/>
    <w:basedOn w:val="Normal"/>
    <w:rsid w:val="00C26F35"/>
    <w:pPr>
      <w:jc w:val="center"/>
    </w:pPr>
    <w:rPr>
      <w:rFonts w:ascii="Helvetica" w:hAnsi="Helvetica"/>
      <w:sz w:val="24"/>
    </w:rPr>
  </w:style>
  <w:style w:type="paragraph" w:customStyle="1" w:styleId="Paper-Title">
    <w:name w:val="Paper-Title"/>
    <w:basedOn w:val="Normal"/>
    <w:rsid w:val="00C26F35"/>
    <w:pPr>
      <w:spacing w:after="120"/>
      <w:jc w:val="center"/>
    </w:pPr>
    <w:rPr>
      <w:rFonts w:ascii="Helvetica" w:hAnsi="Helvetica"/>
      <w:b/>
      <w:sz w:val="36"/>
    </w:rPr>
  </w:style>
  <w:style w:type="paragraph" w:customStyle="1" w:styleId="Affiliations">
    <w:name w:val="Affiliations"/>
    <w:basedOn w:val="Normal"/>
    <w:rsid w:val="00C26F35"/>
    <w:pPr>
      <w:jc w:val="center"/>
    </w:pPr>
    <w:rPr>
      <w:rFonts w:ascii="Helvetica" w:hAnsi="Helvetica"/>
      <w:sz w:val="20"/>
    </w:rPr>
  </w:style>
  <w:style w:type="paragraph" w:styleId="FootnoteText">
    <w:name w:val="footnote text"/>
    <w:basedOn w:val="Normal"/>
    <w:link w:val="FootnoteTextChar"/>
    <w:rsid w:val="00C26F35"/>
    <w:pPr>
      <w:ind w:left="144" w:hanging="144"/>
    </w:pPr>
  </w:style>
  <w:style w:type="character" w:customStyle="1" w:styleId="FootnoteTextChar">
    <w:name w:val="Footnote Text Char"/>
    <w:basedOn w:val="DefaultParagraphFont"/>
    <w:link w:val="FootnoteText"/>
    <w:rsid w:val="00C26F35"/>
    <w:rPr>
      <w:rFonts w:ascii="Times New Roman" w:eastAsia="Times New Roman" w:hAnsi="Times New Roman" w:cs="Times New Roman"/>
      <w:sz w:val="18"/>
      <w:szCs w:val="20"/>
      <w:lang w:val="en-US"/>
    </w:rPr>
  </w:style>
  <w:style w:type="paragraph" w:customStyle="1" w:styleId="Bullet">
    <w:name w:val="Bullet"/>
    <w:basedOn w:val="Normal"/>
    <w:rsid w:val="00C26F35"/>
    <w:pPr>
      <w:ind w:left="144" w:hanging="144"/>
    </w:pPr>
  </w:style>
  <w:style w:type="paragraph" w:styleId="Footer">
    <w:name w:val="footer"/>
    <w:basedOn w:val="Normal"/>
    <w:link w:val="FooterChar"/>
    <w:rsid w:val="00C26F35"/>
    <w:pPr>
      <w:tabs>
        <w:tab w:val="center" w:pos="4320"/>
        <w:tab w:val="right" w:pos="8640"/>
      </w:tabs>
    </w:pPr>
  </w:style>
  <w:style w:type="character" w:customStyle="1" w:styleId="FooterChar">
    <w:name w:val="Footer Char"/>
    <w:basedOn w:val="DefaultParagraphFont"/>
    <w:link w:val="Footer"/>
    <w:rsid w:val="00C26F35"/>
    <w:rPr>
      <w:rFonts w:ascii="Times New Roman" w:eastAsia="Times New Roman" w:hAnsi="Times New Roman" w:cs="Times New Roman"/>
      <w:sz w:val="18"/>
      <w:szCs w:val="20"/>
      <w:lang w:val="en-US"/>
    </w:rPr>
  </w:style>
  <w:style w:type="paragraph" w:customStyle="1" w:styleId="E-Mail">
    <w:name w:val="E-Mail"/>
    <w:basedOn w:val="Author"/>
    <w:rsid w:val="00C26F35"/>
    <w:pPr>
      <w:spacing w:after="60"/>
    </w:pPr>
  </w:style>
  <w:style w:type="paragraph" w:customStyle="1" w:styleId="Abstract">
    <w:name w:val="Abstract"/>
    <w:basedOn w:val="Heading1"/>
    <w:rsid w:val="00C26F35"/>
    <w:pPr>
      <w:numPr>
        <w:numId w:val="0"/>
      </w:numPr>
      <w:spacing w:before="0" w:after="120"/>
      <w:jc w:val="both"/>
      <w:outlineLvl w:val="9"/>
    </w:pPr>
    <w:rPr>
      <w:b w:val="0"/>
      <w:sz w:val="18"/>
    </w:rPr>
  </w:style>
  <w:style w:type="paragraph" w:styleId="ListNumber3">
    <w:name w:val="List Number 3"/>
    <w:basedOn w:val="Normal"/>
    <w:rsid w:val="00C26F35"/>
    <w:pPr>
      <w:ind w:left="1080" w:hanging="360"/>
    </w:pPr>
  </w:style>
  <w:style w:type="paragraph" w:customStyle="1" w:styleId="Captions">
    <w:name w:val="Captions"/>
    <w:basedOn w:val="Normal"/>
    <w:rsid w:val="00C26F35"/>
    <w:pPr>
      <w:framePr w:w="4680" w:h="2160" w:hRule="exact" w:hSpace="187" w:wrap="around" w:hAnchor="text" w:yAlign="bottom" w:anchorLock="1"/>
      <w:jc w:val="center"/>
    </w:pPr>
    <w:rPr>
      <w:b/>
    </w:rPr>
  </w:style>
  <w:style w:type="paragraph" w:customStyle="1" w:styleId="References">
    <w:name w:val="References"/>
    <w:basedOn w:val="Normal"/>
    <w:rsid w:val="00C26F35"/>
    <w:pPr>
      <w:numPr>
        <w:numId w:val="2"/>
      </w:numPr>
      <w:jc w:val="left"/>
    </w:pPr>
  </w:style>
  <w:style w:type="character" w:styleId="PageNumber">
    <w:name w:val="page number"/>
    <w:basedOn w:val="DefaultParagraphFont"/>
    <w:rsid w:val="00C26F35"/>
  </w:style>
  <w:style w:type="paragraph" w:styleId="BodyTextIndent">
    <w:name w:val="Body Text Indent"/>
    <w:basedOn w:val="Normal"/>
    <w:link w:val="BodyTextIndentChar"/>
    <w:rsid w:val="00C26F35"/>
    <w:pPr>
      <w:spacing w:after="0"/>
      <w:ind w:firstLine="360"/>
    </w:pPr>
  </w:style>
  <w:style w:type="character" w:customStyle="1" w:styleId="BodyTextIndentChar">
    <w:name w:val="Body Text Indent Char"/>
    <w:basedOn w:val="DefaultParagraphFont"/>
    <w:link w:val="BodyTextIndent"/>
    <w:rsid w:val="00C26F35"/>
    <w:rPr>
      <w:rFonts w:ascii="Times New Roman" w:eastAsia="Times New Roman" w:hAnsi="Times New Roman" w:cs="Times New Roman"/>
      <w:sz w:val="18"/>
      <w:szCs w:val="20"/>
      <w:lang w:val="en-US"/>
    </w:rPr>
  </w:style>
  <w:style w:type="paragraph" w:styleId="DocumentMap">
    <w:name w:val="Document Map"/>
    <w:basedOn w:val="Normal"/>
    <w:link w:val="DocumentMapChar"/>
    <w:rsid w:val="00C26F35"/>
    <w:pPr>
      <w:shd w:val="clear" w:color="auto" w:fill="000080"/>
    </w:pPr>
    <w:rPr>
      <w:rFonts w:ascii="Tahoma" w:hAnsi="Tahoma" w:cs="Tahoma"/>
    </w:rPr>
  </w:style>
  <w:style w:type="character" w:customStyle="1" w:styleId="DocumentMapChar">
    <w:name w:val="Document Map Char"/>
    <w:basedOn w:val="DefaultParagraphFont"/>
    <w:link w:val="DocumentMap"/>
    <w:rsid w:val="00C26F35"/>
    <w:rPr>
      <w:rFonts w:ascii="Tahoma" w:eastAsia="Times New Roman" w:hAnsi="Tahoma" w:cs="Tahoma"/>
      <w:sz w:val="18"/>
      <w:szCs w:val="20"/>
      <w:shd w:val="clear" w:color="auto" w:fill="000080"/>
      <w:lang w:val="en-US"/>
    </w:rPr>
  </w:style>
  <w:style w:type="paragraph" w:styleId="Caption">
    <w:name w:val="caption"/>
    <w:basedOn w:val="Normal"/>
    <w:next w:val="Normal"/>
    <w:qFormat/>
    <w:rsid w:val="00C26F35"/>
    <w:pPr>
      <w:jc w:val="center"/>
    </w:pPr>
    <w:rPr>
      <w:rFonts w:cs="Miriam"/>
      <w:b/>
      <w:bCs/>
      <w:szCs w:val="18"/>
      <w:lang w:eastAsia="en-AU"/>
    </w:rPr>
  </w:style>
  <w:style w:type="paragraph" w:styleId="BodyText">
    <w:name w:val="Body Text"/>
    <w:basedOn w:val="Normal"/>
    <w:link w:val="BodyTextChar"/>
    <w:rsid w:val="00C26F35"/>
    <w:pPr>
      <w:framePr w:w="4680" w:h="2112" w:hRule="exact" w:hSpace="187" w:wrap="around" w:vAnchor="page" w:hAnchor="page" w:x="1155" w:y="12245" w:anchorLock="1"/>
      <w:spacing w:after="0"/>
    </w:pPr>
    <w:rPr>
      <w:sz w:val="16"/>
    </w:rPr>
  </w:style>
  <w:style w:type="character" w:customStyle="1" w:styleId="BodyTextChar">
    <w:name w:val="Body Text Char"/>
    <w:basedOn w:val="DefaultParagraphFont"/>
    <w:link w:val="BodyText"/>
    <w:rsid w:val="00C26F35"/>
    <w:rPr>
      <w:rFonts w:ascii="Times New Roman" w:eastAsia="Times New Roman" w:hAnsi="Times New Roman" w:cs="Times New Roman"/>
      <w:sz w:val="16"/>
      <w:szCs w:val="20"/>
      <w:lang w:val="en-US"/>
    </w:rPr>
  </w:style>
  <w:style w:type="character" w:styleId="Hyperlink">
    <w:name w:val="Hyperlink"/>
    <w:basedOn w:val="DefaultParagraphFont"/>
    <w:rsid w:val="00C26F35"/>
    <w:rPr>
      <w:color w:val="0000FF"/>
      <w:u w:val="single"/>
    </w:rPr>
  </w:style>
  <w:style w:type="paragraph" w:styleId="Header">
    <w:name w:val="header"/>
    <w:basedOn w:val="Normal"/>
    <w:link w:val="HeaderChar"/>
    <w:rsid w:val="00C26F35"/>
    <w:pPr>
      <w:tabs>
        <w:tab w:val="center" w:pos="4320"/>
        <w:tab w:val="right" w:pos="8640"/>
      </w:tabs>
    </w:pPr>
  </w:style>
  <w:style w:type="character" w:customStyle="1" w:styleId="HeaderChar">
    <w:name w:val="Header Char"/>
    <w:basedOn w:val="DefaultParagraphFont"/>
    <w:link w:val="Header"/>
    <w:rsid w:val="00C26F35"/>
    <w:rPr>
      <w:rFonts w:ascii="Times New Roman" w:eastAsia="Times New Roman" w:hAnsi="Times New Roman" w:cs="Times New Roman"/>
      <w:sz w:val="18"/>
      <w:szCs w:val="20"/>
      <w:lang w:val="en-US"/>
    </w:rPr>
  </w:style>
  <w:style w:type="paragraph" w:styleId="BalloonText">
    <w:name w:val="Balloon Text"/>
    <w:basedOn w:val="Normal"/>
    <w:link w:val="BalloonTextChar"/>
    <w:rsid w:val="00C26F35"/>
    <w:pPr>
      <w:spacing w:after="0"/>
    </w:pPr>
    <w:rPr>
      <w:rFonts w:ascii="Lucida Grande" w:hAnsi="Lucida Grande"/>
      <w:szCs w:val="18"/>
    </w:rPr>
  </w:style>
  <w:style w:type="character" w:customStyle="1" w:styleId="BalloonTextChar">
    <w:name w:val="Balloon Text Char"/>
    <w:basedOn w:val="DefaultParagraphFont"/>
    <w:link w:val="BalloonText"/>
    <w:rsid w:val="00C26F35"/>
    <w:rPr>
      <w:rFonts w:ascii="Lucida Grande" w:eastAsia="Times New Roman" w:hAnsi="Lucida Grande" w:cs="Times New Roman"/>
      <w:sz w:val="18"/>
      <w:szCs w:val="18"/>
      <w:lang w:val="en-US"/>
    </w:rPr>
  </w:style>
  <w:style w:type="character" w:styleId="FollowedHyperlink">
    <w:name w:val="FollowedHyperlink"/>
    <w:basedOn w:val="DefaultParagraphFont"/>
    <w:rsid w:val="00C26F35"/>
    <w:rPr>
      <w:color w:val="800080"/>
      <w:u w:val="single"/>
    </w:rPr>
  </w:style>
  <w:style w:type="character" w:styleId="CommentReference">
    <w:name w:val="annotation reference"/>
    <w:basedOn w:val="DefaultParagraphFont"/>
    <w:rsid w:val="00C26F35"/>
    <w:rPr>
      <w:sz w:val="18"/>
      <w:szCs w:val="18"/>
    </w:rPr>
  </w:style>
  <w:style w:type="paragraph" w:styleId="CommentText">
    <w:name w:val="annotation text"/>
    <w:basedOn w:val="Normal"/>
    <w:link w:val="CommentTextChar"/>
    <w:rsid w:val="00C26F35"/>
    <w:rPr>
      <w:sz w:val="24"/>
      <w:szCs w:val="24"/>
    </w:rPr>
  </w:style>
  <w:style w:type="character" w:customStyle="1" w:styleId="CommentTextChar">
    <w:name w:val="Comment Text Char"/>
    <w:basedOn w:val="DefaultParagraphFont"/>
    <w:link w:val="CommentText"/>
    <w:rsid w:val="00C26F35"/>
    <w:rPr>
      <w:rFonts w:ascii="Times New Roman" w:eastAsia="Times New Roman" w:hAnsi="Times New Roman" w:cs="Times New Roman"/>
      <w:lang w:val="en-US"/>
    </w:rPr>
  </w:style>
  <w:style w:type="paragraph" w:styleId="CommentSubject">
    <w:name w:val="annotation subject"/>
    <w:basedOn w:val="CommentText"/>
    <w:next w:val="CommentText"/>
    <w:link w:val="CommentSubjectChar"/>
    <w:rsid w:val="00C26F35"/>
    <w:rPr>
      <w:b/>
      <w:bCs/>
      <w:sz w:val="20"/>
      <w:szCs w:val="20"/>
    </w:rPr>
  </w:style>
  <w:style w:type="character" w:customStyle="1" w:styleId="CommentSubjectChar">
    <w:name w:val="Comment Subject Char"/>
    <w:basedOn w:val="CommentTextChar"/>
    <w:link w:val="CommentSubject"/>
    <w:rsid w:val="00C26F35"/>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1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8" Type="http://schemas.openxmlformats.org/officeDocument/2006/relationships/image" Target="media/image2.jpeg"/><Relationship Id="rId13" Type="http://schemas.openxmlformats.org/officeDocument/2006/relationships/image" Target="media/image7.png"/><Relationship Id="rId10" Type="http://schemas.openxmlformats.org/officeDocument/2006/relationships/image" Target="media/image4.png"/><Relationship Id="rId5" Type="http://schemas.openxmlformats.org/officeDocument/2006/relationships/footer" Target="footer1.xml"/><Relationship Id="rId15" Type="http://schemas.openxmlformats.org/officeDocument/2006/relationships/theme" Target="theme/theme1.xml"/><Relationship Id="rId12" Type="http://schemas.openxmlformats.org/officeDocument/2006/relationships/image" Target="media/image6.png"/><Relationship Id="rId2" Type="http://schemas.openxmlformats.org/officeDocument/2006/relationships/styles" Target="styles.xml"/><Relationship Id="rId9"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5048</Words>
  <Characters>28775</Characters>
  <Application>Microsoft Macintosh Word</Application>
  <DocSecurity>0</DocSecurity>
  <Lines>239</Lines>
  <Paragraphs>57</Paragraphs>
  <ScaleCrop>false</ScaleCrop>
  <LinksUpToDate>false</LinksUpToDate>
  <CharactersWithSpaces>35337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Libby Miller</dc:creator>
  <cp:keywords/>
  <cp:lastModifiedBy>Libby Miller</cp:lastModifiedBy>
  <cp:revision>2</cp:revision>
  <cp:lastPrinted>2011-01-14T19:59:00Z</cp:lastPrinted>
  <dcterms:created xsi:type="dcterms:W3CDTF">2011-01-16T20:35:00Z</dcterms:created>
  <dcterms:modified xsi:type="dcterms:W3CDTF">2011-01-16T20:35:00Z</dcterms:modified>
</cp:coreProperties>
</file>