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8D" w:rsidRDefault="0063721B">
      <w:bookmarkStart w:id="0" w:name="_GoBack"/>
      <w:r>
        <w:rPr>
          <w:noProof/>
        </w:rPr>
        <w:drawing>
          <wp:inline distT="0" distB="0" distL="0" distR="0">
            <wp:extent cx="4308516" cy="5574025"/>
            <wp:effectExtent l="0" t="0" r="0" b="8255"/>
            <wp:docPr id="1" name="Picture 1" descr="http://10.100.0.21/image/image_zone_head/liton_chand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00.0.21/image/image_zone_head/liton_chandr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820" cy="568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90C8D" w:rsidSect="00A176AD">
      <w:pgSz w:w="8395" w:h="11909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1B"/>
    <w:rsid w:val="0063721B"/>
    <w:rsid w:val="00A176AD"/>
    <w:rsid w:val="00C90C8D"/>
    <w:rsid w:val="00CB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E4F49-16CB-43EA-8929-5FBD5762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 Siddique</dc:creator>
  <cp:keywords/>
  <dc:description/>
  <cp:lastModifiedBy>Tanveer Ahmed Siddique</cp:lastModifiedBy>
  <cp:revision>3</cp:revision>
  <dcterms:created xsi:type="dcterms:W3CDTF">2021-01-31T10:59:00Z</dcterms:created>
  <dcterms:modified xsi:type="dcterms:W3CDTF">2021-10-04T10:34:00Z</dcterms:modified>
</cp:coreProperties>
</file>