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162" w:rsidRDefault="002B04E3">
      <w:pPr>
        <w:pStyle w:val="Title"/>
      </w:pPr>
      <w:bookmarkStart w:id="0" w:name="_GoBack"/>
      <w:bookmarkEnd w:id="0"/>
      <w:r>
        <w:t>Flood Risk Prediction Using Machine Learning and Neural Networks</w:t>
      </w:r>
    </w:p>
    <w:p w:rsidR="002C1162" w:rsidRDefault="002B04E3">
      <w:pPr>
        <w:pStyle w:val="Heading1"/>
      </w:pPr>
      <w:r>
        <w:t>1. Introduction</w:t>
      </w:r>
    </w:p>
    <w:p w:rsidR="002C1162" w:rsidRDefault="002B04E3">
      <w:r>
        <w:t xml:space="preserve">This project developed a Flood Risk Prediction System using machine learning and deep learning techniques to classify flood risk into Low, Medium, and High categories based </w:t>
      </w:r>
      <w:r>
        <w:t>on environmental and climate-related factors.</w:t>
      </w:r>
    </w:p>
    <w:p w:rsidR="002C1162" w:rsidRDefault="002B04E3">
      <w:pPr>
        <w:pStyle w:val="Heading1"/>
      </w:pPr>
      <w:r>
        <w:t>2. Dataset Description</w:t>
      </w:r>
    </w:p>
    <w:p w:rsidR="002C1162" w:rsidRDefault="002B04E3">
      <w:r>
        <w:t>The dataset contains 20 environmental and infrastructure features. SMOTE was applied to handle class imbalance before training. The data was split into 80% training and 20% testing sets.</w:t>
      </w:r>
    </w:p>
    <w:p w:rsidR="002C1162" w:rsidRDefault="002B04E3">
      <w:pPr>
        <w:pStyle w:val="Heading1"/>
      </w:pPr>
      <w:r>
        <w:t>3. Models Used</w:t>
      </w:r>
    </w:p>
    <w:p w:rsidR="002C1162" w:rsidRDefault="002B04E3">
      <w:r>
        <w:t>Six models were evaluated: Logistic Regression, KNN, Decision Tree, Random Forest, XGBoost, and Neural Network.</w:t>
      </w:r>
    </w:p>
    <w:p w:rsidR="002C1162" w:rsidRDefault="002B04E3">
      <w:r>
        <w:rPr>
          <w:noProof/>
        </w:rPr>
        <w:lastRenderedPageBreak/>
        <w:drawing>
          <wp:inline distT="0" distB="0" distL="0" distR="0">
            <wp:extent cx="5486400" cy="41933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شاشة 2026-06-03 000321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62" w:rsidRDefault="002B04E3">
      <w:pPr>
        <w:pStyle w:val="Heading1"/>
      </w:pPr>
      <w:r>
        <w:t>4. Neural Network</w:t>
      </w:r>
    </w:p>
    <w:p w:rsidR="002C1162" w:rsidRDefault="002B04E3">
      <w:r>
        <w:t>The Neural Network was implemented using TensorFlow/Keras with Dense layers, ReLU activation, Dropout regular</w:t>
      </w:r>
      <w:r>
        <w:t>ization, and a Softmax output layer.</w:t>
      </w:r>
    </w:p>
    <w:p w:rsidR="002C1162" w:rsidRDefault="002B04E3">
      <w:r>
        <w:rPr>
          <w:noProof/>
        </w:rPr>
        <w:lastRenderedPageBreak/>
        <w:drawing>
          <wp:inline distT="0" distB="0" distL="0" distR="0">
            <wp:extent cx="5029200" cy="4411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شاشة 2026-06-03 000250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162" w:rsidRDefault="002B04E3">
      <w:pPr>
        <w:pStyle w:val="Heading1"/>
      </w:pPr>
      <w:r>
        <w:t>5. Results &amp; Comparison</w:t>
      </w:r>
    </w:p>
    <w:p w:rsidR="002C1162" w:rsidRDefault="002B04E3">
      <w:r>
        <w:t>The Neural Network achieved the highest overall performance with Accuracy = 87.95% and F1-Score = 0.8872, outperforming the other evaluated models. Therefore, it was selected as the final deplo</w:t>
      </w:r>
      <w:r>
        <w:t>yment model and integrated into a Streamlit web application.</w:t>
      </w:r>
    </w:p>
    <w:p w:rsidR="002C1162" w:rsidRDefault="002B04E3">
      <w:pPr>
        <w:pStyle w:val="Heading1"/>
      </w:pPr>
      <w:r>
        <w:t>6. Important Features</w:t>
      </w:r>
    </w:p>
    <w:p w:rsidR="002C1162" w:rsidRDefault="002B04E3">
      <w:r>
        <w:t>Feature importance analysis showed that Urbanization, Wetland Loss, and Landslides were among the most influential factors affecting flood risk prediction.</w:t>
      </w:r>
    </w:p>
    <w:p w:rsidR="002C1162" w:rsidRDefault="002B04E3">
      <w:r>
        <w:rPr>
          <w:noProof/>
        </w:rPr>
        <w:lastRenderedPageBreak/>
        <w:drawing>
          <wp:inline distT="0" distB="0" distL="0" distR="0">
            <wp:extent cx="5486400" cy="23889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لقطة شاشة 2026-06-03 000332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1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04E3"/>
    <w:rsid w:val="002C1162"/>
    <w:rsid w:val="00326F90"/>
    <w:rsid w:val="00AA1D8D"/>
    <w:rsid w:val="00B47730"/>
    <w:rsid w:val="00CB0664"/>
    <w:rsid w:val="00E167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E02C0960-8A19-430D-9CCF-617FD7EC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3376F4-A813-4E93-9E6F-F2649D5F4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gena waleed</cp:lastModifiedBy>
  <cp:revision>2</cp:revision>
  <dcterms:created xsi:type="dcterms:W3CDTF">2026-06-03T07:50:00Z</dcterms:created>
  <dcterms:modified xsi:type="dcterms:W3CDTF">2026-06-03T07:50:00Z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49f3cd91-16bc-4f13-afb5-9a9f13129818</vt:lpwstr>
  </property>
</Properties>
</file>