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86B2C" w14:textId="77777777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Fakulta elektrotechniky a informatiky</w:t>
      </w:r>
    </w:p>
    <w:p w14:paraId="5E343CD1" w14:textId="6903A249" w:rsidR="00003869" w:rsidRPr="00772DD4" w:rsidRDefault="0099266F" w:rsidP="00E83603">
      <w:pPr>
        <w:pStyle w:val="Titulnstrana"/>
        <w:spacing w:after="200"/>
        <w:rPr>
          <w:b/>
          <w:bCs/>
          <w:i/>
          <w:sz w:val="36"/>
          <w:szCs w:val="36"/>
        </w:rPr>
      </w:pPr>
      <w:r w:rsidRPr="00772DD4">
        <w:rPr>
          <w:iCs/>
          <w:sz w:val="36"/>
          <w:szCs w:val="36"/>
        </w:rPr>
        <w:t xml:space="preserve">Název </w:t>
      </w:r>
      <w:r w:rsidR="00EC481C" w:rsidRPr="00772DD4">
        <w:rPr>
          <w:iCs/>
          <w:sz w:val="36"/>
          <w:szCs w:val="36"/>
        </w:rPr>
        <w:t>projektu</w:t>
      </w:r>
      <w:r w:rsidR="00772DD4">
        <w:rPr>
          <w:i/>
          <w:sz w:val="36"/>
          <w:szCs w:val="36"/>
        </w:rPr>
        <w:t xml:space="preserve">: </w:t>
      </w:r>
      <w:proofErr w:type="spellStart"/>
      <w:r w:rsidR="000C7374">
        <w:rPr>
          <w:i/>
          <w:sz w:val="36"/>
          <w:szCs w:val="36"/>
        </w:rPr>
        <w:t>Angela’s</w:t>
      </w:r>
      <w:proofErr w:type="spellEnd"/>
      <w:r w:rsidR="000C7374">
        <w:rPr>
          <w:i/>
          <w:sz w:val="36"/>
          <w:szCs w:val="36"/>
        </w:rPr>
        <w:t xml:space="preserve"> </w:t>
      </w:r>
      <w:proofErr w:type="spellStart"/>
      <w:r w:rsidR="000C7374">
        <w:rPr>
          <w:i/>
          <w:sz w:val="36"/>
          <w:szCs w:val="36"/>
        </w:rPr>
        <w:t>Cakes</w:t>
      </w:r>
      <w:proofErr w:type="spellEnd"/>
    </w:p>
    <w:p w14:paraId="14F75C3A" w14:textId="77777777" w:rsidR="005641CF" w:rsidRDefault="00EC481C" w:rsidP="005641CF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 xml:space="preserve">Seminární práce </w:t>
      </w:r>
      <w:r w:rsidR="000D0F15">
        <w:rPr>
          <w:sz w:val="36"/>
          <w:szCs w:val="36"/>
        </w:rPr>
        <w:t>z</w:t>
      </w:r>
      <w:r w:rsidR="00772DD4">
        <w:rPr>
          <w:sz w:val="36"/>
          <w:szCs w:val="36"/>
        </w:rPr>
        <w:t> </w:t>
      </w:r>
      <w:r w:rsidR="000D0F15">
        <w:rPr>
          <w:sz w:val="36"/>
          <w:szCs w:val="36"/>
        </w:rPr>
        <w:t>předmětu</w:t>
      </w:r>
      <w:r w:rsidR="00772DD4">
        <w:rPr>
          <w:sz w:val="36"/>
          <w:szCs w:val="36"/>
        </w:rPr>
        <w:t>:</w:t>
      </w:r>
      <w:r w:rsidR="000D0F15">
        <w:rPr>
          <w:sz w:val="36"/>
          <w:szCs w:val="36"/>
        </w:rPr>
        <w:t xml:space="preserve"> </w:t>
      </w:r>
      <w:r w:rsidR="005641CF" w:rsidRPr="00772DD4">
        <w:rPr>
          <w:b/>
          <w:bCs/>
          <w:sz w:val="36"/>
          <w:szCs w:val="36"/>
        </w:rPr>
        <w:t>Webové technologie</w:t>
      </w:r>
      <w:r w:rsidR="005641CF">
        <w:rPr>
          <w:sz w:val="36"/>
          <w:szCs w:val="36"/>
        </w:rPr>
        <w:t xml:space="preserve"> </w:t>
      </w:r>
    </w:p>
    <w:p w14:paraId="6D4C21FC" w14:textId="1D251773" w:rsidR="00F30C40" w:rsidRPr="0033767A" w:rsidRDefault="000D0F15" w:rsidP="005641CF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Jméno a příjmení</w:t>
      </w:r>
      <w:r w:rsidR="00EC481C">
        <w:rPr>
          <w:sz w:val="36"/>
          <w:szCs w:val="36"/>
        </w:rPr>
        <w:t xml:space="preserve">: </w:t>
      </w:r>
      <w:r w:rsidR="000C7374">
        <w:rPr>
          <w:b/>
          <w:bCs/>
          <w:sz w:val="36"/>
          <w:szCs w:val="36"/>
        </w:rPr>
        <w:t>Vlad Balan</w:t>
      </w:r>
    </w:p>
    <w:p w14:paraId="1DA90196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77AE906F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7EE7F452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2394F3B0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24557132" w14:textId="6C18F2EA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142BE08A" w14:textId="77777777" w:rsidR="0033767A" w:rsidRDefault="0033767A" w:rsidP="00EC481C">
      <w:pPr>
        <w:pStyle w:val="Titulnstrana"/>
        <w:spacing w:after="200"/>
        <w:rPr>
          <w:sz w:val="36"/>
          <w:szCs w:val="36"/>
        </w:rPr>
      </w:pPr>
    </w:p>
    <w:p w14:paraId="5B4C8ADC" w14:textId="77777777" w:rsidR="00EC481C" w:rsidRDefault="00EC481C" w:rsidP="00F30C40">
      <w:pPr>
        <w:pStyle w:val="Titulnstrana"/>
        <w:spacing w:after="200"/>
        <w:jc w:val="left"/>
        <w:rPr>
          <w:sz w:val="28"/>
          <w:szCs w:val="28"/>
        </w:rPr>
      </w:pPr>
    </w:p>
    <w:p w14:paraId="21BDB3FF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0" w:name="_Toc258833021"/>
      <w:bookmarkStart w:id="1" w:name="_Toc439254164"/>
      <w:r>
        <w:br w:type="page"/>
      </w:r>
    </w:p>
    <w:p w14:paraId="7200063D" w14:textId="5F4F9D12" w:rsidR="00E55BA6" w:rsidRDefault="00867A01" w:rsidP="00E55BA6">
      <w:pPr>
        <w:pStyle w:val="Heading1"/>
      </w:pPr>
      <w:bookmarkStart w:id="2" w:name="_Toc258833024"/>
      <w:bookmarkStart w:id="3" w:name="_Toc439254167"/>
      <w:bookmarkEnd w:id="0"/>
      <w:bookmarkEnd w:id="1"/>
      <w:r>
        <w:lastRenderedPageBreak/>
        <w:t>Business plán</w:t>
      </w:r>
    </w:p>
    <w:p w14:paraId="69EAF6C0" w14:textId="6A07F1E9" w:rsidR="00B256D0" w:rsidRDefault="00867A01" w:rsidP="00867A01">
      <w:pPr>
        <w:pStyle w:val="Heading2"/>
      </w:pPr>
      <w:r w:rsidRPr="00867A01">
        <w:t>Popis</w:t>
      </w:r>
    </w:p>
    <w:p w14:paraId="22A082C1" w14:textId="77777777" w:rsidR="009D29F6" w:rsidRDefault="009D29F6" w:rsidP="009D29F6">
      <w:r w:rsidRPr="00B4313C">
        <w:t xml:space="preserve">Společnost </w:t>
      </w:r>
      <w:proofErr w:type="spellStart"/>
      <w:r w:rsidRPr="00B4313C">
        <w:t>Angela’s</w:t>
      </w:r>
      <w:proofErr w:type="spellEnd"/>
      <w:r w:rsidRPr="00B4313C">
        <w:t xml:space="preserve"> </w:t>
      </w:r>
      <w:proofErr w:type="spellStart"/>
      <w:r w:rsidRPr="00B4313C">
        <w:t>Cakes</w:t>
      </w:r>
      <w:proofErr w:type="spellEnd"/>
      <w:r w:rsidRPr="00B4313C">
        <w:t xml:space="preserve"> se dlouhodobě specializuje na výrobu vysoce kvalitních, ručně dělaných dortů, které si zákazníci mohou přizpůsobit podle svých představ. S rostoucí poptávkou po personalizovaných dezertech vznikla potřeba vytvořit moderní webovou aplikaci, která celý proces objednávání zjednoduší, automatizuje a zpřehlední – jak pro zákazníky, tak i pro správce systému.</w:t>
      </w:r>
    </w:p>
    <w:p w14:paraId="015A7CC0" w14:textId="77777777" w:rsidR="009D29F6" w:rsidRPr="00B4313C" w:rsidRDefault="009D29F6" w:rsidP="009D29F6">
      <w:pPr>
        <w:rPr>
          <w:b/>
          <w:bCs/>
        </w:rPr>
      </w:pPr>
      <w:r>
        <w:rPr>
          <w:b/>
          <w:bCs/>
        </w:rPr>
        <w:t>U</w:t>
      </w:r>
      <w:r w:rsidRPr="00B4313C">
        <w:rPr>
          <w:b/>
          <w:bCs/>
        </w:rPr>
        <w:t>živatel:</w:t>
      </w:r>
    </w:p>
    <w:p w14:paraId="0770830E" w14:textId="77777777" w:rsidR="009D29F6" w:rsidRPr="00B4313C" w:rsidRDefault="009D29F6" w:rsidP="009D29F6">
      <w:r w:rsidRPr="00B4313C">
        <w:t>Uživatel</w:t>
      </w:r>
      <w:r>
        <w:t xml:space="preserve"> bude schopen</w:t>
      </w:r>
      <w:r w:rsidRPr="00B4313C">
        <w:t xml:space="preserve"> vytvořit účet, nakonfigurovat dort dle vlastních představ (typ, příchuť, dekorace, styl), zadat doručovací údaje, zvolit termín a provést online platbu. Má přístup ke sledování stavu objednávky, dostává notifikace o jejím průběhu a po doručení může přidat hodnocení či recenzi.</w:t>
      </w:r>
    </w:p>
    <w:p w14:paraId="0260777F" w14:textId="77777777" w:rsidR="009D29F6" w:rsidRPr="00B4313C" w:rsidRDefault="009D29F6" w:rsidP="009D29F6">
      <w:pPr>
        <w:rPr>
          <w:b/>
          <w:bCs/>
        </w:rPr>
      </w:pPr>
      <w:r>
        <w:rPr>
          <w:b/>
          <w:bCs/>
        </w:rPr>
        <w:t>A</w:t>
      </w:r>
      <w:r w:rsidRPr="00B4313C">
        <w:rPr>
          <w:b/>
          <w:bCs/>
        </w:rPr>
        <w:t>dmin:</w:t>
      </w:r>
    </w:p>
    <w:p w14:paraId="49D50616" w14:textId="77777777" w:rsidR="009D29F6" w:rsidRPr="00B4313C" w:rsidRDefault="009D29F6" w:rsidP="009D29F6">
      <w:r w:rsidRPr="00B4313C">
        <w:t>Administrátor má přehled nad objednávkami, spravuje uživatelské účty i produktovou nabídku. Může upravovat seznam příchutí a dekorací, měnit stavy objednávek, moderovat recenze a analyzovat data pomocí přehledů a statistik.</w:t>
      </w:r>
    </w:p>
    <w:p w14:paraId="0C574C02" w14:textId="77777777" w:rsidR="009D29F6" w:rsidRDefault="009D29F6" w:rsidP="009D29F6">
      <w:r w:rsidRPr="00B4313C">
        <w:t>Účelem projektu je digitalizovat celý proces výroby a doručení zakázkových dortů. Místo zdlouhavé domluvy po telefonu nebo e-mailem si zákazník jednoduše a pohodlně „navrhne“ svůj dort online a objedná ho s přesnými parametry. Systém pak zajistí plynulé zpracování – od výroby po doručení, včetně evidence a notifikací.</w:t>
      </w:r>
    </w:p>
    <w:p w14:paraId="5318A5EE" w14:textId="77777777" w:rsidR="00013477" w:rsidRPr="00013477" w:rsidRDefault="00013477" w:rsidP="00013477"/>
    <w:p w14:paraId="6C3F6E2B" w14:textId="77777777" w:rsidR="0093596A" w:rsidRPr="0093596A" w:rsidRDefault="0093596A" w:rsidP="0093596A"/>
    <w:p w14:paraId="5B33C29C" w14:textId="5FCF25BA" w:rsidR="00EE3402" w:rsidRPr="00EE3402" w:rsidRDefault="00F30C40" w:rsidP="00EE3402">
      <w:r>
        <w:br w:type="page"/>
      </w:r>
    </w:p>
    <w:p w14:paraId="26774976" w14:textId="721C6B7D" w:rsidR="00BA1831" w:rsidRPr="00867A01" w:rsidRDefault="00867A01" w:rsidP="00867A01">
      <w:pPr>
        <w:pStyle w:val="Heading1"/>
      </w:pPr>
      <w:r w:rsidRPr="00867A01">
        <w:lastRenderedPageBreak/>
        <w:t>Požadavky</w:t>
      </w:r>
    </w:p>
    <w:p w14:paraId="29049ECC" w14:textId="33FD0EBD" w:rsidR="00B51F1A" w:rsidRDefault="00867A01" w:rsidP="00867A01">
      <w:pPr>
        <w:pStyle w:val="Heading2"/>
      </w:pPr>
      <w:r>
        <w:t>Funkční</w:t>
      </w:r>
    </w:p>
    <w:p w14:paraId="6D94A466" w14:textId="725AAB4D" w:rsidR="007A3CBC" w:rsidRDefault="007A3CBC" w:rsidP="007A3CBC">
      <w:pPr>
        <w:pStyle w:val="ListParagraph"/>
        <w:numPr>
          <w:ilvl w:val="0"/>
          <w:numId w:val="18"/>
        </w:numPr>
      </w:pPr>
      <w:r>
        <w:t>Správa uživatelských účtů – Registrace, přihlášení, správa profilu.</w:t>
      </w:r>
    </w:p>
    <w:p w14:paraId="7A73BDC9" w14:textId="621A80DC" w:rsidR="007A3CBC" w:rsidRDefault="007A3CBC" w:rsidP="007A3CBC">
      <w:pPr>
        <w:pStyle w:val="ListParagraph"/>
        <w:numPr>
          <w:ilvl w:val="0"/>
          <w:numId w:val="18"/>
        </w:numPr>
      </w:pPr>
      <w:r>
        <w:t>Vyhledávání dortů – Možnost filtrovat a vyhledávat podle typu, příchutě, dekorací nebo klíčových slov.</w:t>
      </w:r>
    </w:p>
    <w:p w14:paraId="4544B50A" w14:textId="61767CBD" w:rsidR="007A3CBC" w:rsidRDefault="007A3CBC" w:rsidP="007A3CBC">
      <w:pPr>
        <w:pStyle w:val="ListParagraph"/>
        <w:numPr>
          <w:ilvl w:val="0"/>
          <w:numId w:val="18"/>
        </w:numPr>
      </w:pPr>
      <w:r>
        <w:t>Konfigurátor dortů – Výběr typu, příchutě, dekorací a dalších možností.</w:t>
      </w:r>
    </w:p>
    <w:p w14:paraId="77E2258F" w14:textId="1D830662" w:rsidR="007A3CBC" w:rsidRDefault="007A3CBC" w:rsidP="007A3CBC">
      <w:pPr>
        <w:pStyle w:val="ListParagraph"/>
        <w:numPr>
          <w:ilvl w:val="0"/>
          <w:numId w:val="18"/>
        </w:numPr>
      </w:pPr>
      <w:r>
        <w:t>Objednávkový systém – Umožní zadání a sledování objednávek.</w:t>
      </w:r>
    </w:p>
    <w:p w14:paraId="39C7D27D" w14:textId="2B7DD443" w:rsidR="007A3CBC" w:rsidRDefault="007A3CBC" w:rsidP="007A3CBC">
      <w:pPr>
        <w:pStyle w:val="ListParagraph"/>
        <w:numPr>
          <w:ilvl w:val="0"/>
          <w:numId w:val="18"/>
        </w:numPr>
      </w:pPr>
      <w:r>
        <w:t xml:space="preserve">Platební brána – Možnost online platby (kartou, Apple </w:t>
      </w:r>
      <w:proofErr w:type="spellStart"/>
      <w:r>
        <w:t>Pay</w:t>
      </w:r>
      <w:proofErr w:type="spellEnd"/>
      <w:r>
        <w:t xml:space="preserve">, Google </w:t>
      </w:r>
      <w:proofErr w:type="spellStart"/>
      <w:r>
        <w:t>Pay</w:t>
      </w:r>
      <w:proofErr w:type="spellEnd"/>
      <w:r>
        <w:t>).</w:t>
      </w:r>
    </w:p>
    <w:p w14:paraId="41E2E2D9" w14:textId="4BC35F4D" w:rsidR="007A3CBC" w:rsidRDefault="007A3CBC" w:rsidP="007A3CBC">
      <w:pPr>
        <w:pStyle w:val="ListParagraph"/>
        <w:numPr>
          <w:ilvl w:val="0"/>
          <w:numId w:val="18"/>
        </w:numPr>
      </w:pPr>
      <w:r>
        <w:t>Doručovací možnosti – Výběr času a adresy doručení kurýrem.</w:t>
      </w:r>
    </w:p>
    <w:p w14:paraId="382565B7" w14:textId="2790D2B4" w:rsidR="007A3CBC" w:rsidRDefault="007A3CBC" w:rsidP="007A3CBC">
      <w:pPr>
        <w:pStyle w:val="ListParagraph"/>
        <w:numPr>
          <w:ilvl w:val="0"/>
          <w:numId w:val="18"/>
        </w:numPr>
      </w:pPr>
      <w:r>
        <w:t>Sledování doručení – Možnost sledovat stav doručení dortu v reálném čase.</w:t>
      </w:r>
    </w:p>
    <w:p w14:paraId="0DBBF0E1" w14:textId="00B160B9" w:rsidR="007A3CBC" w:rsidRDefault="007A3CBC" w:rsidP="007A3CBC">
      <w:pPr>
        <w:pStyle w:val="ListParagraph"/>
        <w:numPr>
          <w:ilvl w:val="0"/>
          <w:numId w:val="18"/>
        </w:numPr>
      </w:pPr>
      <w:r>
        <w:t>Správa objednávek – Přehled a historie nákupů pro zákazníky.</w:t>
      </w:r>
    </w:p>
    <w:p w14:paraId="7E14A194" w14:textId="135DD364" w:rsidR="007A3CBC" w:rsidRDefault="007A3CBC" w:rsidP="007A3CBC">
      <w:pPr>
        <w:pStyle w:val="ListParagraph"/>
        <w:numPr>
          <w:ilvl w:val="0"/>
          <w:numId w:val="18"/>
        </w:numPr>
      </w:pPr>
      <w:r>
        <w:t>Recenze a hodnocení – Uživatelé mohou hodnotit a komentovat dorty.</w:t>
      </w:r>
    </w:p>
    <w:p w14:paraId="7887B3A8" w14:textId="42201D61" w:rsidR="007A3CBC" w:rsidRDefault="007A3CBC" w:rsidP="007A3CBC">
      <w:pPr>
        <w:pStyle w:val="ListParagraph"/>
        <w:numPr>
          <w:ilvl w:val="0"/>
          <w:numId w:val="18"/>
        </w:numPr>
      </w:pPr>
      <w:r>
        <w:t xml:space="preserve">Notifikace – E-mailové / </w:t>
      </w:r>
      <w:proofErr w:type="spellStart"/>
      <w:r>
        <w:t>push</w:t>
      </w:r>
      <w:proofErr w:type="spellEnd"/>
      <w:r>
        <w:t xml:space="preserve"> zprávy o stavu objednávky.</w:t>
      </w:r>
    </w:p>
    <w:p w14:paraId="5B5BE7AB" w14:textId="453850C3" w:rsidR="007A3CBC" w:rsidRPr="007A3CBC" w:rsidRDefault="007A3CBC" w:rsidP="007A3CBC">
      <w:pPr>
        <w:pStyle w:val="ListParagraph"/>
        <w:numPr>
          <w:ilvl w:val="0"/>
          <w:numId w:val="18"/>
        </w:numPr>
      </w:pPr>
      <w:r>
        <w:t>Admin panel – Správa produktů, uživatelů a objednávek.</w:t>
      </w:r>
    </w:p>
    <w:bookmarkEnd w:id="2"/>
    <w:bookmarkEnd w:id="3"/>
    <w:p w14:paraId="3FFF4815" w14:textId="7E5C2F57" w:rsidR="00867A01" w:rsidRDefault="00867A01" w:rsidP="009F6FDB">
      <w:pPr>
        <w:pStyle w:val="Heading2"/>
      </w:pPr>
      <w:r>
        <w:t>Nefunkční</w:t>
      </w:r>
    </w:p>
    <w:p w14:paraId="3E48D643" w14:textId="4F14067C" w:rsidR="007A3CBC" w:rsidRPr="007A3CBC" w:rsidRDefault="007A3CBC" w:rsidP="007A3CBC">
      <w:pPr>
        <w:pStyle w:val="ListParagraph"/>
        <w:numPr>
          <w:ilvl w:val="0"/>
          <w:numId w:val="18"/>
        </w:numPr>
      </w:pPr>
      <w:bookmarkStart w:id="4" w:name="_Toc146214809"/>
      <w:r w:rsidRPr="007A3CBC">
        <w:t>Rychlost načítání – Stránka by se měla načíst do 2 sekund.</w:t>
      </w:r>
    </w:p>
    <w:p w14:paraId="0B5091FF" w14:textId="4E49A67A" w:rsidR="007A3CBC" w:rsidRPr="007A3CBC" w:rsidRDefault="007A3CBC" w:rsidP="007A3CBC">
      <w:pPr>
        <w:pStyle w:val="ListParagraph"/>
        <w:numPr>
          <w:ilvl w:val="0"/>
          <w:numId w:val="18"/>
        </w:numPr>
      </w:pPr>
      <w:r w:rsidRPr="007A3CBC">
        <w:t xml:space="preserve">Responzivita – </w:t>
      </w:r>
      <w:proofErr w:type="gramStart"/>
      <w:r w:rsidRPr="007A3CBC">
        <w:t>Web</w:t>
      </w:r>
      <w:proofErr w:type="gramEnd"/>
      <w:r w:rsidRPr="007A3CBC">
        <w:t xml:space="preserve"> musí správně fungovat na mobilech, tabletech i PC.</w:t>
      </w:r>
    </w:p>
    <w:p w14:paraId="2CFDAC52" w14:textId="7A847194" w:rsidR="007A3CBC" w:rsidRPr="007A3CBC" w:rsidRDefault="007A3CBC" w:rsidP="007A3CBC">
      <w:pPr>
        <w:pStyle w:val="ListParagraph"/>
        <w:numPr>
          <w:ilvl w:val="0"/>
          <w:numId w:val="18"/>
        </w:numPr>
      </w:pPr>
      <w:r w:rsidRPr="007A3CBC">
        <w:t>Bezpečnost – Ochrana dat, šifrování hesel, bezpečné platby.</w:t>
      </w:r>
    </w:p>
    <w:p w14:paraId="1AC8809C" w14:textId="4606441C" w:rsidR="007A3CBC" w:rsidRPr="007A3CBC" w:rsidRDefault="007A3CBC" w:rsidP="007A3CBC">
      <w:pPr>
        <w:pStyle w:val="ListParagraph"/>
        <w:numPr>
          <w:ilvl w:val="0"/>
          <w:numId w:val="18"/>
        </w:numPr>
      </w:pPr>
      <w:r w:rsidRPr="007A3CBC">
        <w:t xml:space="preserve">Dostupnost – </w:t>
      </w:r>
      <w:proofErr w:type="gramStart"/>
      <w:r w:rsidRPr="007A3CBC">
        <w:t>Web</w:t>
      </w:r>
      <w:proofErr w:type="gramEnd"/>
      <w:r w:rsidRPr="007A3CBC">
        <w:t xml:space="preserve"> musí běžet alespoň 99,9 % času bez výpadků.</w:t>
      </w:r>
    </w:p>
    <w:p w14:paraId="18FAAAB4" w14:textId="796FBE0F" w:rsidR="007A3CBC" w:rsidRPr="007A3CBC" w:rsidRDefault="007A3CBC" w:rsidP="007A3CBC">
      <w:pPr>
        <w:pStyle w:val="ListParagraph"/>
        <w:numPr>
          <w:ilvl w:val="0"/>
          <w:numId w:val="18"/>
        </w:numPr>
      </w:pPr>
      <w:r w:rsidRPr="007A3CBC">
        <w:t>Škálovatelnost – Systém musí zvládnout rostoucí počet uživatelů a objednávek.</w:t>
      </w:r>
    </w:p>
    <w:p w14:paraId="6373808C" w14:textId="4EDB4820" w:rsidR="007A3CBC" w:rsidRPr="007A3CBC" w:rsidRDefault="007A3CBC" w:rsidP="007A3CBC">
      <w:pPr>
        <w:pStyle w:val="ListParagraph"/>
        <w:numPr>
          <w:ilvl w:val="0"/>
          <w:numId w:val="18"/>
        </w:numPr>
      </w:pPr>
      <w:r w:rsidRPr="007A3CBC">
        <w:t>SEO optimalizace – Stránka by měla být dobře indexovaná pro vyhledávače.</w:t>
      </w:r>
    </w:p>
    <w:p w14:paraId="61176DCC" w14:textId="4D6AC512" w:rsidR="007A3CBC" w:rsidRPr="007A3CBC" w:rsidRDefault="007A3CBC" w:rsidP="007A3CBC">
      <w:pPr>
        <w:pStyle w:val="ListParagraph"/>
        <w:numPr>
          <w:ilvl w:val="0"/>
          <w:numId w:val="18"/>
        </w:numPr>
      </w:pPr>
      <w:r w:rsidRPr="007A3CBC">
        <w:t>Modularita kódu – Dobře strukturovaný a snadno rozšiřitelný kód.</w:t>
      </w:r>
    </w:p>
    <w:p w14:paraId="5ADC1D60" w14:textId="14172E64" w:rsidR="007A3CBC" w:rsidRPr="007A3CBC" w:rsidRDefault="007A3CBC" w:rsidP="007A3CBC">
      <w:pPr>
        <w:pStyle w:val="ListParagraph"/>
        <w:numPr>
          <w:ilvl w:val="0"/>
          <w:numId w:val="18"/>
        </w:numPr>
      </w:pPr>
      <w:r w:rsidRPr="007A3CBC">
        <w:t xml:space="preserve">Kompatibilita – Systém musí správně fungovat v prohlížečích </w:t>
      </w:r>
      <w:proofErr w:type="spellStart"/>
      <w:r w:rsidRPr="007A3CBC">
        <w:t>Edge</w:t>
      </w:r>
      <w:proofErr w:type="spellEnd"/>
      <w:r w:rsidRPr="007A3CBC">
        <w:t>, Opera, Firefox, Safari a Chrome na iOS a Androidu.</w:t>
      </w:r>
    </w:p>
    <w:p w14:paraId="5505A792" w14:textId="585B668D" w:rsidR="007A3CBC" w:rsidRDefault="007A3CBC" w:rsidP="007A3CBC">
      <w:pPr>
        <w:pStyle w:val="ListParagraph"/>
        <w:numPr>
          <w:ilvl w:val="0"/>
          <w:numId w:val="18"/>
        </w:numPr>
      </w:pPr>
      <w:r w:rsidRPr="007A3CBC">
        <w:t>Rychlé vyhledávání – Výsledky vyhledávání dortů podle typu, příchutě, dekorací nebo klíčových slov by měly být zobrazeny do 3 sekund.</w:t>
      </w:r>
    </w:p>
    <w:p w14:paraId="4EC38FAC" w14:textId="24E3CEFD" w:rsidR="00406794" w:rsidRDefault="00406794">
      <w:r>
        <w:br w:type="page"/>
      </w:r>
    </w:p>
    <w:p w14:paraId="5102A982" w14:textId="4C02FC86" w:rsidR="00EE3402" w:rsidRPr="00406794" w:rsidRDefault="00867A01" w:rsidP="00406794">
      <w:pPr>
        <w:pStyle w:val="Heading1"/>
      </w:pPr>
      <w:r w:rsidRPr="00406794">
        <w:lastRenderedPageBreak/>
        <w:t>Use-case diagram</w:t>
      </w:r>
    </w:p>
    <w:p w14:paraId="5DCB93FD" w14:textId="34C0DF8E" w:rsidR="009875F1" w:rsidRPr="009875F1" w:rsidRDefault="00406794" w:rsidP="009875F1">
      <w:r>
        <w:rPr>
          <w:noProof/>
        </w:rPr>
        <w:drawing>
          <wp:inline distT="0" distB="0" distL="0" distR="0" wp14:anchorId="3EAED2B0" wp14:editId="1044A6D4">
            <wp:extent cx="5577840" cy="5844540"/>
            <wp:effectExtent l="0" t="0" r="3810" b="3810"/>
            <wp:docPr id="237362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 w14:paraId="61B8741B" w14:textId="19530D31" w:rsidR="009F6FDB" w:rsidRPr="009875F1" w:rsidRDefault="00824A6F" w:rsidP="009875F1">
      <w:pPr>
        <w:pStyle w:val="NormalWeb"/>
      </w:pPr>
      <w:r>
        <w:br w:type="page"/>
      </w:r>
    </w:p>
    <w:p w14:paraId="58B6A4A6" w14:textId="23AA4856" w:rsidR="000C1570" w:rsidRDefault="00867A01" w:rsidP="000C1570">
      <w:pPr>
        <w:pStyle w:val="Heading1"/>
      </w:pPr>
      <w:r>
        <w:lastRenderedPageBreak/>
        <w:t>Scénář pro Use-case</w:t>
      </w:r>
    </w:p>
    <w:p w14:paraId="545C0099" w14:textId="661B4390" w:rsidR="009875F1" w:rsidRPr="009875F1" w:rsidRDefault="00CD2324" w:rsidP="009875F1">
      <w:r>
        <w:t xml:space="preserve">Viz: </w:t>
      </w:r>
      <w:r w:rsidR="000C1570">
        <w:tab/>
      </w:r>
      <w:r w:rsidRPr="00CD2324">
        <w:t>scenar-use-case.docx</w:t>
      </w:r>
    </w:p>
    <w:p w14:paraId="1DAD6D16" w14:textId="5DB348B2" w:rsidR="00DB2626" w:rsidRPr="002D06B1" w:rsidRDefault="00DB2626" w:rsidP="002D06B1">
      <w:pPr>
        <w:rPr>
          <w:rStyle w:val="hljs-keyword"/>
          <w:rFonts w:eastAsia="Times New Roman"/>
          <w:lang w:eastAsia="cs-CZ"/>
        </w:rPr>
      </w:pPr>
      <w:bookmarkStart w:id="5" w:name="_Toc439254177"/>
      <w:r w:rsidRPr="002D06B1">
        <w:rPr>
          <w:rStyle w:val="hljs-keyword"/>
          <w:rFonts w:eastAsia="Times New Roman"/>
          <w:lang w:eastAsia="cs-CZ"/>
        </w:rPr>
        <w:br w:type="page"/>
      </w:r>
    </w:p>
    <w:bookmarkEnd w:id="5"/>
    <w:p w14:paraId="3260F6C7" w14:textId="77777777" w:rsidR="009875F1" w:rsidRDefault="009875F1" w:rsidP="00831B41">
      <w:pPr>
        <w:pStyle w:val="Heading1"/>
        <w:numPr>
          <w:ilvl w:val="0"/>
          <w:numId w:val="0"/>
        </w:numPr>
        <w:ind w:left="432" w:hanging="432"/>
        <w:sectPr w:rsidR="009875F1" w:rsidSect="00E83603">
          <w:footerReference w:type="default" r:id="rId9"/>
          <w:pgSz w:w="11906" w:h="16838" w:code="9"/>
          <w:pgMar w:top="1701" w:right="1418" w:bottom="1418" w:left="1418" w:header="709" w:footer="709" w:gutter="284"/>
          <w:pgNumType w:start="8"/>
          <w:cols w:space="708"/>
          <w:docGrid w:linePitch="360"/>
        </w:sectPr>
      </w:pPr>
    </w:p>
    <w:p w14:paraId="46996C81" w14:textId="78C884E8" w:rsidR="009875F1" w:rsidRDefault="00867A01" w:rsidP="009875F1">
      <w:pPr>
        <w:pStyle w:val="Heading1"/>
      </w:pPr>
      <w:proofErr w:type="spellStart"/>
      <w:r>
        <w:lastRenderedPageBreak/>
        <w:t>Activity</w:t>
      </w:r>
      <w:proofErr w:type="spellEnd"/>
      <w:r>
        <w:t xml:space="preserve"> diagram</w:t>
      </w:r>
    </w:p>
    <w:p w14:paraId="549C5B53" w14:textId="539DB1E8" w:rsidR="00D71A17" w:rsidRDefault="00004787" w:rsidP="00D71A17">
      <w:pPr>
        <w:pStyle w:val="NormalWeb"/>
      </w:pPr>
      <w:r>
        <w:rPr>
          <w:noProof/>
        </w:rPr>
        <w:drawing>
          <wp:inline distT="0" distB="0" distL="0" distR="0" wp14:anchorId="1D7AC689" wp14:editId="20F0DEBD">
            <wp:extent cx="8709660" cy="1676400"/>
            <wp:effectExtent l="0" t="0" r="0" b="0"/>
            <wp:docPr id="15707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96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FAFF" w14:textId="06E47053" w:rsidR="009875F1" w:rsidRPr="009875F1" w:rsidRDefault="009875F1" w:rsidP="009875F1">
      <w:pPr>
        <w:sectPr w:rsidR="009875F1" w:rsidRPr="009875F1" w:rsidSect="009875F1">
          <w:pgSz w:w="16838" w:h="11906" w:orient="landscape" w:code="9"/>
          <w:pgMar w:top="1418" w:right="1701" w:bottom="1418" w:left="1418" w:header="709" w:footer="709" w:gutter="284"/>
          <w:pgNumType w:start="8"/>
          <w:cols w:space="708"/>
          <w:docGrid w:linePitch="360"/>
        </w:sectPr>
      </w:pPr>
    </w:p>
    <w:p w14:paraId="1858C9C1" w14:textId="35E2BC29" w:rsidR="00867A01" w:rsidRPr="009875F1" w:rsidRDefault="00867A01" w:rsidP="009875F1"/>
    <w:p w14:paraId="7A2222E1" w14:textId="77777777" w:rsidR="00004787" w:rsidRDefault="00867A01" w:rsidP="00004787">
      <w:pPr>
        <w:pStyle w:val="Heading1"/>
      </w:pPr>
      <w:r>
        <w:t>Architektura projektu</w:t>
      </w:r>
    </w:p>
    <w:p w14:paraId="741D8D3D" w14:textId="3FE07BD5" w:rsidR="00004787" w:rsidRPr="00004787" w:rsidRDefault="00004787" w:rsidP="00004787">
      <w:pPr>
        <w:numPr>
          <w:ilvl w:val="0"/>
          <w:numId w:val="46"/>
        </w:numPr>
        <w:rPr>
          <w:rFonts w:eastAsia="Times New Roman"/>
          <w:lang w:val="en-GB" w:eastAsia="cs-CZ"/>
        </w:rPr>
      </w:pPr>
      <w:r w:rsidRPr="00004787">
        <w:rPr>
          <w:rFonts w:eastAsia="Times New Roman"/>
          <w:b/>
          <w:bCs/>
          <w:lang w:val="en-GB" w:eastAsia="cs-CZ"/>
        </w:rPr>
        <w:t>Frontend</w:t>
      </w:r>
      <w:r w:rsidRPr="00004787">
        <w:rPr>
          <w:rFonts w:eastAsia="Times New Roman"/>
          <w:lang w:val="en-GB" w:eastAsia="cs-CZ"/>
        </w:rPr>
        <w:t xml:space="preserve"> – </w:t>
      </w:r>
      <w:r w:rsidR="002F0533">
        <w:rPr>
          <w:rFonts w:eastAsia="Times New Roman"/>
          <w:lang w:val="en-GB" w:eastAsia="cs-CZ"/>
        </w:rPr>
        <w:t>Next.js</w:t>
      </w:r>
      <w:r w:rsidRPr="00004787">
        <w:rPr>
          <w:rFonts w:eastAsia="Times New Roman"/>
          <w:lang w:val="en-GB" w:eastAsia="cs-CZ"/>
        </w:rPr>
        <w:t xml:space="preserve">; Node.js; port </w:t>
      </w:r>
      <w:r w:rsidR="002F0533">
        <w:rPr>
          <w:rFonts w:eastAsia="Times New Roman"/>
          <w:lang w:val="en-GB" w:eastAsia="cs-CZ"/>
        </w:rPr>
        <w:t>3000</w:t>
      </w:r>
      <w:r w:rsidRPr="00004787">
        <w:rPr>
          <w:rFonts w:eastAsia="Times New Roman"/>
          <w:lang w:val="en-GB" w:eastAsia="cs-CZ"/>
        </w:rPr>
        <w:t xml:space="preserve"> </w:t>
      </w:r>
    </w:p>
    <w:p w14:paraId="2CC060F6" w14:textId="6E1A12A1" w:rsidR="00004787" w:rsidRPr="00004787" w:rsidRDefault="00004787" w:rsidP="00004787">
      <w:pPr>
        <w:numPr>
          <w:ilvl w:val="0"/>
          <w:numId w:val="46"/>
        </w:numPr>
        <w:rPr>
          <w:rFonts w:eastAsia="Times New Roman"/>
          <w:lang w:val="en-GB" w:eastAsia="cs-CZ"/>
        </w:rPr>
      </w:pPr>
      <w:r w:rsidRPr="00004787">
        <w:rPr>
          <w:rFonts w:eastAsia="Times New Roman"/>
          <w:b/>
          <w:bCs/>
          <w:lang w:val="en-GB" w:eastAsia="cs-CZ"/>
        </w:rPr>
        <w:t>Backend (API)</w:t>
      </w:r>
      <w:r w:rsidRPr="00004787">
        <w:rPr>
          <w:rFonts w:eastAsia="Times New Roman"/>
          <w:lang w:val="en-GB" w:eastAsia="cs-CZ"/>
        </w:rPr>
        <w:t xml:space="preserve"> - </w:t>
      </w:r>
      <w:r w:rsidR="002F0533" w:rsidRPr="002F0533">
        <w:rPr>
          <w:rFonts w:eastAsia="Times New Roman"/>
          <w:lang w:eastAsia="cs-CZ"/>
        </w:rPr>
        <w:t>Součástí Next.js v rámci routy /</w:t>
      </w:r>
      <w:proofErr w:type="spellStart"/>
      <w:r w:rsidR="002F0533" w:rsidRPr="002F0533">
        <w:rPr>
          <w:rFonts w:eastAsia="Times New Roman"/>
          <w:lang w:eastAsia="cs-CZ"/>
        </w:rPr>
        <w:t>api</w:t>
      </w:r>
      <w:proofErr w:type="spellEnd"/>
      <w:r w:rsidR="002F0533" w:rsidRPr="002F0533">
        <w:rPr>
          <w:rFonts w:eastAsia="Times New Roman"/>
          <w:lang w:eastAsia="cs-CZ"/>
        </w:rPr>
        <w:t>; využívá Node.js (</w:t>
      </w:r>
      <w:proofErr w:type="spellStart"/>
      <w:r w:rsidR="002F0533" w:rsidRPr="002F0533">
        <w:rPr>
          <w:rFonts w:eastAsia="Times New Roman"/>
          <w:lang w:eastAsia="cs-CZ"/>
        </w:rPr>
        <w:t>serverless</w:t>
      </w:r>
      <w:proofErr w:type="spellEnd"/>
      <w:r w:rsidR="002F0533" w:rsidRPr="002F0533">
        <w:rPr>
          <w:rFonts w:eastAsia="Times New Roman"/>
          <w:lang w:eastAsia="cs-CZ"/>
        </w:rPr>
        <w:t xml:space="preserve"> funkce); stejný port 3000</w:t>
      </w:r>
    </w:p>
    <w:p w14:paraId="24653E85" w14:textId="47855845" w:rsidR="00004787" w:rsidRPr="00004787" w:rsidRDefault="00004787" w:rsidP="00004787">
      <w:pPr>
        <w:numPr>
          <w:ilvl w:val="0"/>
          <w:numId w:val="46"/>
        </w:numPr>
        <w:rPr>
          <w:rFonts w:eastAsia="Times New Roman"/>
          <w:lang w:val="en-GB" w:eastAsia="cs-CZ"/>
        </w:rPr>
      </w:pPr>
      <w:proofErr w:type="spellStart"/>
      <w:r w:rsidRPr="00004787">
        <w:rPr>
          <w:rFonts w:eastAsia="Times New Roman"/>
          <w:b/>
          <w:bCs/>
          <w:lang w:val="en-GB" w:eastAsia="cs-CZ"/>
        </w:rPr>
        <w:t>Databáze</w:t>
      </w:r>
      <w:proofErr w:type="spellEnd"/>
      <w:r w:rsidRPr="00004787">
        <w:rPr>
          <w:rFonts w:eastAsia="Times New Roman"/>
          <w:lang w:val="en-GB" w:eastAsia="cs-CZ"/>
        </w:rPr>
        <w:t xml:space="preserve">: </w:t>
      </w:r>
      <w:proofErr w:type="spellStart"/>
      <w:r w:rsidR="002F0533" w:rsidRPr="002F0533">
        <w:rPr>
          <w:rFonts w:eastAsia="Times New Roman"/>
          <w:lang w:eastAsia="cs-CZ"/>
        </w:rPr>
        <w:t>PostgreSQL</w:t>
      </w:r>
      <w:proofErr w:type="spellEnd"/>
      <w:r w:rsidR="002F0533" w:rsidRPr="002F0533">
        <w:rPr>
          <w:rFonts w:eastAsia="Times New Roman"/>
          <w:lang w:eastAsia="cs-CZ"/>
        </w:rPr>
        <w:t>, hostovaná online přes Neon; jako ORM je použito Prisma</w:t>
      </w:r>
      <w:r w:rsidR="00DA18C2">
        <w:rPr>
          <w:rFonts w:eastAsia="Times New Roman"/>
          <w:lang w:eastAsia="cs-CZ"/>
        </w:rPr>
        <w:t xml:space="preserve"> (port </w:t>
      </w:r>
      <w:r w:rsidR="00DA18C2" w:rsidRPr="00DA18C2">
        <w:rPr>
          <w:rFonts w:eastAsia="Times New Roman"/>
          <w:lang w:eastAsia="cs-CZ"/>
        </w:rPr>
        <w:t>5432</w:t>
      </w:r>
      <w:r w:rsidR="00DA18C2">
        <w:rPr>
          <w:rFonts w:eastAsia="Times New Roman"/>
          <w:lang w:eastAsia="cs-CZ"/>
        </w:rPr>
        <w:t>)</w:t>
      </w:r>
    </w:p>
    <w:p w14:paraId="27CC8998" w14:textId="0D20C97C" w:rsidR="00867A01" w:rsidRPr="00CD2324" w:rsidRDefault="00162701">
      <w:pPr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br w:type="page"/>
      </w:r>
    </w:p>
    <w:p w14:paraId="1E24E8CC" w14:textId="61418552" w:rsidR="00116826" w:rsidRPr="00116826" w:rsidRDefault="00867A01" w:rsidP="004E4CF2">
      <w:pPr>
        <w:pStyle w:val="Heading1"/>
      </w:pPr>
      <w:r>
        <w:lastRenderedPageBreak/>
        <w:t>UI návrh</w:t>
      </w:r>
    </w:p>
    <w:p w14:paraId="305AF4A4" w14:textId="41CCF27F" w:rsidR="00072BE1" w:rsidRDefault="001877E8" w:rsidP="00072BE1">
      <w:r>
        <w:t>Viz: složka UI</w:t>
      </w:r>
    </w:p>
    <w:p w14:paraId="2AC25D79" w14:textId="77777777" w:rsidR="00072BE1" w:rsidRPr="00072BE1" w:rsidRDefault="00072BE1" w:rsidP="00072BE1"/>
    <w:p w14:paraId="1E6A5EC5" w14:textId="71C26C4D" w:rsidR="00867A01" w:rsidRDefault="00867A01" w:rsidP="00867A01"/>
    <w:p w14:paraId="4AC1C3C7" w14:textId="0680823D" w:rsidR="00867A01" w:rsidRDefault="00867A01">
      <w:r>
        <w:br w:type="page"/>
      </w:r>
    </w:p>
    <w:p w14:paraId="3D0E7FAD" w14:textId="77777777" w:rsidR="0064429A" w:rsidRDefault="0064429A" w:rsidP="00867A01">
      <w:pPr>
        <w:pStyle w:val="Heading1"/>
        <w:sectPr w:rsidR="0064429A" w:rsidSect="00E83603">
          <w:pgSz w:w="11906" w:h="16838" w:code="9"/>
          <w:pgMar w:top="1701" w:right="1418" w:bottom="1418" w:left="1418" w:header="709" w:footer="709" w:gutter="284"/>
          <w:pgNumType w:start="8"/>
          <w:cols w:space="708"/>
          <w:docGrid w:linePitch="360"/>
        </w:sectPr>
      </w:pPr>
    </w:p>
    <w:p w14:paraId="0B110294" w14:textId="581C2247" w:rsidR="00867A01" w:rsidRDefault="00867A01" w:rsidP="00867A01">
      <w:pPr>
        <w:pStyle w:val="Heading1"/>
      </w:pPr>
      <w:r>
        <w:lastRenderedPageBreak/>
        <w:t>ER diagram</w:t>
      </w:r>
    </w:p>
    <w:p w14:paraId="7044E650" w14:textId="235831F5" w:rsidR="0064429A" w:rsidRDefault="00AA40B4" w:rsidP="0064429A">
      <w:pPr>
        <w:pStyle w:val="NormalWeb"/>
        <w:sectPr w:rsidR="0064429A" w:rsidSect="0064429A">
          <w:pgSz w:w="16838" w:h="11906" w:orient="landscape" w:code="9"/>
          <w:pgMar w:top="1418" w:right="1701" w:bottom="1418" w:left="1418" w:header="709" w:footer="709" w:gutter="284"/>
          <w:pgNumType w:start="8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1909722E" wp14:editId="42A022A7">
            <wp:extent cx="7292340" cy="5753100"/>
            <wp:effectExtent l="0" t="0" r="3810" b="0"/>
            <wp:docPr id="532944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34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EC9E" w14:textId="7B5C394B" w:rsidR="00867A01" w:rsidRDefault="00867A01" w:rsidP="0064429A">
      <w:pPr>
        <w:pStyle w:val="Heading1"/>
      </w:pPr>
      <w:r>
        <w:lastRenderedPageBreak/>
        <w:t>Popis API příkazů</w:t>
      </w:r>
    </w:p>
    <w:p w14:paraId="782B6CDC" w14:textId="790BEE06" w:rsidR="0064429A" w:rsidRDefault="005220FB" w:rsidP="00867A01">
      <w:r>
        <w:t xml:space="preserve">Viz: </w:t>
      </w:r>
      <w:r w:rsidRPr="005220FB">
        <w:t>api.docx</w:t>
      </w:r>
    </w:p>
    <w:p w14:paraId="251B0EC4" w14:textId="1A124335" w:rsidR="00867A01" w:rsidRDefault="00867A01">
      <w:r>
        <w:br w:type="page"/>
      </w:r>
    </w:p>
    <w:p w14:paraId="49A8FF1A" w14:textId="4D3EDEDE" w:rsidR="00867A01" w:rsidRDefault="00867A01" w:rsidP="00867A01">
      <w:pPr>
        <w:pStyle w:val="Heading1"/>
      </w:pPr>
      <w:r>
        <w:lastRenderedPageBreak/>
        <w:t>Produktový list</w:t>
      </w:r>
    </w:p>
    <w:p w14:paraId="760AC289" w14:textId="6290226C" w:rsidR="0064429A" w:rsidRPr="0064429A" w:rsidRDefault="00AA40B4" w:rsidP="0064429A">
      <w:r>
        <w:t xml:space="preserve">Viz: </w:t>
      </w:r>
      <w:r w:rsidRPr="00AA40B4">
        <w:t>produktovy-list.docx</w:t>
      </w:r>
    </w:p>
    <w:p w14:paraId="00DA6742" w14:textId="4C72453C" w:rsidR="00867A01" w:rsidRDefault="00867A01" w:rsidP="00867A01"/>
    <w:p w14:paraId="10E69AEF" w14:textId="79D28D73" w:rsidR="00867A01" w:rsidRDefault="00867A01">
      <w:r>
        <w:br w:type="page"/>
      </w:r>
    </w:p>
    <w:p w14:paraId="1D8971AF" w14:textId="555644AB" w:rsidR="00867A01" w:rsidRDefault="00867A01" w:rsidP="00867A01">
      <w:pPr>
        <w:pStyle w:val="Heading1"/>
      </w:pPr>
      <w:r>
        <w:lastRenderedPageBreak/>
        <w:t>Příručka</w:t>
      </w:r>
    </w:p>
    <w:p w14:paraId="56339E40" w14:textId="5E06B6D0" w:rsidR="00867A01" w:rsidRDefault="00AA40B4" w:rsidP="00867A01">
      <w:r>
        <w:t xml:space="preserve">Viz: </w:t>
      </w:r>
      <w:r w:rsidRPr="00AA40B4">
        <w:t>uzivatelska-prirucka.docx</w:t>
      </w:r>
    </w:p>
    <w:p w14:paraId="3812923C" w14:textId="0CD78BA4" w:rsidR="005B552E" w:rsidRDefault="005B552E"/>
    <w:p w14:paraId="6E4F1481" w14:textId="1BF69D4F" w:rsidR="00867A01" w:rsidRDefault="00867A01" w:rsidP="00867A01">
      <w:pPr>
        <w:pStyle w:val="Heading1"/>
      </w:pPr>
      <w:r>
        <w:t>Zdrojový kód</w:t>
      </w:r>
    </w:p>
    <w:p w14:paraId="5EFDA528" w14:textId="0D451178" w:rsidR="0064429A" w:rsidRPr="0064429A" w:rsidRDefault="00116826" w:rsidP="0064429A">
      <w:r>
        <w:t>Zdrojový kód je uloženo v Git repositáři.</w:t>
      </w:r>
    </w:p>
    <w:sectPr w:rsidR="0064429A" w:rsidRPr="0064429A" w:rsidSect="00E83603">
      <w:pgSz w:w="11906" w:h="16838" w:code="9"/>
      <w:pgMar w:top="1701" w:right="1418" w:bottom="1418" w:left="1418" w:header="709" w:footer="709" w:gutter="284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5693D" w14:textId="77777777" w:rsidR="0007213D" w:rsidRDefault="0007213D" w:rsidP="00756B25">
      <w:pPr>
        <w:spacing w:after="0" w:line="240" w:lineRule="auto"/>
      </w:pPr>
      <w:r>
        <w:separator/>
      </w:r>
    </w:p>
  </w:endnote>
  <w:endnote w:type="continuationSeparator" w:id="0">
    <w:p w14:paraId="1C99817D" w14:textId="77777777" w:rsidR="0007213D" w:rsidRDefault="0007213D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16743517"/>
      <w:docPartObj>
        <w:docPartGallery w:val="Page Numbers (Bottom of Page)"/>
        <w:docPartUnique/>
      </w:docPartObj>
    </w:sdtPr>
    <w:sdtContent>
      <w:p w14:paraId="639D0950" w14:textId="77777777" w:rsidR="00E83603" w:rsidRDefault="001C36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F33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1A7B2B0A" w14:textId="77777777" w:rsidR="00E83603" w:rsidRDefault="00E8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0E7CC" w14:textId="77777777" w:rsidR="0007213D" w:rsidRDefault="0007213D" w:rsidP="00756B25">
      <w:pPr>
        <w:spacing w:after="0" w:line="240" w:lineRule="auto"/>
      </w:pPr>
      <w:r>
        <w:separator/>
      </w:r>
    </w:p>
  </w:footnote>
  <w:footnote w:type="continuationSeparator" w:id="0">
    <w:p w14:paraId="557AF97D" w14:textId="77777777" w:rsidR="0007213D" w:rsidRDefault="0007213D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607A"/>
    <w:multiLevelType w:val="hybridMultilevel"/>
    <w:tmpl w:val="F5CE974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97EE3"/>
    <w:multiLevelType w:val="multilevel"/>
    <w:tmpl w:val="557E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561F1"/>
    <w:multiLevelType w:val="multilevel"/>
    <w:tmpl w:val="57E4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A79B9"/>
    <w:multiLevelType w:val="hybridMultilevel"/>
    <w:tmpl w:val="EE10A26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35363"/>
    <w:multiLevelType w:val="hybridMultilevel"/>
    <w:tmpl w:val="8076B8F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F63DA"/>
    <w:multiLevelType w:val="multilevel"/>
    <w:tmpl w:val="E9BE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140B6"/>
    <w:multiLevelType w:val="hybridMultilevel"/>
    <w:tmpl w:val="B0924A4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84055"/>
    <w:multiLevelType w:val="hybridMultilevel"/>
    <w:tmpl w:val="8DAC7DC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074E0"/>
    <w:multiLevelType w:val="multilevel"/>
    <w:tmpl w:val="A9466F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82387"/>
    <w:multiLevelType w:val="hybridMultilevel"/>
    <w:tmpl w:val="2AFEC77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F0600"/>
    <w:multiLevelType w:val="hybridMultilevel"/>
    <w:tmpl w:val="E22E8362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>
      <w:start w:val="1"/>
      <w:numFmt w:val="lowerLetter"/>
      <w:lvlText w:val="%2."/>
      <w:lvlJc w:val="left"/>
      <w:pPr>
        <w:ind w:left="2160" w:hanging="360"/>
      </w:pPr>
    </w:lvl>
    <w:lvl w:ilvl="2" w:tplc="0405001B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2F1499"/>
    <w:multiLevelType w:val="hybridMultilevel"/>
    <w:tmpl w:val="B03A11D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772A2"/>
    <w:multiLevelType w:val="multilevel"/>
    <w:tmpl w:val="0B4A81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B6F008D"/>
    <w:multiLevelType w:val="hybridMultilevel"/>
    <w:tmpl w:val="C0761C1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C7225"/>
    <w:multiLevelType w:val="hybridMultilevel"/>
    <w:tmpl w:val="A99425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D5CB9"/>
    <w:multiLevelType w:val="hybridMultilevel"/>
    <w:tmpl w:val="DB5855F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D52FC"/>
    <w:multiLevelType w:val="hybridMultilevel"/>
    <w:tmpl w:val="B5D419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953D27"/>
    <w:multiLevelType w:val="multilevel"/>
    <w:tmpl w:val="9ED6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D973BB"/>
    <w:multiLevelType w:val="hybridMultilevel"/>
    <w:tmpl w:val="18FA824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463067"/>
    <w:multiLevelType w:val="hybridMultilevel"/>
    <w:tmpl w:val="372E44AE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39C1B10"/>
    <w:multiLevelType w:val="hybridMultilevel"/>
    <w:tmpl w:val="D4F66CE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B955E7"/>
    <w:multiLevelType w:val="hybridMultilevel"/>
    <w:tmpl w:val="8F2ABF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193367"/>
    <w:multiLevelType w:val="hybridMultilevel"/>
    <w:tmpl w:val="6DFA7AE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9141F"/>
    <w:multiLevelType w:val="hybridMultilevel"/>
    <w:tmpl w:val="353CB91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574DA"/>
    <w:multiLevelType w:val="hybridMultilevel"/>
    <w:tmpl w:val="2DB4AF0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DE6626"/>
    <w:multiLevelType w:val="multilevel"/>
    <w:tmpl w:val="06FA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B40C81"/>
    <w:multiLevelType w:val="multilevel"/>
    <w:tmpl w:val="578272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A34CA4"/>
    <w:multiLevelType w:val="hybridMultilevel"/>
    <w:tmpl w:val="D472B1F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C00E24"/>
    <w:multiLevelType w:val="hybridMultilevel"/>
    <w:tmpl w:val="299A6F4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7D4CDE"/>
    <w:multiLevelType w:val="hybridMultilevel"/>
    <w:tmpl w:val="5C2CA12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D20109"/>
    <w:multiLevelType w:val="hybridMultilevel"/>
    <w:tmpl w:val="E8C0C70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0A0EF3"/>
    <w:multiLevelType w:val="hybridMultilevel"/>
    <w:tmpl w:val="75D6FAD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80F2E6C"/>
    <w:multiLevelType w:val="hybridMultilevel"/>
    <w:tmpl w:val="53A2C8F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927519"/>
    <w:multiLevelType w:val="hybridMultilevel"/>
    <w:tmpl w:val="0BFE7A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3B1B2B"/>
    <w:multiLevelType w:val="hybridMultilevel"/>
    <w:tmpl w:val="F33012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B10D40"/>
    <w:multiLevelType w:val="hybridMultilevel"/>
    <w:tmpl w:val="AF96C04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7F22D7"/>
    <w:multiLevelType w:val="hybridMultilevel"/>
    <w:tmpl w:val="E1AAE4B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1A6571"/>
    <w:multiLevelType w:val="multilevel"/>
    <w:tmpl w:val="F048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1746EE"/>
    <w:multiLevelType w:val="hybridMultilevel"/>
    <w:tmpl w:val="A2807D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5B12E8"/>
    <w:multiLevelType w:val="hybridMultilevel"/>
    <w:tmpl w:val="FB7A107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C50CE5"/>
    <w:multiLevelType w:val="multilevel"/>
    <w:tmpl w:val="31AAC5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5C3171"/>
    <w:multiLevelType w:val="hybridMultilevel"/>
    <w:tmpl w:val="E7D4703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DD0F5A"/>
    <w:multiLevelType w:val="hybridMultilevel"/>
    <w:tmpl w:val="4D9227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9E544C"/>
    <w:multiLevelType w:val="hybridMultilevel"/>
    <w:tmpl w:val="BA26BE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790777"/>
    <w:multiLevelType w:val="hybridMultilevel"/>
    <w:tmpl w:val="1F9AA2F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789758">
    <w:abstractNumId w:val="12"/>
  </w:num>
  <w:num w:numId="2" w16cid:durableId="1799177096">
    <w:abstractNumId w:val="27"/>
  </w:num>
  <w:num w:numId="3" w16cid:durableId="1699626206">
    <w:abstractNumId w:val="2"/>
  </w:num>
  <w:num w:numId="4" w16cid:durableId="1635914751">
    <w:abstractNumId w:val="1"/>
  </w:num>
  <w:num w:numId="5" w16cid:durableId="1490487581">
    <w:abstractNumId w:val="32"/>
  </w:num>
  <w:num w:numId="6" w16cid:durableId="622158176">
    <w:abstractNumId w:val="40"/>
  </w:num>
  <w:num w:numId="7" w16cid:durableId="1934046920">
    <w:abstractNumId w:val="34"/>
  </w:num>
  <w:num w:numId="8" w16cid:durableId="1680691607">
    <w:abstractNumId w:val="35"/>
  </w:num>
  <w:num w:numId="9" w16cid:durableId="1624071495">
    <w:abstractNumId w:val="10"/>
  </w:num>
  <w:num w:numId="10" w16cid:durableId="1740513522">
    <w:abstractNumId w:val="14"/>
  </w:num>
  <w:num w:numId="11" w16cid:durableId="1305350636">
    <w:abstractNumId w:val="16"/>
  </w:num>
  <w:num w:numId="12" w16cid:durableId="1051227109">
    <w:abstractNumId w:val="43"/>
  </w:num>
  <w:num w:numId="13" w16cid:durableId="1307857273">
    <w:abstractNumId w:val="39"/>
  </w:num>
  <w:num w:numId="14" w16cid:durableId="2131194171">
    <w:abstractNumId w:val="21"/>
  </w:num>
  <w:num w:numId="15" w16cid:durableId="1456603728">
    <w:abstractNumId w:val="44"/>
  </w:num>
  <w:num w:numId="16" w16cid:durableId="550311770">
    <w:abstractNumId w:val="6"/>
  </w:num>
  <w:num w:numId="17" w16cid:durableId="682442579">
    <w:abstractNumId w:val="7"/>
  </w:num>
  <w:num w:numId="18" w16cid:durableId="576133197">
    <w:abstractNumId w:val="45"/>
  </w:num>
  <w:num w:numId="19" w16cid:durableId="570116395">
    <w:abstractNumId w:val="25"/>
  </w:num>
  <w:num w:numId="20" w16cid:durableId="79521904">
    <w:abstractNumId w:val="37"/>
  </w:num>
  <w:num w:numId="21" w16cid:durableId="1826819062">
    <w:abstractNumId w:val="41"/>
  </w:num>
  <w:num w:numId="22" w16cid:durableId="815992609">
    <w:abstractNumId w:val="33"/>
  </w:num>
  <w:num w:numId="23" w16cid:durableId="1990085215">
    <w:abstractNumId w:val="36"/>
  </w:num>
  <w:num w:numId="24" w16cid:durableId="75789457">
    <w:abstractNumId w:val="19"/>
  </w:num>
  <w:num w:numId="25" w16cid:durableId="559095694">
    <w:abstractNumId w:val="24"/>
  </w:num>
  <w:num w:numId="26" w16cid:durableId="1600874220">
    <w:abstractNumId w:val="26"/>
  </w:num>
  <w:num w:numId="27" w16cid:durableId="821890952">
    <w:abstractNumId w:val="29"/>
  </w:num>
  <w:num w:numId="28" w16cid:durableId="521671858">
    <w:abstractNumId w:val="9"/>
  </w:num>
  <w:num w:numId="29" w16cid:durableId="76900821">
    <w:abstractNumId w:val="8"/>
  </w:num>
  <w:num w:numId="30" w16cid:durableId="40448078">
    <w:abstractNumId w:val="38"/>
  </w:num>
  <w:num w:numId="31" w16cid:durableId="390663970">
    <w:abstractNumId w:val="30"/>
  </w:num>
  <w:num w:numId="32" w16cid:durableId="908996718">
    <w:abstractNumId w:val="22"/>
  </w:num>
  <w:num w:numId="33" w16cid:durableId="414864379">
    <w:abstractNumId w:val="0"/>
  </w:num>
  <w:num w:numId="34" w16cid:durableId="862396988">
    <w:abstractNumId w:val="5"/>
  </w:num>
  <w:num w:numId="35" w16cid:durableId="1657608874">
    <w:abstractNumId w:val="15"/>
  </w:num>
  <w:num w:numId="36" w16cid:durableId="1072000368">
    <w:abstractNumId w:val="13"/>
  </w:num>
  <w:num w:numId="37" w16cid:durableId="343560787">
    <w:abstractNumId w:val="3"/>
  </w:num>
  <w:num w:numId="38" w16cid:durableId="1897279709">
    <w:abstractNumId w:val="31"/>
  </w:num>
  <w:num w:numId="39" w16cid:durableId="494997692">
    <w:abstractNumId w:val="23"/>
  </w:num>
  <w:num w:numId="40" w16cid:durableId="1123037371">
    <w:abstractNumId w:val="18"/>
  </w:num>
  <w:num w:numId="41" w16cid:durableId="451752009">
    <w:abstractNumId w:val="4"/>
  </w:num>
  <w:num w:numId="42" w16cid:durableId="846554463">
    <w:abstractNumId w:val="28"/>
  </w:num>
  <w:num w:numId="43" w16cid:durableId="940533571">
    <w:abstractNumId w:val="20"/>
  </w:num>
  <w:num w:numId="44" w16cid:durableId="619383885">
    <w:abstractNumId w:val="11"/>
  </w:num>
  <w:num w:numId="45" w16cid:durableId="656616853">
    <w:abstractNumId w:val="42"/>
  </w:num>
  <w:num w:numId="46" w16cid:durableId="43221523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69"/>
    <w:rsid w:val="00003869"/>
    <w:rsid w:val="00004787"/>
    <w:rsid w:val="00005C4C"/>
    <w:rsid w:val="00012D2C"/>
    <w:rsid w:val="00013477"/>
    <w:rsid w:val="00013778"/>
    <w:rsid w:val="00014108"/>
    <w:rsid w:val="000149AA"/>
    <w:rsid w:val="00024574"/>
    <w:rsid w:val="000340F9"/>
    <w:rsid w:val="00060489"/>
    <w:rsid w:val="0006347A"/>
    <w:rsid w:val="00065D6F"/>
    <w:rsid w:val="0007213D"/>
    <w:rsid w:val="00072BE1"/>
    <w:rsid w:val="00073098"/>
    <w:rsid w:val="00077C87"/>
    <w:rsid w:val="00084B57"/>
    <w:rsid w:val="000925C3"/>
    <w:rsid w:val="000A4E71"/>
    <w:rsid w:val="000C1570"/>
    <w:rsid w:val="000C1EEE"/>
    <w:rsid w:val="000C7374"/>
    <w:rsid w:val="000D0F15"/>
    <w:rsid w:val="000D6B67"/>
    <w:rsid w:val="000E65FC"/>
    <w:rsid w:val="000F489F"/>
    <w:rsid w:val="00116826"/>
    <w:rsid w:val="00142496"/>
    <w:rsid w:val="00152630"/>
    <w:rsid w:val="001562EF"/>
    <w:rsid w:val="00161C5B"/>
    <w:rsid w:val="00162701"/>
    <w:rsid w:val="001645C6"/>
    <w:rsid w:val="00172595"/>
    <w:rsid w:val="00173D1E"/>
    <w:rsid w:val="00175928"/>
    <w:rsid w:val="0018110B"/>
    <w:rsid w:val="001877E8"/>
    <w:rsid w:val="0019703B"/>
    <w:rsid w:val="001A2A37"/>
    <w:rsid w:val="001B1245"/>
    <w:rsid w:val="001C04C9"/>
    <w:rsid w:val="001C367F"/>
    <w:rsid w:val="001C5ABC"/>
    <w:rsid w:val="001D6441"/>
    <w:rsid w:val="001E18D3"/>
    <w:rsid w:val="001F709A"/>
    <w:rsid w:val="00204ECA"/>
    <w:rsid w:val="00213133"/>
    <w:rsid w:val="002142C0"/>
    <w:rsid w:val="00214D9E"/>
    <w:rsid w:val="0023532D"/>
    <w:rsid w:val="002431DC"/>
    <w:rsid w:val="00243BCB"/>
    <w:rsid w:val="0025365D"/>
    <w:rsid w:val="002553D7"/>
    <w:rsid w:val="00263A98"/>
    <w:rsid w:val="002650EF"/>
    <w:rsid w:val="002654F8"/>
    <w:rsid w:val="0027264C"/>
    <w:rsid w:val="00274F30"/>
    <w:rsid w:val="0028124F"/>
    <w:rsid w:val="002920B0"/>
    <w:rsid w:val="002A2AA9"/>
    <w:rsid w:val="002A5669"/>
    <w:rsid w:val="002B6723"/>
    <w:rsid w:val="002C03D9"/>
    <w:rsid w:val="002D06B1"/>
    <w:rsid w:val="002D653C"/>
    <w:rsid w:val="002D758C"/>
    <w:rsid w:val="002F0533"/>
    <w:rsid w:val="002F2C3E"/>
    <w:rsid w:val="002F4659"/>
    <w:rsid w:val="003048B7"/>
    <w:rsid w:val="003151EA"/>
    <w:rsid w:val="003265E0"/>
    <w:rsid w:val="00333330"/>
    <w:rsid w:val="0033767A"/>
    <w:rsid w:val="00351486"/>
    <w:rsid w:val="0035428B"/>
    <w:rsid w:val="003551CA"/>
    <w:rsid w:val="0037112C"/>
    <w:rsid w:val="00371B31"/>
    <w:rsid w:val="003807EB"/>
    <w:rsid w:val="00383EF3"/>
    <w:rsid w:val="00386926"/>
    <w:rsid w:val="00396CEE"/>
    <w:rsid w:val="003A2DAA"/>
    <w:rsid w:val="003A773A"/>
    <w:rsid w:val="003B1760"/>
    <w:rsid w:val="003C1E74"/>
    <w:rsid w:val="003D37C9"/>
    <w:rsid w:val="003E6E1F"/>
    <w:rsid w:val="003F4B70"/>
    <w:rsid w:val="00406794"/>
    <w:rsid w:val="004142A9"/>
    <w:rsid w:val="00426F25"/>
    <w:rsid w:val="00442A81"/>
    <w:rsid w:val="0044625E"/>
    <w:rsid w:val="00447710"/>
    <w:rsid w:val="00451463"/>
    <w:rsid w:val="00456062"/>
    <w:rsid w:val="0047491D"/>
    <w:rsid w:val="00484E04"/>
    <w:rsid w:val="00493166"/>
    <w:rsid w:val="004A1112"/>
    <w:rsid w:val="004A3986"/>
    <w:rsid w:val="004A42A0"/>
    <w:rsid w:val="004C056D"/>
    <w:rsid w:val="004C1C65"/>
    <w:rsid w:val="004C3269"/>
    <w:rsid w:val="004C4094"/>
    <w:rsid w:val="004C4A16"/>
    <w:rsid w:val="004C5CA7"/>
    <w:rsid w:val="004E344E"/>
    <w:rsid w:val="004E5113"/>
    <w:rsid w:val="004E5236"/>
    <w:rsid w:val="004F325F"/>
    <w:rsid w:val="004F5594"/>
    <w:rsid w:val="00500D7F"/>
    <w:rsid w:val="00503396"/>
    <w:rsid w:val="00504FD5"/>
    <w:rsid w:val="00511DBB"/>
    <w:rsid w:val="0051666D"/>
    <w:rsid w:val="005220F7"/>
    <w:rsid w:val="005220FB"/>
    <w:rsid w:val="005373F2"/>
    <w:rsid w:val="00540565"/>
    <w:rsid w:val="00546FD0"/>
    <w:rsid w:val="00553FF0"/>
    <w:rsid w:val="00557307"/>
    <w:rsid w:val="00563307"/>
    <w:rsid w:val="005641CF"/>
    <w:rsid w:val="00567589"/>
    <w:rsid w:val="005776A0"/>
    <w:rsid w:val="00577921"/>
    <w:rsid w:val="00577E4E"/>
    <w:rsid w:val="0059796D"/>
    <w:rsid w:val="005A1FAF"/>
    <w:rsid w:val="005B552E"/>
    <w:rsid w:val="005C1EE0"/>
    <w:rsid w:val="005D5B3A"/>
    <w:rsid w:val="005D7095"/>
    <w:rsid w:val="005E23A1"/>
    <w:rsid w:val="005F105A"/>
    <w:rsid w:val="00600A21"/>
    <w:rsid w:val="00601823"/>
    <w:rsid w:val="006105BD"/>
    <w:rsid w:val="0061424A"/>
    <w:rsid w:val="00621416"/>
    <w:rsid w:val="00621CEB"/>
    <w:rsid w:val="006318A3"/>
    <w:rsid w:val="00634702"/>
    <w:rsid w:val="00641A67"/>
    <w:rsid w:val="0064429A"/>
    <w:rsid w:val="00657503"/>
    <w:rsid w:val="00664545"/>
    <w:rsid w:val="006834C8"/>
    <w:rsid w:val="006879E9"/>
    <w:rsid w:val="00692C62"/>
    <w:rsid w:val="006972A6"/>
    <w:rsid w:val="006A108B"/>
    <w:rsid w:val="006A18AE"/>
    <w:rsid w:val="006A3ACF"/>
    <w:rsid w:val="006B2581"/>
    <w:rsid w:val="006D0766"/>
    <w:rsid w:val="006D2224"/>
    <w:rsid w:val="006D5599"/>
    <w:rsid w:val="006E0123"/>
    <w:rsid w:val="006E4075"/>
    <w:rsid w:val="006E5D9D"/>
    <w:rsid w:val="006F2B95"/>
    <w:rsid w:val="0070390B"/>
    <w:rsid w:val="00703A73"/>
    <w:rsid w:val="007102F7"/>
    <w:rsid w:val="007229C1"/>
    <w:rsid w:val="00725AC7"/>
    <w:rsid w:val="00734C02"/>
    <w:rsid w:val="007435CC"/>
    <w:rsid w:val="00746E7E"/>
    <w:rsid w:val="00756B25"/>
    <w:rsid w:val="0076406E"/>
    <w:rsid w:val="00770CB2"/>
    <w:rsid w:val="00772454"/>
    <w:rsid w:val="00772DD4"/>
    <w:rsid w:val="00776FF7"/>
    <w:rsid w:val="00781175"/>
    <w:rsid w:val="00781C7F"/>
    <w:rsid w:val="00781F8C"/>
    <w:rsid w:val="007954A3"/>
    <w:rsid w:val="007A3CBC"/>
    <w:rsid w:val="007A5543"/>
    <w:rsid w:val="007B32C0"/>
    <w:rsid w:val="007D29B5"/>
    <w:rsid w:val="007D6D11"/>
    <w:rsid w:val="007E6ECC"/>
    <w:rsid w:val="00800CB4"/>
    <w:rsid w:val="0080774C"/>
    <w:rsid w:val="00814FFA"/>
    <w:rsid w:val="00816080"/>
    <w:rsid w:val="00822E1D"/>
    <w:rsid w:val="0082318A"/>
    <w:rsid w:val="00824A6F"/>
    <w:rsid w:val="00831B41"/>
    <w:rsid w:val="008672B9"/>
    <w:rsid w:val="00867A01"/>
    <w:rsid w:val="00897FF2"/>
    <w:rsid w:val="008A013A"/>
    <w:rsid w:val="008A19C3"/>
    <w:rsid w:val="008A72DC"/>
    <w:rsid w:val="008C5F06"/>
    <w:rsid w:val="008D2272"/>
    <w:rsid w:val="008D7CFA"/>
    <w:rsid w:val="008F5FDA"/>
    <w:rsid w:val="009154F1"/>
    <w:rsid w:val="00927562"/>
    <w:rsid w:val="0093596A"/>
    <w:rsid w:val="00946442"/>
    <w:rsid w:val="00952937"/>
    <w:rsid w:val="0095560B"/>
    <w:rsid w:val="00971C9E"/>
    <w:rsid w:val="009740D4"/>
    <w:rsid w:val="009875F1"/>
    <w:rsid w:val="0099266F"/>
    <w:rsid w:val="009B154F"/>
    <w:rsid w:val="009C1E81"/>
    <w:rsid w:val="009C3C4E"/>
    <w:rsid w:val="009C6087"/>
    <w:rsid w:val="009C792F"/>
    <w:rsid w:val="009D26E6"/>
    <w:rsid w:val="009D29F6"/>
    <w:rsid w:val="009E2F82"/>
    <w:rsid w:val="009E3DED"/>
    <w:rsid w:val="009E5C9F"/>
    <w:rsid w:val="009E7FC1"/>
    <w:rsid w:val="009F6FDB"/>
    <w:rsid w:val="00A00040"/>
    <w:rsid w:val="00A16424"/>
    <w:rsid w:val="00A236FF"/>
    <w:rsid w:val="00A26E76"/>
    <w:rsid w:val="00A32C40"/>
    <w:rsid w:val="00A418A6"/>
    <w:rsid w:val="00A4392B"/>
    <w:rsid w:val="00A44C28"/>
    <w:rsid w:val="00A46912"/>
    <w:rsid w:val="00A517D0"/>
    <w:rsid w:val="00A56646"/>
    <w:rsid w:val="00A72DE9"/>
    <w:rsid w:val="00A845AD"/>
    <w:rsid w:val="00A96DFC"/>
    <w:rsid w:val="00AA40B4"/>
    <w:rsid w:val="00AB1552"/>
    <w:rsid w:val="00AB3F9A"/>
    <w:rsid w:val="00AB7C6C"/>
    <w:rsid w:val="00AC21F1"/>
    <w:rsid w:val="00AC38F3"/>
    <w:rsid w:val="00AE015B"/>
    <w:rsid w:val="00AE0F9D"/>
    <w:rsid w:val="00AE11AD"/>
    <w:rsid w:val="00AF659E"/>
    <w:rsid w:val="00AF7E52"/>
    <w:rsid w:val="00B10942"/>
    <w:rsid w:val="00B1264D"/>
    <w:rsid w:val="00B256D0"/>
    <w:rsid w:val="00B27C6F"/>
    <w:rsid w:val="00B302A4"/>
    <w:rsid w:val="00B361D3"/>
    <w:rsid w:val="00B42257"/>
    <w:rsid w:val="00B5009E"/>
    <w:rsid w:val="00B51F1A"/>
    <w:rsid w:val="00B55476"/>
    <w:rsid w:val="00B60D60"/>
    <w:rsid w:val="00B60E63"/>
    <w:rsid w:val="00B61B67"/>
    <w:rsid w:val="00B71D4C"/>
    <w:rsid w:val="00B72249"/>
    <w:rsid w:val="00B779B4"/>
    <w:rsid w:val="00B82489"/>
    <w:rsid w:val="00B84535"/>
    <w:rsid w:val="00B84A59"/>
    <w:rsid w:val="00B84F33"/>
    <w:rsid w:val="00B9661B"/>
    <w:rsid w:val="00BA1831"/>
    <w:rsid w:val="00BA3EEF"/>
    <w:rsid w:val="00BA3FA7"/>
    <w:rsid w:val="00BB0523"/>
    <w:rsid w:val="00BB2677"/>
    <w:rsid w:val="00BC484F"/>
    <w:rsid w:val="00BE7691"/>
    <w:rsid w:val="00BE7700"/>
    <w:rsid w:val="00BF673B"/>
    <w:rsid w:val="00C13A61"/>
    <w:rsid w:val="00C35E48"/>
    <w:rsid w:val="00C46F71"/>
    <w:rsid w:val="00C4792B"/>
    <w:rsid w:val="00C560B1"/>
    <w:rsid w:val="00C665DF"/>
    <w:rsid w:val="00C765C2"/>
    <w:rsid w:val="00C8587C"/>
    <w:rsid w:val="00C9012B"/>
    <w:rsid w:val="00C94CD5"/>
    <w:rsid w:val="00C951A7"/>
    <w:rsid w:val="00C97D37"/>
    <w:rsid w:val="00CA6500"/>
    <w:rsid w:val="00CB06B6"/>
    <w:rsid w:val="00CB08B5"/>
    <w:rsid w:val="00CD2324"/>
    <w:rsid w:val="00CD32DB"/>
    <w:rsid w:val="00CD337B"/>
    <w:rsid w:val="00CD4CF2"/>
    <w:rsid w:val="00CD5E1A"/>
    <w:rsid w:val="00CE157F"/>
    <w:rsid w:val="00CE356C"/>
    <w:rsid w:val="00D04BDF"/>
    <w:rsid w:val="00D71A17"/>
    <w:rsid w:val="00D90358"/>
    <w:rsid w:val="00D925DD"/>
    <w:rsid w:val="00D96C55"/>
    <w:rsid w:val="00DA01F6"/>
    <w:rsid w:val="00DA18C2"/>
    <w:rsid w:val="00DA4216"/>
    <w:rsid w:val="00DA55A9"/>
    <w:rsid w:val="00DA7285"/>
    <w:rsid w:val="00DB2626"/>
    <w:rsid w:val="00DB6388"/>
    <w:rsid w:val="00DD5B37"/>
    <w:rsid w:val="00DF5559"/>
    <w:rsid w:val="00E01592"/>
    <w:rsid w:val="00E07F16"/>
    <w:rsid w:val="00E14B61"/>
    <w:rsid w:val="00E1610B"/>
    <w:rsid w:val="00E2081D"/>
    <w:rsid w:val="00E22EAE"/>
    <w:rsid w:val="00E35A70"/>
    <w:rsid w:val="00E37A80"/>
    <w:rsid w:val="00E55BA6"/>
    <w:rsid w:val="00E56D06"/>
    <w:rsid w:val="00E83603"/>
    <w:rsid w:val="00E86222"/>
    <w:rsid w:val="00E924D6"/>
    <w:rsid w:val="00E95C88"/>
    <w:rsid w:val="00E971A5"/>
    <w:rsid w:val="00EA6F82"/>
    <w:rsid w:val="00EB17B9"/>
    <w:rsid w:val="00EB38AA"/>
    <w:rsid w:val="00EC0ABA"/>
    <w:rsid w:val="00EC481C"/>
    <w:rsid w:val="00EC5172"/>
    <w:rsid w:val="00EE3402"/>
    <w:rsid w:val="00EF23E4"/>
    <w:rsid w:val="00EF2728"/>
    <w:rsid w:val="00EF4E72"/>
    <w:rsid w:val="00F12546"/>
    <w:rsid w:val="00F2246A"/>
    <w:rsid w:val="00F22CBE"/>
    <w:rsid w:val="00F30B23"/>
    <w:rsid w:val="00F30C40"/>
    <w:rsid w:val="00F32579"/>
    <w:rsid w:val="00F44A72"/>
    <w:rsid w:val="00F518B7"/>
    <w:rsid w:val="00F573EE"/>
    <w:rsid w:val="00F64B56"/>
    <w:rsid w:val="00F80A10"/>
    <w:rsid w:val="00F87999"/>
    <w:rsid w:val="00F969FE"/>
    <w:rsid w:val="00FA2B4C"/>
    <w:rsid w:val="00FA4620"/>
    <w:rsid w:val="00FA72F8"/>
    <w:rsid w:val="00FC02F4"/>
    <w:rsid w:val="00FC0721"/>
    <w:rsid w:val="00FC3374"/>
    <w:rsid w:val="00FC70CE"/>
    <w:rsid w:val="00FD4F61"/>
    <w:rsid w:val="00FD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A0ED5"/>
  <w15:docId w15:val="{86C3F238-6A55-4392-9A00-038191F4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52E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EF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0B1"/>
    <w:pPr>
      <w:keepNext/>
      <w:keepLines/>
      <w:numPr>
        <w:ilvl w:val="1"/>
        <w:numId w:val="1"/>
      </w:numPr>
      <w:spacing w:before="480"/>
      <w:ind w:left="578" w:hanging="578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0B1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39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3869"/>
    <w:rPr>
      <w:b/>
      <w:bCs/>
    </w:rPr>
  </w:style>
  <w:style w:type="paragraph" w:customStyle="1" w:styleId="Odstavec">
    <w:name w:val="Odstavec"/>
    <w:basedOn w:val="Normal"/>
    <w:qFormat/>
    <w:rsid w:val="004E5113"/>
    <w:pPr>
      <w:jc w:val="both"/>
    </w:pPr>
  </w:style>
  <w:style w:type="character" w:styleId="Hyperlink">
    <w:name w:val="Hyperlink"/>
    <w:basedOn w:val="DefaultParagraphFont"/>
    <w:uiPriority w:val="99"/>
    <w:unhideWhenUsed/>
    <w:rsid w:val="001562E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924D6"/>
    <w:pPr>
      <w:spacing w:after="100"/>
      <w:ind w:left="482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C560B1"/>
    <w:rPr>
      <w:rFonts w:ascii="Arial" w:eastAsiaTheme="majorEastAsia" w:hAnsi="Arial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al"/>
    <w:qFormat/>
    <w:rsid w:val="00214D9E"/>
    <w:pPr>
      <w:spacing w:after="0" w:line="240" w:lineRule="auto"/>
    </w:pPr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214D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B2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al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al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phy">
    <w:name w:val="Bibliography"/>
    <w:basedOn w:val="Normal"/>
    <w:next w:val="Normal"/>
    <w:uiPriority w:val="37"/>
    <w:unhideWhenUsed/>
    <w:rsid w:val="009E2F82"/>
  </w:style>
  <w:style w:type="paragraph" w:styleId="TableofFigures">
    <w:name w:val="table of figures"/>
    <w:basedOn w:val="Normal"/>
    <w:next w:val="Normal"/>
    <w:uiPriority w:val="99"/>
    <w:unhideWhenUsed/>
    <w:rsid w:val="0006347A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560B1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Heading1"/>
    <w:qFormat/>
    <w:rsid w:val="00867A01"/>
    <w:pPr>
      <w:numPr>
        <w:numId w:val="0"/>
      </w:numPr>
    </w:pPr>
    <w:rPr>
      <w:sz w:val="32"/>
    </w:rPr>
  </w:style>
  <w:style w:type="paragraph" w:styleId="Header">
    <w:name w:val="header"/>
    <w:basedOn w:val="Normal"/>
    <w:link w:val="Header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21F1"/>
    <w:rPr>
      <w:color w:val="808080"/>
    </w:rPr>
  </w:style>
  <w:style w:type="paragraph" w:styleId="NormalWeb">
    <w:name w:val="Normal (Web)"/>
    <w:basedOn w:val="Normal"/>
    <w:uiPriority w:val="99"/>
    <w:unhideWhenUsed/>
    <w:rsid w:val="00456062"/>
    <w:pPr>
      <w:spacing w:before="100" w:beforeAutospacing="1" w:after="100" w:afterAutospacing="1" w:line="240" w:lineRule="auto"/>
    </w:pPr>
    <w:rPr>
      <w:rFonts w:eastAsia="Times New Roman"/>
      <w:lang w:eastAsia="cs-C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64C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27264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7264C"/>
  </w:style>
  <w:style w:type="character" w:customStyle="1" w:styleId="hljs-builtin">
    <w:name w:val="hljs-built_in"/>
    <w:basedOn w:val="DefaultParagraphFont"/>
    <w:rsid w:val="0027264C"/>
  </w:style>
  <w:style w:type="character" w:customStyle="1" w:styleId="hljs-literal">
    <w:name w:val="hljs-literal"/>
    <w:basedOn w:val="DefaultParagraphFont"/>
    <w:rsid w:val="0027264C"/>
  </w:style>
  <w:style w:type="character" w:customStyle="1" w:styleId="hljs-number">
    <w:name w:val="hljs-number"/>
    <w:basedOn w:val="DefaultParagraphFont"/>
    <w:rsid w:val="0027264C"/>
  </w:style>
  <w:style w:type="character" w:customStyle="1" w:styleId="hljs-type">
    <w:name w:val="hljs-type"/>
    <w:basedOn w:val="DefaultParagraphFont"/>
    <w:rsid w:val="002650EF"/>
  </w:style>
  <w:style w:type="character" w:customStyle="1" w:styleId="hljs-operator">
    <w:name w:val="hljs-operator"/>
    <w:basedOn w:val="DefaultParagraphFont"/>
    <w:rsid w:val="002650EF"/>
  </w:style>
  <w:style w:type="paragraph" w:styleId="Revision">
    <w:name w:val="Revision"/>
    <w:hidden/>
    <w:uiPriority w:val="99"/>
    <w:semiHidden/>
    <w:rsid w:val="0082318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C38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38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38F3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8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8F3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77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45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15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3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2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CC73B1EF-979D-4DB7-A8C0-FF023820A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508</Words>
  <Characters>3000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Vlad Balan</cp:lastModifiedBy>
  <cp:revision>2</cp:revision>
  <cp:lastPrinted>2024-10-30T09:41:00Z</cp:lastPrinted>
  <dcterms:created xsi:type="dcterms:W3CDTF">2025-05-22T21:42:00Z</dcterms:created>
  <dcterms:modified xsi:type="dcterms:W3CDTF">2025-05-22T21:42:00Z</dcterms:modified>
</cp:coreProperties>
</file>