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A923D" w14:textId="6B763E03" w:rsidR="009C12DF" w:rsidRDefault="006F7473" w:rsidP="006F7473">
      <w:pPr>
        <w:pStyle w:val="Heading1"/>
        <w:rPr>
          <w:lang w:val="en-US"/>
        </w:rPr>
      </w:pPr>
      <w:proofErr w:type="spellStart"/>
      <w:r>
        <w:rPr>
          <w:lang w:val="en-US"/>
        </w:rPr>
        <w:t>Scénář</w:t>
      </w:r>
      <w:proofErr w:type="spellEnd"/>
      <w:r>
        <w:rPr>
          <w:lang w:val="en-US"/>
        </w:rPr>
        <w:t xml:space="preserve"> Use Case</w:t>
      </w:r>
    </w:p>
    <w:p w14:paraId="013CE124" w14:textId="1DD72EA0" w:rsidR="00364727" w:rsidRDefault="006F7473" w:rsidP="00364727">
      <w:pPr>
        <w:spacing w:line="240" w:lineRule="auto"/>
      </w:pPr>
      <w:r w:rsidRPr="006F7473">
        <w:rPr>
          <w:b/>
          <w:bCs/>
        </w:rPr>
        <w:t>Aktér:</w:t>
      </w:r>
      <w:r w:rsidRPr="006F7473">
        <w:t xml:space="preserve"> Zákazník</w:t>
      </w:r>
    </w:p>
    <w:p w14:paraId="6972CE02" w14:textId="77777777" w:rsidR="00364727" w:rsidRDefault="00364727" w:rsidP="00364727">
      <w:pPr>
        <w:spacing w:line="240" w:lineRule="auto"/>
      </w:pPr>
      <w:r w:rsidRPr="006F7473">
        <w:rPr>
          <w:b/>
          <w:bCs/>
        </w:rPr>
        <w:t>Název:</w:t>
      </w:r>
      <w:r w:rsidRPr="006F7473">
        <w:t xml:space="preserve"> Vytvoření a odeslání objednávky</w:t>
      </w:r>
    </w:p>
    <w:p w14:paraId="5753F5E9" w14:textId="350750EA" w:rsidR="006F7473" w:rsidRDefault="00364727" w:rsidP="00364727">
      <w:pPr>
        <w:spacing w:line="240" w:lineRule="auto"/>
      </w:pPr>
      <w:r w:rsidRPr="006F7473">
        <w:rPr>
          <w:b/>
          <w:bCs/>
        </w:rPr>
        <w:t>Cíl:</w:t>
      </w:r>
      <w:r w:rsidRPr="006F7473">
        <w:t xml:space="preserve"> Uživatel úspěšně nakonfiguruje dort, zadá doručení, zaplatí a odešle objednávku</w:t>
      </w:r>
    </w:p>
    <w:p w14:paraId="4E9B4579" w14:textId="7968113D" w:rsidR="00364727" w:rsidRDefault="00364727" w:rsidP="00364727">
      <w:pPr>
        <w:spacing w:line="240" w:lineRule="auto"/>
      </w:pPr>
      <w:r w:rsidRPr="006F7473">
        <w:rPr>
          <w:b/>
          <w:bCs/>
        </w:rPr>
        <w:t>Předpoklady:</w:t>
      </w:r>
      <w:r w:rsidRPr="006F7473">
        <w:t xml:space="preserve"> Zákazník je přihlášen</w:t>
      </w:r>
    </w:p>
    <w:p w14:paraId="48FA4856" w14:textId="62D99057" w:rsidR="00364727" w:rsidRDefault="00364727" w:rsidP="00364727">
      <w:pPr>
        <w:spacing w:line="240" w:lineRule="auto"/>
      </w:pPr>
      <w:r w:rsidRPr="006F7473">
        <w:rPr>
          <w:b/>
          <w:bCs/>
        </w:rPr>
        <w:t>Popis:</w:t>
      </w:r>
      <w:r w:rsidRPr="006F7473">
        <w:t xml:space="preserve"> Tento use case pokrývá celý proces vytváření zakázky na míru podle přání zákazníka.</w:t>
      </w:r>
    </w:p>
    <w:p w14:paraId="0CFF4180" w14:textId="77777777" w:rsidR="006F7473" w:rsidRDefault="006F7473" w:rsidP="006F7473"/>
    <w:p w14:paraId="277B6468" w14:textId="77777777" w:rsidR="006F7473" w:rsidRPr="006F7473" w:rsidRDefault="006F7473" w:rsidP="006F7473">
      <w:pPr>
        <w:pStyle w:val="Heading2"/>
      </w:pPr>
      <w:r w:rsidRPr="006F7473">
        <w:t>Hlavní tok:</w:t>
      </w:r>
    </w:p>
    <w:p w14:paraId="43C7BAA1" w14:textId="77777777" w:rsidR="006F7473" w:rsidRPr="006F7473" w:rsidRDefault="006F7473" w:rsidP="006F7473">
      <w:pPr>
        <w:numPr>
          <w:ilvl w:val="0"/>
          <w:numId w:val="1"/>
        </w:numPr>
      </w:pPr>
      <w:r w:rsidRPr="006F7473">
        <w:t>Zákazník přejde do konfigurátoru dortu.</w:t>
      </w:r>
    </w:p>
    <w:p w14:paraId="66B8E4D5" w14:textId="77777777" w:rsidR="006F7473" w:rsidRPr="006F7473" w:rsidRDefault="006F7473" w:rsidP="006F7473">
      <w:pPr>
        <w:numPr>
          <w:ilvl w:val="0"/>
          <w:numId w:val="1"/>
        </w:numPr>
      </w:pPr>
      <w:r w:rsidRPr="006F7473">
        <w:t>Vybere příchuť, náplň, dekorace, styl, velikost apod.</w:t>
      </w:r>
    </w:p>
    <w:p w14:paraId="5E2FAD5F" w14:textId="77777777" w:rsidR="006F7473" w:rsidRPr="006F7473" w:rsidRDefault="006F7473" w:rsidP="006F7473">
      <w:pPr>
        <w:numPr>
          <w:ilvl w:val="0"/>
          <w:numId w:val="1"/>
        </w:numPr>
      </w:pPr>
      <w:r w:rsidRPr="006F7473">
        <w:t>Potvrdí konfiguraci a přidá dort do košíku.</w:t>
      </w:r>
    </w:p>
    <w:p w14:paraId="661B083A" w14:textId="77777777" w:rsidR="006F7473" w:rsidRPr="006F7473" w:rsidRDefault="006F7473" w:rsidP="006F7473">
      <w:pPr>
        <w:numPr>
          <w:ilvl w:val="0"/>
          <w:numId w:val="1"/>
        </w:numPr>
      </w:pPr>
      <w:r w:rsidRPr="006F7473">
        <w:t>Přesune se do procesu objednávky (</w:t>
      </w:r>
      <w:proofErr w:type="spellStart"/>
      <w:r w:rsidRPr="006F7473">
        <w:t>checkout</w:t>
      </w:r>
      <w:proofErr w:type="spellEnd"/>
      <w:r w:rsidRPr="006F7473">
        <w:t>).</w:t>
      </w:r>
    </w:p>
    <w:p w14:paraId="368DA0F8" w14:textId="77777777" w:rsidR="006F7473" w:rsidRDefault="006F7473" w:rsidP="006F7473">
      <w:pPr>
        <w:numPr>
          <w:ilvl w:val="0"/>
          <w:numId w:val="1"/>
        </w:numPr>
      </w:pPr>
      <w:r w:rsidRPr="006F7473">
        <w:t>Zadá doručovací údaje (jméno, adresa, telefon).</w:t>
      </w:r>
    </w:p>
    <w:p w14:paraId="25D83BAE" w14:textId="773B3C85" w:rsidR="006F7473" w:rsidRPr="006F7473" w:rsidRDefault="006F7473" w:rsidP="006F7473">
      <w:pPr>
        <w:numPr>
          <w:ilvl w:val="0"/>
          <w:numId w:val="1"/>
        </w:numPr>
      </w:pPr>
      <w:r w:rsidRPr="006F7473">
        <w:t xml:space="preserve">Zvolí metodu platby (karta / Apple </w:t>
      </w:r>
      <w:proofErr w:type="spellStart"/>
      <w:r w:rsidRPr="006F7473">
        <w:t>Pay</w:t>
      </w:r>
      <w:proofErr w:type="spellEnd"/>
      <w:r w:rsidRPr="006F7473">
        <w:t xml:space="preserve"> / Google </w:t>
      </w:r>
      <w:proofErr w:type="spellStart"/>
      <w:r w:rsidRPr="006F7473">
        <w:t>Pay</w:t>
      </w:r>
      <w:proofErr w:type="spellEnd"/>
      <w:r w:rsidRPr="006F7473">
        <w:t>).</w:t>
      </w:r>
    </w:p>
    <w:p w14:paraId="73763BAE" w14:textId="77777777" w:rsidR="006F7473" w:rsidRPr="006F7473" w:rsidRDefault="006F7473" w:rsidP="006F7473">
      <w:pPr>
        <w:numPr>
          <w:ilvl w:val="0"/>
          <w:numId w:val="1"/>
        </w:numPr>
      </w:pPr>
      <w:r w:rsidRPr="006F7473">
        <w:t>Potvrdí a odešle objednávku.</w:t>
      </w:r>
    </w:p>
    <w:p w14:paraId="795C97FF" w14:textId="6016769B" w:rsidR="006F7473" w:rsidRPr="006F7473" w:rsidRDefault="006F7473" w:rsidP="006F7473">
      <w:pPr>
        <w:pStyle w:val="Heading2"/>
      </w:pPr>
      <w:r w:rsidRPr="006F7473">
        <w:t>Alternativní toky:</w:t>
      </w:r>
    </w:p>
    <w:p w14:paraId="704014AF" w14:textId="77777777" w:rsidR="006F7473" w:rsidRPr="006F7473" w:rsidRDefault="006F7473" w:rsidP="006F7473">
      <w:pPr>
        <w:numPr>
          <w:ilvl w:val="0"/>
          <w:numId w:val="2"/>
        </w:numPr>
      </w:pPr>
      <w:proofErr w:type="gramStart"/>
      <w:r w:rsidRPr="006F7473">
        <w:rPr>
          <w:b/>
          <w:bCs/>
        </w:rPr>
        <w:t>3a</w:t>
      </w:r>
      <w:proofErr w:type="gramEnd"/>
      <w:r w:rsidRPr="006F7473">
        <w:rPr>
          <w:b/>
          <w:bCs/>
        </w:rPr>
        <w:t>. Nevybral všechny povinné parametry:</w:t>
      </w:r>
      <w:r w:rsidRPr="006F7473">
        <w:br/>
        <w:t>Systém upozorní na chybějící výběr a zabrání přidání do košíku.</w:t>
      </w:r>
    </w:p>
    <w:p w14:paraId="656671F0" w14:textId="77777777" w:rsidR="006F7473" w:rsidRPr="006F7473" w:rsidRDefault="006F7473" w:rsidP="006F7473">
      <w:pPr>
        <w:numPr>
          <w:ilvl w:val="0"/>
          <w:numId w:val="2"/>
        </w:numPr>
      </w:pPr>
      <w:proofErr w:type="gramStart"/>
      <w:r w:rsidRPr="006F7473">
        <w:rPr>
          <w:b/>
          <w:bCs/>
        </w:rPr>
        <w:t>6a</w:t>
      </w:r>
      <w:proofErr w:type="gramEnd"/>
      <w:r w:rsidRPr="006F7473">
        <w:rPr>
          <w:b/>
          <w:bCs/>
        </w:rPr>
        <w:t>. Zadány neplatné doručovací údaje:</w:t>
      </w:r>
      <w:r w:rsidRPr="006F7473">
        <w:br/>
        <w:t>Systém upozorní a požádá o opravu (např. nevyplněná adresa nebo chybné telefonní číslo).</w:t>
      </w:r>
    </w:p>
    <w:p w14:paraId="262DE17A" w14:textId="77777777" w:rsidR="006F7473" w:rsidRPr="006F7473" w:rsidRDefault="006F7473" w:rsidP="006F7473">
      <w:pPr>
        <w:numPr>
          <w:ilvl w:val="0"/>
          <w:numId w:val="2"/>
        </w:numPr>
      </w:pPr>
      <w:proofErr w:type="gramStart"/>
      <w:r w:rsidRPr="006F7473">
        <w:rPr>
          <w:b/>
          <w:bCs/>
        </w:rPr>
        <w:t>8a</w:t>
      </w:r>
      <w:proofErr w:type="gramEnd"/>
      <w:r w:rsidRPr="006F7473">
        <w:rPr>
          <w:b/>
          <w:bCs/>
        </w:rPr>
        <w:t>. Platba selhala (např. karta odmítnuta):</w:t>
      </w:r>
      <w:r w:rsidRPr="006F7473">
        <w:br/>
        <w:t>Zákazník je upozorněn, může zkusit jinou metodu platby nebo opakovat pokus.</w:t>
      </w:r>
    </w:p>
    <w:p w14:paraId="492FBE44" w14:textId="77777777" w:rsidR="006F7473" w:rsidRPr="006F7473" w:rsidRDefault="006F7473" w:rsidP="006F7473">
      <w:pPr>
        <w:numPr>
          <w:ilvl w:val="0"/>
          <w:numId w:val="2"/>
        </w:numPr>
      </w:pPr>
      <w:proofErr w:type="gramStart"/>
      <w:r w:rsidRPr="006F7473">
        <w:rPr>
          <w:b/>
          <w:bCs/>
        </w:rPr>
        <w:t>9a</w:t>
      </w:r>
      <w:proofErr w:type="gramEnd"/>
      <w:r w:rsidRPr="006F7473">
        <w:rPr>
          <w:b/>
          <w:bCs/>
        </w:rPr>
        <w:t>. Zákazník objednávku zruší před potvrzením:</w:t>
      </w:r>
      <w:r w:rsidRPr="006F7473">
        <w:br/>
        <w:t>Objednávka se neuloží, zákazník se vrátí zpět do konfigurátoru nebo na domovskou stránku.</w:t>
      </w:r>
    </w:p>
    <w:p w14:paraId="58C1E0E9" w14:textId="77777777" w:rsidR="006F7473" w:rsidRPr="006F7473" w:rsidRDefault="006F7473" w:rsidP="006F7473">
      <w:pPr>
        <w:rPr>
          <w:lang w:val="en-US"/>
        </w:rPr>
      </w:pPr>
    </w:p>
    <w:sectPr w:rsidR="006F7473" w:rsidRPr="006F7473" w:rsidSect="00095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6713C"/>
    <w:multiLevelType w:val="multilevel"/>
    <w:tmpl w:val="A4FC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FA17D9"/>
    <w:multiLevelType w:val="multilevel"/>
    <w:tmpl w:val="43BCF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2727295">
    <w:abstractNumId w:val="1"/>
  </w:num>
  <w:num w:numId="2" w16cid:durableId="220866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73"/>
    <w:rsid w:val="000958E1"/>
    <w:rsid w:val="000E0676"/>
    <w:rsid w:val="00364727"/>
    <w:rsid w:val="003D5F3A"/>
    <w:rsid w:val="006F7473"/>
    <w:rsid w:val="00947C25"/>
    <w:rsid w:val="009C12DF"/>
    <w:rsid w:val="00FF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190F"/>
  <w15:chartTrackingRefBased/>
  <w15:docId w15:val="{B3265027-DBA2-4569-8FE5-BEB69135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4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7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4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4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4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4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4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4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4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4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4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4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4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5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161</Words>
  <Characters>956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Balan</dc:creator>
  <cp:keywords/>
  <dc:description/>
  <cp:lastModifiedBy>Vlad Balan</cp:lastModifiedBy>
  <cp:revision>2</cp:revision>
  <dcterms:created xsi:type="dcterms:W3CDTF">2025-04-22T08:07:00Z</dcterms:created>
  <dcterms:modified xsi:type="dcterms:W3CDTF">2025-04-22T08:13:00Z</dcterms:modified>
</cp:coreProperties>
</file>