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8211" w14:textId="77777777" w:rsidR="00107DF0" w:rsidRPr="00107DF0" w:rsidRDefault="00107DF0" w:rsidP="00107DF0">
      <w:pPr>
        <w:pStyle w:val="Heading1"/>
      </w:pPr>
      <w:r w:rsidRPr="00107DF0">
        <w:t xml:space="preserve">Uživatelská </w:t>
      </w:r>
      <w:r w:rsidRPr="00107DF0">
        <w:rPr>
          <w:rStyle w:val="Heading1Char"/>
        </w:rPr>
        <w:t>příručka</w:t>
      </w:r>
      <w:r w:rsidRPr="00107DF0">
        <w:t>: Vytvoření a odeslání objednávky</w:t>
      </w:r>
    </w:p>
    <w:p w14:paraId="3F259A05" w14:textId="77777777" w:rsidR="00107DF0" w:rsidRPr="00107DF0" w:rsidRDefault="00107DF0" w:rsidP="00107DF0">
      <w:pPr>
        <w:pStyle w:val="Heading2"/>
      </w:pPr>
      <w:r w:rsidRPr="00107DF0">
        <w:t>1. Přihlášení do účtu</w:t>
      </w:r>
    </w:p>
    <w:p w14:paraId="327D0CC3" w14:textId="3EB89B1B" w:rsidR="00107DF0" w:rsidRPr="00107DF0" w:rsidRDefault="00107DF0" w:rsidP="00107DF0">
      <w:r w:rsidRPr="00107DF0">
        <w:t xml:space="preserve">Přejděte na hlavní stránku a klikněte na </w:t>
      </w:r>
      <w:r w:rsidRPr="00107DF0">
        <w:rPr>
          <w:b/>
          <w:bCs/>
        </w:rPr>
        <w:t>„Přihlásit se“</w:t>
      </w:r>
      <w:r w:rsidRPr="00107DF0">
        <w:t>.</w:t>
      </w:r>
      <w:r w:rsidRPr="00107DF0">
        <w:br/>
        <w:t>Zadejte svůj e-mail a heslo a potvrďte.</w:t>
      </w:r>
    </w:p>
    <w:p w14:paraId="025F6B76" w14:textId="77777777" w:rsidR="00107DF0" w:rsidRPr="00107DF0" w:rsidRDefault="00107DF0" w:rsidP="00107DF0">
      <w:pPr>
        <w:pStyle w:val="Heading2"/>
      </w:pPr>
      <w:r w:rsidRPr="00107DF0">
        <w:t>2. Otevření konfigurátoru</w:t>
      </w:r>
    </w:p>
    <w:p w14:paraId="1B772033" w14:textId="6D99CE7D" w:rsidR="00107DF0" w:rsidRPr="00107DF0" w:rsidRDefault="00107DF0" w:rsidP="00107DF0">
      <w:r w:rsidRPr="00107DF0">
        <w:t xml:space="preserve">Po přihlášení klikněte na tlačítko </w:t>
      </w:r>
      <w:r w:rsidRPr="00107DF0">
        <w:rPr>
          <w:b/>
          <w:bCs/>
        </w:rPr>
        <w:t>„Vytvořit dort“</w:t>
      </w:r>
      <w:r>
        <w:t>.</w:t>
      </w:r>
    </w:p>
    <w:p w14:paraId="441AF348" w14:textId="77777777" w:rsidR="00107DF0" w:rsidRPr="00107DF0" w:rsidRDefault="00107DF0" w:rsidP="00107DF0">
      <w:pPr>
        <w:pStyle w:val="Heading2"/>
      </w:pPr>
      <w:r w:rsidRPr="00107DF0">
        <w:t>3. Výběr typu dortu</w:t>
      </w:r>
    </w:p>
    <w:p w14:paraId="2284F38D" w14:textId="026D65ED" w:rsidR="00107DF0" w:rsidRPr="00107DF0" w:rsidRDefault="00107DF0" w:rsidP="00107DF0">
      <w:r w:rsidRPr="00107DF0">
        <w:t>Zvolte jeden z nabízených typů dortu:</w:t>
      </w:r>
      <w:r w:rsidRPr="00107DF0">
        <w:br/>
      </w:r>
      <w:r w:rsidRPr="00107DF0">
        <w:rPr>
          <w:b/>
          <w:bCs/>
        </w:rPr>
        <w:t>Cheesecake</w:t>
      </w:r>
      <w:r w:rsidRPr="00107DF0">
        <w:t xml:space="preserve">, </w:t>
      </w:r>
      <w:r w:rsidRPr="00107DF0">
        <w:rPr>
          <w:b/>
          <w:bCs/>
        </w:rPr>
        <w:t>Narozeninový dort</w:t>
      </w:r>
      <w:r w:rsidRPr="00107DF0">
        <w:t xml:space="preserve">, </w:t>
      </w:r>
      <w:r w:rsidRPr="00107DF0">
        <w:rPr>
          <w:b/>
          <w:bCs/>
        </w:rPr>
        <w:t>Klasický dort</w:t>
      </w:r>
      <w:r w:rsidRPr="00107DF0">
        <w:t xml:space="preserve"> nebo </w:t>
      </w:r>
      <w:r w:rsidRPr="00107DF0">
        <w:rPr>
          <w:b/>
          <w:bCs/>
        </w:rPr>
        <w:t>Svatební dort</w:t>
      </w:r>
      <w:r w:rsidRPr="00107DF0">
        <w:t>.</w:t>
      </w:r>
    </w:p>
    <w:p w14:paraId="61801ED8" w14:textId="77777777" w:rsidR="00107DF0" w:rsidRPr="00107DF0" w:rsidRDefault="00107DF0" w:rsidP="00107DF0">
      <w:pPr>
        <w:pStyle w:val="Heading2"/>
      </w:pPr>
      <w:r w:rsidRPr="00107DF0">
        <w:t>4. Přizpůsobení dortu</w:t>
      </w:r>
    </w:p>
    <w:p w14:paraId="0B2C2E45" w14:textId="77777777" w:rsidR="00107DF0" w:rsidRPr="00107DF0" w:rsidRDefault="00107DF0" w:rsidP="00107DF0">
      <w:r w:rsidRPr="00107DF0">
        <w:t>Vyberte možnosti podle svých preferencí:</w:t>
      </w:r>
    </w:p>
    <w:p w14:paraId="38F7D2D3" w14:textId="77777777" w:rsidR="00107DF0" w:rsidRPr="00107DF0" w:rsidRDefault="00107DF0" w:rsidP="00107DF0">
      <w:pPr>
        <w:numPr>
          <w:ilvl w:val="0"/>
          <w:numId w:val="1"/>
        </w:numPr>
      </w:pPr>
      <w:r w:rsidRPr="00107DF0">
        <w:rPr>
          <w:b/>
          <w:bCs/>
        </w:rPr>
        <w:t>Příchuť</w:t>
      </w:r>
      <w:r w:rsidRPr="00107DF0">
        <w:t xml:space="preserve"> (např. čokoláda, vanilka)</w:t>
      </w:r>
    </w:p>
    <w:p w14:paraId="165FC69E" w14:textId="77777777" w:rsidR="00107DF0" w:rsidRPr="00107DF0" w:rsidRDefault="00107DF0" w:rsidP="00107DF0">
      <w:pPr>
        <w:numPr>
          <w:ilvl w:val="0"/>
          <w:numId w:val="1"/>
        </w:numPr>
      </w:pPr>
      <w:r w:rsidRPr="00107DF0">
        <w:rPr>
          <w:b/>
          <w:bCs/>
        </w:rPr>
        <w:t>Styl</w:t>
      </w:r>
      <w:r w:rsidRPr="00107DF0">
        <w:t xml:space="preserve"> (elegantní, hravý, klasický…)</w:t>
      </w:r>
    </w:p>
    <w:p w14:paraId="73534654" w14:textId="77777777" w:rsidR="00107DF0" w:rsidRPr="00107DF0" w:rsidRDefault="00107DF0" w:rsidP="00107DF0">
      <w:pPr>
        <w:numPr>
          <w:ilvl w:val="0"/>
          <w:numId w:val="1"/>
        </w:numPr>
      </w:pPr>
      <w:r w:rsidRPr="00107DF0">
        <w:rPr>
          <w:b/>
          <w:bCs/>
        </w:rPr>
        <w:t>Textura</w:t>
      </w:r>
      <w:r w:rsidRPr="00107DF0">
        <w:t xml:space="preserve"> (např. nadýchaný, krémový)</w:t>
      </w:r>
    </w:p>
    <w:p w14:paraId="5CBE07CA" w14:textId="77777777" w:rsidR="00107DF0" w:rsidRPr="00107DF0" w:rsidRDefault="00107DF0" w:rsidP="00107DF0">
      <w:pPr>
        <w:numPr>
          <w:ilvl w:val="0"/>
          <w:numId w:val="1"/>
        </w:numPr>
      </w:pPr>
      <w:r w:rsidRPr="00107DF0">
        <w:rPr>
          <w:b/>
          <w:bCs/>
        </w:rPr>
        <w:t>Dekorace</w:t>
      </w:r>
      <w:r w:rsidRPr="00107DF0">
        <w:t xml:space="preserve"> (ovoce, posypky, nápisy)</w:t>
      </w:r>
    </w:p>
    <w:p w14:paraId="37110EDC" w14:textId="40937D9B" w:rsidR="00107DF0" w:rsidRPr="00107DF0" w:rsidRDefault="00107DF0" w:rsidP="00107DF0">
      <w:r w:rsidRPr="00107DF0">
        <w:t>Můžete přidat i vlastní text nebo přání, které se zobrazí na dortu.</w:t>
      </w:r>
    </w:p>
    <w:p w14:paraId="2473EB83" w14:textId="77777777" w:rsidR="00107DF0" w:rsidRPr="00107DF0" w:rsidRDefault="00107DF0" w:rsidP="00107DF0">
      <w:pPr>
        <w:pStyle w:val="Heading2"/>
      </w:pPr>
      <w:r w:rsidRPr="00107DF0">
        <w:t>5. Uložení dortu a pokračování</w:t>
      </w:r>
    </w:p>
    <w:p w14:paraId="4BE5F6BA" w14:textId="7546883C" w:rsidR="00107DF0" w:rsidRPr="00107DF0" w:rsidRDefault="00107DF0" w:rsidP="00107DF0">
      <w:r w:rsidRPr="00107DF0">
        <w:t xml:space="preserve">Po dokončení konfigurace klikněte na </w:t>
      </w:r>
      <w:r w:rsidRPr="00107DF0">
        <w:rPr>
          <w:b/>
          <w:bCs/>
        </w:rPr>
        <w:t>„Pokračovat“</w:t>
      </w:r>
      <w:r w:rsidRPr="00107DF0">
        <w:t>.</w:t>
      </w:r>
      <w:r w:rsidRPr="00107DF0">
        <w:br/>
        <w:t>Váš dort bude uložen a přesunete se na stránku s objednávkou.</w:t>
      </w:r>
    </w:p>
    <w:p w14:paraId="50370DD1" w14:textId="77777777" w:rsidR="00107DF0" w:rsidRPr="00107DF0" w:rsidRDefault="00107DF0" w:rsidP="00107DF0">
      <w:pPr>
        <w:pStyle w:val="Heading2"/>
      </w:pPr>
      <w:r w:rsidRPr="00107DF0">
        <w:t>6. Zadání doručovacích údajů</w:t>
      </w:r>
    </w:p>
    <w:p w14:paraId="6B19F95E" w14:textId="77777777" w:rsidR="00107DF0" w:rsidRPr="00107DF0" w:rsidRDefault="00107DF0" w:rsidP="00107DF0">
      <w:r w:rsidRPr="00107DF0">
        <w:t>Vyplňte:</w:t>
      </w:r>
    </w:p>
    <w:p w14:paraId="5E80814F" w14:textId="77777777" w:rsidR="00107DF0" w:rsidRPr="00107DF0" w:rsidRDefault="00107DF0" w:rsidP="00107DF0">
      <w:pPr>
        <w:numPr>
          <w:ilvl w:val="0"/>
          <w:numId w:val="2"/>
        </w:numPr>
      </w:pPr>
      <w:r w:rsidRPr="00107DF0">
        <w:t>Datum doručení</w:t>
      </w:r>
    </w:p>
    <w:p w14:paraId="02ED9EC7" w14:textId="77777777" w:rsidR="00107DF0" w:rsidRPr="00107DF0" w:rsidRDefault="00107DF0" w:rsidP="00107DF0">
      <w:pPr>
        <w:numPr>
          <w:ilvl w:val="0"/>
          <w:numId w:val="2"/>
        </w:numPr>
      </w:pPr>
      <w:r w:rsidRPr="00107DF0">
        <w:t>Adresu</w:t>
      </w:r>
    </w:p>
    <w:p w14:paraId="70F0DB0F" w14:textId="77777777" w:rsidR="00107DF0" w:rsidRPr="00107DF0" w:rsidRDefault="00107DF0" w:rsidP="00107DF0">
      <w:pPr>
        <w:numPr>
          <w:ilvl w:val="0"/>
          <w:numId w:val="2"/>
        </w:numPr>
      </w:pPr>
      <w:r w:rsidRPr="00107DF0">
        <w:t>Telefonní kontakt</w:t>
      </w:r>
    </w:p>
    <w:p w14:paraId="766B5986" w14:textId="77777777" w:rsidR="00107DF0" w:rsidRPr="00107DF0" w:rsidRDefault="00107DF0" w:rsidP="00107DF0">
      <w:pPr>
        <w:pStyle w:val="Heading2"/>
      </w:pPr>
      <w:r w:rsidRPr="00107DF0">
        <w:lastRenderedPageBreak/>
        <w:t>7. Výběr platby</w:t>
      </w:r>
    </w:p>
    <w:p w14:paraId="01E0CC93" w14:textId="52A115AD" w:rsidR="00107DF0" w:rsidRPr="00107DF0" w:rsidRDefault="00107DF0" w:rsidP="00107DF0">
      <w:r w:rsidRPr="00107DF0">
        <w:t xml:space="preserve">Zvolte platební metodu (karta, Apple </w:t>
      </w:r>
      <w:proofErr w:type="spellStart"/>
      <w:r w:rsidRPr="00107DF0">
        <w:t>Pay</w:t>
      </w:r>
      <w:proofErr w:type="spellEnd"/>
      <w:r w:rsidRPr="00107DF0">
        <w:t xml:space="preserve">, Google </w:t>
      </w:r>
      <w:proofErr w:type="spellStart"/>
      <w:r w:rsidRPr="00107DF0">
        <w:t>Pay</w:t>
      </w:r>
      <w:proofErr w:type="spellEnd"/>
      <w:r w:rsidRPr="00107DF0">
        <w:t>).</w:t>
      </w:r>
      <w:r w:rsidRPr="00107DF0">
        <w:br/>
        <w:t>Po potvrzení budete přesměrováni na platební bránu.</w:t>
      </w:r>
    </w:p>
    <w:p w14:paraId="2814E232" w14:textId="77777777" w:rsidR="00107DF0" w:rsidRPr="00107DF0" w:rsidRDefault="00107DF0" w:rsidP="00107DF0">
      <w:pPr>
        <w:pStyle w:val="Heading2"/>
      </w:pPr>
      <w:r w:rsidRPr="00107DF0">
        <w:t>8. Dokončení objednávky</w:t>
      </w:r>
    </w:p>
    <w:p w14:paraId="733CED06" w14:textId="510BE3B6" w:rsidR="00107DF0" w:rsidRPr="00107DF0" w:rsidRDefault="00107DF0" w:rsidP="00107DF0">
      <w:r w:rsidRPr="00107DF0">
        <w:t>Po úspěšné platbě uvidíte potvrzení o objednávce a e-mail s detaily.</w:t>
      </w:r>
    </w:p>
    <w:p w14:paraId="035DFCEA" w14:textId="77777777" w:rsidR="00107DF0" w:rsidRPr="00107DF0" w:rsidRDefault="00107DF0" w:rsidP="00107DF0">
      <w:pPr>
        <w:pStyle w:val="Heading2"/>
      </w:pPr>
      <w:r w:rsidRPr="00107DF0">
        <w:t>9. Sledování stavu objednávky</w:t>
      </w:r>
    </w:p>
    <w:p w14:paraId="47BC48B1" w14:textId="77777777" w:rsidR="00107DF0" w:rsidRPr="00107DF0" w:rsidRDefault="00107DF0" w:rsidP="00107DF0">
      <w:r w:rsidRPr="00107DF0">
        <w:t xml:space="preserve">V sekci </w:t>
      </w:r>
      <w:r w:rsidRPr="00107DF0">
        <w:rPr>
          <w:b/>
          <w:bCs/>
        </w:rPr>
        <w:t>„Moje objednávky“</w:t>
      </w:r>
      <w:r w:rsidRPr="00107DF0">
        <w:t xml:space="preserve"> můžete sledovat, zda je dort ve výrobě, připravený nebo na cestě.</w:t>
      </w:r>
    </w:p>
    <w:p w14:paraId="694D7392" w14:textId="77777777" w:rsidR="009C12DF" w:rsidRDefault="009C12DF"/>
    <w:sectPr w:rsidR="009C12DF" w:rsidSect="0009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CDE"/>
    <w:multiLevelType w:val="multilevel"/>
    <w:tmpl w:val="881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40EB4"/>
    <w:multiLevelType w:val="multilevel"/>
    <w:tmpl w:val="902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88168">
    <w:abstractNumId w:val="0"/>
  </w:num>
  <w:num w:numId="2" w16cid:durableId="182789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0"/>
    <w:rsid w:val="000958E1"/>
    <w:rsid w:val="00107DF0"/>
    <w:rsid w:val="001A7B80"/>
    <w:rsid w:val="003D5F3A"/>
    <w:rsid w:val="00947C25"/>
    <w:rsid w:val="009C12DF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1EA"/>
  <w15:chartTrackingRefBased/>
  <w15:docId w15:val="{094C454E-2F33-4296-8C90-C8689764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7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Balan</dc:creator>
  <cp:keywords/>
  <dc:description/>
  <cp:lastModifiedBy>Vlad Balan</cp:lastModifiedBy>
  <cp:revision>1</cp:revision>
  <dcterms:created xsi:type="dcterms:W3CDTF">2025-04-22T08:32:00Z</dcterms:created>
  <dcterms:modified xsi:type="dcterms:W3CDTF">2025-04-22T08:35:00Z</dcterms:modified>
</cp:coreProperties>
</file>