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Task#01: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visited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stack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[start]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"Start -&gt;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,start)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stack: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node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stack.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"Visted -&gt;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,graph[node])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"Goal -&gt;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,goal)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visited.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(node)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stack.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(graph[node])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(graph,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863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863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Task#03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EightQ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.initial_state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initial_state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.goal_state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goal_state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get_successors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successors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row, col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find_blank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(state)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[row[:]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state]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successor[row][col], successor[row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][col]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successor[row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][col], successor[row][col]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successors.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(successor)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[row[:]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state]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successor[row][col], successor[row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][col]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successor[row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][col], successor[row][col]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successors.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(successor)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[row[:]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state]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successor[row][col], successor[row][col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successor[row][col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 successor[row][col]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successors.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(successor)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[row[:]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state]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successor[row][col], successor[row][col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successor[row][col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 successor[row][col]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successors.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(successor)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successors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find_blank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state[row][col]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row, col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perform_bfs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visited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queue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.initial_state)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.goal_state: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visited.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state)))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successors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get_successors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(state)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successors: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successor))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  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(successor)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initial_state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goal_state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puzzle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EightQ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(initial_state, goal_state)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solution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puzzle.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perform_bfs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solution: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solution: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(row)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"No solution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119188" cy="9361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93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Task#03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PriorityQueue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[],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greedy_best_first_search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visited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queue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, start))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shush, node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visited: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visited.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(node)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graph[node]: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h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([n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graph[neighbor]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            queue.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((h, neighbor))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greedy_best_first_search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(graph,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"A path to 'C' exists starting from node A."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rtl w:val="0"/>
        </w:rPr>
        <w:t xml:space="preserve">"No path to 'C' exists starting from node A."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0625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  <w:t xml:space="preserve">Muhammad Waleed</w:t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  <w:t xml:space="preserve">20b-115-se SE-B</w:t>
      <w:br w:type="textWrapping"/>
      <w:t xml:space="preserve">AI Lab#05</w:t>
      <w:br w:type="textWrapping"/>
      <w:t xml:space="preserve">Sir Nasir Ud Deen</w:t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