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BC" w:rsidRDefault="006623BC" w:rsidP="006623BC">
      <w:pPr>
        <w:jc w:val="center"/>
      </w:pPr>
      <w:bookmarkStart w:id="0" w:name="_GoBack"/>
      <w:bookmarkEnd w:id="0"/>
      <w:proofErr w:type="spellStart"/>
      <w:proofErr w:type="gramStart"/>
      <w:r>
        <w:t>politique</w:t>
      </w:r>
      <w:proofErr w:type="spellEnd"/>
      <w:proofErr w:type="gramEnd"/>
      <w:r>
        <w:t xml:space="preserve"> de </w:t>
      </w:r>
      <w:proofErr w:type="spellStart"/>
      <w:r>
        <w:t>confidentialité</w:t>
      </w:r>
      <w:proofErr w:type="spellEnd"/>
    </w:p>
    <w:p w:rsidR="006623BC" w:rsidRDefault="006623BC" w:rsidP="006623BC">
      <w:proofErr w:type="spellStart"/>
      <w:proofErr w:type="gramStart"/>
      <w:r>
        <w:t>Cet</w:t>
      </w:r>
      <w:proofErr w:type="spellEnd"/>
      <w:proofErr w:type="gramEnd"/>
      <w:r>
        <w:t xml:space="preserve"> </w:t>
      </w:r>
      <w:proofErr w:type="spellStart"/>
      <w:r>
        <w:t>avis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fournit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sur les </w:t>
      </w:r>
      <w:proofErr w:type="spellStart"/>
      <w:r>
        <w:t>risques</w:t>
      </w:r>
      <w:proofErr w:type="spellEnd"/>
      <w:r>
        <w:t xml:space="preserve"> </w:t>
      </w:r>
      <w:proofErr w:type="spellStart"/>
      <w:r>
        <w:t>liés</w:t>
      </w:r>
      <w:proofErr w:type="spellEnd"/>
      <w:r>
        <w:t xml:space="preserve"> aux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d'investissement</w:t>
      </w:r>
      <w:proofErr w:type="spellEnd"/>
      <w:r>
        <w:t xml:space="preserve"> des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entités</w:t>
      </w:r>
      <w:proofErr w:type="spellEnd"/>
      <w:r>
        <w:t xml:space="preserve"> du </w:t>
      </w:r>
      <w:proofErr w:type="spellStart"/>
      <w:r>
        <w:t>groupe</w:t>
      </w:r>
      <w:proofErr w:type="spellEnd"/>
      <w:r>
        <w:t xml:space="preserve"> </w:t>
      </w:r>
      <w:proofErr w:type="spellStart"/>
      <w:r>
        <w:t>Bitcomz</w:t>
      </w:r>
      <w:proofErr w:type="spellEnd"/>
      <w:r>
        <w:t xml:space="preserve">. </w:t>
      </w:r>
      <w:proofErr w:type="spellStart"/>
      <w:r>
        <w:t>Bitcomz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le premier site Web international </w:t>
      </w:r>
      <w:proofErr w:type="spellStart"/>
      <w:r>
        <w:t>d'actifs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au monde. </w:t>
      </w:r>
      <w:proofErr w:type="spellStart"/>
      <w:r>
        <w:t>Depuis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création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2018,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fournit</w:t>
      </w:r>
      <w:proofErr w:type="spellEnd"/>
      <w:r>
        <w:t xml:space="preserve"> des services financiers de haute </w:t>
      </w:r>
      <w:proofErr w:type="spellStart"/>
      <w:r>
        <w:t>qualité</w:t>
      </w:r>
      <w:proofErr w:type="spellEnd"/>
      <w:r>
        <w:t xml:space="preserve"> à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investisseurs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devises.</w:t>
      </w:r>
    </w:p>
    <w:p w:rsidR="006623BC" w:rsidRDefault="006623BC" w:rsidP="006623BC">
      <w:proofErr w:type="spellStart"/>
      <w:r>
        <w:t>Bitcomz</w:t>
      </w:r>
      <w:proofErr w:type="spellEnd"/>
      <w:r>
        <w:t xml:space="preserve"> Global Station </w:t>
      </w:r>
      <w:proofErr w:type="spellStart"/>
      <w:r>
        <w:t>s'engage</w:t>
      </w:r>
      <w:proofErr w:type="spellEnd"/>
      <w:r>
        <w:t xml:space="preserve"> à </w:t>
      </w:r>
      <w:proofErr w:type="spellStart"/>
      <w:r>
        <w:t>développer</w:t>
      </w:r>
      <w:proofErr w:type="spellEnd"/>
      <w:r>
        <w:t xml:space="preserve"> des </w:t>
      </w:r>
      <w:proofErr w:type="spellStart"/>
      <w:r>
        <w:t>opportunités</w:t>
      </w:r>
      <w:proofErr w:type="spellEnd"/>
      <w:r>
        <w:t xml:space="preserve"> </w:t>
      </w:r>
      <w:proofErr w:type="spellStart"/>
      <w:r>
        <w:t>d'investissement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de haute </w:t>
      </w:r>
      <w:proofErr w:type="spellStart"/>
      <w:r>
        <w:t>qualité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fournissant</w:t>
      </w:r>
      <w:proofErr w:type="spellEnd"/>
      <w:r>
        <w:t xml:space="preserve"> plus de 100 </w:t>
      </w:r>
      <w:proofErr w:type="spellStart"/>
      <w:r>
        <w:t>paires</w:t>
      </w:r>
      <w:proofErr w:type="spellEnd"/>
      <w:r>
        <w:t xml:space="preserve"> de services de trading </w:t>
      </w:r>
      <w:proofErr w:type="gramStart"/>
      <w:r>
        <w:t>et</w:t>
      </w:r>
      <w:proofErr w:type="gramEnd"/>
      <w:r>
        <w:t xml:space="preserve"> </w:t>
      </w:r>
      <w:proofErr w:type="spellStart"/>
      <w:r>
        <w:t>d'investissement</w:t>
      </w:r>
      <w:proofErr w:type="spellEnd"/>
      <w:r>
        <w:t xml:space="preserve"> </w:t>
      </w:r>
      <w:proofErr w:type="spellStart"/>
      <w:r>
        <w:t>d'actifs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. </w:t>
      </w:r>
      <w:proofErr w:type="spellStart"/>
      <w:r>
        <w:t>Bitcomz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investi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développé</w:t>
      </w:r>
      <w:proofErr w:type="spellEnd"/>
      <w:r>
        <w:t xml:space="preserve"> par le </w:t>
      </w:r>
      <w:proofErr w:type="spellStart"/>
      <w:r>
        <w:t>Huachuang</w:t>
      </w:r>
      <w:proofErr w:type="spellEnd"/>
      <w:r>
        <w:t xml:space="preserve"> Fund, le Singapore CTIP Development Fund et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fonds</w:t>
      </w:r>
      <w:proofErr w:type="spellEnd"/>
      <w:r>
        <w:t>.</w:t>
      </w:r>
    </w:p>
    <w:p w:rsidR="006623BC" w:rsidRDefault="006623BC" w:rsidP="006623BC">
      <w:proofErr w:type="spellStart"/>
      <w:r>
        <w:t>Bitcomz</w:t>
      </w:r>
      <w:proofErr w:type="spellEnd"/>
      <w:r>
        <w:t xml:space="preserve">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des </w:t>
      </w:r>
      <w:proofErr w:type="spellStart"/>
      <w:r>
        <w:t>centres</w:t>
      </w:r>
      <w:proofErr w:type="spellEnd"/>
      <w:r>
        <w:t xml:space="preserve"> de services </w:t>
      </w:r>
      <w:proofErr w:type="spellStart"/>
      <w:r>
        <w:t>commerciaux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pays et </w:t>
      </w:r>
      <w:proofErr w:type="spellStart"/>
      <w:r>
        <w:t>régions</w:t>
      </w:r>
      <w:proofErr w:type="spellEnd"/>
      <w:r>
        <w:t xml:space="preserve"> du monde pour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localisation</w:t>
      </w:r>
      <w:proofErr w:type="spellEnd"/>
      <w:r>
        <w:t xml:space="preserve"> </w:t>
      </w:r>
      <w:proofErr w:type="spellStart"/>
      <w:r>
        <w:t>mondiale</w:t>
      </w:r>
      <w:proofErr w:type="spellEnd"/>
      <w:r>
        <w:t xml:space="preserve"> des services </w:t>
      </w:r>
      <w:proofErr w:type="spellStart"/>
      <w:r>
        <w:t>d'allocation</w:t>
      </w:r>
      <w:proofErr w:type="spellEnd"/>
      <w:r>
        <w:t xml:space="preserve"> et de </w:t>
      </w:r>
      <w:proofErr w:type="spellStart"/>
      <w:r>
        <w:t>négociation</w:t>
      </w:r>
      <w:proofErr w:type="spellEnd"/>
      <w:r>
        <w:t xml:space="preserve"> </w:t>
      </w:r>
      <w:proofErr w:type="spellStart"/>
      <w:r>
        <w:t>d'actifs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, et propose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variété</w:t>
      </w:r>
      <w:proofErr w:type="spellEnd"/>
      <w:r>
        <w:t xml:space="preserve"> de transactions </w:t>
      </w:r>
      <w:proofErr w:type="spellStart"/>
      <w:r>
        <w:t>en</w:t>
      </w:r>
      <w:proofErr w:type="spellEnd"/>
      <w:r>
        <w:t xml:space="preserve"> devises </w:t>
      </w:r>
      <w:proofErr w:type="spellStart"/>
      <w:r>
        <w:t>légales</w:t>
      </w:r>
      <w:proofErr w:type="spellEnd"/>
      <w:r>
        <w:t xml:space="preserve"> et de transactions OTC point à point </w:t>
      </w:r>
      <w:proofErr w:type="spellStart"/>
      <w:r>
        <w:t>d'actifs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. </w:t>
      </w:r>
      <w:proofErr w:type="spellStart"/>
      <w:r>
        <w:t>Approfondissez</w:t>
      </w:r>
      <w:proofErr w:type="spellEnd"/>
      <w:r>
        <w:t xml:space="preserve"> le </w:t>
      </w:r>
      <w:proofErr w:type="spellStart"/>
      <w:r>
        <w:t>secteur</w:t>
      </w:r>
      <w:proofErr w:type="spellEnd"/>
      <w:r>
        <w:t xml:space="preserve"> des services </w:t>
      </w:r>
      <w:proofErr w:type="spellStart"/>
      <w:r>
        <w:t>d’actifs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fournissez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faisant</w:t>
      </w:r>
      <w:proofErr w:type="spellEnd"/>
      <w:r>
        <w:t xml:space="preserve"> </w:t>
      </w:r>
      <w:proofErr w:type="spellStart"/>
      <w:r>
        <w:t>autorité</w:t>
      </w:r>
      <w:proofErr w:type="spellEnd"/>
      <w:r>
        <w:t xml:space="preserve"> et </w:t>
      </w:r>
      <w:proofErr w:type="spellStart"/>
      <w:r>
        <w:t>neutre</w:t>
      </w:r>
      <w:proofErr w:type="spellEnd"/>
      <w:r>
        <w:t>.</w:t>
      </w:r>
    </w:p>
    <w:p w:rsidR="006623BC" w:rsidRDefault="006623BC" w:rsidP="006623BC">
      <w:proofErr w:type="spellStart"/>
      <w:r>
        <w:t>Bitcomz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effet</w:t>
      </w:r>
      <w:proofErr w:type="spellEnd"/>
      <w:r>
        <w:t xml:space="preserve"> de levier </w:t>
      </w:r>
      <w:proofErr w:type="spellStart"/>
      <w:r>
        <w:t>ou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d'effectuer</w:t>
      </w:r>
      <w:proofErr w:type="spellEnd"/>
      <w:r>
        <w:t xml:space="preserve"> des transactions à </w:t>
      </w:r>
      <w:proofErr w:type="spellStart"/>
      <w:r>
        <w:t>découvert</w:t>
      </w:r>
      <w:proofErr w:type="spellEnd"/>
      <w:r>
        <w:t xml:space="preserve"> et/</w:t>
      </w:r>
      <w:proofErr w:type="spellStart"/>
      <w:r>
        <w:t>ou</w:t>
      </w:r>
      <w:proofErr w:type="spellEnd"/>
      <w:r>
        <w:t xml:space="preserve"> de copier </w:t>
      </w:r>
      <w:proofErr w:type="spellStart"/>
      <w:r>
        <w:t>partiellement</w:t>
      </w:r>
      <w:proofErr w:type="spellEnd"/>
      <w:r>
        <w:t xml:space="preserve"> les transactions qui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associées</w:t>
      </w:r>
      <w:proofErr w:type="spellEnd"/>
      <w:r>
        <w:t>.</w:t>
      </w:r>
    </w:p>
    <w:p w:rsidR="006623BC" w:rsidRDefault="006623BC" w:rsidP="006623BC">
      <w:proofErr w:type="spellStart"/>
      <w:r>
        <w:t>Bitcomz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aux </w:t>
      </w:r>
      <w:proofErr w:type="spellStart"/>
      <w:r>
        <w:t>investisseurs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d'acheter</w:t>
      </w:r>
      <w:proofErr w:type="spellEnd"/>
      <w:r>
        <w:t xml:space="preserve"> les crypto-</w:t>
      </w:r>
      <w:proofErr w:type="spellStart"/>
      <w:r>
        <w:t>monnaies</w:t>
      </w:r>
      <w:proofErr w:type="spellEnd"/>
      <w:r>
        <w:t xml:space="preserve"> sous-</w:t>
      </w:r>
      <w:proofErr w:type="spellStart"/>
      <w:r>
        <w:t>jacentes</w:t>
      </w:r>
      <w:proofErr w:type="spellEnd"/>
      <w:r>
        <w:t xml:space="preserve"> (</w:t>
      </w:r>
      <w:proofErr w:type="spellStart"/>
      <w:r>
        <w:t>c'est</w:t>
      </w:r>
      <w:proofErr w:type="spellEnd"/>
      <w:r>
        <w:t xml:space="preserve">-à-dire des transactions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l'effet</w:t>
      </w:r>
      <w:proofErr w:type="spellEnd"/>
      <w:r>
        <w:t xml:space="preserve"> de levier pour </w:t>
      </w:r>
      <w:proofErr w:type="spellStart"/>
      <w:r>
        <w:t>acheter</w:t>
      </w:r>
      <w:proofErr w:type="spellEnd"/>
      <w:r>
        <w:t xml:space="preserve"> les </w:t>
      </w:r>
      <w:proofErr w:type="spellStart"/>
      <w:r>
        <w:t>actifs</w:t>
      </w:r>
      <w:proofErr w:type="spellEnd"/>
      <w:r>
        <w:t xml:space="preserve"> </w:t>
      </w:r>
      <w:proofErr w:type="spellStart"/>
      <w:r>
        <w:t>susmentionnés</w:t>
      </w:r>
      <w:proofErr w:type="spellEnd"/>
      <w:r>
        <w:t xml:space="preserve">), de </w:t>
      </w:r>
      <w:proofErr w:type="spellStart"/>
      <w:r>
        <w:t>détenir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actifs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de les </w:t>
      </w:r>
      <w:proofErr w:type="spellStart"/>
      <w:r>
        <w:t>vendre</w:t>
      </w:r>
      <w:proofErr w:type="spellEnd"/>
      <w:r>
        <w:t xml:space="preserve">. </w:t>
      </w:r>
      <w:proofErr w:type="spellStart"/>
      <w:r>
        <w:t>Toutes</w:t>
      </w:r>
      <w:proofErr w:type="spellEnd"/>
      <w:r>
        <w:t xml:space="preserve"> les transactions </w:t>
      </w:r>
      <w:proofErr w:type="spellStart"/>
      <w:r>
        <w:t>liées</w:t>
      </w:r>
      <w:proofErr w:type="spellEnd"/>
      <w:r>
        <w:t xml:space="preserve"> aux crypto-</w:t>
      </w:r>
      <w:proofErr w:type="spellStart"/>
      <w:r>
        <w:t>monnaies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soumises</w:t>
      </w:r>
      <w:proofErr w:type="spellEnd"/>
      <w:r>
        <w:t xml:space="preserve"> à </w:t>
      </w:r>
      <w:proofErr w:type="spellStart"/>
      <w:r>
        <w:t>l'addendum</w:t>
      </w:r>
      <w:proofErr w:type="spellEnd"/>
      <w:r>
        <w:t xml:space="preserve"> sur les transactions </w:t>
      </w:r>
      <w:proofErr w:type="spellStart"/>
      <w:r>
        <w:t>en</w:t>
      </w:r>
      <w:proofErr w:type="spellEnd"/>
      <w:r>
        <w:t xml:space="preserve"> crypto-</w:t>
      </w:r>
      <w:proofErr w:type="spellStart"/>
      <w:r>
        <w:t>monnaie</w:t>
      </w:r>
      <w:proofErr w:type="spellEnd"/>
      <w:r>
        <w:t>.</w:t>
      </w:r>
    </w:p>
    <w:p w:rsidR="006623BC" w:rsidRDefault="006623BC" w:rsidP="006623BC">
      <w:r>
        <w:t xml:space="preserve">Le </w:t>
      </w:r>
      <w:proofErr w:type="spellStart"/>
      <w:r>
        <w:t>marché</w:t>
      </w:r>
      <w:proofErr w:type="spellEnd"/>
      <w:r>
        <w:t xml:space="preserve"> des </w:t>
      </w:r>
      <w:proofErr w:type="spellStart"/>
      <w:r>
        <w:t>cryptomonnaies</w:t>
      </w:r>
      <w:proofErr w:type="spellEnd"/>
      <w:r>
        <w:t xml:space="preserve">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décentralisé</w:t>
      </w:r>
      <w:proofErr w:type="spellEnd"/>
      <w:r>
        <w:t xml:space="preserve"> et non </w:t>
      </w:r>
      <w:proofErr w:type="spellStart"/>
      <w:r>
        <w:t>réglementé</w:t>
      </w:r>
      <w:proofErr w:type="spellEnd"/>
      <w:r>
        <w:t xml:space="preserve">, les services de trading de </w:t>
      </w:r>
      <w:proofErr w:type="spellStart"/>
      <w:r>
        <w:t>cryptomonnaies</w:t>
      </w:r>
      <w:proofErr w:type="spellEnd"/>
      <w:r>
        <w:t xml:space="preserve"> que nous </w:t>
      </w:r>
      <w:proofErr w:type="spellStart"/>
      <w:r>
        <w:t>proposons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services non </w:t>
      </w:r>
      <w:proofErr w:type="spellStart"/>
      <w:r>
        <w:t>réglementés</w:t>
      </w:r>
      <w:proofErr w:type="spellEnd"/>
      <w:r>
        <w:t xml:space="preserve"> et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réglementés</w:t>
      </w:r>
      <w:proofErr w:type="spellEnd"/>
      <w:r>
        <w:t xml:space="preserve"> par </w:t>
      </w:r>
      <w:proofErr w:type="spellStart"/>
      <w:r>
        <w:t>aucune</w:t>
      </w:r>
      <w:proofErr w:type="spellEnd"/>
      <w:r>
        <w:t xml:space="preserve"> </w:t>
      </w:r>
      <w:proofErr w:type="spellStart"/>
      <w:r>
        <w:t>autorité</w:t>
      </w:r>
      <w:proofErr w:type="spellEnd"/>
      <w:r>
        <w:t xml:space="preserve"> de </w:t>
      </w:r>
      <w:proofErr w:type="spellStart"/>
      <w:r>
        <w:t>régulation</w:t>
      </w:r>
      <w:proofErr w:type="spellEnd"/>
      <w:r>
        <w:t xml:space="preserve"> </w:t>
      </w:r>
      <w:proofErr w:type="spellStart"/>
      <w:r>
        <w:t>européenne</w:t>
      </w:r>
      <w:proofErr w:type="spellEnd"/>
      <w:r>
        <w:t xml:space="preserve"> </w:t>
      </w:r>
      <w:proofErr w:type="spellStart"/>
      <w:r>
        <w:t>spécifique</w:t>
      </w:r>
      <w:proofErr w:type="spellEnd"/>
      <w:r>
        <w:t xml:space="preserve">, y </w:t>
      </w:r>
      <w:proofErr w:type="spellStart"/>
      <w:r>
        <w:t>compris</w:t>
      </w:r>
      <w:proofErr w:type="spellEnd"/>
      <w:r>
        <w:t xml:space="preserve"> la </w:t>
      </w:r>
      <w:proofErr w:type="spellStart"/>
      <w:r>
        <w:t>réglementation</w:t>
      </w:r>
      <w:proofErr w:type="spellEnd"/>
      <w:r>
        <w:t xml:space="preserve"> </w:t>
      </w:r>
      <w:proofErr w:type="spellStart"/>
      <w:r>
        <w:t>européenne</w:t>
      </w:r>
      <w:proofErr w:type="spellEnd"/>
      <w:r>
        <w:t xml:space="preserve"> sur les </w:t>
      </w:r>
      <w:proofErr w:type="spellStart"/>
      <w:r>
        <w:t>marchés</w:t>
      </w:r>
      <w:proofErr w:type="spellEnd"/>
      <w:r>
        <w:t xml:space="preserve"> </w:t>
      </w:r>
      <w:proofErr w:type="spellStart"/>
      <w:r>
        <w:t>d'instruments</w:t>
      </w:r>
      <w:proofErr w:type="spellEnd"/>
      <w:r>
        <w:t xml:space="preserve"> financiers. Par </w:t>
      </w:r>
      <w:proofErr w:type="spellStart"/>
      <w:r>
        <w:t>conséquent</w:t>
      </w:r>
      <w:proofErr w:type="spellEnd"/>
      <w:r>
        <w:t xml:space="preserve">, </w:t>
      </w:r>
      <w:proofErr w:type="spellStart"/>
      <w:r>
        <w:t>lorsque</w:t>
      </w:r>
      <w:proofErr w:type="spellEnd"/>
      <w:r>
        <w:t xml:space="preserve"> les clients </w:t>
      </w:r>
      <w:proofErr w:type="spellStart"/>
      <w:r>
        <w:t>européens</w:t>
      </w:r>
      <w:proofErr w:type="spellEnd"/>
      <w:r>
        <w:t xml:space="preserve"> de </w:t>
      </w:r>
      <w:proofErr w:type="spellStart"/>
      <w:r>
        <w:t>Bitcomz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services de trading de </w:t>
      </w:r>
      <w:proofErr w:type="spellStart"/>
      <w:r>
        <w:t>cryptomonnaies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ne </w:t>
      </w:r>
      <w:proofErr w:type="spellStart"/>
      <w:r>
        <w:t>pourront</w:t>
      </w:r>
      <w:proofErr w:type="spellEnd"/>
      <w:r>
        <w:t xml:space="preserve"> pas </w:t>
      </w:r>
      <w:proofErr w:type="spellStart"/>
      <w:r>
        <w:t>obtenir</w:t>
      </w:r>
      <w:proofErr w:type="spellEnd"/>
      <w:r>
        <w:t xml:space="preserve"> les protections </w:t>
      </w:r>
      <w:proofErr w:type="spellStart"/>
      <w:r>
        <w:t>offertes</w:t>
      </w:r>
      <w:proofErr w:type="spellEnd"/>
      <w:r>
        <w:t xml:space="preserve"> aux clients par </w:t>
      </w:r>
      <w:proofErr w:type="spellStart"/>
      <w:r>
        <w:t>d'autres</w:t>
      </w:r>
      <w:proofErr w:type="spellEnd"/>
      <w:r>
        <w:t xml:space="preserve"> services </w:t>
      </w:r>
      <w:proofErr w:type="spellStart"/>
      <w:r>
        <w:t>d'investissement</w:t>
      </w:r>
      <w:proofErr w:type="spellEnd"/>
      <w:r>
        <w:t xml:space="preserve"> </w:t>
      </w:r>
      <w:proofErr w:type="spellStart"/>
      <w:r>
        <w:t>réglementés</w:t>
      </w:r>
      <w:proofErr w:type="spellEnd"/>
      <w:r>
        <w:t xml:space="preserve">, </w:t>
      </w:r>
      <w:proofErr w:type="spellStart"/>
      <w:r>
        <w:t>tels</w:t>
      </w:r>
      <w:proofErr w:type="spellEnd"/>
      <w:r>
        <w:t xml:space="preserve"> que </w:t>
      </w:r>
      <w:proofErr w:type="spellStart"/>
      <w:r>
        <w:t>l'accès</w:t>
      </w:r>
      <w:proofErr w:type="spellEnd"/>
      <w:r>
        <w:t xml:space="preserve"> au </w:t>
      </w:r>
      <w:proofErr w:type="spellStart"/>
      <w:r>
        <w:t>Fonds</w:t>
      </w:r>
      <w:proofErr w:type="spellEnd"/>
      <w:r>
        <w:t xml:space="preserve"> </w:t>
      </w:r>
      <w:proofErr w:type="spellStart"/>
      <w:r>
        <w:t>d'indemnisation</w:t>
      </w:r>
      <w:proofErr w:type="spellEnd"/>
      <w:r>
        <w:t xml:space="preserve"> des </w:t>
      </w:r>
      <w:proofErr w:type="spellStart"/>
      <w:r>
        <w:t>investisseurs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d'investissement</w:t>
      </w:r>
      <w:proofErr w:type="spellEnd"/>
      <w:r>
        <w:t xml:space="preserve"> de Chypre et les candidatures au Service de </w:t>
      </w:r>
      <w:proofErr w:type="spellStart"/>
      <w:r>
        <w:t>médiation</w:t>
      </w:r>
      <w:proofErr w:type="spellEnd"/>
      <w:r>
        <w:t xml:space="preserve"> </w:t>
      </w:r>
      <w:proofErr w:type="spellStart"/>
      <w:r>
        <w:t>financière</w:t>
      </w:r>
      <w:proofErr w:type="spellEnd"/>
      <w:r>
        <w:t xml:space="preserve">. </w:t>
      </w:r>
      <w:proofErr w:type="gramStart"/>
      <w:r>
        <w:t>des</w:t>
      </w:r>
      <w:proofErr w:type="gramEnd"/>
      <w:r>
        <w:t xml:space="preserve"> disputes. Les clients </w:t>
      </w:r>
      <w:proofErr w:type="spellStart"/>
      <w:r>
        <w:t>européens</w:t>
      </w:r>
      <w:proofErr w:type="spellEnd"/>
      <w:r>
        <w:t xml:space="preserve"> de </w:t>
      </w:r>
      <w:proofErr w:type="spellStart"/>
      <w:r>
        <w:t>Bitcomz</w:t>
      </w:r>
      <w:proofErr w:type="spellEnd"/>
      <w:r>
        <w:t xml:space="preserve">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appliquer</w:t>
      </w:r>
      <w:proofErr w:type="spellEnd"/>
      <w:r>
        <w:t xml:space="preserve"> les </w:t>
      </w:r>
      <w:proofErr w:type="spellStart"/>
      <w:r>
        <w:t>règles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à la </w:t>
      </w:r>
      <w:proofErr w:type="spellStart"/>
      <w:r>
        <w:t>meilleure</w:t>
      </w:r>
      <w:proofErr w:type="spellEnd"/>
      <w:r>
        <w:t xml:space="preserve"> </w:t>
      </w:r>
      <w:proofErr w:type="spellStart"/>
      <w:r>
        <w:t>exécution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à la conservation des </w:t>
      </w:r>
      <w:proofErr w:type="spellStart"/>
      <w:r>
        <w:t>fonds</w:t>
      </w:r>
      <w:proofErr w:type="spellEnd"/>
      <w:r>
        <w:t xml:space="preserve"> et des </w:t>
      </w:r>
      <w:proofErr w:type="spellStart"/>
      <w:r>
        <w:t>actifs</w:t>
      </w:r>
      <w:proofErr w:type="spellEnd"/>
      <w:r>
        <w:t xml:space="preserve"> des clients. Nous </w:t>
      </w:r>
      <w:proofErr w:type="spellStart"/>
      <w:r>
        <w:t>ferons</w:t>
      </w:r>
      <w:proofErr w:type="spellEnd"/>
      <w:r>
        <w:t xml:space="preserve"> tout </w:t>
      </w:r>
      <w:proofErr w:type="spellStart"/>
      <w:proofErr w:type="gramStart"/>
      <w:r>
        <w:t>ce</w:t>
      </w:r>
      <w:proofErr w:type="spellEnd"/>
      <w:proofErr w:type="gram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pour assurer la </w:t>
      </w:r>
      <w:proofErr w:type="spellStart"/>
      <w:r>
        <w:t>meilleure</w:t>
      </w:r>
      <w:proofErr w:type="spellEnd"/>
      <w:r>
        <w:t xml:space="preserve"> </w:t>
      </w:r>
      <w:proofErr w:type="spellStart"/>
      <w:r>
        <w:t>exécution</w:t>
      </w:r>
      <w:proofErr w:type="spellEnd"/>
      <w:r>
        <w:t xml:space="preserve"> pour </w:t>
      </w:r>
      <w:proofErr w:type="spellStart"/>
      <w:r>
        <w:t>vous</w:t>
      </w:r>
      <w:proofErr w:type="spellEnd"/>
      <w:r>
        <w:t xml:space="preserve"> et la </w:t>
      </w:r>
      <w:proofErr w:type="spellStart"/>
      <w:r>
        <w:t>sécurité</w:t>
      </w:r>
      <w:proofErr w:type="spellEnd"/>
      <w:r>
        <w:t xml:space="preserve"> des </w:t>
      </w:r>
      <w:proofErr w:type="spellStart"/>
      <w:r>
        <w:t>actifs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clients.</w:t>
      </w:r>
    </w:p>
    <w:p w:rsidR="006623BC" w:rsidRDefault="006623BC" w:rsidP="006623BC"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comportent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niveau</w:t>
      </w:r>
      <w:proofErr w:type="spellEnd"/>
      <w:r>
        <w:t xml:space="preserve"> de </w:t>
      </w:r>
      <w:proofErr w:type="spellStart"/>
      <w:r>
        <w:t>risque</w:t>
      </w:r>
      <w:proofErr w:type="spellEnd"/>
      <w:r>
        <w:t xml:space="preserve"> </w:t>
      </w:r>
      <w:proofErr w:type="spellStart"/>
      <w:r>
        <w:t>élevé</w:t>
      </w:r>
      <w:proofErr w:type="spellEnd"/>
      <w:r>
        <w:t xml:space="preserve"> et ne </w:t>
      </w:r>
      <w:proofErr w:type="spellStart"/>
      <w:r>
        <w:t>conviennent</w:t>
      </w:r>
      <w:proofErr w:type="spellEnd"/>
      <w:r>
        <w:t xml:space="preserve"> pas à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investisseurs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notice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sur les </w:t>
      </w:r>
      <w:proofErr w:type="spellStart"/>
      <w:r>
        <w:t>risques</w:t>
      </w:r>
      <w:proofErr w:type="spellEnd"/>
      <w:r>
        <w:t xml:space="preserve"> </w:t>
      </w:r>
      <w:proofErr w:type="spellStart"/>
      <w:r>
        <w:t>associés</w:t>
      </w:r>
      <w:proofErr w:type="spellEnd"/>
      <w:r>
        <w:t xml:space="preserve"> à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ne </w:t>
      </w:r>
      <w:proofErr w:type="spellStart"/>
      <w:r>
        <w:t>décrit</w:t>
      </w:r>
      <w:proofErr w:type="spellEnd"/>
      <w:r>
        <w:t xml:space="preserve"> pas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risques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leur</w:t>
      </w:r>
      <w:proofErr w:type="spellEnd"/>
      <w:r>
        <w:t xml:space="preserve"> lien avec </w:t>
      </w:r>
      <w:proofErr w:type="spellStart"/>
      <w:r>
        <w:t>votre</w:t>
      </w:r>
      <w:proofErr w:type="spellEnd"/>
      <w:r>
        <w:t xml:space="preserve"> situation </w:t>
      </w:r>
      <w:proofErr w:type="spellStart"/>
      <w:r>
        <w:t>personnelle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cas</w:t>
      </w:r>
      <w:proofErr w:type="spellEnd"/>
      <w:proofErr w:type="gramEnd"/>
      <w:r>
        <w:t xml:space="preserve"> de </w:t>
      </w:r>
      <w:proofErr w:type="spellStart"/>
      <w:r>
        <w:t>doute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devriez</w:t>
      </w:r>
      <w:proofErr w:type="spellEnd"/>
      <w:r>
        <w:t xml:space="preserve"> demander </w:t>
      </w:r>
      <w:proofErr w:type="spellStart"/>
      <w:r>
        <w:t>conseil</w:t>
      </w:r>
      <w:proofErr w:type="spellEnd"/>
      <w:r>
        <w:t xml:space="preserve"> à un </w:t>
      </w:r>
      <w:proofErr w:type="spellStart"/>
      <w:r>
        <w:t>professionnel</w:t>
      </w:r>
      <w:proofErr w:type="spellEnd"/>
      <w:r>
        <w:t xml:space="preserve">. Avant de </w:t>
      </w:r>
      <w:proofErr w:type="spellStart"/>
      <w:r>
        <w:t>décider</w:t>
      </w:r>
      <w:proofErr w:type="spellEnd"/>
      <w:r>
        <w:t xml:space="preserve"> de </w:t>
      </w:r>
      <w:proofErr w:type="spellStart"/>
      <w:r>
        <w:t>négocier</w:t>
      </w:r>
      <w:proofErr w:type="spellEnd"/>
      <w:r>
        <w:t xml:space="preserve"> avec </w:t>
      </w:r>
      <w:proofErr w:type="spellStart"/>
      <w:r>
        <w:t>Bitcomz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risques</w:t>
      </w:r>
      <w:proofErr w:type="spellEnd"/>
      <w:r>
        <w:t xml:space="preserve"> </w:t>
      </w:r>
      <w:proofErr w:type="spellStart"/>
      <w:r>
        <w:t>encourus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disposer de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financières</w:t>
      </w:r>
      <w:proofErr w:type="spellEnd"/>
      <w:r>
        <w:t xml:space="preserve"> </w:t>
      </w:r>
      <w:proofErr w:type="spellStart"/>
      <w:r>
        <w:t>suffisantes</w:t>
      </w:r>
      <w:proofErr w:type="spellEnd"/>
      <w:r>
        <w:t xml:space="preserve"> pour </w:t>
      </w:r>
      <w:proofErr w:type="spellStart"/>
      <w:r>
        <w:t>prendre</w:t>
      </w:r>
      <w:proofErr w:type="spellEnd"/>
      <w:r>
        <w:t xml:space="preserve"> de </w:t>
      </w:r>
      <w:proofErr w:type="spellStart"/>
      <w:r>
        <w:t>tels</w:t>
      </w:r>
      <w:proofErr w:type="spellEnd"/>
      <w:r>
        <w:t xml:space="preserve"> </w:t>
      </w:r>
      <w:proofErr w:type="spellStart"/>
      <w:r>
        <w:t>risques</w:t>
      </w:r>
      <w:proofErr w:type="spellEnd"/>
      <w:r>
        <w:t xml:space="preserve"> et </w:t>
      </w:r>
      <w:proofErr w:type="spellStart"/>
      <w:r>
        <w:t>surveiller</w:t>
      </w:r>
      <w:proofErr w:type="spellEnd"/>
      <w:r>
        <w:t xml:space="preserve"> </w:t>
      </w:r>
      <w:proofErr w:type="spellStart"/>
      <w:r>
        <w:t>attentivement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positions. Le trading met </w:t>
      </w:r>
      <w:proofErr w:type="spellStart"/>
      <w:r>
        <w:t>vos</w:t>
      </w:r>
      <w:proofErr w:type="spellEnd"/>
      <w:r>
        <w:t xml:space="preserve"> </w:t>
      </w:r>
      <w:proofErr w:type="spellStart"/>
      <w:r>
        <w:t>fonds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danger. </w:t>
      </w:r>
      <w:proofErr w:type="spellStart"/>
      <w:r>
        <w:t>Vous</w:t>
      </w:r>
      <w:proofErr w:type="spellEnd"/>
      <w:r>
        <w:t xml:space="preserve"> ne </w:t>
      </w:r>
      <w:proofErr w:type="spellStart"/>
      <w:r>
        <w:t>devez</w:t>
      </w:r>
      <w:proofErr w:type="spellEnd"/>
      <w:r>
        <w:t xml:space="preserve"> pas </w:t>
      </w:r>
      <w:proofErr w:type="spellStart"/>
      <w:r>
        <w:t>investir</w:t>
      </w:r>
      <w:proofErr w:type="spellEnd"/>
      <w:r>
        <w:t xml:space="preserve"> de </w:t>
      </w:r>
      <w:proofErr w:type="spellStart"/>
      <w:r>
        <w:t>l’argent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ne </w:t>
      </w:r>
      <w:proofErr w:type="spellStart"/>
      <w:r>
        <w:t>pouvez</w:t>
      </w:r>
      <w:proofErr w:type="spellEnd"/>
      <w:r>
        <w:t xml:space="preserve"> pas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de </w:t>
      </w:r>
      <w:proofErr w:type="spellStart"/>
      <w:r>
        <w:t>perdre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ne </w:t>
      </w:r>
      <w:proofErr w:type="spellStart"/>
      <w:r>
        <w:t>perdrez</w:t>
      </w:r>
      <w:proofErr w:type="spellEnd"/>
      <w:r>
        <w:t xml:space="preserve"> pas plus que les </w:t>
      </w:r>
      <w:proofErr w:type="spellStart"/>
      <w:r>
        <w:t>capitaux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>.</w:t>
      </w:r>
    </w:p>
    <w:p w:rsidR="006623BC" w:rsidRDefault="006623BC" w:rsidP="006623BC">
      <w:r>
        <w:t xml:space="preserve">CFD </w:t>
      </w:r>
      <w:proofErr w:type="spellStart"/>
      <w:r>
        <w:t>signifie</w:t>
      </w:r>
      <w:proofErr w:type="spellEnd"/>
      <w:r>
        <w:t xml:space="preserve"> « Contract for Difference », </w:t>
      </w:r>
      <w:proofErr w:type="spellStart"/>
      <w:proofErr w:type="gramStart"/>
      <w:r>
        <w:t>ce</w:t>
      </w:r>
      <w:proofErr w:type="spellEnd"/>
      <w:proofErr w:type="gramEnd"/>
      <w:r>
        <w:t xml:space="preserve"> qui </w:t>
      </w:r>
      <w:proofErr w:type="spellStart"/>
      <w:r>
        <w:t>signifie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n'achetez</w:t>
      </w:r>
      <w:proofErr w:type="spellEnd"/>
      <w:r>
        <w:t xml:space="preserve"> pas </w:t>
      </w:r>
      <w:proofErr w:type="spellStart"/>
      <w:r>
        <w:t>l'actif</w:t>
      </w:r>
      <w:proofErr w:type="spellEnd"/>
      <w:r>
        <w:t xml:space="preserve"> sous-</w:t>
      </w:r>
      <w:proofErr w:type="spellStart"/>
      <w:r>
        <w:t>jacent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un </w:t>
      </w:r>
      <w:proofErr w:type="spellStart"/>
      <w:r>
        <w:t>contrat</w:t>
      </w:r>
      <w:proofErr w:type="spellEnd"/>
      <w:r>
        <w:t xml:space="preserve"> qui </w:t>
      </w:r>
      <w:proofErr w:type="spellStart"/>
      <w:r>
        <w:t>règle</w:t>
      </w:r>
      <w:proofErr w:type="spellEnd"/>
      <w:r>
        <w:t xml:space="preserve"> la </w:t>
      </w:r>
      <w:proofErr w:type="spellStart"/>
      <w:r>
        <w:t>différence</w:t>
      </w:r>
      <w:proofErr w:type="spellEnd"/>
      <w:r>
        <w:t xml:space="preserve"> entre le prix initial et le prix final de </w:t>
      </w:r>
      <w:proofErr w:type="spellStart"/>
      <w:r>
        <w:t>l'actif</w:t>
      </w:r>
      <w:proofErr w:type="spellEnd"/>
      <w:r>
        <w:t xml:space="preserve">.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négociez</w:t>
      </w:r>
      <w:proofErr w:type="spellEnd"/>
      <w:r>
        <w:t xml:space="preserve"> des CFD, </w:t>
      </w:r>
      <w:proofErr w:type="spellStart"/>
      <w:r>
        <w:lastRenderedPageBreak/>
        <w:t>vous</w:t>
      </w:r>
      <w:proofErr w:type="spellEnd"/>
      <w:r>
        <w:t xml:space="preserve"> </w:t>
      </w:r>
      <w:proofErr w:type="spellStart"/>
      <w:r>
        <w:t>négociez</w:t>
      </w:r>
      <w:proofErr w:type="spellEnd"/>
      <w:r>
        <w:t xml:space="preserve"> </w:t>
      </w:r>
      <w:proofErr w:type="spellStart"/>
      <w:r>
        <w:t>généralement</w:t>
      </w:r>
      <w:proofErr w:type="spellEnd"/>
      <w:r>
        <w:t xml:space="preserve"> sur marge, </w:t>
      </w:r>
      <w:proofErr w:type="spellStart"/>
      <w:proofErr w:type="gramStart"/>
      <w:r>
        <w:t>ce</w:t>
      </w:r>
      <w:proofErr w:type="spellEnd"/>
      <w:proofErr w:type="gramEnd"/>
      <w:r>
        <w:t xml:space="preserve"> qui </w:t>
      </w:r>
      <w:proofErr w:type="spellStart"/>
      <w:r>
        <w:t>signifie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ne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déposer</w:t>
      </w:r>
      <w:proofErr w:type="spellEnd"/>
      <w:r>
        <w:t xml:space="preserve"> </w:t>
      </w:r>
      <w:proofErr w:type="spellStart"/>
      <w:r>
        <w:t>qu'un</w:t>
      </w:r>
      <w:proofErr w:type="spellEnd"/>
      <w:r>
        <w:t xml:space="preserve"> petit </w:t>
      </w:r>
      <w:proofErr w:type="spellStart"/>
      <w:r>
        <w:t>pourcentage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position </w:t>
      </w:r>
      <w:proofErr w:type="spellStart"/>
      <w:r>
        <w:t>totale</w:t>
      </w:r>
      <w:proofErr w:type="spellEnd"/>
      <w:r>
        <w:t xml:space="preserve">. </w:t>
      </w:r>
      <w:proofErr w:type="spellStart"/>
      <w:r>
        <w:t>C'est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"</w:t>
      </w:r>
      <w:proofErr w:type="spellStart"/>
      <w:r>
        <w:t>effet</w:t>
      </w:r>
      <w:proofErr w:type="spellEnd"/>
      <w:r>
        <w:t xml:space="preserve"> de levier".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petite fluctuation du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impact </w:t>
      </w:r>
      <w:proofErr w:type="spellStart"/>
      <w:r>
        <w:t>négatif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important sur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 trading.</w:t>
      </w:r>
    </w:p>
    <w:p w:rsidR="006623BC" w:rsidRDefault="006623BC" w:rsidP="006623BC">
      <w:r>
        <w:t xml:space="preserve">Si le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évolue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risquez</w:t>
      </w:r>
      <w:proofErr w:type="spellEnd"/>
      <w:r>
        <w:t xml:space="preserve"> de </w:t>
      </w:r>
      <w:proofErr w:type="spellStart"/>
      <w:r>
        <w:t>perdre</w:t>
      </w:r>
      <w:proofErr w:type="spellEnd"/>
      <w:r>
        <w:t xml:space="preserve"> au total plus </w:t>
      </w:r>
      <w:proofErr w:type="spellStart"/>
      <w:r>
        <w:t>d’argent</w:t>
      </w:r>
      <w:proofErr w:type="spellEnd"/>
      <w:r>
        <w:t xml:space="preserve"> que </w:t>
      </w:r>
      <w:proofErr w:type="spellStart"/>
      <w:proofErr w:type="gramStart"/>
      <w:r>
        <w:t>ce</w:t>
      </w:r>
      <w:proofErr w:type="spellEnd"/>
      <w:proofErr w:type="gram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investi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position.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pertes</w:t>
      </w:r>
      <w:proofErr w:type="spellEnd"/>
      <w:r>
        <w:t xml:space="preserve"> de la </w:t>
      </w:r>
      <w:proofErr w:type="spellStart"/>
      <w:r>
        <w:t>totalité</w:t>
      </w:r>
      <w:proofErr w:type="spellEnd"/>
      <w:r>
        <w:t xml:space="preserve"> des </w:t>
      </w:r>
      <w:proofErr w:type="spellStart"/>
      <w:r>
        <w:t>capitaux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>.</w:t>
      </w:r>
    </w:p>
    <w:p w:rsidR="006623BC" w:rsidRDefault="006623BC" w:rsidP="006623BC">
      <w:r>
        <w:t xml:space="preserve">Avant de </w:t>
      </w:r>
      <w:proofErr w:type="spellStart"/>
      <w:r>
        <w:t>décider</w:t>
      </w:r>
      <w:proofErr w:type="spellEnd"/>
      <w:r>
        <w:t xml:space="preserve"> de </w:t>
      </w:r>
      <w:proofErr w:type="spellStart"/>
      <w:r>
        <w:t>négocier</w:t>
      </w:r>
      <w:proofErr w:type="spellEnd"/>
      <w:r>
        <w:t xml:space="preserve"> sur marge,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examiner </w:t>
      </w:r>
      <w:proofErr w:type="spellStart"/>
      <w:r>
        <w:t>attentivement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d'investissement</w:t>
      </w:r>
      <w:proofErr w:type="spellEnd"/>
      <w:r>
        <w:t xml:space="preserve">,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d'expérience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votre</w:t>
      </w:r>
      <w:proofErr w:type="spellEnd"/>
      <w:r>
        <w:t xml:space="preserve"> appétit pour le </w:t>
      </w:r>
      <w:proofErr w:type="spellStart"/>
      <w:r>
        <w:t>risque</w:t>
      </w:r>
      <w:proofErr w:type="spellEnd"/>
      <w:r>
        <w:t xml:space="preserve">. Nos CFD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cotés</w:t>
      </w:r>
      <w:proofErr w:type="spellEnd"/>
      <w:r>
        <w:t xml:space="preserve"> sur </w:t>
      </w:r>
      <w:proofErr w:type="spellStart"/>
      <w:r>
        <w:t>aucune</w:t>
      </w:r>
      <w:proofErr w:type="spellEnd"/>
      <w:r>
        <w:t xml:space="preserve"> bourse. Les CFD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risqués</w:t>
      </w:r>
      <w:proofErr w:type="spellEnd"/>
      <w:r>
        <w:t xml:space="preserve"> que les </w:t>
      </w:r>
      <w:proofErr w:type="spellStart"/>
      <w:r>
        <w:t>produits</w:t>
      </w:r>
      <w:proofErr w:type="spellEnd"/>
      <w:r>
        <w:t xml:space="preserve"> de change car la </w:t>
      </w:r>
      <w:proofErr w:type="spellStart"/>
      <w:r>
        <w:t>liquidité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garantie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plus difficile de </w:t>
      </w:r>
      <w:proofErr w:type="spellStart"/>
      <w:r>
        <w:t>liquider</w:t>
      </w:r>
      <w:proofErr w:type="spellEnd"/>
      <w:r>
        <w:t xml:space="preserve"> les positions </w:t>
      </w:r>
      <w:proofErr w:type="spellStart"/>
      <w:r>
        <w:t>existantes</w:t>
      </w:r>
      <w:proofErr w:type="spellEnd"/>
      <w:r>
        <w:t xml:space="preserve">. Nous </w:t>
      </w:r>
      <w:proofErr w:type="spellStart"/>
      <w:r>
        <w:t>fixons</w:t>
      </w:r>
      <w:proofErr w:type="spellEnd"/>
      <w:r>
        <w:t xml:space="preserve"> les prix et </w:t>
      </w:r>
      <w:proofErr w:type="spellStart"/>
      <w:r>
        <w:t>autres</w:t>
      </w:r>
      <w:proofErr w:type="spellEnd"/>
      <w:r>
        <w:t xml:space="preserve"> conditions pour </w:t>
      </w:r>
      <w:proofErr w:type="spellStart"/>
      <w:r>
        <w:t>fonctionner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raisonnable</w:t>
      </w:r>
      <w:proofErr w:type="spellEnd"/>
      <w:r>
        <w:t xml:space="preserve"> </w:t>
      </w:r>
      <w:proofErr w:type="spellStart"/>
      <w:r>
        <w:t>conformément</w:t>
      </w:r>
      <w:proofErr w:type="spellEnd"/>
      <w:r>
        <w:t xml:space="preserve"> aux conditions </w:t>
      </w:r>
      <w:proofErr w:type="spellStart"/>
      <w:r>
        <w:t>générales</w:t>
      </w:r>
      <w:proofErr w:type="spellEnd"/>
      <w:r>
        <w:t xml:space="preserve"> </w:t>
      </w:r>
      <w:proofErr w:type="spellStart"/>
      <w:r>
        <w:t>applicables</w:t>
      </w:r>
      <w:proofErr w:type="spellEnd"/>
      <w:r>
        <w:t xml:space="preserve">, </w:t>
      </w:r>
      <w:proofErr w:type="spellStart"/>
      <w:r>
        <w:t>conformément</w:t>
      </w:r>
      <w:proofErr w:type="spellEnd"/>
      <w:r>
        <w:t xml:space="preserve"> à </w:t>
      </w:r>
      <w:proofErr w:type="spellStart"/>
      <w:r>
        <w:t>notre</w:t>
      </w:r>
      <w:proofErr w:type="spellEnd"/>
      <w:r>
        <w:t xml:space="preserve"> obligation de </w:t>
      </w:r>
      <w:proofErr w:type="spellStart"/>
      <w:r>
        <w:t>fournir</w:t>
      </w:r>
      <w:proofErr w:type="spellEnd"/>
      <w:r>
        <w:t xml:space="preserve"> la </w:t>
      </w:r>
      <w:proofErr w:type="spellStart"/>
      <w:r>
        <w:t>meilleure</w:t>
      </w:r>
      <w:proofErr w:type="spellEnd"/>
      <w:r>
        <w:t xml:space="preserve"> </w:t>
      </w:r>
      <w:proofErr w:type="spellStart"/>
      <w:r>
        <w:t>exécution</w:t>
      </w:r>
      <w:proofErr w:type="spellEnd"/>
      <w:r>
        <w:t xml:space="preserve"> </w:t>
      </w:r>
      <w:proofErr w:type="spellStart"/>
      <w:r>
        <w:t>telle</w:t>
      </w:r>
      <w:proofErr w:type="spellEnd"/>
      <w:r>
        <w:t xml:space="preserve"> </w:t>
      </w:r>
      <w:proofErr w:type="spellStart"/>
      <w:r>
        <w:t>qu'énoncée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 xml:space="preserve"> </w:t>
      </w:r>
      <w:proofErr w:type="spellStart"/>
      <w:r>
        <w:t>d'exécution</w:t>
      </w:r>
      <w:proofErr w:type="spellEnd"/>
      <w:r>
        <w:t xml:space="preserve"> des </w:t>
      </w:r>
      <w:proofErr w:type="spellStart"/>
      <w:r>
        <w:t>ordres</w:t>
      </w:r>
      <w:proofErr w:type="spellEnd"/>
      <w:r>
        <w:t xml:space="preserve">. Les </w:t>
      </w:r>
      <w:proofErr w:type="spellStart"/>
      <w:r>
        <w:t>caractéristiques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CFD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différer</w:t>
      </w:r>
      <w:proofErr w:type="spellEnd"/>
      <w:r>
        <w:t xml:space="preserve"> </w:t>
      </w:r>
      <w:proofErr w:type="spellStart"/>
      <w:r>
        <w:t>sensiblement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l'instrument</w:t>
      </w:r>
      <w:proofErr w:type="spellEnd"/>
      <w:r>
        <w:t xml:space="preserve"> sous-</w:t>
      </w:r>
      <w:proofErr w:type="spellStart"/>
      <w:r>
        <w:t>jacent</w:t>
      </w:r>
      <w:proofErr w:type="spellEnd"/>
      <w:r>
        <w:t xml:space="preserve"> </w:t>
      </w:r>
      <w:proofErr w:type="spellStart"/>
      <w:r>
        <w:t>réel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détails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CFD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répertoriés</w:t>
      </w:r>
      <w:proofErr w:type="spellEnd"/>
      <w:r>
        <w:t xml:space="preserve"> sur </w:t>
      </w:r>
      <w:proofErr w:type="spellStart"/>
      <w:r>
        <w:t>notre</w:t>
      </w:r>
      <w:proofErr w:type="spellEnd"/>
      <w:r>
        <w:t xml:space="preserve"> site Web.</w:t>
      </w:r>
    </w:p>
    <w:p w:rsidR="006623BC" w:rsidRDefault="006623BC" w:rsidP="006623BC">
      <w:r>
        <w:t xml:space="preserve">Nous </w:t>
      </w:r>
      <w:proofErr w:type="spellStart"/>
      <w:r>
        <w:t>n'avons</w:t>
      </w:r>
      <w:proofErr w:type="spellEnd"/>
      <w:r>
        <w:t xml:space="preserve"> pas </w:t>
      </w:r>
      <w:proofErr w:type="spellStart"/>
      <w:r>
        <w:t>l'intention</w:t>
      </w:r>
      <w:proofErr w:type="spellEnd"/>
      <w:r>
        <w:t xml:space="preserve"> de </w:t>
      </w:r>
      <w:proofErr w:type="spellStart"/>
      <w:r>
        <w:t>tirer</w:t>
      </w:r>
      <w:proofErr w:type="spellEnd"/>
      <w:r>
        <w:t xml:space="preserve"> des </w:t>
      </w:r>
      <w:proofErr w:type="spellStart"/>
      <w:r>
        <w:t>bénéfices</w:t>
      </w:r>
      <w:proofErr w:type="spellEnd"/>
      <w:r>
        <w:t xml:space="preserve"> des clients des </w:t>
      </w:r>
      <w:proofErr w:type="spellStart"/>
      <w:r>
        <w:t>résultats</w:t>
      </w:r>
      <w:proofErr w:type="spellEnd"/>
      <w:r>
        <w:t xml:space="preserve"> des </w:t>
      </w:r>
      <w:proofErr w:type="spellStart"/>
      <w:r>
        <w:t>activités</w:t>
      </w:r>
      <w:proofErr w:type="spellEnd"/>
      <w:r>
        <w:t xml:space="preserve"> de </w:t>
      </w:r>
      <w:proofErr w:type="spellStart"/>
      <w:r>
        <w:t>l'entreprise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relation avec les </w:t>
      </w:r>
      <w:proofErr w:type="spellStart"/>
      <w:r>
        <w:t>actifs</w:t>
      </w:r>
      <w:proofErr w:type="spellEnd"/>
      <w:r>
        <w:t xml:space="preserve"> sous-</w:t>
      </w:r>
      <w:proofErr w:type="spellStart"/>
      <w:r>
        <w:t>jacents</w:t>
      </w:r>
      <w:proofErr w:type="spellEnd"/>
      <w:r>
        <w:t xml:space="preserve">, </w:t>
      </w:r>
      <w:proofErr w:type="spellStart"/>
      <w:r>
        <w:t>tels</w:t>
      </w:r>
      <w:proofErr w:type="spellEnd"/>
      <w:r>
        <w:t xml:space="preserve"> que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d'actions</w:t>
      </w:r>
      <w:proofErr w:type="spellEnd"/>
      <w:r>
        <w:t xml:space="preserve">, les acquisitions, les fusions,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d'actions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fusions </w:t>
      </w:r>
      <w:proofErr w:type="gramStart"/>
      <w:r>
        <w:t>et</w:t>
      </w:r>
      <w:proofErr w:type="gramEnd"/>
      <w:r>
        <w:t xml:space="preserve">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. Notre </w:t>
      </w:r>
      <w:proofErr w:type="spellStart"/>
      <w:r>
        <w:t>objectif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de </w:t>
      </w:r>
      <w:proofErr w:type="spellStart"/>
      <w:r>
        <w:t>refléter</w:t>
      </w:r>
      <w:proofErr w:type="spellEnd"/>
      <w:r>
        <w:t xml:space="preserve"> les </w:t>
      </w:r>
      <w:proofErr w:type="spellStart"/>
      <w:r>
        <w:t>avantages</w:t>
      </w:r>
      <w:proofErr w:type="spellEnd"/>
      <w:r>
        <w:t xml:space="preserve"> que nous </w:t>
      </w:r>
      <w:proofErr w:type="spellStart"/>
      <w:r>
        <w:t>obtenons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obtiendrons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nous </w:t>
      </w:r>
      <w:proofErr w:type="spellStart"/>
      <w:r>
        <w:t>couvrons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risque</w:t>
      </w:r>
      <w:proofErr w:type="spellEnd"/>
      <w:r>
        <w:t xml:space="preserve"> sur le </w:t>
      </w:r>
      <w:proofErr w:type="spellStart"/>
      <w:r>
        <w:t>marché</w:t>
      </w:r>
      <w:proofErr w:type="spellEnd"/>
      <w:r>
        <w:t xml:space="preserve"> sous-</w:t>
      </w:r>
      <w:proofErr w:type="spellStart"/>
      <w:r>
        <w:t>jacent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fin de </w:t>
      </w:r>
      <w:proofErr w:type="spellStart"/>
      <w:r>
        <w:t>compte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ne </w:t>
      </w:r>
      <w:proofErr w:type="spellStart"/>
      <w:r>
        <w:t>négociez</w:t>
      </w:r>
      <w:proofErr w:type="spellEnd"/>
      <w:r>
        <w:t xml:space="preserve"> pas sur le </w:t>
      </w:r>
      <w:proofErr w:type="spellStart"/>
      <w:r>
        <w:t>marché</w:t>
      </w:r>
      <w:proofErr w:type="spellEnd"/>
      <w:r>
        <w:t xml:space="preserve"> sous-</w:t>
      </w:r>
      <w:proofErr w:type="spellStart"/>
      <w:r>
        <w:t>jacent</w:t>
      </w:r>
      <w:proofErr w:type="spellEnd"/>
      <w:r>
        <w:t xml:space="preserve">, </w:t>
      </w:r>
      <w:proofErr w:type="spellStart"/>
      <w:r>
        <w:t>donc</w:t>
      </w:r>
      <w:proofErr w:type="spellEnd"/>
      <w:r>
        <w:t xml:space="preserve"> avec </w:t>
      </w:r>
      <w:proofErr w:type="spellStart"/>
      <w:r>
        <w:t>nos</w:t>
      </w:r>
      <w:proofErr w:type="spellEnd"/>
      <w:r>
        <w:t xml:space="preserve"> CFD,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n'obtiendrez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pas </w:t>
      </w:r>
      <w:proofErr w:type="spellStart"/>
      <w:r>
        <w:t>autant</w:t>
      </w:r>
      <w:proofErr w:type="spellEnd"/>
      <w:r>
        <w:t xml:space="preserve"> </w:t>
      </w:r>
      <w:proofErr w:type="spellStart"/>
      <w:r>
        <w:t>d'avantages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déteniez</w:t>
      </w:r>
      <w:proofErr w:type="spellEnd"/>
      <w:r>
        <w:t xml:space="preserve"> </w:t>
      </w:r>
      <w:proofErr w:type="spellStart"/>
      <w:r>
        <w:t>l'instrument</w:t>
      </w:r>
      <w:proofErr w:type="spellEnd"/>
      <w:r>
        <w:t xml:space="preserve"> sous-</w:t>
      </w:r>
      <w:proofErr w:type="spellStart"/>
      <w:r>
        <w:t>jacent</w:t>
      </w:r>
      <w:proofErr w:type="spellEnd"/>
      <w:r>
        <w:t>.</w:t>
      </w:r>
    </w:p>
    <w:p w:rsidR="006623BC" w:rsidRDefault="006623BC" w:rsidP="006623BC">
      <w:r>
        <w:t xml:space="preserve">Les CFD </w:t>
      </w:r>
      <w:proofErr w:type="spellStart"/>
      <w:r>
        <w:t>sont</w:t>
      </w:r>
      <w:proofErr w:type="spellEnd"/>
      <w:r>
        <w:t xml:space="preserve"> des instruments de trading complexes </w:t>
      </w:r>
      <w:proofErr w:type="gramStart"/>
      <w:r>
        <w:t>et</w:t>
      </w:r>
      <w:proofErr w:type="gramEnd"/>
      <w:r>
        <w:t xml:space="preserve"> </w:t>
      </w:r>
      <w:proofErr w:type="spellStart"/>
      <w:r>
        <w:t>comportent</w:t>
      </w:r>
      <w:proofErr w:type="spellEnd"/>
      <w:r>
        <w:t xml:space="preserve"> un </w:t>
      </w:r>
      <w:proofErr w:type="spellStart"/>
      <w:r>
        <w:t>risque</w:t>
      </w:r>
      <w:proofErr w:type="spellEnd"/>
      <w:r>
        <w:t xml:space="preserve"> de </w:t>
      </w:r>
      <w:proofErr w:type="spellStart"/>
      <w:r>
        <w:t>perte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</w:t>
      </w:r>
      <w:proofErr w:type="spellStart"/>
      <w:r>
        <w:t>d'argent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raison de </w:t>
      </w:r>
      <w:proofErr w:type="spellStart"/>
      <w:r>
        <w:t>l'effet</w:t>
      </w:r>
      <w:proofErr w:type="spellEnd"/>
      <w:r>
        <w:t xml:space="preserve"> de levier. 76 %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d’investisseurs</w:t>
      </w:r>
      <w:proofErr w:type="spellEnd"/>
      <w:r>
        <w:t xml:space="preserve"> </w:t>
      </w:r>
      <w:proofErr w:type="spellStart"/>
      <w:r>
        <w:t>particuliers</w:t>
      </w:r>
      <w:proofErr w:type="spellEnd"/>
      <w:r>
        <w:t xml:space="preserve"> </w:t>
      </w:r>
      <w:proofErr w:type="spellStart"/>
      <w:r>
        <w:t>perdent</w:t>
      </w:r>
      <w:proofErr w:type="spellEnd"/>
      <w:r>
        <w:t xml:space="preserve"> de </w:t>
      </w:r>
      <w:proofErr w:type="spellStart"/>
      <w:r>
        <w:t>l’argent</w:t>
      </w:r>
      <w:proofErr w:type="spellEnd"/>
      <w:r>
        <w:t xml:space="preserve"> </w:t>
      </w:r>
      <w:proofErr w:type="spellStart"/>
      <w:r>
        <w:t>lorsqu’ils</w:t>
      </w:r>
      <w:proofErr w:type="spellEnd"/>
      <w:r>
        <w:t xml:space="preserve"> </w:t>
      </w:r>
      <w:proofErr w:type="spellStart"/>
      <w:r>
        <w:t>négocient</w:t>
      </w:r>
      <w:proofErr w:type="spellEnd"/>
      <w:r>
        <w:t xml:space="preserve"> des CFD avec des </w:t>
      </w:r>
      <w:proofErr w:type="spellStart"/>
      <w:r>
        <w:t>fournisseurs</w:t>
      </w:r>
      <w:proofErr w:type="spellEnd"/>
      <w:r>
        <w:t xml:space="preserve">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demander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compréhension</w:t>
      </w:r>
      <w:proofErr w:type="spellEnd"/>
      <w:r>
        <w:t xml:space="preserve"> </w:t>
      </w:r>
      <w:proofErr w:type="spellStart"/>
      <w:proofErr w:type="gramStart"/>
      <w:r>
        <w:t>claire</w:t>
      </w:r>
      <w:proofErr w:type="spellEnd"/>
      <w:proofErr w:type="gramEnd"/>
      <w:r>
        <w:t xml:space="preserve"> des CFD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de </w:t>
      </w:r>
      <w:proofErr w:type="spellStart"/>
      <w:r>
        <w:t>prendre</w:t>
      </w:r>
      <w:proofErr w:type="spellEnd"/>
      <w:r>
        <w:t xml:space="preserve"> le </w:t>
      </w:r>
      <w:proofErr w:type="spellStart"/>
      <w:r>
        <w:t>risque</w:t>
      </w:r>
      <w:proofErr w:type="spellEnd"/>
      <w:r>
        <w:t xml:space="preserve"> de </w:t>
      </w:r>
      <w:proofErr w:type="spellStart"/>
      <w:r>
        <w:t>perdre</w:t>
      </w:r>
      <w:proofErr w:type="spellEnd"/>
      <w:r>
        <w:t>.</w:t>
      </w:r>
    </w:p>
    <w:sectPr w:rsidR="0066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BC"/>
    <w:rsid w:val="00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05A12-1E92-4B89-835C-3A9DDAB4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</dc:creator>
  <cp:keywords/>
  <dc:description/>
  <cp:lastModifiedBy>vong</cp:lastModifiedBy>
  <cp:revision>1</cp:revision>
  <dcterms:created xsi:type="dcterms:W3CDTF">2024-03-25T07:43:00Z</dcterms:created>
  <dcterms:modified xsi:type="dcterms:W3CDTF">2024-03-25T07:43:00Z</dcterms:modified>
</cp:coreProperties>
</file>