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E03A" w14:textId="77777777" w:rsidR="00C61917" w:rsidRPr="00C61917" w:rsidRDefault="00C61917" w:rsidP="00C61917">
      <w:pPr>
        <w:rPr>
          <w:b/>
          <w:bCs/>
        </w:rPr>
      </w:pPr>
      <w:r w:rsidRPr="00C61917">
        <w:rPr>
          <w:b/>
          <w:bCs/>
        </w:rPr>
        <w:t>1. Voice</w:t>
      </w:r>
      <w:r w:rsidRPr="00C61917">
        <w:rPr>
          <w:b/>
          <w:bCs/>
        </w:rPr>
        <w:noBreakHyphen/>
        <w:t>First Interfaces</w:t>
      </w:r>
    </w:p>
    <w:p w14:paraId="6743EDC1" w14:textId="77777777" w:rsidR="00C61917" w:rsidRPr="00C61917" w:rsidRDefault="00C61917" w:rsidP="00C61917">
      <w:r w:rsidRPr="00C61917">
        <w:rPr>
          <w:b/>
          <w:bCs/>
        </w:rPr>
        <w:t>What &amp; Why:</w:t>
      </w:r>
      <w:r w:rsidRPr="00C61917">
        <w:br/>
        <w:t>A voice</w:t>
      </w:r>
      <w:r w:rsidRPr="00C61917">
        <w:noBreakHyphen/>
        <w:t>first interface allows workers (often non</w:t>
      </w:r>
      <w:r w:rsidRPr="00C61917">
        <w:noBreakHyphen/>
        <w:t>literate or low</w:t>
      </w:r>
      <w:r w:rsidRPr="00C61917">
        <w:noBreakHyphen/>
        <w:t>literacy) to interact with the app entirely through speech—hearing job invites, accepting gigs, and giving status updates without reading or typing. This dramatically increases accessibility for rural or semi</w:t>
      </w:r>
      <w:r w:rsidRPr="00C61917">
        <w:noBreakHyphen/>
        <w:t xml:space="preserve">urban </w:t>
      </w:r>
      <w:proofErr w:type="spellStart"/>
      <w:r w:rsidRPr="00C61917">
        <w:t>laborers</w:t>
      </w:r>
      <w:proofErr w:type="spellEnd"/>
      <w:r w:rsidRPr="00C61917">
        <w:t xml:space="preserve"> who may struggle with text</w:t>
      </w:r>
      <w:r w:rsidRPr="00C61917">
        <w:noBreakHyphen/>
        <w:t>based UIs.</w:t>
      </w:r>
    </w:p>
    <w:p w14:paraId="3404F967" w14:textId="77777777" w:rsidR="00C61917" w:rsidRPr="00C61917" w:rsidRDefault="00C61917" w:rsidP="00C61917">
      <w:r w:rsidRPr="00C61917">
        <w:rPr>
          <w:b/>
          <w:bCs/>
        </w:rPr>
        <w:t>How It Works:</w:t>
      </w:r>
    </w:p>
    <w:p w14:paraId="3DE0BAA9" w14:textId="77777777" w:rsidR="00C61917" w:rsidRPr="00C61917" w:rsidRDefault="00C61917" w:rsidP="00C61917">
      <w:pPr>
        <w:numPr>
          <w:ilvl w:val="0"/>
          <w:numId w:val="1"/>
        </w:numPr>
      </w:pPr>
      <w:r w:rsidRPr="00C61917">
        <w:rPr>
          <w:b/>
          <w:bCs/>
        </w:rPr>
        <w:t>Voice Gateway:</w:t>
      </w:r>
    </w:p>
    <w:p w14:paraId="7165C1DA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 xml:space="preserve">Integrate a platform like Google </w:t>
      </w:r>
      <w:proofErr w:type="spellStart"/>
      <w:r w:rsidRPr="00C61917">
        <w:t>Dialogflow</w:t>
      </w:r>
      <w:proofErr w:type="spellEnd"/>
      <w:r w:rsidRPr="00C61917">
        <w:t xml:space="preserve"> or Amazon Lex.</w:t>
      </w:r>
    </w:p>
    <w:p w14:paraId="67CACDF1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>Expose an IVR number or smart</w:t>
      </w:r>
      <w:r w:rsidRPr="00C61917">
        <w:noBreakHyphen/>
        <w:t xml:space="preserve">speaker skill (“Alexa, ask </w:t>
      </w:r>
      <w:proofErr w:type="spellStart"/>
      <w:r w:rsidRPr="00C61917">
        <w:t>GigoIndia</w:t>
      </w:r>
      <w:proofErr w:type="spellEnd"/>
      <w:r w:rsidRPr="00C61917">
        <w:t xml:space="preserve"> for jobs near me”).</w:t>
      </w:r>
    </w:p>
    <w:p w14:paraId="6A4B793B" w14:textId="77777777" w:rsidR="00C61917" w:rsidRPr="00C61917" w:rsidRDefault="00C61917" w:rsidP="00C61917">
      <w:pPr>
        <w:numPr>
          <w:ilvl w:val="0"/>
          <w:numId w:val="1"/>
        </w:numPr>
      </w:pPr>
      <w:r w:rsidRPr="00C61917">
        <w:rPr>
          <w:b/>
          <w:bCs/>
        </w:rPr>
        <w:t>Intent Recognition:</w:t>
      </w:r>
    </w:p>
    <w:p w14:paraId="6C76AEBD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>Map spoken phrases (“I accept”, “Next job”, “Completed”) to backend intents.</w:t>
      </w:r>
    </w:p>
    <w:p w14:paraId="201A6E7D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>Use NLP to extract parameters (e.g., “Yes” → accept job ID #123).</w:t>
      </w:r>
    </w:p>
    <w:p w14:paraId="310D858E" w14:textId="77777777" w:rsidR="00C61917" w:rsidRPr="00C61917" w:rsidRDefault="00C61917" w:rsidP="00C61917">
      <w:pPr>
        <w:numPr>
          <w:ilvl w:val="0"/>
          <w:numId w:val="1"/>
        </w:numPr>
      </w:pPr>
      <w:r w:rsidRPr="00C61917">
        <w:rPr>
          <w:b/>
          <w:bCs/>
        </w:rPr>
        <w:t>Text</w:t>
      </w:r>
      <w:r w:rsidRPr="00C61917">
        <w:rPr>
          <w:b/>
          <w:bCs/>
        </w:rPr>
        <w:noBreakHyphen/>
        <w:t>to</w:t>
      </w:r>
      <w:r w:rsidRPr="00C61917">
        <w:rPr>
          <w:b/>
          <w:bCs/>
        </w:rPr>
        <w:noBreakHyphen/>
        <w:t>Speech (TTS) &amp; Speech</w:t>
      </w:r>
      <w:r w:rsidRPr="00C61917">
        <w:rPr>
          <w:b/>
          <w:bCs/>
        </w:rPr>
        <w:noBreakHyphen/>
        <w:t>to</w:t>
      </w:r>
      <w:r w:rsidRPr="00C61917">
        <w:rPr>
          <w:b/>
          <w:bCs/>
        </w:rPr>
        <w:noBreakHyphen/>
        <w:t>Text (STT):</w:t>
      </w:r>
    </w:p>
    <w:p w14:paraId="6EC971C0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>TTS reads out job details (“New cleaning job at 5 PM, ₹400. Say ‘Accept’ to confirm”).</w:t>
      </w:r>
    </w:p>
    <w:p w14:paraId="411DB26F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>STT converts worker’s reply into commands processed by our Notification Service.</w:t>
      </w:r>
    </w:p>
    <w:p w14:paraId="2B532484" w14:textId="77777777" w:rsidR="00C61917" w:rsidRPr="00C61917" w:rsidRDefault="00C61917" w:rsidP="00C61917">
      <w:pPr>
        <w:numPr>
          <w:ilvl w:val="0"/>
          <w:numId w:val="1"/>
        </w:numPr>
      </w:pPr>
      <w:r w:rsidRPr="00C61917">
        <w:rPr>
          <w:b/>
          <w:bCs/>
        </w:rPr>
        <w:t>Fallback &amp; Confirmation:</w:t>
      </w:r>
    </w:p>
    <w:p w14:paraId="2FACADC7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>If speech confidence is low, confirm via simple “Did you mean to accept this job?”</w:t>
      </w:r>
    </w:p>
    <w:p w14:paraId="0E936C42" w14:textId="77777777" w:rsidR="00C61917" w:rsidRPr="00C61917" w:rsidRDefault="00C61917" w:rsidP="00C61917">
      <w:pPr>
        <w:numPr>
          <w:ilvl w:val="1"/>
          <w:numId w:val="1"/>
        </w:numPr>
      </w:pPr>
      <w:r w:rsidRPr="00C61917">
        <w:t>Provide keypad fallback (DTMF) if needed.</w:t>
      </w:r>
    </w:p>
    <w:p w14:paraId="48ACE5F6" w14:textId="77777777" w:rsidR="00C61917" w:rsidRPr="00C61917" w:rsidRDefault="00C61917" w:rsidP="00C61917">
      <w:r w:rsidRPr="00C61917">
        <w:rPr>
          <w:b/>
          <w:bCs/>
        </w:rPr>
        <w:t>Benefits:</w:t>
      </w:r>
    </w:p>
    <w:p w14:paraId="2BFEDADF" w14:textId="77777777" w:rsidR="00C61917" w:rsidRPr="00C61917" w:rsidRDefault="00C61917" w:rsidP="00C61917">
      <w:pPr>
        <w:numPr>
          <w:ilvl w:val="0"/>
          <w:numId w:val="2"/>
        </w:numPr>
      </w:pPr>
      <w:r w:rsidRPr="00C61917">
        <w:rPr>
          <w:b/>
          <w:bCs/>
        </w:rPr>
        <w:t>Zero</w:t>
      </w:r>
      <w:r w:rsidRPr="00C61917">
        <w:rPr>
          <w:b/>
          <w:bCs/>
        </w:rPr>
        <w:noBreakHyphen/>
        <w:t>Literacy Barrier:</w:t>
      </w:r>
      <w:r w:rsidRPr="00C61917">
        <w:t xml:space="preserve"> Workers who cannot read can still receive and accept gigs.</w:t>
      </w:r>
    </w:p>
    <w:p w14:paraId="6B1F61F2" w14:textId="77777777" w:rsidR="00C61917" w:rsidRPr="00C61917" w:rsidRDefault="00C61917" w:rsidP="00C61917">
      <w:pPr>
        <w:numPr>
          <w:ilvl w:val="0"/>
          <w:numId w:val="2"/>
        </w:numPr>
      </w:pPr>
      <w:r w:rsidRPr="00C61917">
        <w:rPr>
          <w:b/>
          <w:bCs/>
        </w:rPr>
        <w:t>Faster Response:</w:t>
      </w:r>
      <w:r w:rsidRPr="00C61917">
        <w:t xml:space="preserve"> Speaking is quicker than tapping through multiple screens.</w:t>
      </w:r>
    </w:p>
    <w:p w14:paraId="2DFD5EF3" w14:textId="77777777" w:rsidR="00C61917" w:rsidRPr="00C61917" w:rsidRDefault="00C61917" w:rsidP="00C61917">
      <w:pPr>
        <w:numPr>
          <w:ilvl w:val="0"/>
          <w:numId w:val="2"/>
        </w:numPr>
      </w:pPr>
      <w:r w:rsidRPr="00C61917">
        <w:rPr>
          <w:b/>
          <w:bCs/>
        </w:rPr>
        <w:t>Higher Engagement:</w:t>
      </w:r>
      <w:r w:rsidRPr="00C61917">
        <w:t xml:space="preserve"> Voice reminders (“You have 5 credits left today!”) keep workers active.</w:t>
      </w:r>
    </w:p>
    <w:p w14:paraId="6C30689E" w14:textId="77777777" w:rsidR="00C61917" w:rsidRPr="00C61917" w:rsidRDefault="00C61917" w:rsidP="00C61917">
      <w:pPr>
        <w:numPr>
          <w:ilvl w:val="0"/>
          <w:numId w:val="2"/>
        </w:numPr>
      </w:pPr>
      <w:r w:rsidRPr="00C61917">
        <w:rPr>
          <w:b/>
          <w:bCs/>
        </w:rPr>
        <w:t>Data Insights:</w:t>
      </w:r>
      <w:r w:rsidRPr="00C61917">
        <w:t xml:space="preserve"> </w:t>
      </w:r>
      <w:proofErr w:type="spellStart"/>
      <w:r w:rsidRPr="00C61917">
        <w:t>Analyze</w:t>
      </w:r>
      <w:proofErr w:type="spellEnd"/>
      <w:r w:rsidRPr="00C61917">
        <w:t xml:space="preserve"> call logs and speech patterns to refine job</w:t>
      </w:r>
      <w:r w:rsidRPr="00C61917">
        <w:noBreakHyphen/>
        <w:t>offer scripts and reduce misunderstandings.</w:t>
      </w:r>
    </w:p>
    <w:p w14:paraId="182A5529" w14:textId="77777777" w:rsidR="00C61917" w:rsidRPr="00C61917" w:rsidRDefault="00000000" w:rsidP="00C61917">
      <w:r>
        <w:pict w14:anchorId="43D4F363">
          <v:rect id="_x0000_i1025" style="width:0;height:1.5pt" o:hralign="center" o:hrstd="t" o:hr="t" fillcolor="#a0a0a0" stroked="f"/>
        </w:pict>
      </w:r>
    </w:p>
    <w:p w14:paraId="2B11BEC4" w14:textId="77777777" w:rsidR="00C61917" w:rsidRPr="00C61917" w:rsidRDefault="00C61917" w:rsidP="00C61917">
      <w:pPr>
        <w:rPr>
          <w:b/>
          <w:bCs/>
        </w:rPr>
      </w:pPr>
      <w:r w:rsidRPr="00C61917">
        <w:rPr>
          <w:b/>
          <w:bCs/>
        </w:rPr>
        <w:t>2. Enterprise APIs</w:t>
      </w:r>
    </w:p>
    <w:p w14:paraId="62D039DF" w14:textId="77777777" w:rsidR="00C61917" w:rsidRPr="00C61917" w:rsidRDefault="00C61917" w:rsidP="00C61917">
      <w:r w:rsidRPr="00C61917">
        <w:rPr>
          <w:b/>
          <w:bCs/>
        </w:rPr>
        <w:t>What &amp; Why:</w:t>
      </w:r>
      <w:r w:rsidRPr="00C61917">
        <w:br/>
        <w:t>Exposing a secure, well</w:t>
      </w:r>
      <w:r w:rsidRPr="00C61917">
        <w:noBreakHyphen/>
        <w:t xml:space="preserve">documented API allows large employers—hotels, factories, logistics firms—to integrate </w:t>
      </w:r>
      <w:proofErr w:type="spellStart"/>
      <w:r w:rsidRPr="00C61917">
        <w:t>GigoIndia’s</w:t>
      </w:r>
      <w:proofErr w:type="spellEnd"/>
      <w:r w:rsidRPr="00C61917">
        <w:t xml:space="preserve"> matching engine directly into their internal workforce</w:t>
      </w:r>
      <w:r w:rsidRPr="00C61917">
        <w:noBreakHyphen/>
        <w:t>planning tools or ERP systems. This opens B2B revenue streams and drives high</w:t>
      </w:r>
      <w:r w:rsidRPr="00C61917">
        <w:noBreakHyphen/>
        <w:t>volume, contract</w:t>
      </w:r>
      <w:r w:rsidRPr="00C61917">
        <w:noBreakHyphen/>
        <w:t>based usage.</w:t>
      </w:r>
    </w:p>
    <w:p w14:paraId="69490397" w14:textId="77777777" w:rsidR="00C61917" w:rsidRPr="00C61917" w:rsidRDefault="00C61917" w:rsidP="00C61917">
      <w:r w:rsidRPr="00C61917">
        <w:rPr>
          <w:b/>
          <w:bCs/>
        </w:rPr>
        <w:t>How It Works:</w:t>
      </w:r>
    </w:p>
    <w:p w14:paraId="311BA10E" w14:textId="77777777" w:rsidR="00C61917" w:rsidRPr="00C61917" w:rsidRDefault="00C61917" w:rsidP="00C61917">
      <w:pPr>
        <w:numPr>
          <w:ilvl w:val="0"/>
          <w:numId w:val="3"/>
        </w:numPr>
      </w:pPr>
      <w:r w:rsidRPr="00C61917">
        <w:rPr>
          <w:b/>
          <w:bCs/>
        </w:rPr>
        <w:t>API Gateway &amp; Auth:</w:t>
      </w:r>
    </w:p>
    <w:p w14:paraId="0BFE70D4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lastRenderedPageBreak/>
        <w:t>Stand up an API Gateway (e.g., AWS API Gateway) with OAuth2/JWT protection.</w:t>
      </w:r>
    </w:p>
    <w:p w14:paraId="3B3B2738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Issue API keys scoped to “enterprise” clients.</w:t>
      </w:r>
    </w:p>
    <w:p w14:paraId="675C5DA4" w14:textId="77777777" w:rsidR="00C61917" w:rsidRPr="00C61917" w:rsidRDefault="00C61917" w:rsidP="00C61917">
      <w:pPr>
        <w:numPr>
          <w:ilvl w:val="0"/>
          <w:numId w:val="3"/>
        </w:numPr>
      </w:pPr>
      <w:r w:rsidRPr="00C61917">
        <w:rPr>
          <w:b/>
          <w:bCs/>
        </w:rPr>
        <w:t>Endpoints:</w:t>
      </w:r>
    </w:p>
    <w:p w14:paraId="5D8155A9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POST /enterprise/jobs/bulk: create 50+ jobs in a single call.</w:t>
      </w:r>
    </w:p>
    <w:p w14:paraId="45C0229D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GET /enterprise/jobs/status: retrieve real</w:t>
      </w:r>
      <w:r w:rsidRPr="00C61917">
        <w:noBreakHyphen/>
        <w:t>time status for each job.</w:t>
      </w:r>
    </w:p>
    <w:p w14:paraId="76FCC24A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PATCH /enterprise/jobs/{id}/assign: override auto</w:t>
      </w:r>
      <w:r w:rsidRPr="00C61917">
        <w:noBreakHyphen/>
        <w:t>match for custom workflows.</w:t>
      </w:r>
    </w:p>
    <w:p w14:paraId="59B6883E" w14:textId="77777777" w:rsidR="00C61917" w:rsidRPr="00C61917" w:rsidRDefault="00C61917" w:rsidP="00C61917">
      <w:pPr>
        <w:numPr>
          <w:ilvl w:val="0"/>
          <w:numId w:val="3"/>
        </w:numPr>
      </w:pPr>
      <w:r w:rsidRPr="00C61917">
        <w:rPr>
          <w:b/>
          <w:bCs/>
        </w:rPr>
        <w:t>Webhook Callbacks:</w:t>
      </w:r>
    </w:p>
    <w:p w14:paraId="4A959A00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Enterprise clients register callback URLs to receive events (</w:t>
      </w:r>
      <w:proofErr w:type="spellStart"/>
      <w:r w:rsidRPr="00C61917">
        <w:t>job.assigned</w:t>
      </w:r>
      <w:proofErr w:type="spellEnd"/>
      <w:r w:rsidRPr="00C61917">
        <w:t xml:space="preserve">, </w:t>
      </w:r>
      <w:proofErr w:type="spellStart"/>
      <w:r w:rsidRPr="00C61917">
        <w:t>job.completed</w:t>
      </w:r>
      <w:proofErr w:type="spellEnd"/>
      <w:r w:rsidRPr="00C61917">
        <w:t>).</w:t>
      </w:r>
    </w:p>
    <w:p w14:paraId="6841C5EB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Events include structured JSON with worker anonymized profiles and performance metrics.</w:t>
      </w:r>
    </w:p>
    <w:p w14:paraId="3E52B2FF" w14:textId="77777777" w:rsidR="00C61917" w:rsidRPr="00C61917" w:rsidRDefault="00C61917" w:rsidP="00C61917">
      <w:pPr>
        <w:numPr>
          <w:ilvl w:val="0"/>
          <w:numId w:val="3"/>
        </w:numPr>
      </w:pPr>
      <w:r w:rsidRPr="00C61917">
        <w:rPr>
          <w:b/>
          <w:bCs/>
        </w:rPr>
        <w:t>SLAs &amp; Usage Plans:</w:t>
      </w:r>
    </w:p>
    <w:p w14:paraId="05A9A653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Define usage tiers (e.g., 1,000 calls/day).</w:t>
      </w:r>
    </w:p>
    <w:p w14:paraId="585E6EC8" w14:textId="77777777" w:rsidR="00C61917" w:rsidRPr="00C61917" w:rsidRDefault="00C61917" w:rsidP="00C61917">
      <w:pPr>
        <w:numPr>
          <w:ilvl w:val="1"/>
          <w:numId w:val="3"/>
        </w:numPr>
      </w:pPr>
      <w:r w:rsidRPr="00C61917">
        <w:t>Provide premium support and uptime guarantees for large clients.</w:t>
      </w:r>
    </w:p>
    <w:p w14:paraId="39CCC413" w14:textId="77777777" w:rsidR="00C61917" w:rsidRPr="00C61917" w:rsidRDefault="00C61917" w:rsidP="00C61917">
      <w:r w:rsidRPr="00C61917">
        <w:rPr>
          <w:b/>
          <w:bCs/>
        </w:rPr>
        <w:t>Benefits:</w:t>
      </w:r>
    </w:p>
    <w:p w14:paraId="7F8AE96F" w14:textId="77777777" w:rsidR="00C61917" w:rsidRPr="00C61917" w:rsidRDefault="00C61917" w:rsidP="00C61917">
      <w:pPr>
        <w:numPr>
          <w:ilvl w:val="0"/>
          <w:numId w:val="4"/>
        </w:numPr>
      </w:pPr>
      <w:r w:rsidRPr="00C61917">
        <w:rPr>
          <w:b/>
          <w:bCs/>
        </w:rPr>
        <w:t>Sticky B2B Partnerships:</w:t>
      </w:r>
      <w:r w:rsidRPr="00C61917">
        <w:t xml:space="preserve"> Enterprises embed </w:t>
      </w:r>
      <w:proofErr w:type="spellStart"/>
      <w:r w:rsidRPr="00C61917">
        <w:t>GigoIndia</w:t>
      </w:r>
      <w:proofErr w:type="spellEnd"/>
      <w:r w:rsidRPr="00C61917">
        <w:t xml:space="preserve"> into daily ops, increasing ARPU.</w:t>
      </w:r>
    </w:p>
    <w:p w14:paraId="0F2A540B" w14:textId="77777777" w:rsidR="00C61917" w:rsidRPr="00C61917" w:rsidRDefault="00C61917" w:rsidP="00C61917">
      <w:pPr>
        <w:numPr>
          <w:ilvl w:val="0"/>
          <w:numId w:val="4"/>
        </w:numPr>
      </w:pPr>
      <w:r w:rsidRPr="00C61917">
        <w:rPr>
          <w:b/>
          <w:bCs/>
        </w:rPr>
        <w:t>Predictable Revenue:</w:t>
      </w:r>
      <w:r w:rsidRPr="00C61917">
        <w:t xml:space="preserve"> Subscription or volume</w:t>
      </w:r>
      <w:r w:rsidRPr="00C61917">
        <w:noBreakHyphen/>
        <w:t>based pricing.</w:t>
      </w:r>
    </w:p>
    <w:p w14:paraId="65E6E244" w14:textId="77777777" w:rsidR="00C61917" w:rsidRPr="00C61917" w:rsidRDefault="00C61917" w:rsidP="00C61917">
      <w:pPr>
        <w:numPr>
          <w:ilvl w:val="0"/>
          <w:numId w:val="4"/>
        </w:numPr>
      </w:pPr>
      <w:r w:rsidRPr="00C61917">
        <w:rPr>
          <w:b/>
          <w:bCs/>
        </w:rPr>
        <w:t>Operational Efficiency:</w:t>
      </w:r>
      <w:r w:rsidRPr="00C61917">
        <w:t xml:space="preserve"> Clients automate bulk hiring without manual data entry.</w:t>
      </w:r>
    </w:p>
    <w:p w14:paraId="6583345A" w14:textId="77777777" w:rsidR="00C61917" w:rsidRPr="00C61917" w:rsidRDefault="00C61917" w:rsidP="00C61917">
      <w:pPr>
        <w:numPr>
          <w:ilvl w:val="0"/>
          <w:numId w:val="4"/>
        </w:numPr>
      </w:pPr>
      <w:r w:rsidRPr="00C61917">
        <w:rPr>
          <w:b/>
          <w:bCs/>
        </w:rPr>
        <w:t>Data Synergy:</w:t>
      </w:r>
      <w:r w:rsidRPr="00C61917">
        <w:t xml:space="preserve"> Aggregate enterprise usage metrics to refine matching for high</w:t>
      </w:r>
      <w:r w:rsidRPr="00C61917">
        <w:noBreakHyphen/>
        <w:t>volume scenarios.</w:t>
      </w:r>
    </w:p>
    <w:p w14:paraId="757C3EE1" w14:textId="77777777" w:rsidR="00C61917" w:rsidRPr="00C61917" w:rsidRDefault="00000000" w:rsidP="00C61917">
      <w:r>
        <w:pict w14:anchorId="5B8A020B">
          <v:rect id="_x0000_i1026" style="width:0;height:1.5pt" o:hralign="center" o:hrstd="t" o:hr="t" fillcolor="#a0a0a0" stroked="f"/>
        </w:pict>
      </w:r>
    </w:p>
    <w:p w14:paraId="3A8523F1" w14:textId="77777777" w:rsidR="00C61917" w:rsidRPr="00C61917" w:rsidRDefault="00C61917" w:rsidP="00C61917">
      <w:pPr>
        <w:rPr>
          <w:b/>
          <w:bCs/>
        </w:rPr>
      </w:pPr>
      <w:r w:rsidRPr="00C61917">
        <w:rPr>
          <w:b/>
          <w:bCs/>
        </w:rPr>
        <w:t>3. ML</w:t>
      </w:r>
      <w:r w:rsidRPr="00C61917">
        <w:rPr>
          <w:b/>
          <w:bCs/>
        </w:rPr>
        <w:noBreakHyphen/>
        <w:t>Driven Predictions</w:t>
      </w:r>
    </w:p>
    <w:p w14:paraId="20C0A51A" w14:textId="77777777" w:rsidR="00C61917" w:rsidRPr="00C61917" w:rsidRDefault="00C61917" w:rsidP="00C61917">
      <w:r w:rsidRPr="00C61917">
        <w:rPr>
          <w:b/>
          <w:bCs/>
        </w:rPr>
        <w:t>What &amp; Why:</w:t>
      </w:r>
      <w:r w:rsidRPr="00C61917">
        <w:br/>
        <w:t>Machine</w:t>
      </w:r>
      <w:r w:rsidRPr="00C61917">
        <w:noBreakHyphen/>
        <w:t xml:space="preserve">learning models can forecast worker </w:t>
      </w:r>
      <w:proofErr w:type="spellStart"/>
      <w:r w:rsidRPr="00C61917">
        <w:t>behavior</w:t>
      </w:r>
      <w:proofErr w:type="spellEnd"/>
      <w:r w:rsidRPr="00C61917">
        <w:t xml:space="preserve"> (no</w:t>
      </w:r>
      <w:r w:rsidRPr="00C61917">
        <w:noBreakHyphen/>
        <w:t xml:space="preserve">show likelihood, acceptance probability) and job demand patterns, enabling </w:t>
      </w:r>
      <w:proofErr w:type="spellStart"/>
      <w:r w:rsidRPr="00C61917">
        <w:t>preemptive</w:t>
      </w:r>
      <w:proofErr w:type="spellEnd"/>
      <w:r w:rsidRPr="00C61917">
        <w:t xml:space="preserve"> actions—like auto</w:t>
      </w:r>
      <w:r w:rsidRPr="00C61917">
        <w:noBreakHyphen/>
        <w:t>notifying backups or dynamically adjusting wages during peak times.</w:t>
      </w:r>
    </w:p>
    <w:p w14:paraId="198A940A" w14:textId="77777777" w:rsidR="00C61917" w:rsidRPr="00C61917" w:rsidRDefault="00C61917" w:rsidP="00C61917">
      <w:r w:rsidRPr="00C61917">
        <w:rPr>
          <w:b/>
          <w:bCs/>
        </w:rPr>
        <w:t>How It Works:</w:t>
      </w:r>
    </w:p>
    <w:p w14:paraId="745E02F2" w14:textId="77777777" w:rsidR="00C61917" w:rsidRPr="00C61917" w:rsidRDefault="00C61917" w:rsidP="00C61917">
      <w:pPr>
        <w:numPr>
          <w:ilvl w:val="0"/>
          <w:numId w:val="5"/>
        </w:numPr>
      </w:pPr>
      <w:r w:rsidRPr="00C61917">
        <w:rPr>
          <w:b/>
          <w:bCs/>
        </w:rPr>
        <w:t>Data Collection:</w:t>
      </w:r>
    </w:p>
    <w:p w14:paraId="55A3EA69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t>Aggregate historical job data: acceptance times, completion rates, ratings, no</w:t>
      </w:r>
      <w:r w:rsidRPr="00C61917">
        <w:noBreakHyphen/>
        <w:t>show incidents, location, time of day.</w:t>
      </w:r>
    </w:p>
    <w:p w14:paraId="0C649896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t>Store in a data</w:t>
      </w:r>
      <w:r w:rsidRPr="00C61917">
        <w:noBreakHyphen/>
        <w:t>warehouse (</w:t>
      </w:r>
      <w:proofErr w:type="spellStart"/>
      <w:r w:rsidRPr="00C61917">
        <w:t>BigQuery</w:t>
      </w:r>
      <w:proofErr w:type="spellEnd"/>
      <w:r w:rsidRPr="00C61917">
        <w:t>/Snowflake).</w:t>
      </w:r>
    </w:p>
    <w:p w14:paraId="0A3E6F30" w14:textId="77777777" w:rsidR="00C61917" w:rsidRPr="00C61917" w:rsidRDefault="00C61917" w:rsidP="00C61917">
      <w:pPr>
        <w:numPr>
          <w:ilvl w:val="0"/>
          <w:numId w:val="5"/>
        </w:numPr>
      </w:pPr>
      <w:r w:rsidRPr="00C61917">
        <w:rPr>
          <w:b/>
          <w:bCs/>
        </w:rPr>
        <w:t>Model Training:</w:t>
      </w:r>
    </w:p>
    <w:p w14:paraId="183C3CDC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rPr>
          <w:b/>
          <w:bCs/>
        </w:rPr>
        <w:t>No</w:t>
      </w:r>
      <w:r w:rsidRPr="00C61917">
        <w:rPr>
          <w:b/>
          <w:bCs/>
        </w:rPr>
        <w:noBreakHyphen/>
        <w:t>Show Predictor:</w:t>
      </w:r>
      <w:r w:rsidRPr="00C61917">
        <w:t xml:space="preserve"> Logistic regression or tree</w:t>
      </w:r>
      <w:r w:rsidRPr="00C61917">
        <w:noBreakHyphen/>
        <w:t>based model that outputs a probability a worker will miss a gig.</w:t>
      </w:r>
    </w:p>
    <w:p w14:paraId="59F79525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rPr>
          <w:b/>
          <w:bCs/>
        </w:rPr>
        <w:lastRenderedPageBreak/>
        <w:t>Acceptance Likelihood:</w:t>
      </w:r>
      <w:r w:rsidRPr="00C61917">
        <w:t xml:space="preserve"> Collaborative</w:t>
      </w:r>
      <w:r w:rsidRPr="00C61917">
        <w:noBreakHyphen/>
        <w:t>filtering or gradient</w:t>
      </w:r>
      <w:r w:rsidRPr="00C61917">
        <w:noBreakHyphen/>
        <w:t>boosted model estimating how likely each candidate will accept a given gig.</w:t>
      </w:r>
    </w:p>
    <w:p w14:paraId="0A218263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rPr>
          <w:b/>
          <w:bCs/>
        </w:rPr>
        <w:t>Demand Forecasting:</w:t>
      </w:r>
      <w:r w:rsidRPr="00C61917">
        <w:t xml:space="preserve"> Time</w:t>
      </w:r>
      <w:r w:rsidRPr="00C61917">
        <w:noBreakHyphen/>
        <w:t>series models (ARIMA, Prophet) projecting job volumes by region and category.</w:t>
      </w:r>
    </w:p>
    <w:p w14:paraId="4293D08E" w14:textId="77777777" w:rsidR="00C61917" w:rsidRPr="00C61917" w:rsidRDefault="00C61917" w:rsidP="00C61917">
      <w:pPr>
        <w:numPr>
          <w:ilvl w:val="0"/>
          <w:numId w:val="5"/>
        </w:numPr>
      </w:pPr>
      <w:r w:rsidRPr="00C61917">
        <w:rPr>
          <w:b/>
          <w:bCs/>
        </w:rPr>
        <w:t>Real</w:t>
      </w:r>
      <w:r w:rsidRPr="00C61917">
        <w:rPr>
          <w:b/>
          <w:bCs/>
        </w:rPr>
        <w:noBreakHyphen/>
        <w:t>Time Inference:</w:t>
      </w:r>
    </w:p>
    <w:p w14:paraId="3BB4A117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t>Embed models in a lightweight inference service (TensorFlow Serving or AWS SageMaker).</w:t>
      </w:r>
    </w:p>
    <w:p w14:paraId="1B94D077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t>During matching, factor these probabilities into the Opportunity Score or trigger backup rounds earlier for high</w:t>
      </w:r>
      <w:r w:rsidRPr="00C61917">
        <w:noBreakHyphen/>
        <w:t>no</w:t>
      </w:r>
      <w:r w:rsidRPr="00C61917">
        <w:noBreakHyphen/>
        <w:t>show risks.</w:t>
      </w:r>
    </w:p>
    <w:p w14:paraId="370E284B" w14:textId="77777777" w:rsidR="00C61917" w:rsidRPr="00C61917" w:rsidRDefault="00C61917" w:rsidP="00C61917">
      <w:pPr>
        <w:numPr>
          <w:ilvl w:val="0"/>
          <w:numId w:val="5"/>
        </w:numPr>
      </w:pPr>
      <w:r w:rsidRPr="00C61917">
        <w:rPr>
          <w:b/>
          <w:bCs/>
        </w:rPr>
        <w:t>Continuous Learning:</w:t>
      </w:r>
    </w:p>
    <w:p w14:paraId="352C8E87" w14:textId="77777777" w:rsidR="00C61917" w:rsidRPr="00C61917" w:rsidRDefault="00C61917" w:rsidP="00C61917">
      <w:pPr>
        <w:numPr>
          <w:ilvl w:val="1"/>
          <w:numId w:val="5"/>
        </w:numPr>
      </w:pPr>
      <w:r w:rsidRPr="00C61917">
        <w:t>Retrain daily/weekly with new data; monitor model drift and performance metrics.</w:t>
      </w:r>
    </w:p>
    <w:p w14:paraId="09649D40" w14:textId="77777777" w:rsidR="00C61917" w:rsidRPr="00C61917" w:rsidRDefault="00C61917" w:rsidP="00C61917">
      <w:r w:rsidRPr="00C61917">
        <w:rPr>
          <w:b/>
          <w:bCs/>
        </w:rPr>
        <w:t>Benefits:</w:t>
      </w:r>
    </w:p>
    <w:p w14:paraId="73F1494F" w14:textId="04F8C40C" w:rsidR="00C61917" w:rsidRPr="00C61917" w:rsidRDefault="00C61917" w:rsidP="00C61917">
      <w:pPr>
        <w:numPr>
          <w:ilvl w:val="0"/>
          <w:numId w:val="6"/>
        </w:numPr>
      </w:pPr>
      <w:r w:rsidRPr="00C61917">
        <w:rPr>
          <w:b/>
          <w:bCs/>
        </w:rPr>
        <w:t>Reduced No</w:t>
      </w:r>
      <w:r w:rsidRPr="00C61917">
        <w:rPr>
          <w:b/>
          <w:bCs/>
        </w:rPr>
        <w:noBreakHyphen/>
        <w:t>Shows:</w:t>
      </w:r>
      <w:r w:rsidRPr="00C61917">
        <w:t xml:space="preserve"> </w:t>
      </w:r>
      <w:proofErr w:type="spellStart"/>
      <w:r w:rsidRPr="00C61917">
        <w:t>Pre</w:t>
      </w:r>
      <w:r w:rsidR="009B2DFB">
        <w:t>e</w:t>
      </w:r>
      <w:r w:rsidRPr="00C61917">
        <w:t>mptively</w:t>
      </w:r>
      <w:proofErr w:type="spellEnd"/>
      <w:r w:rsidRPr="00C61917">
        <w:t xml:space="preserve"> invite lower</w:t>
      </w:r>
      <w:r w:rsidRPr="00C61917">
        <w:noBreakHyphen/>
        <w:t>risk candidates and have backups ready.</w:t>
      </w:r>
    </w:p>
    <w:p w14:paraId="0A964A39" w14:textId="77777777" w:rsidR="00C61917" w:rsidRPr="00C61917" w:rsidRDefault="00C61917" w:rsidP="00C61917">
      <w:pPr>
        <w:numPr>
          <w:ilvl w:val="0"/>
          <w:numId w:val="6"/>
        </w:numPr>
      </w:pPr>
      <w:r w:rsidRPr="00C61917">
        <w:rPr>
          <w:b/>
          <w:bCs/>
        </w:rPr>
        <w:t>Improved Match Rates:</w:t>
      </w:r>
      <w:r w:rsidRPr="00C61917">
        <w:t xml:space="preserve"> Prioritize workers with higher acceptance probabilities, reducing round count and latency.</w:t>
      </w:r>
    </w:p>
    <w:p w14:paraId="42AA1D30" w14:textId="77777777" w:rsidR="00C61917" w:rsidRPr="00C61917" w:rsidRDefault="00C61917" w:rsidP="00C61917">
      <w:pPr>
        <w:numPr>
          <w:ilvl w:val="0"/>
          <w:numId w:val="6"/>
        </w:numPr>
      </w:pPr>
      <w:r w:rsidRPr="00C61917">
        <w:rPr>
          <w:b/>
          <w:bCs/>
        </w:rPr>
        <w:t>Dynamic Pricing:</w:t>
      </w:r>
      <w:r w:rsidRPr="00C61917">
        <w:t xml:space="preserve"> Forecast surges to suggest wage increases, balancing supply and demand.</w:t>
      </w:r>
    </w:p>
    <w:p w14:paraId="132E81EC" w14:textId="77777777" w:rsidR="00C61917" w:rsidRPr="00C61917" w:rsidRDefault="00C61917" w:rsidP="00C61917">
      <w:pPr>
        <w:numPr>
          <w:ilvl w:val="0"/>
          <w:numId w:val="6"/>
        </w:numPr>
      </w:pPr>
      <w:r w:rsidRPr="00C61917">
        <w:rPr>
          <w:b/>
          <w:bCs/>
        </w:rPr>
        <w:t>Operational Insight:</w:t>
      </w:r>
      <w:r w:rsidRPr="00C61917">
        <w:t xml:space="preserve"> Identify under</w:t>
      </w:r>
      <w:r w:rsidRPr="00C61917">
        <w:noBreakHyphen/>
        <w:t>served time slots or regions to target recruitment or marketing.</w:t>
      </w:r>
    </w:p>
    <w:p w14:paraId="7A3AF925" w14:textId="77777777" w:rsidR="00C61917" w:rsidRPr="00C61917" w:rsidRDefault="00000000" w:rsidP="00C61917">
      <w:r>
        <w:pict w14:anchorId="587D3B1C">
          <v:rect id="_x0000_i1027" style="width:0;height:1.5pt" o:hralign="center" o:hrstd="t" o:hr="t" fillcolor="#a0a0a0" stroked="f"/>
        </w:pict>
      </w:r>
    </w:p>
    <w:p w14:paraId="43750C68" w14:textId="77777777" w:rsidR="00C61917" w:rsidRPr="00C61917" w:rsidRDefault="00C61917" w:rsidP="00C61917">
      <w:pPr>
        <w:rPr>
          <w:b/>
          <w:bCs/>
        </w:rPr>
      </w:pPr>
      <w:r w:rsidRPr="00C61917">
        <w:rPr>
          <w:b/>
          <w:bCs/>
        </w:rPr>
        <w:t>4. Micro</w:t>
      </w:r>
      <w:r w:rsidRPr="00C61917">
        <w:rPr>
          <w:b/>
          <w:bCs/>
        </w:rPr>
        <w:noBreakHyphen/>
        <w:t>Franchising</w:t>
      </w:r>
    </w:p>
    <w:p w14:paraId="7C69D74E" w14:textId="170F6875" w:rsidR="00C61917" w:rsidRPr="00C61917" w:rsidRDefault="00C61917" w:rsidP="00C61917">
      <w:r w:rsidRPr="00C61917">
        <w:rPr>
          <w:b/>
          <w:bCs/>
        </w:rPr>
        <w:t>What &amp; Why:</w:t>
      </w:r>
      <w:r w:rsidRPr="00C61917">
        <w:br/>
        <w:t>Micro</w:t>
      </w:r>
      <w:r w:rsidRPr="00C61917">
        <w:noBreakHyphen/>
        <w:t>franchising empowers local “super</w:t>
      </w:r>
      <w:r w:rsidRPr="00C61917">
        <w:noBreakHyphen/>
        <w:t>agents” to recruit, train, and manage worker cohorts in new towns or neighbo</w:t>
      </w:r>
      <w:r w:rsidR="009B2DFB">
        <w:t>u</w:t>
      </w:r>
      <w:r w:rsidRPr="00C61917">
        <w:t>rhoods, sharing in revenue while rapidly expanding coverage without full corporate overhead.</w:t>
      </w:r>
    </w:p>
    <w:p w14:paraId="0375D043" w14:textId="77777777" w:rsidR="00C61917" w:rsidRPr="00C61917" w:rsidRDefault="00C61917" w:rsidP="00C61917">
      <w:r w:rsidRPr="00C61917">
        <w:rPr>
          <w:b/>
          <w:bCs/>
        </w:rPr>
        <w:t>How It Works:</w:t>
      </w:r>
    </w:p>
    <w:p w14:paraId="59C356CE" w14:textId="77777777" w:rsidR="00C61917" w:rsidRPr="00C61917" w:rsidRDefault="00C61917" w:rsidP="00C61917">
      <w:pPr>
        <w:numPr>
          <w:ilvl w:val="0"/>
          <w:numId w:val="7"/>
        </w:numPr>
      </w:pPr>
      <w:r w:rsidRPr="00C61917">
        <w:rPr>
          <w:b/>
          <w:bCs/>
        </w:rPr>
        <w:t>Agent Portal:</w:t>
      </w:r>
    </w:p>
    <w:p w14:paraId="35E60D14" w14:textId="77777777" w:rsidR="00C61917" w:rsidRPr="00C61917" w:rsidRDefault="00C61917" w:rsidP="00C61917">
      <w:pPr>
        <w:numPr>
          <w:ilvl w:val="1"/>
          <w:numId w:val="7"/>
        </w:numPr>
      </w:pPr>
      <w:r w:rsidRPr="00C61917">
        <w:t>A lightweight web app where super</w:t>
      </w:r>
      <w:r w:rsidRPr="00C61917">
        <w:noBreakHyphen/>
        <w:t>agents register new workers, conduct KYC, and manage payouts.</w:t>
      </w:r>
    </w:p>
    <w:p w14:paraId="559095DA" w14:textId="77777777" w:rsidR="00C61917" w:rsidRPr="00C61917" w:rsidRDefault="00C61917" w:rsidP="00C61917">
      <w:pPr>
        <w:numPr>
          <w:ilvl w:val="0"/>
          <w:numId w:val="7"/>
        </w:numPr>
      </w:pPr>
      <w:r w:rsidRPr="00C61917">
        <w:rPr>
          <w:b/>
          <w:bCs/>
        </w:rPr>
        <w:t>Revenue</w:t>
      </w:r>
      <w:r w:rsidRPr="00C61917">
        <w:rPr>
          <w:b/>
          <w:bCs/>
        </w:rPr>
        <w:noBreakHyphen/>
        <w:t>Sharing Contracts:</w:t>
      </w:r>
    </w:p>
    <w:p w14:paraId="26D1A104" w14:textId="77777777" w:rsidR="00C61917" w:rsidRPr="00C61917" w:rsidRDefault="00C61917" w:rsidP="00C61917">
      <w:pPr>
        <w:numPr>
          <w:ilvl w:val="1"/>
          <w:numId w:val="7"/>
        </w:numPr>
      </w:pPr>
      <w:r w:rsidRPr="00C61917">
        <w:t>Agents earn a commission (e.g., 10%) on every gig their recruited workers complete.</w:t>
      </w:r>
    </w:p>
    <w:p w14:paraId="531AE19B" w14:textId="77777777" w:rsidR="00C61917" w:rsidRPr="00C61917" w:rsidRDefault="00C61917" w:rsidP="00C61917">
      <w:pPr>
        <w:numPr>
          <w:ilvl w:val="1"/>
          <w:numId w:val="7"/>
        </w:numPr>
      </w:pPr>
      <w:r w:rsidRPr="00C61917">
        <w:t xml:space="preserve">Smart-tracked via </w:t>
      </w:r>
      <w:proofErr w:type="spellStart"/>
      <w:r w:rsidRPr="00C61917">
        <w:t>agent_id</w:t>
      </w:r>
      <w:proofErr w:type="spellEnd"/>
      <w:r w:rsidRPr="00C61917">
        <w:t xml:space="preserve"> field on job records.</w:t>
      </w:r>
    </w:p>
    <w:p w14:paraId="494DD844" w14:textId="77777777" w:rsidR="00C61917" w:rsidRPr="00C61917" w:rsidRDefault="00C61917" w:rsidP="00C61917">
      <w:pPr>
        <w:numPr>
          <w:ilvl w:val="0"/>
          <w:numId w:val="7"/>
        </w:numPr>
      </w:pPr>
      <w:r w:rsidRPr="00C61917">
        <w:rPr>
          <w:b/>
          <w:bCs/>
        </w:rPr>
        <w:t>Training &amp; Branding:</w:t>
      </w:r>
    </w:p>
    <w:p w14:paraId="4A6E8431" w14:textId="77777777" w:rsidR="00C61917" w:rsidRPr="00C61917" w:rsidRDefault="00C61917" w:rsidP="00C61917">
      <w:pPr>
        <w:numPr>
          <w:ilvl w:val="1"/>
          <w:numId w:val="7"/>
        </w:numPr>
      </w:pPr>
      <w:r w:rsidRPr="00C61917">
        <w:t>Provide agents with branding kits, training materials, and digital onboarding flows to ensure quality.</w:t>
      </w:r>
    </w:p>
    <w:p w14:paraId="0CD21D54" w14:textId="77777777" w:rsidR="00C61917" w:rsidRPr="00C61917" w:rsidRDefault="00C61917" w:rsidP="00C61917">
      <w:pPr>
        <w:numPr>
          <w:ilvl w:val="0"/>
          <w:numId w:val="7"/>
        </w:numPr>
      </w:pPr>
      <w:r w:rsidRPr="00C61917">
        <w:rPr>
          <w:b/>
          <w:bCs/>
        </w:rPr>
        <w:t>Monitoring &amp; Compliance:</w:t>
      </w:r>
    </w:p>
    <w:p w14:paraId="73BBC49A" w14:textId="77777777" w:rsidR="00C61917" w:rsidRPr="00C61917" w:rsidRDefault="00C61917" w:rsidP="00C61917">
      <w:pPr>
        <w:numPr>
          <w:ilvl w:val="1"/>
          <w:numId w:val="7"/>
        </w:numPr>
      </w:pPr>
      <w:r w:rsidRPr="00C61917">
        <w:lastRenderedPageBreak/>
        <w:t>Supervisory dashboards track agent performance, worker drop</w:t>
      </w:r>
      <w:r w:rsidRPr="00C61917">
        <w:noBreakHyphen/>
        <w:t>offs, and local SLA metrics.</w:t>
      </w:r>
    </w:p>
    <w:p w14:paraId="057244C8" w14:textId="77777777" w:rsidR="00C61917" w:rsidRPr="00C61917" w:rsidRDefault="00C61917" w:rsidP="00C61917">
      <w:pPr>
        <w:numPr>
          <w:ilvl w:val="1"/>
          <w:numId w:val="7"/>
        </w:numPr>
      </w:pPr>
      <w:r w:rsidRPr="00C61917">
        <w:t>Automated alerts if an agent’s region sees elevated no</w:t>
      </w:r>
      <w:r w:rsidRPr="00C61917">
        <w:noBreakHyphen/>
        <w:t>shows or complaints.</w:t>
      </w:r>
    </w:p>
    <w:p w14:paraId="0BC55173" w14:textId="77777777" w:rsidR="00C61917" w:rsidRPr="00C61917" w:rsidRDefault="00C61917" w:rsidP="00C61917">
      <w:r w:rsidRPr="00C61917">
        <w:rPr>
          <w:b/>
          <w:bCs/>
        </w:rPr>
        <w:t>Benefits:</w:t>
      </w:r>
    </w:p>
    <w:p w14:paraId="2BD2635F" w14:textId="77777777" w:rsidR="00C61917" w:rsidRPr="00C61917" w:rsidRDefault="00C61917" w:rsidP="00C61917">
      <w:pPr>
        <w:numPr>
          <w:ilvl w:val="0"/>
          <w:numId w:val="8"/>
        </w:numPr>
      </w:pPr>
      <w:r w:rsidRPr="00C61917">
        <w:rPr>
          <w:b/>
          <w:bCs/>
        </w:rPr>
        <w:t>Rapid Geographical Scale</w:t>
      </w:r>
      <w:r w:rsidRPr="00C61917">
        <w:rPr>
          <w:b/>
          <w:bCs/>
        </w:rPr>
        <w:noBreakHyphen/>
        <w:t>Up:</w:t>
      </w:r>
      <w:r w:rsidRPr="00C61917">
        <w:t xml:space="preserve"> Onboard hundreds of workers per region without a large field team.</w:t>
      </w:r>
    </w:p>
    <w:p w14:paraId="413B0F00" w14:textId="77777777" w:rsidR="00C61917" w:rsidRPr="00C61917" w:rsidRDefault="00C61917" w:rsidP="00C61917">
      <w:pPr>
        <w:numPr>
          <w:ilvl w:val="0"/>
          <w:numId w:val="8"/>
        </w:numPr>
      </w:pPr>
      <w:r w:rsidRPr="00C61917">
        <w:rPr>
          <w:b/>
          <w:bCs/>
        </w:rPr>
        <w:t>Local Trust:</w:t>
      </w:r>
      <w:r w:rsidRPr="00C61917">
        <w:t xml:space="preserve"> Agents from the same community build credibility faster.</w:t>
      </w:r>
    </w:p>
    <w:p w14:paraId="11BB4486" w14:textId="77777777" w:rsidR="00C61917" w:rsidRPr="00C61917" w:rsidRDefault="00C61917" w:rsidP="00C61917">
      <w:pPr>
        <w:numPr>
          <w:ilvl w:val="0"/>
          <w:numId w:val="8"/>
        </w:numPr>
      </w:pPr>
      <w:r w:rsidRPr="00C61917">
        <w:rPr>
          <w:b/>
          <w:bCs/>
        </w:rPr>
        <w:t>Cost Efficiency:</w:t>
      </w:r>
      <w:r w:rsidRPr="00C61917">
        <w:t xml:space="preserve"> Variable cost model—pay agents from transaction revenue, not fixed salaries.</w:t>
      </w:r>
    </w:p>
    <w:p w14:paraId="58409422" w14:textId="77777777" w:rsidR="00C61917" w:rsidRPr="00C61917" w:rsidRDefault="00C61917" w:rsidP="00C61917">
      <w:pPr>
        <w:numPr>
          <w:ilvl w:val="0"/>
          <w:numId w:val="8"/>
        </w:numPr>
      </w:pPr>
      <w:r w:rsidRPr="00C61917">
        <w:rPr>
          <w:b/>
          <w:bCs/>
        </w:rPr>
        <w:t>Quality Control:</w:t>
      </w:r>
      <w:r w:rsidRPr="00C61917">
        <w:t xml:space="preserve"> Agents vested in maintaining standards to protect their earnings.</w:t>
      </w:r>
    </w:p>
    <w:p w14:paraId="407FB2D2" w14:textId="77777777" w:rsidR="00C61917" w:rsidRPr="00C61917" w:rsidRDefault="00000000" w:rsidP="00C61917">
      <w:r>
        <w:pict w14:anchorId="57517637">
          <v:rect id="_x0000_i1028" style="width:0;height:1.5pt" o:hralign="center" o:hrstd="t" o:hr="t" fillcolor="#a0a0a0" stroked="f"/>
        </w:pict>
      </w:r>
    </w:p>
    <w:p w14:paraId="7DFBED4A" w14:textId="77777777" w:rsidR="00C61917" w:rsidRPr="00C61917" w:rsidRDefault="00C61917" w:rsidP="00C61917">
      <w:pPr>
        <w:rPr>
          <w:b/>
          <w:bCs/>
        </w:rPr>
      </w:pPr>
      <w:r w:rsidRPr="00C61917">
        <w:rPr>
          <w:b/>
          <w:bCs/>
        </w:rPr>
        <w:t>5. Blockchain</w:t>
      </w:r>
      <w:r w:rsidRPr="00C61917">
        <w:rPr>
          <w:b/>
          <w:bCs/>
        </w:rPr>
        <w:noBreakHyphen/>
        <w:t>Backed Credentials</w:t>
      </w:r>
    </w:p>
    <w:p w14:paraId="44CB2944" w14:textId="77777777" w:rsidR="00C61917" w:rsidRPr="00C61917" w:rsidRDefault="00C61917" w:rsidP="00C61917">
      <w:r w:rsidRPr="00C61917">
        <w:rPr>
          <w:b/>
          <w:bCs/>
        </w:rPr>
        <w:t>What &amp; Why:</w:t>
      </w:r>
      <w:r w:rsidRPr="00C61917">
        <w:br/>
        <w:t>Using blockchain to store tamper</w:t>
      </w:r>
      <w:r w:rsidRPr="00C61917">
        <w:noBreakHyphen/>
        <w:t>proof records of skills, certifications, and work history creates an immutable credential system. This increases trust for employers and gives workers portable reputational assets they truly own.</w:t>
      </w:r>
    </w:p>
    <w:p w14:paraId="40FAF96F" w14:textId="77777777" w:rsidR="00C61917" w:rsidRPr="00C61917" w:rsidRDefault="00C61917" w:rsidP="00C61917">
      <w:r w:rsidRPr="00C61917">
        <w:rPr>
          <w:b/>
          <w:bCs/>
        </w:rPr>
        <w:t>How It Works:</w:t>
      </w:r>
    </w:p>
    <w:p w14:paraId="773FE818" w14:textId="77777777" w:rsidR="00C61917" w:rsidRPr="00C61917" w:rsidRDefault="00C61917" w:rsidP="00C61917">
      <w:pPr>
        <w:numPr>
          <w:ilvl w:val="0"/>
          <w:numId w:val="9"/>
        </w:numPr>
      </w:pPr>
      <w:r w:rsidRPr="00C61917">
        <w:rPr>
          <w:b/>
          <w:bCs/>
        </w:rPr>
        <w:t>Credential Issuance:</w:t>
      </w:r>
    </w:p>
    <w:p w14:paraId="69B7D993" w14:textId="77777777" w:rsidR="00C61917" w:rsidRPr="00C61917" w:rsidRDefault="00C61917" w:rsidP="00C61917">
      <w:pPr>
        <w:numPr>
          <w:ilvl w:val="1"/>
          <w:numId w:val="9"/>
        </w:numPr>
      </w:pPr>
      <w:r w:rsidRPr="00C61917">
        <w:t>After course completion or verified job performance, the platform issues a signed credential (e.g., “Certified Cleaner v1”) stored as a transaction on a permissioned blockchain (Hyperledger Fabric or Ethereum</w:t>
      </w:r>
      <w:r w:rsidRPr="00C61917">
        <w:noBreakHyphen/>
        <w:t>based private network).</w:t>
      </w:r>
    </w:p>
    <w:p w14:paraId="4D22DC28" w14:textId="77777777" w:rsidR="00C61917" w:rsidRPr="00C61917" w:rsidRDefault="00C61917" w:rsidP="00C61917">
      <w:pPr>
        <w:numPr>
          <w:ilvl w:val="0"/>
          <w:numId w:val="9"/>
        </w:numPr>
      </w:pPr>
      <w:r w:rsidRPr="00C61917">
        <w:rPr>
          <w:b/>
          <w:bCs/>
        </w:rPr>
        <w:t>Worker Wallet:</w:t>
      </w:r>
    </w:p>
    <w:p w14:paraId="4D64B8C2" w14:textId="77777777" w:rsidR="00C61917" w:rsidRPr="00C61917" w:rsidRDefault="00C61917" w:rsidP="00C61917">
      <w:pPr>
        <w:numPr>
          <w:ilvl w:val="1"/>
          <w:numId w:val="9"/>
        </w:numPr>
      </w:pPr>
      <w:r w:rsidRPr="00C61917">
        <w:t>Each worker’s app includes a light</w:t>
      </w:r>
      <w:r w:rsidRPr="00C61917">
        <w:noBreakHyphen/>
        <w:t>client wallet that holds cryptographic proofs of their credentials.</w:t>
      </w:r>
    </w:p>
    <w:p w14:paraId="2C10B63B" w14:textId="77777777" w:rsidR="00C61917" w:rsidRPr="00C61917" w:rsidRDefault="00C61917" w:rsidP="00C61917">
      <w:pPr>
        <w:numPr>
          <w:ilvl w:val="0"/>
          <w:numId w:val="9"/>
        </w:numPr>
      </w:pPr>
      <w:r w:rsidRPr="00C61917">
        <w:rPr>
          <w:b/>
          <w:bCs/>
        </w:rPr>
        <w:t>Verification API:</w:t>
      </w:r>
    </w:p>
    <w:p w14:paraId="182BC16A" w14:textId="77777777" w:rsidR="00C61917" w:rsidRPr="00C61917" w:rsidRDefault="00C61917" w:rsidP="00C61917">
      <w:pPr>
        <w:numPr>
          <w:ilvl w:val="1"/>
          <w:numId w:val="9"/>
        </w:numPr>
      </w:pPr>
      <w:r w:rsidRPr="00C61917">
        <w:t>Employers or third</w:t>
      </w:r>
      <w:r w:rsidRPr="00C61917">
        <w:noBreakHyphen/>
        <w:t>party integrators can call GET /credentials/{</w:t>
      </w:r>
      <w:proofErr w:type="spellStart"/>
      <w:r w:rsidRPr="00C61917">
        <w:t>worker_id</w:t>
      </w:r>
      <w:proofErr w:type="spellEnd"/>
      <w:r w:rsidRPr="00C61917">
        <w:t>} to retrieve a signed proof and verify it against the blockchain ledger.</w:t>
      </w:r>
    </w:p>
    <w:p w14:paraId="61A7BA06" w14:textId="77777777" w:rsidR="00C61917" w:rsidRPr="00C61917" w:rsidRDefault="00C61917" w:rsidP="00C61917">
      <w:pPr>
        <w:numPr>
          <w:ilvl w:val="0"/>
          <w:numId w:val="9"/>
        </w:numPr>
      </w:pPr>
      <w:r w:rsidRPr="00C61917">
        <w:rPr>
          <w:b/>
          <w:bCs/>
        </w:rPr>
        <w:t>Revocation &amp; Updates:</w:t>
      </w:r>
    </w:p>
    <w:p w14:paraId="7A98730F" w14:textId="77777777" w:rsidR="00C61917" w:rsidRPr="00C61917" w:rsidRDefault="00C61917" w:rsidP="00C61917">
      <w:pPr>
        <w:numPr>
          <w:ilvl w:val="1"/>
          <w:numId w:val="9"/>
        </w:numPr>
      </w:pPr>
      <w:r w:rsidRPr="00C61917">
        <w:t>Credentials can be revoked or updated (e.g., if a skill lapses) by submitting a new transaction, preserving history.</w:t>
      </w:r>
    </w:p>
    <w:p w14:paraId="45830275" w14:textId="77777777" w:rsidR="00C61917" w:rsidRPr="00C61917" w:rsidRDefault="00C61917" w:rsidP="00C61917">
      <w:r w:rsidRPr="00C61917">
        <w:rPr>
          <w:b/>
          <w:bCs/>
        </w:rPr>
        <w:t>Benefits:</w:t>
      </w:r>
    </w:p>
    <w:p w14:paraId="4E020DA8" w14:textId="77777777" w:rsidR="00C61917" w:rsidRPr="00C61917" w:rsidRDefault="00C61917" w:rsidP="00C61917">
      <w:pPr>
        <w:numPr>
          <w:ilvl w:val="0"/>
          <w:numId w:val="10"/>
        </w:numPr>
      </w:pPr>
      <w:r w:rsidRPr="00C61917">
        <w:rPr>
          <w:b/>
          <w:bCs/>
        </w:rPr>
        <w:t>Immutable Trust:</w:t>
      </w:r>
      <w:r w:rsidRPr="00C61917">
        <w:t xml:space="preserve"> Eliminates fraud in skill claims; credentials cannot be altered or forged.</w:t>
      </w:r>
    </w:p>
    <w:p w14:paraId="3FD2C6FD" w14:textId="77777777" w:rsidR="00C61917" w:rsidRPr="00C61917" w:rsidRDefault="00C61917" w:rsidP="00C61917">
      <w:pPr>
        <w:numPr>
          <w:ilvl w:val="0"/>
          <w:numId w:val="10"/>
        </w:numPr>
      </w:pPr>
      <w:r w:rsidRPr="00C61917">
        <w:rPr>
          <w:b/>
          <w:bCs/>
        </w:rPr>
        <w:t>Portability:</w:t>
      </w:r>
      <w:r w:rsidRPr="00C61917">
        <w:t xml:space="preserve"> Workers take their credentials off</w:t>
      </w:r>
      <w:r w:rsidRPr="00C61917">
        <w:noBreakHyphen/>
        <w:t>platform to other gig marketplaces or employers.</w:t>
      </w:r>
    </w:p>
    <w:p w14:paraId="1428B367" w14:textId="77777777" w:rsidR="00C61917" w:rsidRPr="00C61917" w:rsidRDefault="00C61917" w:rsidP="00C61917">
      <w:pPr>
        <w:numPr>
          <w:ilvl w:val="0"/>
          <w:numId w:val="10"/>
        </w:numPr>
      </w:pPr>
      <w:r w:rsidRPr="00C61917">
        <w:rPr>
          <w:b/>
          <w:bCs/>
        </w:rPr>
        <w:t>Enhanced Reputation:</w:t>
      </w:r>
      <w:r w:rsidRPr="00C61917">
        <w:t xml:space="preserve"> High</w:t>
      </w:r>
      <w:r w:rsidRPr="00C61917">
        <w:noBreakHyphen/>
        <w:t>value badges increase match priority and wage potential.</w:t>
      </w:r>
    </w:p>
    <w:p w14:paraId="78772193" w14:textId="77777777" w:rsidR="00C61917" w:rsidRPr="00C61917" w:rsidRDefault="00C61917" w:rsidP="00C61917">
      <w:pPr>
        <w:numPr>
          <w:ilvl w:val="0"/>
          <w:numId w:val="10"/>
        </w:numPr>
      </w:pPr>
      <w:r w:rsidRPr="00C61917">
        <w:rPr>
          <w:b/>
          <w:bCs/>
        </w:rPr>
        <w:lastRenderedPageBreak/>
        <w:t>Ecosystem Growth:</w:t>
      </w:r>
      <w:r w:rsidRPr="00C61917">
        <w:t xml:space="preserve"> Third</w:t>
      </w:r>
      <w:r w:rsidRPr="00C61917">
        <w:noBreakHyphen/>
        <w:t xml:space="preserve">party trainers and certifiers can issue credentials into the same network, expanding </w:t>
      </w:r>
      <w:proofErr w:type="spellStart"/>
      <w:r w:rsidRPr="00C61917">
        <w:t>GigoIndia’s</w:t>
      </w:r>
      <w:proofErr w:type="spellEnd"/>
      <w:r w:rsidRPr="00C61917">
        <w:t xml:space="preserve"> trust fabric.</w:t>
      </w:r>
    </w:p>
    <w:p w14:paraId="0D4FF639" w14:textId="77777777" w:rsidR="00C61917" w:rsidRPr="00C61917" w:rsidRDefault="00000000" w:rsidP="00C61917">
      <w:r>
        <w:pict w14:anchorId="6B30FC09">
          <v:rect id="_x0000_i1029" style="width:0;height:1.5pt" o:hralign="center" o:hrstd="t" o:hr="t" fillcolor="#a0a0a0" stroked="f"/>
        </w:pict>
      </w:r>
    </w:p>
    <w:p w14:paraId="4FA598E3" w14:textId="77777777" w:rsidR="00C61917" w:rsidRPr="00C61917" w:rsidRDefault="00C61917" w:rsidP="00C61917">
      <w:pPr>
        <w:rPr>
          <w:b/>
          <w:bCs/>
        </w:rPr>
      </w:pPr>
      <w:r w:rsidRPr="00C61917">
        <w:rPr>
          <w:b/>
          <w:bCs/>
        </w:rPr>
        <w:t>Bringing It All Together</w:t>
      </w:r>
    </w:p>
    <w:p w14:paraId="1EE70E70" w14:textId="77777777" w:rsidR="00C61917" w:rsidRPr="00C61917" w:rsidRDefault="00C61917" w:rsidP="00C61917">
      <w:r w:rsidRPr="00C61917">
        <w:t xml:space="preserve">By layering these advanced capabilities on top of </w:t>
      </w:r>
      <w:proofErr w:type="spellStart"/>
      <w:r w:rsidRPr="00C61917">
        <w:t>GigoIndia’s</w:t>
      </w:r>
      <w:proofErr w:type="spellEnd"/>
      <w:r w:rsidRPr="00C61917">
        <w:t xml:space="preserve"> core fairness engine and microservices architecture, we create a platform that’s:</w:t>
      </w:r>
    </w:p>
    <w:p w14:paraId="2121AD97" w14:textId="77777777" w:rsidR="00C61917" w:rsidRPr="00C61917" w:rsidRDefault="00C61917" w:rsidP="00C61917">
      <w:pPr>
        <w:numPr>
          <w:ilvl w:val="0"/>
          <w:numId w:val="11"/>
        </w:numPr>
      </w:pPr>
      <w:r w:rsidRPr="00C61917">
        <w:rPr>
          <w:b/>
          <w:bCs/>
        </w:rPr>
        <w:t>Truly Inclusive</w:t>
      </w:r>
      <w:r w:rsidRPr="00C61917">
        <w:t xml:space="preserve"> (voice interfaces),</w:t>
      </w:r>
    </w:p>
    <w:p w14:paraId="240D3799" w14:textId="77777777" w:rsidR="00C61917" w:rsidRPr="00C61917" w:rsidRDefault="00C61917" w:rsidP="00C61917">
      <w:pPr>
        <w:numPr>
          <w:ilvl w:val="0"/>
          <w:numId w:val="11"/>
        </w:numPr>
      </w:pPr>
      <w:r w:rsidRPr="00C61917">
        <w:rPr>
          <w:b/>
          <w:bCs/>
        </w:rPr>
        <w:t>Enterprise</w:t>
      </w:r>
      <w:r w:rsidRPr="00C61917">
        <w:rPr>
          <w:b/>
          <w:bCs/>
        </w:rPr>
        <w:noBreakHyphen/>
        <w:t>Ready</w:t>
      </w:r>
      <w:r w:rsidRPr="00C61917">
        <w:t xml:space="preserve"> (APIs),</w:t>
      </w:r>
    </w:p>
    <w:p w14:paraId="2A1AB5D6" w14:textId="77777777" w:rsidR="00C61917" w:rsidRPr="00C61917" w:rsidRDefault="00C61917" w:rsidP="00C61917">
      <w:pPr>
        <w:numPr>
          <w:ilvl w:val="0"/>
          <w:numId w:val="11"/>
        </w:numPr>
      </w:pPr>
      <w:r w:rsidRPr="00C61917">
        <w:rPr>
          <w:b/>
          <w:bCs/>
        </w:rPr>
        <w:t>Intelligently Adaptive</w:t>
      </w:r>
      <w:r w:rsidRPr="00C61917">
        <w:t xml:space="preserve"> (ML predictions),</w:t>
      </w:r>
    </w:p>
    <w:p w14:paraId="5DBE90A2" w14:textId="77777777" w:rsidR="00C61917" w:rsidRPr="00C61917" w:rsidRDefault="00C61917" w:rsidP="00C61917">
      <w:pPr>
        <w:numPr>
          <w:ilvl w:val="0"/>
          <w:numId w:val="11"/>
        </w:numPr>
      </w:pPr>
      <w:r w:rsidRPr="00C61917">
        <w:rPr>
          <w:b/>
          <w:bCs/>
        </w:rPr>
        <w:t>Locally Powered</w:t>
      </w:r>
      <w:r w:rsidRPr="00C61917">
        <w:t xml:space="preserve"> (micro</w:t>
      </w:r>
      <w:r w:rsidRPr="00C61917">
        <w:noBreakHyphen/>
        <w:t>franchising), and</w:t>
      </w:r>
    </w:p>
    <w:p w14:paraId="72BF7209" w14:textId="77777777" w:rsidR="00C61917" w:rsidRPr="00C61917" w:rsidRDefault="00C61917" w:rsidP="00C61917">
      <w:pPr>
        <w:numPr>
          <w:ilvl w:val="0"/>
          <w:numId w:val="11"/>
        </w:numPr>
      </w:pPr>
      <w:r w:rsidRPr="00C61917">
        <w:rPr>
          <w:b/>
          <w:bCs/>
        </w:rPr>
        <w:t>Globally Trusted</w:t>
      </w:r>
      <w:r w:rsidRPr="00C61917">
        <w:t xml:space="preserve"> (blockchain credentials).</w:t>
      </w:r>
    </w:p>
    <w:p w14:paraId="3586C5A5" w14:textId="77777777" w:rsidR="00C61917" w:rsidRPr="00C61917" w:rsidRDefault="00C61917" w:rsidP="00C61917">
      <w:r w:rsidRPr="00C61917">
        <w:t>This combination not only solves today’s challenges of equitable gig distribution but also future</w:t>
      </w:r>
      <w:r w:rsidRPr="00C61917">
        <w:noBreakHyphen/>
        <w:t xml:space="preserve">proofs </w:t>
      </w:r>
      <w:proofErr w:type="spellStart"/>
      <w:r w:rsidRPr="00C61917">
        <w:t>GigoIndia</w:t>
      </w:r>
      <w:proofErr w:type="spellEnd"/>
      <w:r w:rsidRPr="00C61917">
        <w:t xml:space="preserve"> to lead the informal</w:t>
      </w:r>
      <w:r w:rsidRPr="00C61917">
        <w:noBreakHyphen/>
        <w:t>sector economy into the next decade.</w:t>
      </w:r>
    </w:p>
    <w:p w14:paraId="230A799F" w14:textId="77777777" w:rsidR="00B0501E" w:rsidRDefault="00B0501E"/>
    <w:sectPr w:rsidR="00B05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61D1"/>
    <w:multiLevelType w:val="multilevel"/>
    <w:tmpl w:val="B76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51E09"/>
    <w:multiLevelType w:val="multilevel"/>
    <w:tmpl w:val="0382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F33D0"/>
    <w:multiLevelType w:val="multilevel"/>
    <w:tmpl w:val="EA7AC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0451A"/>
    <w:multiLevelType w:val="multilevel"/>
    <w:tmpl w:val="8F0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45C96"/>
    <w:multiLevelType w:val="multilevel"/>
    <w:tmpl w:val="7776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077D1"/>
    <w:multiLevelType w:val="multilevel"/>
    <w:tmpl w:val="9C6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95093"/>
    <w:multiLevelType w:val="multilevel"/>
    <w:tmpl w:val="BA2C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F75DF"/>
    <w:multiLevelType w:val="multilevel"/>
    <w:tmpl w:val="7AB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C4AA1"/>
    <w:multiLevelType w:val="multilevel"/>
    <w:tmpl w:val="9306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D2D73"/>
    <w:multiLevelType w:val="multilevel"/>
    <w:tmpl w:val="AA60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F6776"/>
    <w:multiLevelType w:val="multilevel"/>
    <w:tmpl w:val="F15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90699">
    <w:abstractNumId w:val="4"/>
  </w:num>
  <w:num w:numId="2" w16cid:durableId="1614746260">
    <w:abstractNumId w:val="0"/>
  </w:num>
  <w:num w:numId="3" w16cid:durableId="1805391030">
    <w:abstractNumId w:val="6"/>
  </w:num>
  <w:num w:numId="4" w16cid:durableId="742292739">
    <w:abstractNumId w:val="3"/>
  </w:num>
  <w:num w:numId="5" w16cid:durableId="1021668962">
    <w:abstractNumId w:val="1"/>
  </w:num>
  <w:num w:numId="6" w16cid:durableId="533463087">
    <w:abstractNumId w:val="9"/>
  </w:num>
  <w:num w:numId="7" w16cid:durableId="1724676554">
    <w:abstractNumId w:val="2"/>
  </w:num>
  <w:num w:numId="8" w16cid:durableId="939919876">
    <w:abstractNumId w:val="10"/>
  </w:num>
  <w:num w:numId="9" w16cid:durableId="98187466">
    <w:abstractNumId w:val="8"/>
  </w:num>
  <w:num w:numId="10" w16cid:durableId="724991143">
    <w:abstractNumId w:val="7"/>
  </w:num>
  <w:num w:numId="11" w16cid:durableId="819274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17"/>
    <w:rsid w:val="000658D7"/>
    <w:rsid w:val="002E6F43"/>
    <w:rsid w:val="0039014D"/>
    <w:rsid w:val="008310A8"/>
    <w:rsid w:val="009B2DFB"/>
    <w:rsid w:val="00B0501E"/>
    <w:rsid w:val="00C61917"/>
    <w:rsid w:val="00E3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0727"/>
  <w15:chartTrackingRefBased/>
  <w15:docId w15:val="{FAD857DC-09F4-4B18-8521-1BEB231E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1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6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8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5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32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61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1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9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8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7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4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1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15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5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6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0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60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Workstation06 DFIIE</dc:creator>
  <cp:keywords/>
  <dc:description/>
  <cp:lastModifiedBy>Nouf Bamne</cp:lastModifiedBy>
  <cp:revision>2</cp:revision>
  <dcterms:created xsi:type="dcterms:W3CDTF">2025-07-16T11:33:00Z</dcterms:created>
  <dcterms:modified xsi:type="dcterms:W3CDTF">2025-07-22T12:28:00Z</dcterms:modified>
</cp:coreProperties>
</file>