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51E" w:rsidRDefault="008D051E" w:rsidP="008D051E">
      <w:pPr>
        <w:spacing w:line="276" w:lineRule="auto"/>
        <w:jc w:val="center"/>
        <w:rPr>
          <w:lang w:val="fr-CM"/>
        </w:rPr>
      </w:pPr>
      <w:r>
        <w:rPr>
          <w:lang w:val="fr-CM"/>
        </w:rPr>
        <w:t>MOT DU DIRECTEUR GENERAL</w:t>
      </w:r>
    </w:p>
    <w:p w:rsidR="008D051E" w:rsidRDefault="008D051E" w:rsidP="008D051E">
      <w:pPr>
        <w:spacing w:line="276" w:lineRule="auto"/>
        <w:jc w:val="both"/>
        <w:rPr>
          <w:lang w:val="fr-CM"/>
        </w:rPr>
      </w:pPr>
      <w:r>
        <w:rPr>
          <w:lang w:val="fr-CM"/>
        </w:rPr>
        <w:t>La nature de notre métier fait que nous sommes au quotidien exposés à divers risques tout comme nous pouvons générer des situations dangereuses pour autrui et pour l’environnement.</w:t>
      </w:r>
    </w:p>
    <w:p w:rsidR="008D051E" w:rsidRDefault="008D051E" w:rsidP="008D051E">
      <w:pPr>
        <w:spacing w:line="276" w:lineRule="auto"/>
        <w:jc w:val="both"/>
        <w:rPr>
          <w:lang w:val="fr-CM"/>
        </w:rPr>
      </w:pPr>
      <w:r>
        <w:rPr>
          <w:lang w:val="fr-CM"/>
        </w:rPr>
        <w:t>Ce simple constat nous permet de prendre pleinement conscience de l’importance des sujets sécurité et environnement dans notre quotidien et à nos différentes étapes d’intervention.</w:t>
      </w:r>
    </w:p>
    <w:p w:rsidR="008D051E" w:rsidRDefault="008D051E" w:rsidP="008D051E">
      <w:pPr>
        <w:spacing w:line="276" w:lineRule="auto"/>
        <w:jc w:val="both"/>
        <w:rPr>
          <w:lang w:val="fr-CM"/>
        </w:rPr>
      </w:pPr>
      <w:r>
        <w:rPr>
          <w:lang w:val="fr-CM"/>
        </w:rPr>
        <w:t xml:space="preserve">De gros efforts sont menés par la direction de l’entreprise pour que ce sujet fasse partie intégrante de notre culture d’entreprise mais également de notre façon de travailler  </w:t>
      </w:r>
    </w:p>
    <w:p w:rsidR="008D051E" w:rsidRDefault="008D051E" w:rsidP="008D051E">
      <w:pPr>
        <w:spacing w:line="276" w:lineRule="auto"/>
        <w:jc w:val="both"/>
        <w:rPr>
          <w:lang w:val="fr-CM"/>
        </w:rPr>
      </w:pPr>
      <w:r>
        <w:rPr>
          <w:lang w:val="fr-CM"/>
        </w:rPr>
        <w:t xml:space="preserve">La QUALITE-HYGIENE-SECURITE-ENVIROJNNEMENT n’est pas un concept ou un sujet théorique éloigné de nos réalités quotidiennes des métiers. Il s’agit avant tout de bon sens et de pratiques responsables. Responsable pour soi-même, pour nos collaborateurs, pour les tiers et vis-à-vis de l’environnement qui accueille nos différentes missions, notre professionnalisme passe aussi par là. </w:t>
      </w:r>
    </w:p>
    <w:p w:rsidR="00431C22" w:rsidRDefault="008D051E" w:rsidP="008D051E">
      <w:pPr>
        <w:spacing w:line="276" w:lineRule="auto"/>
        <w:jc w:val="both"/>
        <w:rPr>
          <w:lang w:val="fr-CM"/>
        </w:rPr>
      </w:pPr>
      <w:r>
        <w:rPr>
          <w:lang w:val="fr-CM"/>
        </w:rPr>
        <w:t>Nous nous engageons à respecter les exigences réglementaires liées à nos différentes missions mais aussi</w:t>
      </w:r>
    </w:p>
    <w:p w:rsidR="00175FBD" w:rsidRDefault="00175FBD" w:rsidP="00431C22">
      <w:pPr>
        <w:spacing w:line="276" w:lineRule="auto"/>
        <w:jc w:val="both"/>
        <w:rPr>
          <w:lang w:val="fr-CM"/>
        </w:rPr>
      </w:pPr>
    </w:p>
    <w:p w:rsidR="00431C22" w:rsidRPr="001B3BFA" w:rsidRDefault="00431C22" w:rsidP="00431C22">
      <w:pPr>
        <w:pStyle w:val="Titre3"/>
        <w:numPr>
          <w:ilvl w:val="0"/>
          <w:numId w:val="2"/>
        </w:numPr>
        <w:spacing w:line="276" w:lineRule="auto"/>
        <w:jc w:val="both"/>
        <w:rPr>
          <w:rFonts w:ascii="Times New Roman" w:hAnsi="Times New Roman" w:cs="Times New Roman"/>
          <w:b/>
          <w:color w:val="auto"/>
          <w:sz w:val="28"/>
          <w:u w:val="single"/>
          <w:lang w:val="fr-CM"/>
        </w:rPr>
      </w:pPr>
      <w:bookmarkStart w:id="0" w:name="_Toc22202079"/>
      <w:r w:rsidRPr="001B3BFA">
        <w:rPr>
          <w:rFonts w:ascii="Times New Roman" w:hAnsi="Times New Roman" w:cs="Times New Roman"/>
          <w:b/>
          <w:color w:val="auto"/>
          <w:sz w:val="28"/>
          <w:u w:val="single"/>
          <w:lang w:val="fr-CM"/>
        </w:rPr>
        <w:t>PRÉSENTATION DE LA SOCIÉTÉ NOULA</w:t>
      </w:r>
      <w:r>
        <w:rPr>
          <w:rFonts w:ascii="Times New Roman" w:hAnsi="Times New Roman" w:cs="Times New Roman"/>
          <w:b/>
          <w:color w:val="auto"/>
          <w:sz w:val="28"/>
          <w:u w:val="single"/>
          <w:lang w:val="fr-CM"/>
        </w:rPr>
        <w:t>-</w:t>
      </w:r>
      <w:r w:rsidRPr="001B3BFA">
        <w:rPr>
          <w:rFonts w:ascii="Times New Roman" w:hAnsi="Times New Roman" w:cs="Times New Roman"/>
          <w:b/>
          <w:color w:val="auto"/>
          <w:sz w:val="28"/>
          <w:u w:val="single"/>
          <w:lang w:val="fr-CM"/>
        </w:rPr>
        <w:t>SERVICES</w:t>
      </w:r>
      <w:bookmarkEnd w:id="0"/>
      <w:r>
        <w:rPr>
          <w:rFonts w:ascii="Times New Roman" w:hAnsi="Times New Roman" w:cs="Times New Roman"/>
          <w:b/>
          <w:color w:val="auto"/>
          <w:sz w:val="28"/>
          <w:u w:val="single"/>
          <w:lang w:val="fr-CM"/>
        </w:rPr>
        <w:t xml:space="preserve"> SARL</w:t>
      </w:r>
    </w:p>
    <w:p w:rsidR="00431C22" w:rsidRPr="001F4083" w:rsidRDefault="00431C22" w:rsidP="00431C22">
      <w:pPr>
        <w:spacing w:line="276" w:lineRule="auto"/>
        <w:jc w:val="both"/>
        <w:rPr>
          <w:u w:val="single"/>
          <w:lang w:val="fr-CM"/>
        </w:rPr>
      </w:pPr>
    </w:p>
    <w:p w:rsidR="00431C22" w:rsidRPr="001F4083" w:rsidRDefault="00431C22" w:rsidP="00431C22">
      <w:pPr>
        <w:pStyle w:val="Titre3"/>
        <w:numPr>
          <w:ilvl w:val="0"/>
          <w:numId w:val="3"/>
        </w:numPr>
        <w:spacing w:line="276" w:lineRule="auto"/>
        <w:jc w:val="both"/>
        <w:rPr>
          <w:rFonts w:ascii="Times New Roman" w:hAnsi="Times New Roman" w:cs="Times New Roman"/>
          <w:b/>
          <w:color w:val="auto"/>
          <w:u w:val="single"/>
          <w:lang w:val="fr-CM"/>
        </w:rPr>
      </w:pPr>
      <w:bookmarkStart w:id="1" w:name="_Toc22202080"/>
      <w:r w:rsidRPr="001F4083">
        <w:rPr>
          <w:rFonts w:ascii="Times New Roman" w:hAnsi="Times New Roman" w:cs="Times New Roman"/>
          <w:b/>
          <w:color w:val="auto"/>
          <w:u w:val="single"/>
          <w:lang w:val="fr-CM"/>
        </w:rPr>
        <w:t>Création Et Évolution</w:t>
      </w:r>
      <w:bookmarkEnd w:id="1"/>
    </w:p>
    <w:p w:rsidR="00431C22" w:rsidRPr="001B3BFA" w:rsidRDefault="00431C22" w:rsidP="00431C22">
      <w:pPr>
        <w:spacing w:line="276" w:lineRule="auto"/>
        <w:jc w:val="both"/>
        <w:rPr>
          <w:lang w:val="fr-CM"/>
        </w:rPr>
      </w:pPr>
    </w:p>
    <w:p w:rsidR="00431C22" w:rsidRPr="001B3BFA" w:rsidRDefault="00431C22" w:rsidP="00431C22">
      <w:pPr>
        <w:spacing w:line="276" w:lineRule="auto"/>
        <w:ind w:firstLine="708"/>
        <w:jc w:val="both"/>
        <w:rPr>
          <w:rFonts w:ascii="Times New Roman" w:hAnsi="Times New Roman" w:cs="Times New Roman"/>
          <w:sz w:val="24"/>
          <w:szCs w:val="24"/>
          <w:lang w:val="fr-CM"/>
        </w:rPr>
      </w:pPr>
      <w:r w:rsidRPr="001B3BFA">
        <w:rPr>
          <w:rFonts w:ascii="Times New Roman" w:hAnsi="Times New Roman" w:cs="Times New Roman"/>
          <w:sz w:val="24"/>
          <w:szCs w:val="24"/>
          <w:lang w:val="fr-CM"/>
        </w:rPr>
        <w:t>Née de l’union entre les ingénieurs et étudiants des grandes écoles du Cameroun, la société NOULA-SERVICES (N</w:t>
      </w:r>
      <w:r>
        <w:rPr>
          <w:rFonts w:ascii="Times New Roman" w:hAnsi="Times New Roman" w:cs="Times New Roman"/>
          <w:sz w:val="24"/>
          <w:szCs w:val="24"/>
          <w:lang w:val="fr-CM"/>
        </w:rPr>
        <w:t>-S) est présentée</w:t>
      </w:r>
      <w:r w:rsidRPr="001B3BFA">
        <w:rPr>
          <w:rFonts w:ascii="Times New Roman" w:hAnsi="Times New Roman" w:cs="Times New Roman"/>
          <w:sz w:val="24"/>
          <w:szCs w:val="24"/>
          <w:lang w:val="fr-CM"/>
        </w:rPr>
        <w:t xml:space="preserve"> sur le marché des nouvelles technologies en 2018.Leur</w:t>
      </w:r>
      <w:r>
        <w:rPr>
          <w:rFonts w:ascii="Times New Roman" w:hAnsi="Times New Roman" w:cs="Times New Roman"/>
          <w:sz w:val="24"/>
          <w:szCs w:val="24"/>
          <w:lang w:val="fr-CM"/>
        </w:rPr>
        <w:t>s</w:t>
      </w:r>
      <w:r w:rsidRPr="001B3BFA">
        <w:rPr>
          <w:rFonts w:ascii="Times New Roman" w:hAnsi="Times New Roman" w:cs="Times New Roman"/>
          <w:sz w:val="24"/>
          <w:szCs w:val="24"/>
          <w:lang w:val="fr-CM"/>
        </w:rPr>
        <w:t xml:space="preserve"> savoir</w:t>
      </w:r>
      <w:r>
        <w:rPr>
          <w:rFonts w:ascii="Times New Roman" w:hAnsi="Times New Roman" w:cs="Times New Roman"/>
          <w:sz w:val="24"/>
          <w:szCs w:val="24"/>
          <w:lang w:val="fr-CM"/>
        </w:rPr>
        <w:t>s</w:t>
      </w:r>
      <w:r w:rsidRPr="001B3BFA">
        <w:rPr>
          <w:rFonts w:ascii="Times New Roman" w:hAnsi="Times New Roman" w:cs="Times New Roman"/>
          <w:sz w:val="24"/>
          <w:szCs w:val="24"/>
          <w:lang w:val="fr-CM"/>
        </w:rPr>
        <w:t xml:space="preserve"> et leurs compétences reposent surtout dans son personnel expérimenté dynamique et motivé.</w:t>
      </w:r>
    </w:p>
    <w:p w:rsidR="00431C22" w:rsidRPr="001B3BFA" w:rsidRDefault="00431C22" w:rsidP="00431C22">
      <w:pPr>
        <w:spacing w:line="276" w:lineRule="auto"/>
        <w:ind w:firstLine="708"/>
        <w:jc w:val="both"/>
        <w:rPr>
          <w:rFonts w:ascii="Times New Roman" w:hAnsi="Times New Roman" w:cs="Times New Roman"/>
          <w:sz w:val="24"/>
          <w:szCs w:val="24"/>
          <w:lang w:val="fr-CM"/>
        </w:rPr>
      </w:pPr>
      <w:r w:rsidRPr="001B3BFA">
        <w:rPr>
          <w:rFonts w:ascii="Times New Roman" w:hAnsi="Times New Roman" w:cs="Times New Roman"/>
          <w:sz w:val="24"/>
          <w:szCs w:val="24"/>
          <w:lang w:val="fr-CM"/>
        </w:rPr>
        <w:t>La philosophie de NOULA</w:t>
      </w:r>
      <w:r>
        <w:rPr>
          <w:rFonts w:ascii="Times New Roman" w:hAnsi="Times New Roman" w:cs="Times New Roman"/>
          <w:sz w:val="24"/>
          <w:szCs w:val="24"/>
          <w:lang w:val="fr-CM"/>
        </w:rPr>
        <w:t>-</w:t>
      </w:r>
      <w:r w:rsidRPr="001B3BFA">
        <w:rPr>
          <w:rFonts w:ascii="Times New Roman" w:hAnsi="Times New Roman" w:cs="Times New Roman"/>
          <w:sz w:val="24"/>
          <w:szCs w:val="24"/>
          <w:lang w:val="fr-CM"/>
        </w:rPr>
        <w:t xml:space="preserve">SERVICES est de réaliser des performances de qualité pour une satisfaction permanente de ses clients. Pour répondre à la demande du marché camerounais, NOULASERVICES est spécialisée dans </w:t>
      </w:r>
      <w:r w:rsidR="009D67F9">
        <w:rPr>
          <w:rFonts w:ascii="Times New Roman" w:hAnsi="Times New Roman" w:cs="Times New Roman"/>
          <w:sz w:val="24"/>
          <w:szCs w:val="24"/>
          <w:lang w:val="fr-CM"/>
        </w:rPr>
        <w:t xml:space="preserve">LA PRESTTIONS DE SERVICES </w:t>
      </w:r>
    </w:p>
    <w:p w:rsidR="004577E8" w:rsidRDefault="004577E8" w:rsidP="004577E8">
      <w:pPr>
        <w:pStyle w:val="Titre3"/>
        <w:numPr>
          <w:ilvl w:val="0"/>
          <w:numId w:val="3"/>
        </w:numPr>
        <w:spacing w:line="276" w:lineRule="auto"/>
        <w:jc w:val="both"/>
        <w:rPr>
          <w:rFonts w:ascii="Times New Roman" w:hAnsi="Times New Roman" w:cs="Times New Roman"/>
          <w:b/>
          <w:color w:val="auto"/>
          <w:u w:val="single"/>
          <w:lang w:val="fr-CM"/>
        </w:rPr>
      </w:pPr>
      <w:bookmarkStart w:id="2" w:name="_Toc22202081"/>
      <w:r w:rsidRPr="001F4083">
        <w:rPr>
          <w:rFonts w:ascii="Times New Roman" w:hAnsi="Times New Roman" w:cs="Times New Roman"/>
          <w:b/>
          <w:color w:val="auto"/>
          <w:u w:val="single"/>
          <w:lang w:val="fr-CM"/>
        </w:rPr>
        <w:t>Organisation Des Activités De L’entreprise</w:t>
      </w:r>
      <w:bookmarkEnd w:id="2"/>
    </w:p>
    <w:p w:rsidR="004577E8" w:rsidRPr="001F4083" w:rsidRDefault="004577E8" w:rsidP="004577E8">
      <w:pPr>
        <w:rPr>
          <w:lang w:val="fr-CM"/>
        </w:rPr>
      </w:pPr>
    </w:p>
    <w:p w:rsidR="004577E8" w:rsidRDefault="004577E8" w:rsidP="004577E8">
      <w:pPr>
        <w:spacing w:line="276" w:lineRule="auto"/>
        <w:ind w:firstLine="360"/>
        <w:jc w:val="both"/>
        <w:rPr>
          <w:rFonts w:ascii="Times New Roman" w:hAnsi="Times New Roman" w:cs="Times New Roman"/>
          <w:sz w:val="24"/>
          <w:szCs w:val="24"/>
          <w:lang w:val="fr-CM"/>
        </w:rPr>
      </w:pPr>
      <w:r w:rsidRPr="001B3BFA">
        <w:rPr>
          <w:rFonts w:ascii="Times New Roman" w:hAnsi="Times New Roman" w:cs="Times New Roman"/>
          <w:sz w:val="24"/>
          <w:szCs w:val="24"/>
          <w:lang w:val="fr-CM"/>
        </w:rPr>
        <w:t>NOULA</w:t>
      </w:r>
      <w:r>
        <w:rPr>
          <w:rFonts w:ascii="Times New Roman" w:hAnsi="Times New Roman" w:cs="Times New Roman"/>
          <w:sz w:val="24"/>
          <w:szCs w:val="24"/>
          <w:lang w:val="fr-CM"/>
        </w:rPr>
        <w:t>-</w:t>
      </w:r>
      <w:r w:rsidRPr="001B3BFA">
        <w:rPr>
          <w:rFonts w:ascii="Times New Roman" w:hAnsi="Times New Roman" w:cs="Times New Roman"/>
          <w:sz w:val="24"/>
          <w:szCs w:val="24"/>
          <w:lang w:val="fr-CM"/>
        </w:rPr>
        <w:t>SERVICES</w:t>
      </w:r>
      <w:r>
        <w:rPr>
          <w:rFonts w:ascii="Times New Roman" w:hAnsi="Times New Roman" w:cs="Times New Roman"/>
          <w:sz w:val="24"/>
          <w:szCs w:val="24"/>
          <w:lang w:val="fr-CM"/>
        </w:rPr>
        <w:t xml:space="preserve"> SARL</w:t>
      </w:r>
      <w:r w:rsidRPr="001B3BFA">
        <w:rPr>
          <w:rFonts w:ascii="Times New Roman" w:hAnsi="Times New Roman" w:cs="Times New Roman"/>
          <w:sz w:val="24"/>
          <w:szCs w:val="24"/>
          <w:lang w:val="fr-CM"/>
        </w:rPr>
        <w:t xml:space="preserve"> est une start-up qui opère dans plusieurs domaines divisés en départements. Chaque département porte en son sein des techniciens et ingénieurs qualifiés selon la norme du marché international. Pour un meilleur rendement, ces techniciens sont dirigés par des professionnels et ingénieur qui ont fait leurs preuv</w:t>
      </w:r>
      <w:r>
        <w:rPr>
          <w:rFonts w:ascii="Times New Roman" w:hAnsi="Times New Roman" w:cs="Times New Roman"/>
          <w:sz w:val="24"/>
          <w:szCs w:val="24"/>
          <w:lang w:val="fr-CM"/>
        </w:rPr>
        <w:t xml:space="preserve">es dans les différents domaines à savoir : </w:t>
      </w:r>
    </w:p>
    <w:p w:rsidR="002E0617" w:rsidRPr="00413CA0" w:rsidRDefault="002E0617" w:rsidP="002E0617">
      <w:pPr>
        <w:pStyle w:val="Paragraphedeliste"/>
        <w:numPr>
          <w:ilvl w:val="0"/>
          <w:numId w:val="6"/>
        </w:numPr>
        <w:spacing w:line="276" w:lineRule="auto"/>
        <w:jc w:val="both"/>
        <w:rPr>
          <w:rFonts w:ascii="Times New Roman" w:hAnsi="Times New Roman" w:cs="Times New Roman"/>
          <w:b/>
          <w:sz w:val="24"/>
          <w:lang w:val="fr-CM"/>
        </w:rPr>
      </w:pPr>
      <w:r w:rsidRPr="00413CA0">
        <w:rPr>
          <w:rFonts w:ascii="Times New Roman" w:hAnsi="Times New Roman" w:cs="Times New Roman"/>
          <w:b/>
          <w:sz w:val="24"/>
          <w:lang w:val="fr-CM"/>
        </w:rPr>
        <w:t>Service Informatique</w:t>
      </w:r>
      <w:r w:rsidR="006539EA">
        <w:rPr>
          <w:rFonts w:ascii="Times New Roman" w:hAnsi="Times New Roman" w:cs="Times New Roman"/>
          <w:b/>
          <w:sz w:val="24"/>
          <w:lang w:val="fr-CM"/>
        </w:rPr>
        <w:t xml:space="preserve"> </w:t>
      </w:r>
    </w:p>
    <w:p w:rsidR="002E0617" w:rsidRPr="001B3BFA" w:rsidRDefault="002E0617" w:rsidP="002E0617">
      <w:pPr>
        <w:spacing w:line="276" w:lineRule="auto"/>
        <w:ind w:firstLine="708"/>
        <w:jc w:val="both"/>
        <w:rPr>
          <w:rFonts w:ascii="Times New Roman" w:hAnsi="Times New Roman" w:cs="Times New Roman"/>
          <w:sz w:val="24"/>
          <w:szCs w:val="24"/>
          <w:lang w:val="fr-CM"/>
        </w:rPr>
      </w:pPr>
      <w:r w:rsidRPr="001B3BFA">
        <w:rPr>
          <w:rFonts w:ascii="Times New Roman" w:hAnsi="Times New Roman" w:cs="Times New Roman"/>
          <w:sz w:val="24"/>
          <w:szCs w:val="24"/>
          <w:lang w:val="fr-CM"/>
        </w:rPr>
        <w:t>Comme dans toutes les révolutions technologiques qui débutent, ce ne sont pas les grands acteurs déjà implantés sur le marché qui font le premier pas vers la nouveauté mais plutôt des entreprises innovantes en haute technologie susceptibles d’apporter une approche nouvelle pour solutionner les problèmes.</w:t>
      </w:r>
    </w:p>
    <w:p w:rsidR="002E0617" w:rsidRPr="00413CA0" w:rsidRDefault="002E0617" w:rsidP="002E0617">
      <w:pPr>
        <w:spacing w:line="276" w:lineRule="auto"/>
        <w:jc w:val="both"/>
        <w:rPr>
          <w:rFonts w:ascii="Times New Roman" w:hAnsi="Times New Roman" w:cs="Times New Roman"/>
          <w:sz w:val="24"/>
          <w:szCs w:val="24"/>
        </w:rPr>
      </w:pPr>
      <w:r w:rsidRPr="00413CA0">
        <w:rPr>
          <w:rFonts w:ascii="Times New Roman" w:hAnsi="Times New Roman" w:cs="Times New Roman"/>
          <w:sz w:val="24"/>
          <w:szCs w:val="24"/>
        </w:rPr>
        <w:lastRenderedPageBreak/>
        <w:t xml:space="preserve"> Les différents services proposés par ce département sont :</w:t>
      </w:r>
    </w:p>
    <w:p w:rsidR="002E0617" w:rsidRPr="00413CA0" w:rsidRDefault="002E0617" w:rsidP="002E0617">
      <w:pPr>
        <w:pStyle w:val="Paragraphedeliste"/>
        <w:numPr>
          <w:ilvl w:val="0"/>
          <w:numId w:val="4"/>
        </w:numPr>
        <w:spacing w:before="120" w:line="276" w:lineRule="auto"/>
        <w:jc w:val="both"/>
        <w:rPr>
          <w:rFonts w:ascii="Times New Roman" w:hAnsi="Times New Roman" w:cs="Times New Roman"/>
          <w:sz w:val="24"/>
          <w:szCs w:val="24"/>
          <w:lang w:val="fr-CM"/>
        </w:rPr>
      </w:pPr>
      <w:r w:rsidRPr="00413CA0">
        <w:rPr>
          <w:rFonts w:ascii="Times New Roman" w:hAnsi="Times New Roman" w:cs="Times New Roman"/>
          <w:sz w:val="24"/>
          <w:szCs w:val="24"/>
          <w:lang w:val="fr-CM"/>
        </w:rPr>
        <w:t>L’installation et la configuration et sécurisation des réseaux informatiques</w:t>
      </w:r>
    </w:p>
    <w:p w:rsidR="002E0617" w:rsidRPr="00413CA0" w:rsidRDefault="002E0617" w:rsidP="002E0617">
      <w:pPr>
        <w:pStyle w:val="Paragraphedeliste"/>
        <w:numPr>
          <w:ilvl w:val="0"/>
          <w:numId w:val="4"/>
        </w:numPr>
        <w:spacing w:before="120" w:line="276" w:lineRule="auto"/>
        <w:jc w:val="both"/>
        <w:rPr>
          <w:rFonts w:ascii="Times New Roman" w:hAnsi="Times New Roman" w:cs="Times New Roman"/>
          <w:sz w:val="24"/>
          <w:szCs w:val="24"/>
          <w:lang w:val="fr-CM"/>
        </w:rPr>
      </w:pPr>
      <w:r w:rsidRPr="00413CA0">
        <w:rPr>
          <w:rFonts w:ascii="Times New Roman" w:hAnsi="Times New Roman" w:cs="Times New Roman"/>
          <w:sz w:val="24"/>
          <w:szCs w:val="24"/>
          <w:lang w:val="fr-CM"/>
        </w:rPr>
        <w:t>La maintenance et le dépannage des équipements informatiques</w:t>
      </w:r>
    </w:p>
    <w:p w:rsidR="002E0617" w:rsidRPr="00413CA0" w:rsidRDefault="002E0617" w:rsidP="002E0617">
      <w:pPr>
        <w:pStyle w:val="Paragraphedeliste"/>
        <w:numPr>
          <w:ilvl w:val="0"/>
          <w:numId w:val="4"/>
        </w:numPr>
        <w:spacing w:before="120" w:line="276" w:lineRule="auto"/>
        <w:jc w:val="both"/>
        <w:rPr>
          <w:rFonts w:ascii="Times New Roman" w:hAnsi="Times New Roman" w:cs="Times New Roman"/>
          <w:sz w:val="24"/>
          <w:szCs w:val="24"/>
        </w:rPr>
      </w:pPr>
      <w:r w:rsidRPr="00413CA0">
        <w:rPr>
          <w:rFonts w:ascii="Times New Roman" w:hAnsi="Times New Roman" w:cs="Times New Roman"/>
          <w:sz w:val="24"/>
          <w:szCs w:val="24"/>
        </w:rPr>
        <w:t>Développement et programmation web</w:t>
      </w:r>
    </w:p>
    <w:p w:rsidR="002E0617" w:rsidRDefault="002E0617" w:rsidP="002E0617">
      <w:pPr>
        <w:pStyle w:val="Paragraphedeliste"/>
        <w:numPr>
          <w:ilvl w:val="0"/>
          <w:numId w:val="4"/>
        </w:numPr>
        <w:spacing w:before="120" w:line="276" w:lineRule="auto"/>
        <w:jc w:val="both"/>
        <w:rPr>
          <w:rFonts w:ascii="Times New Roman" w:hAnsi="Times New Roman" w:cs="Times New Roman"/>
          <w:sz w:val="24"/>
          <w:szCs w:val="24"/>
        </w:rPr>
      </w:pPr>
      <w:r w:rsidRPr="00413CA0">
        <w:rPr>
          <w:rFonts w:ascii="Times New Roman" w:hAnsi="Times New Roman" w:cs="Times New Roman"/>
          <w:sz w:val="24"/>
          <w:szCs w:val="24"/>
        </w:rPr>
        <w:t xml:space="preserve"> Installation des systèmes de vidéosurveillance</w:t>
      </w:r>
    </w:p>
    <w:p w:rsidR="00474B4D" w:rsidRDefault="00474B4D" w:rsidP="002E0617">
      <w:pPr>
        <w:pStyle w:val="Paragraphedeliste"/>
        <w:numPr>
          <w:ilvl w:val="0"/>
          <w:numId w:val="4"/>
        </w:num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xml:space="preserve">Bureautique                                                                                                                                                                                                                                                                                                                                                                                                                                                                                                                                                                                                                                                                                                                                                                                                                                                                                                                                                                                                                                                                                                                                                                                                                                                                       </w:t>
      </w:r>
    </w:p>
    <w:p w:rsidR="00474B4D" w:rsidRDefault="00474B4D" w:rsidP="002E0617">
      <w:pPr>
        <w:pStyle w:val="Paragraphedeliste"/>
        <w:numPr>
          <w:ilvl w:val="0"/>
          <w:numId w:val="4"/>
        </w:num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xml:space="preserve">Infographie </w:t>
      </w:r>
    </w:p>
    <w:p w:rsidR="004876BE" w:rsidRPr="00245B1A" w:rsidRDefault="004876BE" w:rsidP="002E0617">
      <w:pPr>
        <w:pStyle w:val="Paragraphedeliste"/>
        <w:numPr>
          <w:ilvl w:val="0"/>
          <w:numId w:val="4"/>
        </w:num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xml:space="preserve">Logiciels de gestion </w:t>
      </w:r>
    </w:p>
    <w:p w:rsidR="00E06DFB" w:rsidRPr="000678B5" w:rsidRDefault="00E06DFB" w:rsidP="00E06DFB">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Le service QHSE </w:t>
      </w:r>
    </w:p>
    <w:p w:rsidR="00E06DFB" w:rsidRDefault="00E06DFB" w:rsidP="00E06DFB">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Ce service a pour but d’assurer la qualité des services et la santé et la santé et sécurité des travailleurs lors des prestations.</w:t>
      </w:r>
    </w:p>
    <w:p w:rsidR="00E06DFB" w:rsidRDefault="00E06DFB" w:rsidP="00E06DFB">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En plus de cela nous accompagnons les entreprises dans leurs objectifs et missions QHSE </w:t>
      </w:r>
    </w:p>
    <w:p w:rsidR="002E0617" w:rsidRDefault="002E0617" w:rsidP="002E0617">
      <w:pPr>
        <w:pStyle w:val="Paragraphedeliste"/>
        <w:spacing w:line="276" w:lineRule="auto"/>
        <w:ind w:left="1773"/>
        <w:jc w:val="both"/>
        <w:rPr>
          <w:rFonts w:cs="Times New Roman"/>
          <w:sz w:val="24"/>
          <w:szCs w:val="24"/>
        </w:rPr>
      </w:pPr>
    </w:p>
    <w:p w:rsidR="002E0617" w:rsidRDefault="002E0617" w:rsidP="002E0617">
      <w:pPr>
        <w:pStyle w:val="Paragraphedeliste"/>
        <w:spacing w:line="276" w:lineRule="auto"/>
        <w:ind w:left="1773"/>
        <w:jc w:val="both"/>
        <w:rPr>
          <w:rFonts w:cs="Times New Roman"/>
          <w:sz w:val="24"/>
          <w:szCs w:val="24"/>
        </w:rPr>
      </w:pPr>
    </w:p>
    <w:p w:rsidR="002E0617" w:rsidRPr="00413CA0" w:rsidRDefault="002E0617" w:rsidP="002E0617">
      <w:pPr>
        <w:pStyle w:val="Paragraphedeliste"/>
        <w:spacing w:line="276" w:lineRule="auto"/>
        <w:ind w:left="1773"/>
        <w:jc w:val="both"/>
        <w:rPr>
          <w:rFonts w:cs="Times New Roman"/>
          <w:sz w:val="24"/>
          <w:szCs w:val="24"/>
        </w:rPr>
      </w:pPr>
    </w:p>
    <w:p w:rsidR="002E0617" w:rsidRPr="00413CA0" w:rsidRDefault="002E0617" w:rsidP="002E0617">
      <w:pPr>
        <w:pStyle w:val="Paragraphedeliste"/>
        <w:numPr>
          <w:ilvl w:val="0"/>
          <w:numId w:val="6"/>
        </w:numPr>
        <w:spacing w:line="276" w:lineRule="auto"/>
        <w:jc w:val="both"/>
        <w:rPr>
          <w:rFonts w:ascii="Times New Roman" w:hAnsi="Times New Roman" w:cs="Times New Roman"/>
          <w:b/>
          <w:sz w:val="24"/>
          <w:lang w:val="fr-CM"/>
        </w:rPr>
      </w:pPr>
      <w:r w:rsidRPr="00413CA0">
        <w:rPr>
          <w:rFonts w:ascii="Times New Roman" w:hAnsi="Times New Roman" w:cs="Times New Roman"/>
          <w:b/>
          <w:sz w:val="24"/>
          <w:lang w:val="fr-CM"/>
        </w:rPr>
        <w:t>Le Service De Livraison À Domicile</w:t>
      </w:r>
    </w:p>
    <w:p w:rsidR="002E0617" w:rsidRDefault="002E0617" w:rsidP="000678B5">
      <w:pPr>
        <w:spacing w:line="276" w:lineRule="auto"/>
        <w:ind w:firstLine="708"/>
        <w:jc w:val="both"/>
        <w:rPr>
          <w:rFonts w:ascii="Times New Roman" w:hAnsi="Times New Roman" w:cs="Times New Roman"/>
          <w:sz w:val="24"/>
          <w:szCs w:val="24"/>
          <w:lang w:val="fr-CM"/>
        </w:rPr>
      </w:pPr>
      <w:r w:rsidRPr="00413CA0">
        <w:rPr>
          <w:rFonts w:ascii="Times New Roman" w:hAnsi="Times New Roman" w:cs="Times New Roman"/>
          <w:sz w:val="24"/>
          <w:szCs w:val="24"/>
          <w:lang w:val="fr-CM"/>
        </w:rPr>
        <w:t>Ce service a été mis sur pied</w:t>
      </w:r>
      <w:r w:rsidR="005F54D4">
        <w:rPr>
          <w:rFonts w:ascii="Times New Roman" w:hAnsi="Times New Roman" w:cs="Times New Roman"/>
          <w:sz w:val="24"/>
          <w:szCs w:val="24"/>
          <w:lang w:val="fr-CM"/>
        </w:rPr>
        <w:t xml:space="preserve"> pour résoudre les problèmes de pertes de temps</w:t>
      </w:r>
      <w:r w:rsidR="00005132">
        <w:rPr>
          <w:rFonts w:ascii="Times New Roman" w:hAnsi="Times New Roman" w:cs="Times New Roman"/>
          <w:sz w:val="24"/>
          <w:szCs w:val="24"/>
          <w:lang w:val="fr-CM"/>
        </w:rPr>
        <w:t xml:space="preserve"> aux clients</w:t>
      </w:r>
      <w:r w:rsidRPr="00413CA0">
        <w:rPr>
          <w:rFonts w:ascii="Times New Roman" w:hAnsi="Times New Roman" w:cs="Times New Roman"/>
          <w:sz w:val="24"/>
          <w:szCs w:val="24"/>
          <w:lang w:val="fr-CM"/>
        </w:rPr>
        <w:t xml:space="preserve"> parfois très occupé. En effet NOULA</w:t>
      </w:r>
      <w:r w:rsidR="005F54D4">
        <w:rPr>
          <w:rFonts w:ascii="Times New Roman" w:hAnsi="Times New Roman" w:cs="Times New Roman"/>
          <w:sz w:val="24"/>
          <w:szCs w:val="24"/>
          <w:lang w:val="fr-CM"/>
        </w:rPr>
        <w:t>-</w:t>
      </w:r>
      <w:r w:rsidRPr="00413CA0">
        <w:rPr>
          <w:rFonts w:ascii="Times New Roman" w:hAnsi="Times New Roman" w:cs="Times New Roman"/>
          <w:sz w:val="24"/>
          <w:szCs w:val="24"/>
          <w:lang w:val="fr-CM"/>
        </w:rPr>
        <w:t xml:space="preserve">SERVICES </w:t>
      </w:r>
      <w:r w:rsidR="00005132">
        <w:rPr>
          <w:rFonts w:ascii="Times New Roman" w:hAnsi="Times New Roman" w:cs="Times New Roman"/>
          <w:sz w:val="24"/>
          <w:szCs w:val="24"/>
          <w:lang w:val="fr-CM"/>
        </w:rPr>
        <w:t>effectue des livraisons</w:t>
      </w:r>
      <w:r w:rsidRPr="00413CA0">
        <w:rPr>
          <w:rFonts w:ascii="Times New Roman" w:hAnsi="Times New Roman" w:cs="Times New Roman"/>
          <w:sz w:val="24"/>
          <w:szCs w:val="24"/>
          <w:lang w:val="fr-CM"/>
        </w:rPr>
        <w:t xml:space="preserve"> à domicile </w:t>
      </w:r>
      <w:r w:rsidR="00D80186">
        <w:rPr>
          <w:rFonts w:ascii="Times New Roman" w:hAnsi="Times New Roman" w:cs="Times New Roman"/>
          <w:sz w:val="24"/>
          <w:szCs w:val="24"/>
          <w:lang w:val="fr-CM"/>
        </w:rPr>
        <w:t xml:space="preserve">et dans vos bureaux </w:t>
      </w:r>
      <w:r w:rsidRPr="00413CA0">
        <w:rPr>
          <w:rFonts w:ascii="Times New Roman" w:hAnsi="Times New Roman" w:cs="Times New Roman"/>
          <w:sz w:val="24"/>
          <w:szCs w:val="24"/>
          <w:lang w:val="fr-CM"/>
        </w:rPr>
        <w:t>sur appel. L</w:t>
      </w:r>
      <w:r w:rsidR="00D40614">
        <w:rPr>
          <w:rFonts w:ascii="Times New Roman" w:hAnsi="Times New Roman" w:cs="Times New Roman"/>
          <w:sz w:val="24"/>
          <w:szCs w:val="24"/>
          <w:lang w:val="fr-CM"/>
        </w:rPr>
        <w:t>e payement</w:t>
      </w:r>
      <w:r w:rsidRPr="00413CA0">
        <w:rPr>
          <w:rFonts w:ascii="Times New Roman" w:hAnsi="Times New Roman" w:cs="Times New Roman"/>
          <w:sz w:val="24"/>
          <w:szCs w:val="24"/>
          <w:lang w:val="fr-CM"/>
        </w:rPr>
        <w:t xml:space="preserve"> peut être </w:t>
      </w:r>
      <w:r w:rsidR="00EA5276">
        <w:rPr>
          <w:rFonts w:ascii="Times New Roman" w:hAnsi="Times New Roman" w:cs="Times New Roman"/>
          <w:sz w:val="24"/>
          <w:szCs w:val="24"/>
          <w:lang w:val="fr-CM"/>
        </w:rPr>
        <w:t xml:space="preserve">fait </w:t>
      </w:r>
      <w:r w:rsidRPr="00413CA0">
        <w:rPr>
          <w:rFonts w:ascii="Times New Roman" w:hAnsi="Times New Roman" w:cs="Times New Roman"/>
          <w:sz w:val="24"/>
          <w:szCs w:val="24"/>
          <w:lang w:val="fr-CM"/>
        </w:rPr>
        <w:t>à l’avance ou à la livraison. Les articles proviennent soit de nos propres librairies, soit de nos partenaires à travers le Cameroun.</w:t>
      </w:r>
    </w:p>
    <w:p w:rsidR="000678B5" w:rsidRDefault="000678B5" w:rsidP="000678B5">
      <w:pPr>
        <w:spacing w:line="276" w:lineRule="auto"/>
        <w:ind w:firstLine="708"/>
        <w:jc w:val="both"/>
        <w:rPr>
          <w:rFonts w:ascii="Times New Roman" w:hAnsi="Times New Roman" w:cs="Times New Roman"/>
          <w:sz w:val="24"/>
          <w:szCs w:val="24"/>
          <w:lang w:val="fr-CM"/>
        </w:rPr>
      </w:pPr>
    </w:p>
    <w:p w:rsidR="000678B5" w:rsidRDefault="00676467" w:rsidP="000678B5">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Services de </w:t>
      </w:r>
      <w:r w:rsidR="0062299D">
        <w:rPr>
          <w:rFonts w:ascii="Times New Roman" w:hAnsi="Times New Roman" w:cs="Times New Roman"/>
          <w:sz w:val="24"/>
          <w:szCs w:val="24"/>
          <w:lang w:val="fr-CM"/>
        </w:rPr>
        <w:t>bu</w:t>
      </w:r>
      <w:r w:rsidR="00BE620B">
        <w:rPr>
          <w:rFonts w:ascii="Times New Roman" w:hAnsi="Times New Roman" w:cs="Times New Roman"/>
          <w:sz w:val="24"/>
          <w:szCs w:val="24"/>
          <w:lang w:val="fr-CM"/>
        </w:rPr>
        <w:t>reautique/ formations</w:t>
      </w:r>
    </w:p>
    <w:p w:rsidR="00676467" w:rsidRDefault="00D71256" w:rsidP="00676467">
      <w:pPr>
        <w:pStyle w:val="Paragraphedeliste"/>
        <w:numPr>
          <w:ilvl w:val="0"/>
          <w:numId w:val="7"/>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Réalisation</w:t>
      </w:r>
      <w:r w:rsidR="00676467">
        <w:rPr>
          <w:rFonts w:ascii="Times New Roman" w:hAnsi="Times New Roman" w:cs="Times New Roman"/>
          <w:sz w:val="24"/>
          <w:szCs w:val="24"/>
          <w:lang w:val="fr-CM"/>
        </w:rPr>
        <w:t xml:space="preserve"> des cartes de visite </w:t>
      </w:r>
    </w:p>
    <w:p w:rsidR="00D71256" w:rsidRDefault="00CE2E2D" w:rsidP="00676467">
      <w:pPr>
        <w:pStyle w:val="Paragraphedeliste"/>
        <w:numPr>
          <w:ilvl w:val="0"/>
          <w:numId w:val="7"/>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Délégation des </w:t>
      </w:r>
      <w:r w:rsidR="0019591B">
        <w:rPr>
          <w:rFonts w:ascii="Times New Roman" w:hAnsi="Times New Roman" w:cs="Times New Roman"/>
          <w:sz w:val="24"/>
          <w:szCs w:val="24"/>
          <w:lang w:val="fr-CM"/>
        </w:rPr>
        <w:t>secrétaires</w:t>
      </w:r>
      <w:r>
        <w:rPr>
          <w:rFonts w:ascii="Times New Roman" w:hAnsi="Times New Roman" w:cs="Times New Roman"/>
          <w:sz w:val="24"/>
          <w:szCs w:val="24"/>
          <w:lang w:val="fr-CM"/>
        </w:rPr>
        <w:t xml:space="preserve"> formés pour </w:t>
      </w:r>
      <w:r w:rsidR="0019591B">
        <w:rPr>
          <w:rFonts w:ascii="Times New Roman" w:hAnsi="Times New Roman" w:cs="Times New Roman"/>
          <w:sz w:val="24"/>
          <w:szCs w:val="24"/>
          <w:lang w:val="fr-CM"/>
        </w:rPr>
        <w:t xml:space="preserve">remplacement dans les bureaux </w:t>
      </w:r>
    </w:p>
    <w:p w:rsidR="00EC67E5" w:rsidRDefault="00EC67E5" w:rsidP="000678B5">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Services de manutention </w:t>
      </w:r>
    </w:p>
    <w:p w:rsidR="003726F6" w:rsidRDefault="003726F6" w:rsidP="003726F6">
      <w:pPr>
        <w:pStyle w:val="Paragraphedeliste"/>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Nous effectuons des travaux </w:t>
      </w:r>
      <w:r w:rsidR="00E457A7">
        <w:rPr>
          <w:rFonts w:ascii="Times New Roman" w:hAnsi="Times New Roman" w:cs="Times New Roman"/>
          <w:sz w:val="24"/>
          <w:szCs w:val="24"/>
          <w:lang w:val="fr-CM"/>
        </w:rPr>
        <w:t xml:space="preserve">de </w:t>
      </w:r>
      <w:r>
        <w:rPr>
          <w:rFonts w:ascii="Times New Roman" w:hAnsi="Times New Roman" w:cs="Times New Roman"/>
          <w:sz w:val="24"/>
          <w:szCs w:val="24"/>
          <w:lang w:val="fr-CM"/>
        </w:rPr>
        <w:t xml:space="preserve">taches </w:t>
      </w:r>
    </w:p>
    <w:p w:rsidR="00E457A7" w:rsidRDefault="00E457A7" w:rsidP="00E457A7">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Formations </w:t>
      </w:r>
    </w:p>
    <w:p w:rsidR="00E457A7" w:rsidRDefault="00D277F6" w:rsidP="00E457A7">
      <w:pPr>
        <w:pStyle w:val="Paragraphedeliste"/>
        <w:numPr>
          <w:ilvl w:val="0"/>
          <w:numId w:val="17"/>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Secrétariat</w:t>
      </w:r>
      <w:r w:rsidR="00E457A7">
        <w:rPr>
          <w:rFonts w:ascii="Times New Roman" w:hAnsi="Times New Roman" w:cs="Times New Roman"/>
          <w:sz w:val="24"/>
          <w:szCs w:val="24"/>
          <w:lang w:val="fr-CM"/>
        </w:rPr>
        <w:t xml:space="preserve">/bureautique </w:t>
      </w:r>
    </w:p>
    <w:p w:rsidR="00E457A7" w:rsidRDefault="00E457A7" w:rsidP="00E457A7">
      <w:pPr>
        <w:pStyle w:val="Paragraphedeliste"/>
        <w:numPr>
          <w:ilvl w:val="0"/>
          <w:numId w:val="17"/>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Word </w:t>
      </w:r>
      <w:r w:rsidR="00D277F6">
        <w:rPr>
          <w:rFonts w:ascii="Times New Roman" w:hAnsi="Times New Roman" w:cs="Times New Roman"/>
          <w:sz w:val="24"/>
          <w:szCs w:val="24"/>
          <w:lang w:val="fr-CM"/>
        </w:rPr>
        <w:t>Publisher</w:t>
      </w:r>
      <w:r>
        <w:rPr>
          <w:rFonts w:ascii="Times New Roman" w:hAnsi="Times New Roman" w:cs="Times New Roman"/>
          <w:sz w:val="24"/>
          <w:szCs w:val="24"/>
          <w:lang w:val="fr-CM"/>
        </w:rPr>
        <w:t xml:space="preserve"> </w:t>
      </w:r>
    </w:p>
    <w:p w:rsidR="004D5CFB" w:rsidRPr="00413CA0" w:rsidRDefault="004D5CFB" w:rsidP="004D5CFB">
      <w:pPr>
        <w:pStyle w:val="Paragraphedeliste"/>
        <w:numPr>
          <w:ilvl w:val="0"/>
          <w:numId w:val="17"/>
        </w:numPr>
        <w:spacing w:before="120" w:line="276" w:lineRule="auto"/>
        <w:jc w:val="both"/>
        <w:rPr>
          <w:rFonts w:ascii="Times New Roman" w:hAnsi="Times New Roman" w:cs="Times New Roman"/>
          <w:sz w:val="24"/>
          <w:szCs w:val="24"/>
          <w:lang w:val="fr-CM"/>
        </w:rPr>
      </w:pPr>
      <w:r w:rsidRPr="00413CA0">
        <w:rPr>
          <w:rFonts w:ascii="Times New Roman" w:hAnsi="Times New Roman" w:cs="Times New Roman"/>
          <w:sz w:val="24"/>
          <w:szCs w:val="24"/>
          <w:lang w:val="fr-CM"/>
        </w:rPr>
        <w:t>L’installation et la configuration et sécurisation des réseaux informatiques</w:t>
      </w:r>
    </w:p>
    <w:p w:rsidR="004D5CFB" w:rsidRPr="00413CA0" w:rsidRDefault="004D5CFB" w:rsidP="004D5CFB">
      <w:pPr>
        <w:pStyle w:val="Paragraphedeliste"/>
        <w:numPr>
          <w:ilvl w:val="0"/>
          <w:numId w:val="17"/>
        </w:numPr>
        <w:spacing w:before="120" w:line="276" w:lineRule="auto"/>
        <w:jc w:val="both"/>
        <w:rPr>
          <w:rFonts w:ascii="Times New Roman" w:hAnsi="Times New Roman" w:cs="Times New Roman"/>
          <w:sz w:val="24"/>
          <w:szCs w:val="24"/>
        </w:rPr>
      </w:pPr>
      <w:r w:rsidRPr="00413CA0">
        <w:rPr>
          <w:rFonts w:ascii="Times New Roman" w:hAnsi="Times New Roman" w:cs="Times New Roman"/>
          <w:sz w:val="24"/>
          <w:szCs w:val="24"/>
        </w:rPr>
        <w:t>Développement et programmation web</w:t>
      </w:r>
    </w:p>
    <w:p w:rsidR="004D5CFB" w:rsidRDefault="004D5CFB" w:rsidP="004D5CFB">
      <w:pPr>
        <w:pStyle w:val="Paragraphedeliste"/>
        <w:numPr>
          <w:ilvl w:val="0"/>
          <w:numId w:val="17"/>
        </w:numPr>
        <w:spacing w:before="120" w:line="276" w:lineRule="auto"/>
        <w:jc w:val="both"/>
        <w:rPr>
          <w:rFonts w:ascii="Times New Roman" w:hAnsi="Times New Roman" w:cs="Times New Roman"/>
          <w:sz w:val="24"/>
          <w:szCs w:val="24"/>
        </w:rPr>
      </w:pPr>
      <w:r w:rsidRPr="00413CA0">
        <w:rPr>
          <w:rFonts w:ascii="Times New Roman" w:hAnsi="Times New Roman" w:cs="Times New Roman"/>
          <w:sz w:val="24"/>
          <w:szCs w:val="24"/>
        </w:rPr>
        <w:t xml:space="preserve"> Installation des systèmes de vidéosurveillance</w:t>
      </w:r>
    </w:p>
    <w:p w:rsidR="004D5CFB" w:rsidRDefault="004D5CFB" w:rsidP="004D5CFB">
      <w:pPr>
        <w:pStyle w:val="Paragraphedeliste"/>
        <w:numPr>
          <w:ilvl w:val="0"/>
          <w:numId w:val="17"/>
        </w:num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xml:space="preserve">Bureautique                                                                                                                                                                                                                                                                                                                                                                                                                                                                                                                                                                                                                                                                                                                                                                                                                                                                                                                                                                                                                                                                                                                                                                                                                                                                       </w:t>
      </w:r>
    </w:p>
    <w:p w:rsidR="004D5CFB" w:rsidRDefault="004D5CFB" w:rsidP="004D5CFB">
      <w:pPr>
        <w:pStyle w:val="Paragraphedeliste"/>
        <w:numPr>
          <w:ilvl w:val="0"/>
          <w:numId w:val="17"/>
        </w:num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xml:space="preserve">Infographie </w:t>
      </w:r>
    </w:p>
    <w:p w:rsidR="004D5CFB" w:rsidRPr="00245B1A" w:rsidRDefault="004D5CFB" w:rsidP="00D277F6">
      <w:pPr>
        <w:pStyle w:val="Paragraphedeliste"/>
        <w:numPr>
          <w:ilvl w:val="0"/>
          <w:numId w:val="17"/>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Logiciels de gestion </w:t>
      </w:r>
    </w:p>
    <w:p w:rsidR="004D5CFB" w:rsidRDefault="00CB5CBA" w:rsidP="00D277F6">
      <w:pPr>
        <w:pStyle w:val="Paragraphedeliste"/>
        <w:numPr>
          <w:ilvl w:val="0"/>
          <w:numId w:val="17"/>
        </w:num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Logiciel de gestion </w:t>
      </w:r>
      <w:r w:rsidR="00D277F6">
        <w:rPr>
          <w:rFonts w:ascii="Times New Roman" w:hAnsi="Times New Roman" w:cs="Times New Roman"/>
          <w:sz w:val="24"/>
          <w:szCs w:val="24"/>
          <w:lang w:val="fr-CM"/>
        </w:rPr>
        <w:t>(sage</w:t>
      </w:r>
      <w:r>
        <w:rPr>
          <w:rFonts w:ascii="Times New Roman" w:hAnsi="Times New Roman" w:cs="Times New Roman"/>
          <w:sz w:val="24"/>
          <w:szCs w:val="24"/>
          <w:lang w:val="fr-CM"/>
        </w:rPr>
        <w:t xml:space="preserve"> compta,…….)</w:t>
      </w:r>
    </w:p>
    <w:p w:rsidR="00CB5CBA" w:rsidRDefault="00CB5CBA" w:rsidP="00D277F6">
      <w:pPr>
        <w:pStyle w:val="Paragraphedeliste"/>
        <w:numPr>
          <w:ilvl w:val="0"/>
          <w:numId w:val="17"/>
        </w:num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Logiciel </w:t>
      </w:r>
      <w:r w:rsidR="00D277F6">
        <w:rPr>
          <w:rFonts w:ascii="Times New Roman" w:hAnsi="Times New Roman" w:cs="Times New Roman"/>
          <w:sz w:val="24"/>
          <w:szCs w:val="24"/>
          <w:lang w:val="fr-CM"/>
        </w:rPr>
        <w:t>de conception</w:t>
      </w:r>
    </w:p>
    <w:p w:rsidR="00D277F6" w:rsidRDefault="00D277F6" w:rsidP="00D277F6">
      <w:pPr>
        <w:pStyle w:val="Paragraphedeliste"/>
        <w:numPr>
          <w:ilvl w:val="0"/>
          <w:numId w:val="17"/>
        </w:num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lastRenderedPageBreak/>
        <w:t xml:space="preserve">Auto-école </w:t>
      </w:r>
    </w:p>
    <w:p w:rsidR="003726F6" w:rsidRDefault="003726F6" w:rsidP="003726F6">
      <w:pPr>
        <w:pStyle w:val="Paragraphedeliste"/>
        <w:spacing w:line="276" w:lineRule="auto"/>
        <w:jc w:val="both"/>
        <w:rPr>
          <w:rFonts w:ascii="Times New Roman" w:hAnsi="Times New Roman" w:cs="Times New Roman"/>
          <w:sz w:val="24"/>
          <w:szCs w:val="24"/>
          <w:lang w:val="fr-CM"/>
        </w:rPr>
      </w:pPr>
    </w:p>
    <w:p w:rsidR="00BB10F2" w:rsidRPr="00BB10F2" w:rsidRDefault="009E23BC" w:rsidP="00BB10F2">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Services de propreté</w:t>
      </w:r>
    </w:p>
    <w:p w:rsidR="009E23BC" w:rsidRDefault="009E23BC" w:rsidP="009E23BC">
      <w:pPr>
        <w:pStyle w:val="Paragraphedeliste"/>
        <w:numPr>
          <w:ilvl w:val="0"/>
          <w:numId w:val="1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Pressing </w:t>
      </w:r>
    </w:p>
    <w:p w:rsidR="00E74584" w:rsidRDefault="006F64D3" w:rsidP="009E23BC">
      <w:pPr>
        <w:pStyle w:val="Paragraphedeliste"/>
        <w:numPr>
          <w:ilvl w:val="0"/>
          <w:numId w:val="1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Nettoyage bureaux, espace, domicile, caniveaux</w:t>
      </w:r>
    </w:p>
    <w:p w:rsidR="006F64D3" w:rsidRDefault="00E74584" w:rsidP="009E23BC">
      <w:pPr>
        <w:pStyle w:val="Paragraphedeliste"/>
        <w:numPr>
          <w:ilvl w:val="0"/>
          <w:numId w:val="1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Vidange fosses septiques </w:t>
      </w:r>
      <w:r w:rsidR="006F64D3">
        <w:rPr>
          <w:rFonts w:ascii="Times New Roman" w:hAnsi="Times New Roman" w:cs="Times New Roman"/>
          <w:sz w:val="24"/>
          <w:szCs w:val="24"/>
          <w:lang w:val="fr-CM"/>
        </w:rPr>
        <w:t xml:space="preserve"> </w:t>
      </w:r>
    </w:p>
    <w:p w:rsidR="00F749B9" w:rsidRDefault="00F749B9" w:rsidP="000678B5">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Services de maintenance </w:t>
      </w:r>
    </w:p>
    <w:p w:rsidR="00F749B9" w:rsidRDefault="00F749B9" w:rsidP="00F749B9">
      <w:pPr>
        <w:pStyle w:val="Paragraphedeliste"/>
        <w:numPr>
          <w:ilvl w:val="0"/>
          <w:numId w:val="15"/>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Automobiles </w:t>
      </w:r>
    </w:p>
    <w:p w:rsidR="00F749B9" w:rsidRDefault="00F749B9" w:rsidP="00F749B9">
      <w:pPr>
        <w:pStyle w:val="Paragraphedeliste"/>
        <w:numPr>
          <w:ilvl w:val="0"/>
          <w:numId w:val="15"/>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Climatiseurs </w:t>
      </w:r>
    </w:p>
    <w:p w:rsidR="00AD3360" w:rsidRDefault="00815565" w:rsidP="00F749B9">
      <w:pPr>
        <w:pStyle w:val="Paragraphedeliste"/>
        <w:numPr>
          <w:ilvl w:val="0"/>
          <w:numId w:val="15"/>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Appareils électriques et électroniques </w:t>
      </w:r>
    </w:p>
    <w:p w:rsidR="00815565" w:rsidRDefault="00815565" w:rsidP="00F749B9">
      <w:pPr>
        <w:pStyle w:val="Paragraphedeliste"/>
        <w:numPr>
          <w:ilvl w:val="0"/>
          <w:numId w:val="15"/>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Ordinateurs </w:t>
      </w:r>
    </w:p>
    <w:p w:rsidR="00B14CA7" w:rsidRDefault="00B14CA7" w:rsidP="000678B5">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Locations </w:t>
      </w:r>
    </w:p>
    <w:p w:rsidR="00B14CA7" w:rsidRDefault="00B14CA7"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Groupes électrogènes</w:t>
      </w:r>
    </w:p>
    <w:p w:rsidR="00C55463" w:rsidRDefault="00C55463"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Echelles métallique</w:t>
      </w:r>
    </w:p>
    <w:p w:rsidR="00EA5276" w:rsidRDefault="00C55463"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Moto pompes</w:t>
      </w:r>
    </w:p>
    <w:p w:rsidR="00EA5276" w:rsidRDefault="006F242D"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Bâches</w:t>
      </w:r>
      <w:r w:rsidR="00EA5276">
        <w:rPr>
          <w:rFonts w:ascii="Times New Roman" w:hAnsi="Times New Roman" w:cs="Times New Roman"/>
          <w:sz w:val="24"/>
          <w:szCs w:val="24"/>
          <w:lang w:val="fr-CM"/>
        </w:rPr>
        <w:t xml:space="preserve"> </w:t>
      </w:r>
    </w:p>
    <w:p w:rsidR="00EA5276" w:rsidRDefault="00EA5276"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Chaises </w:t>
      </w:r>
    </w:p>
    <w:p w:rsidR="00EA5276" w:rsidRDefault="00EA5276"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Tables </w:t>
      </w:r>
    </w:p>
    <w:p w:rsidR="00EA5276" w:rsidRDefault="00EA5276"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Nappes </w:t>
      </w:r>
    </w:p>
    <w:p w:rsidR="00C55463" w:rsidRDefault="00EA5276"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Couverts </w:t>
      </w:r>
      <w:r w:rsidR="00C55463">
        <w:rPr>
          <w:rFonts w:ascii="Times New Roman" w:hAnsi="Times New Roman" w:cs="Times New Roman"/>
          <w:sz w:val="24"/>
          <w:szCs w:val="24"/>
          <w:lang w:val="fr-CM"/>
        </w:rPr>
        <w:t xml:space="preserve">  </w:t>
      </w:r>
    </w:p>
    <w:p w:rsidR="00674DDB" w:rsidRDefault="00674DDB"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Tricycles </w:t>
      </w:r>
    </w:p>
    <w:p w:rsidR="00674DDB" w:rsidRDefault="00674DDB" w:rsidP="00B14CA7">
      <w:pPr>
        <w:pStyle w:val="Paragraphedeliste"/>
        <w:numPr>
          <w:ilvl w:val="0"/>
          <w:numId w:val="14"/>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Voitures </w:t>
      </w:r>
      <w:r w:rsidR="00B403B3">
        <w:rPr>
          <w:rFonts w:ascii="Times New Roman" w:hAnsi="Times New Roman" w:cs="Times New Roman"/>
          <w:sz w:val="24"/>
          <w:szCs w:val="24"/>
          <w:lang w:val="fr-CM"/>
        </w:rPr>
        <w:tab/>
        <w:t>²</w:t>
      </w:r>
      <w:r w:rsidR="00295D94">
        <w:rPr>
          <w:rFonts w:ascii="Times New Roman" w:hAnsi="Times New Roman" w:cs="Times New Roman"/>
          <w:sz w:val="24"/>
          <w:szCs w:val="24"/>
          <w:lang w:val="fr-CM"/>
        </w:rPr>
        <w:tab/>
        <w:t>²</w:t>
      </w:r>
    </w:p>
    <w:p w:rsidR="003D1B0D" w:rsidRDefault="003D1B0D" w:rsidP="000678B5">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Services évènementiel</w:t>
      </w:r>
    </w:p>
    <w:p w:rsidR="003D1B0D" w:rsidRDefault="007D1CA7" w:rsidP="003D1B0D">
      <w:pPr>
        <w:pStyle w:val="Paragraphedeliste"/>
        <w:numPr>
          <w:ilvl w:val="0"/>
          <w:numId w:val="13"/>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Service</w:t>
      </w:r>
      <w:r w:rsidR="00B14CA7">
        <w:rPr>
          <w:rFonts w:ascii="Times New Roman" w:hAnsi="Times New Roman" w:cs="Times New Roman"/>
          <w:sz w:val="24"/>
          <w:szCs w:val="24"/>
          <w:lang w:val="fr-CM"/>
        </w:rPr>
        <w:t>s</w:t>
      </w:r>
      <w:r>
        <w:rPr>
          <w:rFonts w:ascii="Times New Roman" w:hAnsi="Times New Roman" w:cs="Times New Roman"/>
          <w:sz w:val="24"/>
          <w:szCs w:val="24"/>
          <w:lang w:val="fr-CM"/>
        </w:rPr>
        <w:t xml:space="preserve"> traiteur </w:t>
      </w:r>
    </w:p>
    <w:p w:rsidR="001D118B" w:rsidRDefault="007D1CA7" w:rsidP="003D1B0D">
      <w:pPr>
        <w:pStyle w:val="Paragraphedeliste"/>
        <w:numPr>
          <w:ilvl w:val="0"/>
          <w:numId w:val="13"/>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Décoration</w:t>
      </w:r>
    </w:p>
    <w:p w:rsidR="007D1CA7" w:rsidRDefault="001D118B" w:rsidP="003D1B0D">
      <w:pPr>
        <w:pStyle w:val="Paragraphedeliste"/>
        <w:numPr>
          <w:ilvl w:val="0"/>
          <w:numId w:val="13"/>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Animations </w:t>
      </w:r>
      <w:r w:rsidR="007D1CA7">
        <w:rPr>
          <w:rFonts w:ascii="Times New Roman" w:hAnsi="Times New Roman" w:cs="Times New Roman"/>
          <w:sz w:val="24"/>
          <w:szCs w:val="24"/>
          <w:lang w:val="fr-CM"/>
        </w:rPr>
        <w:t xml:space="preserve"> </w:t>
      </w:r>
    </w:p>
    <w:p w:rsidR="007D1CA7" w:rsidRDefault="007D1CA7" w:rsidP="007D1CA7">
      <w:pPr>
        <w:pStyle w:val="Paragraphedeliste"/>
        <w:spacing w:line="276" w:lineRule="auto"/>
        <w:ind w:left="1500"/>
        <w:jc w:val="both"/>
        <w:rPr>
          <w:rFonts w:ascii="Times New Roman" w:hAnsi="Times New Roman" w:cs="Times New Roman"/>
          <w:sz w:val="24"/>
          <w:szCs w:val="24"/>
          <w:lang w:val="fr-CM"/>
        </w:rPr>
      </w:pPr>
    </w:p>
    <w:p w:rsidR="00AC1623" w:rsidRDefault="003D1B0D" w:rsidP="000678B5">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Services </w:t>
      </w:r>
      <w:r w:rsidR="00AC1623">
        <w:rPr>
          <w:rFonts w:ascii="Times New Roman" w:hAnsi="Times New Roman" w:cs="Times New Roman"/>
          <w:sz w:val="24"/>
          <w:szCs w:val="24"/>
          <w:lang w:val="fr-CM"/>
        </w:rPr>
        <w:t xml:space="preserve">Immobiliers </w:t>
      </w:r>
    </w:p>
    <w:p w:rsidR="00AC1623" w:rsidRDefault="00EC0591" w:rsidP="00AC1623">
      <w:pPr>
        <w:pStyle w:val="Paragraphedeliste"/>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Ce département est chargé de </w:t>
      </w:r>
      <w:r w:rsidR="008D04C5">
        <w:rPr>
          <w:rFonts w:ascii="Times New Roman" w:hAnsi="Times New Roman" w:cs="Times New Roman"/>
          <w:sz w:val="24"/>
          <w:szCs w:val="24"/>
          <w:lang w:val="fr-CM"/>
        </w:rPr>
        <w:t>résoudre</w:t>
      </w:r>
      <w:r>
        <w:rPr>
          <w:rFonts w:ascii="Times New Roman" w:hAnsi="Times New Roman" w:cs="Times New Roman"/>
          <w:sz w:val="24"/>
          <w:szCs w:val="24"/>
          <w:lang w:val="fr-CM"/>
        </w:rPr>
        <w:t xml:space="preserve"> les problèmes de </w:t>
      </w:r>
      <w:r w:rsidR="008D04C5">
        <w:rPr>
          <w:rFonts w:ascii="Times New Roman" w:hAnsi="Times New Roman" w:cs="Times New Roman"/>
          <w:sz w:val="24"/>
          <w:szCs w:val="24"/>
          <w:lang w:val="fr-CM"/>
        </w:rPr>
        <w:t>fiabilité tels que :</w:t>
      </w:r>
    </w:p>
    <w:p w:rsidR="008D04C5" w:rsidRDefault="006C7764" w:rsidP="008D04C5">
      <w:pPr>
        <w:pStyle w:val="Paragraphedeliste"/>
        <w:numPr>
          <w:ilvl w:val="0"/>
          <w:numId w:val="12"/>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Logements : Nous mettons à dispositions des locaux de logement selon la demande du client </w:t>
      </w:r>
    </w:p>
    <w:p w:rsidR="006C7764" w:rsidRDefault="00EC2762" w:rsidP="008D04C5">
      <w:pPr>
        <w:pStyle w:val="Paragraphedeliste"/>
        <w:numPr>
          <w:ilvl w:val="0"/>
          <w:numId w:val="12"/>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Achats-vente de terrain</w:t>
      </w:r>
      <w:r w:rsidR="00E85970">
        <w:rPr>
          <w:rFonts w:ascii="Times New Roman" w:hAnsi="Times New Roman" w:cs="Times New Roman"/>
          <w:sz w:val="24"/>
          <w:szCs w:val="24"/>
          <w:lang w:val="fr-CM"/>
        </w:rPr>
        <w:t xml:space="preserve"> : nous achetons et mettons à la disposition </w:t>
      </w:r>
      <w:r w:rsidR="00C55463">
        <w:rPr>
          <w:rFonts w:ascii="Times New Roman" w:hAnsi="Times New Roman" w:cs="Times New Roman"/>
          <w:sz w:val="24"/>
          <w:szCs w:val="24"/>
          <w:lang w:val="fr-CM"/>
        </w:rPr>
        <w:t>des clients</w:t>
      </w:r>
      <w:r w:rsidR="00E85970">
        <w:rPr>
          <w:rFonts w:ascii="Times New Roman" w:hAnsi="Times New Roman" w:cs="Times New Roman"/>
          <w:sz w:val="24"/>
          <w:szCs w:val="24"/>
          <w:lang w:val="fr-CM"/>
        </w:rPr>
        <w:t xml:space="preserve"> </w:t>
      </w:r>
      <w:r w:rsidR="00C97938">
        <w:rPr>
          <w:rFonts w:ascii="Times New Roman" w:hAnsi="Times New Roman" w:cs="Times New Roman"/>
          <w:sz w:val="24"/>
          <w:szCs w:val="24"/>
          <w:lang w:val="fr-CM"/>
        </w:rPr>
        <w:t xml:space="preserve">des terrains fiables </w:t>
      </w:r>
      <w:r>
        <w:rPr>
          <w:rFonts w:ascii="Times New Roman" w:hAnsi="Times New Roman" w:cs="Times New Roman"/>
          <w:sz w:val="24"/>
          <w:szCs w:val="24"/>
          <w:lang w:val="fr-CM"/>
        </w:rPr>
        <w:t xml:space="preserve"> </w:t>
      </w:r>
    </w:p>
    <w:p w:rsidR="00EC2762" w:rsidRDefault="00EC2762" w:rsidP="008D04C5">
      <w:pPr>
        <w:pStyle w:val="Paragraphedeliste"/>
        <w:numPr>
          <w:ilvl w:val="0"/>
          <w:numId w:val="12"/>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Immatriculation</w:t>
      </w:r>
    </w:p>
    <w:p w:rsidR="00EC2762" w:rsidRDefault="00EC2762" w:rsidP="008D04C5">
      <w:pPr>
        <w:pStyle w:val="Paragraphedeliste"/>
        <w:numPr>
          <w:ilvl w:val="0"/>
          <w:numId w:val="12"/>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Lotissement </w:t>
      </w:r>
    </w:p>
    <w:p w:rsidR="00EC2762" w:rsidRDefault="00EC2762" w:rsidP="008D04C5">
      <w:pPr>
        <w:pStyle w:val="Paragraphedeliste"/>
        <w:numPr>
          <w:ilvl w:val="0"/>
          <w:numId w:val="12"/>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Bornage  </w:t>
      </w:r>
    </w:p>
    <w:p w:rsidR="006E1C1F" w:rsidRDefault="00357F12" w:rsidP="000678B5">
      <w:pPr>
        <w:pStyle w:val="Paragraphedeliste"/>
        <w:numPr>
          <w:ilvl w:val="0"/>
          <w:numId w:val="6"/>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Bâtiment</w:t>
      </w:r>
    </w:p>
    <w:p w:rsidR="00357F12" w:rsidRPr="00357F12" w:rsidRDefault="00357F12" w:rsidP="00357F12">
      <w:pPr>
        <w:pStyle w:val="Paragraphedeliste"/>
        <w:numPr>
          <w:ilvl w:val="0"/>
          <w:numId w:val="11"/>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Conception et réalisation d’ouvrage   </w:t>
      </w:r>
    </w:p>
    <w:p w:rsidR="00AD52CA" w:rsidRDefault="00AD52CA" w:rsidP="00AD52CA">
      <w:pPr>
        <w:pStyle w:val="Paragraphedeliste"/>
        <w:numPr>
          <w:ilvl w:val="0"/>
          <w:numId w:val="10"/>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Revêtement mural </w:t>
      </w:r>
    </w:p>
    <w:p w:rsidR="00D35D39" w:rsidRDefault="00D35D39" w:rsidP="00AD52CA">
      <w:pPr>
        <w:pStyle w:val="Paragraphedeliste"/>
        <w:numPr>
          <w:ilvl w:val="0"/>
          <w:numId w:val="10"/>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Plomberie</w:t>
      </w:r>
    </w:p>
    <w:p w:rsidR="00D35D39" w:rsidRDefault="00D35D39" w:rsidP="00AD52CA">
      <w:pPr>
        <w:pStyle w:val="Paragraphedeliste"/>
        <w:numPr>
          <w:ilvl w:val="0"/>
          <w:numId w:val="10"/>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Menuiserie </w:t>
      </w:r>
    </w:p>
    <w:p w:rsidR="003D0E25" w:rsidRDefault="003D0E25" w:rsidP="00AD52CA">
      <w:pPr>
        <w:pStyle w:val="Paragraphedeliste"/>
        <w:numPr>
          <w:ilvl w:val="0"/>
          <w:numId w:val="10"/>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Electricité </w:t>
      </w:r>
    </w:p>
    <w:p w:rsidR="003D0E25" w:rsidRDefault="003D0E25" w:rsidP="00AD52CA">
      <w:pPr>
        <w:pStyle w:val="Paragraphedeliste"/>
        <w:numPr>
          <w:ilvl w:val="0"/>
          <w:numId w:val="10"/>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lastRenderedPageBreak/>
        <w:t xml:space="preserve">Soudure </w:t>
      </w:r>
    </w:p>
    <w:p w:rsidR="00BA097D" w:rsidRDefault="00BA097D" w:rsidP="00AD52CA">
      <w:pPr>
        <w:pStyle w:val="Paragraphedeliste"/>
        <w:numPr>
          <w:ilvl w:val="0"/>
          <w:numId w:val="10"/>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w:t>
      </w:r>
    </w:p>
    <w:p w:rsidR="00B64373" w:rsidRPr="00D57B1C" w:rsidRDefault="00B64373" w:rsidP="009B342E">
      <w:pPr>
        <w:pStyle w:val="Paragraphedeliste"/>
        <w:spacing w:line="276" w:lineRule="auto"/>
        <w:jc w:val="both"/>
        <w:rPr>
          <w:rFonts w:ascii="Times New Roman" w:hAnsi="Times New Roman" w:cs="Times New Roman"/>
          <w:sz w:val="24"/>
          <w:szCs w:val="24"/>
          <w:lang w:val="fr-CM"/>
        </w:rPr>
      </w:pPr>
    </w:p>
    <w:p w:rsidR="002E0617" w:rsidRPr="00413CA0" w:rsidRDefault="002E0617" w:rsidP="002E0617">
      <w:pPr>
        <w:pStyle w:val="Paragraphedeliste"/>
        <w:numPr>
          <w:ilvl w:val="0"/>
          <w:numId w:val="6"/>
        </w:numPr>
        <w:spacing w:line="276" w:lineRule="auto"/>
        <w:jc w:val="both"/>
        <w:rPr>
          <w:rFonts w:ascii="Times New Roman" w:hAnsi="Times New Roman" w:cs="Times New Roman"/>
          <w:b/>
          <w:sz w:val="24"/>
          <w:lang w:val="fr-CM"/>
        </w:rPr>
      </w:pPr>
      <w:r w:rsidRPr="00413CA0">
        <w:rPr>
          <w:rFonts w:ascii="Times New Roman" w:hAnsi="Times New Roman" w:cs="Times New Roman"/>
          <w:b/>
          <w:sz w:val="24"/>
          <w:lang w:val="fr-CM"/>
        </w:rPr>
        <w:t>Les valeurs de l’entreprise</w:t>
      </w:r>
    </w:p>
    <w:p w:rsidR="002E0617" w:rsidRPr="00413CA0" w:rsidRDefault="002E0617" w:rsidP="002E0617">
      <w:pPr>
        <w:spacing w:line="276" w:lineRule="auto"/>
        <w:ind w:left="360"/>
        <w:jc w:val="both"/>
        <w:rPr>
          <w:rFonts w:ascii="Times New Roman" w:hAnsi="Times New Roman" w:cs="Times New Roman"/>
          <w:sz w:val="24"/>
          <w:szCs w:val="24"/>
          <w:lang w:val="fr-CM"/>
        </w:rPr>
      </w:pPr>
      <w:r w:rsidRPr="00413CA0">
        <w:rPr>
          <w:rFonts w:ascii="Times New Roman" w:hAnsi="Times New Roman" w:cs="Times New Roman"/>
          <w:sz w:val="24"/>
          <w:szCs w:val="24"/>
          <w:lang w:val="fr-CM"/>
        </w:rPr>
        <w:t>La vie d’entreprise repose autours de plusieurs principes donc les fondamentaux sont :</w:t>
      </w:r>
    </w:p>
    <w:p w:rsidR="002E0617" w:rsidRPr="00413CA0" w:rsidRDefault="002E0617" w:rsidP="002E0617">
      <w:pPr>
        <w:pStyle w:val="Paragraphedeliste"/>
        <w:numPr>
          <w:ilvl w:val="0"/>
          <w:numId w:val="5"/>
        </w:numPr>
        <w:spacing w:before="120" w:line="276" w:lineRule="auto"/>
        <w:jc w:val="both"/>
        <w:rPr>
          <w:rFonts w:ascii="Times New Roman" w:hAnsi="Times New Roman" w:cs="Times New Roman"/>
          <w:sz w:val="24"/>
          <w:szCs w:val="24"/>
        </w:rPr>
      </w:pPr>
      <w:r w:rsidRPr="00413CA0">
        <w:rPr>
          <w:rStyle w:val="fontstyle01"/>
          <w:sz w:val="24"/>
          <w:szCs w:val="24"/>
        </w:rPr>
        <w:t>Conseil et expertise</w:t>
      </w:r>
    </w:p>
    <w:p w:rsidR="002E0617" w:rsidRPr="00413CA0" w:rsidRDefault="002E0617" w:rsidP="002E0617">
      <w:pPr>
        <w:pStyle w:val="Paragraphedeliste"/>
        <w:numPr>
          <w:ilvl w:val="0"/>
          <w:numId w:val="5"/>
        </w:numPr>
        <w:spacing w:before="120" w:line="276" w:lineRule="auto"/>
        <w:jc w:val="both"/>
        <w:rPr>
          <w:rFonts w:ascii="Times New Roman" w:hAnsi="Times New Roman" w:cs="Times New Roman"/>
          <w:sz w:val="24"/>
          <w:szCs w:val="24"/>
        </w:rPr>
      </w:pPr>
      <w:r w:rsidRPr="00413CA0">
        <w:rPr>
          <w:rStyle w:val="fontstyle21"/>
          <w:sz w:val="24"/>
          <w:szCs w:val="24"/>
        </w:rPr>
        <w:t xml:space="preserve"> </w:t>
      </w:r>
      <w:r w:rsidRPr="00413CA0">
        <w:rPr>
          <w:rStyle w:val="fontstyle01"/>
          <w:sz w:val="24"/>
          <w:szCs w:val="24"/>
        </w:rPr>
        <w:t>Ecoute et proximité</w:t>
      </w:r>
    </w:p>
    <w:p w:rsidR="002E0617" w:rsidRPr="00413CA0" w:rsidRDefault="002E0617" w:rsidP="002E0617">
      <w:pPr>
        <w:pStyle w:val="Paragraphedeliste"/>
        <w:numPr>
          <w:ilvl w:val="0"/>
          <w:numId w:val="5"/>
        </w:numPr>
        <w:spacing w:before="120" w:line="276" w:lineRule="auto"/>
        <w:jc w:val="both"/>
        <w:rPr>
          <w:rFonts w:ascii="Times New Roman" w:hAnsi="Times New Roman" w:cs="Times New Roman"/>
          <w:sz w:val="24"/>
          <w:szCs w:val="24"/>
        </w:rPr>
      </w:pPr>
      <w:r w:rsidRPr="00413CA0">
        <w:rPr>
          <w:rStyle w:val="fontstyle21"/>
          <w:sz w:val="24"/>
          <w:szCs w:val="24"/>
        </w:rPr>
        <w:t xml:space="preserve"> </w:t>
      </w:r>
      <w:r w:rsidRPr="00413CA0">
        <w:rPr>
          <w:rStyle w:val="fontstyle01"/>
          <w:sz w:val="24"/>
          <w:szCs w:val="24"/>
        </w:rPr>
        <w:t>Réactivité et savoir-faire</w:t>
      </w:r>
    </w:p>
    <w:p w:rsidR="002E0617" w:rsidRPr="00413CA0" w:rsidRDefault="002E0617" w:rsidP="002E0617">
      <w:pPr>
        <w:pStyle w:val="Paragraphedeliste"/>
        <w:numPr>
          <w:ilvl w:val="0"/>
          <w:numId w:val="5"/>
        </w:numPr>
        <w:spacing w:before="120" w:line="276" w:lineRule="auto"/>
        <w:jc w:val="both"/>
        <w:rPr>
          <w:rFonts w:ascii="Times New Roman" w:hAnsi="Times New Roman" w:cs="Times New Roman"/>
          <w:sz w:val="24"/>
          <w:szCs w:val="24"/>
        </w:rPr>
      </w:pPr>
      <w:r w:rsidRPr="00413CA0">
        <w:rPr>
          <w:rStyle w:val="fontstyle21"/>
          <w:sz w:val="24"/>
          <w:szCs w:val="24"/>
        </w:rPr>
        <w:t xml:space="preserve"> </w:t>
      </w:r>
      <w:r w:rsidRPr="00413CA0">
        <w:rPr>
          <w:rStyle w:val="fontstyle01"/>
          <w:sz w:val="24"/>
          <w:szCs w:val="24"/>
        </w:rPr>
        <w:t>Souplesse et professionnalisme</w:t>
      </w:r>
    </w:p>
    <w:p w:rsidR="002E0617" w:rsidRPr="00413CA0" w:rsidRDefault="002E0617" w:rsidP="002E0617">
      <w:pPr>
        <w:pStyle w:val="Paragraphedeliste"/>
        <w:numPr>
          <w:ilvl w:val="0"/>
          <w:numId w:val="5"/>
        </w:numPr>
        <w:spacing w:before="120" w:line="276" w:lineRule="auto"/>
        <w:jc w:val="both"/>
        <w:rPr>
          <w:rStyle w:val="fontstyle01"/>
          <w:b w:val="0"/>
          <w:bCs w:val="0"/>
          <w:sz w:val="24"/>
          <w:szCs w:val="24"/>
        </w:rPr>
      </w:pPr>
      <w:r w:rsidRPr="00413CA0">
        <w:rPr>
          <w:rStyle w:val="fontstyle21"/>
          <w:sz w:val="24"/>
          <w:szCs w:val="24"/>
        </w:rPr>
        <w:t xml:space="preserve"> </w:t>
      </w:r>
      <w:r w:rsidRPr="00413CA0">
        <w:rPr>
          <w:rStyle w:val="fontstyle01"/>
          <w:sz w:val="24"/>
          <w:szCs w:val="24"/>
        </w:rPr>
        <w:t>Confidentialité et intégrité</w:t>
      </w:r>
    </w:p>
    <w:p w:rsidR="002E0617" w:rsidRPr="00413CA0" w:rsidRDefault="002E0617" w:rsidP="002E0617">
      <w:pPr>
        <w:pStyle w:val="Paragraphedeliste"/>
        <w:numPr>
          <w:ilvl w:val="0"/>
          <w:numId w:val="5"/>
        </w:numPr>
        <w:spacing w:before="120" w:line="276" w:lineRule="auto"/>
        <w:jc w:val="both"/>
        <w:rPr>
          <w:rStyle w:val="fontstyle01"/>
          <w:b w:val="0"/>
          <w:bCs w:val="0"/>
          <w:sz w:val="24"/>
          <w:szCs w:val="24"/>
        </w:rPr>
      </w:pPr>
      <w:r w:rsidRPr="00413CA0">
        <w:rPr>
          <w:rStyle w:val="fontstyle01"/>
          <w:sz w:val="24"/>
          <w:szCs w:val="24"/>
        </w:rPr>
        <w:t>Engagement et disponibilité</w:t>
      </w:r>
    </w:p>
    <w:p w:rsidR="002E0617" w:rsidRPr="00407BD1" w:rsidRDefault="002E0617" w:rsidP="002E0617">
      <w:pPr>
        <w:pStyle w:val="Paragraphedeliste"/>
        <w:numPr>
          <w:ilvl w:val="0"/>
          <w:numId w:val="5"/>
        </w:numPr>
        <w:spacing w:before="120" w:line="276" w:lineRule="auto"/>
        <w:jc w:val="both"/>
        <w:rPr>
          <w:rStyle w:val="fontstyle01"/>
          <w:b w:val="0"/>
          <w:bCs w:val="0"/>
          <w:sz w:val="24"/>
          <w:szCs w:val="24"/>
        </w:rPr>
      </w:pPr>
      <w:r w:rsidRPr="00413CA0">
        <w:rPr>
          <w:rStyle w:val="fontstyle01"/>
          <w:sz w:val="24"/>
          <w:szCs w:val="24"/>
        </w:rPr>
        <w:t>Responsabilité et confiance</w:t>
      </w:r>
    </w:p>
    <w:p w:rsidR="002365B4" w:rsidRPr="00413CA0" w:rsidRDefault="002365B4" w:rsidP="002365B4">
      <w:pPr>
        <w:pStyle w:val="Paragraphedeliste"/>
        <w:spacing w:before="120" w:line="276" w:lineRule="auto"/>
        <w:ind w:left="1773"/>
        <w:jc w:val="both"/>
        <w:rPr>
          <w:rFonts w:ascii="Times New Roman" w:hAnsi="Times New Roman" w:cs="Times New Roman"/>
          <w:sz w:val="24"/>
          <w:szCs w:val="24"/>
        </w:rPr>
      </w:pPr>
    </w:p>
    <w:p w:rsidR="002365B4" w:rsidRPr="00EA40E6" w:rsidRDefault="002365B4" w:rsidP="002365B4">
      <w:pPr>
        <w:pStyle w:val="Titre3"/>
        <w:numPr>
          <w:ilvl w:val="0"/>
          <w:numId w:val="3"/>
        </w:numPr>
        <w:spacing w:line="276" w:lineRule="auto"/>
        <w:jc w:val="both"/>
        <w:rPr>
          <w:rFonts w:ascii="Times New Roman" w:hAnsi="Times New Roman" w:cs="Times New Roman"/>
          <w:b/>
          <w:color w:val="auto"/>
          <w:u w:val="single"/>
        </w:rPr>
      </w:pPr>
      <w:bookmarkStart w:id="3" w:name="_Toc22202083"/>
      <w:r w:rsidRPr="00EA40E6">
        <w:rPr>
          <w:rFonts w:ascii="Times New Roman" w:hAnsi="Times New Roman" w:cs="Times New Roman"/>
          <w:b/>
          <w:color w:val="auto"/>
          <w:u w:val="single"/>
        </w:rPr>
        <w:t>Organisation Fonctionnelle De L’entreprise</w:t>
      </w:r>
      <w:bookmarkEnd w:id="3"/>
    </w:p>
    <w:p w:rsidR="002365B4" w:rsidRPr="00413CA0" w:rsidRDefault="002365B4" w:rsidP="002365B4">
      <w:pPr>
        <w:spacing w:line="276" w:lineRule="auto"/>
        <w:jc w:val="both"/>
      </w:pPr>
    </w:p>
    <w:p w:rsidR="00D166D9" w:rsidRPr="005A43AC" w:rsidRDefault="002365B4" w:rsidP="00D166D9">
      <w:pPr>
        <w:spacing w:line="276" w:lineRule="auto"/>
        <w:ind w:left="360" w:firstLine="348"/>
        <w:jc w:val="both"/>
        <w:rPr>
          <w:rFonts w:ascii="Times New Roman" w:hAnsi="Times New Roman" w:cs="Times New Roman"/>
          <w:sz w:val="24"/>
          <w:szCs w:val="24"/>
          <w:lang w:val="fr-CM"/>
        </w:rPr>
      </w:pPr>
      <w:r w:rsidRPr="00413CA0">
        <w:rPr>
          <w:rFonts w:ascii="Times New Roman" w:hAnsi="Times New Roman" w:cs="Times New Roman"/>
          <w:sz w:val="24"/>
          <w:szCs w:val="24"/>
          <w:lang w:val="fr-CM"/>
        </w:rPr>
        <w:t xml:space="preserve">L’organisation et le </w:t>
      </w:r>
      <w:proofErr w:type="spellStart"/>
      <w:r w:rsidRPr="00413CA0">
        <w:rPr>
          <w:rFonts w:ascii="Times New Roman" w:hAnsi="Times New Roman" w:cs="Times New Roman"/>
          <w:sz w:val="24"/>
          <w:szCs w:val="24"/>
          <w:lang w:val="fr-CM"/>
        </w:rPr>
        <w:t>fonct</w:t>
      </w:r>
      <w:proofErr w:type="spellEnd"/>
      <w:r w:rsidR="00D166D9" w:rsidRPr="00D166D9">
        <w:rPr>
          <w:rFonts w:ascii="Times New Roman" w:hAnsi="Times New Roman" w:cs="Times New Roman"/>
          <w:sz w:val="24"/>
          <w:szCs w:val="24"/>
          <w:lang w:val="fr-CM"/>
        </w:rPr>
        <w:t xml:space="preserve"> </w:t>
      </w:r>
      <w:proofErr w:type="spellStart"/>
      <w:r w:rsidR="00D166D9" w:rsidRPr="00413CA0">
        <w:rPr>
          <w:rFonts w:ascii="Times New Roman" w:hAnsi="Times New Roman" w:cs="Times New Roman"/>
          <w:sz w:val="24"/>
          <w:szCs w:val="24"/>
          <w:lang w:val="fr-CM"/>
        </w:rPr>
        <w:t>ionnement</w:t>
      </w:r>
      <w:proofErr w:type="spellEnd"/>
      <w:r w:rsidR="00D166D9" w:rsidRPr="00413CA0">
        <w:rPr>
          <w:rFonts w:ascii="Times New Roman" w:hAnsi="Times New Roman" w:cs="Times New Roman"/>
          <w:sz w:val="24"/>
          <w:szCs w:val="24"/>
          <w:lang w:val="fr-CM"/>
        </w:rPr>
        <w:t xml:space="preserve"> de NOULASERVICES se déploient à travers ses organes fonctionnels et ses ressources fonctionnelles. Pour faire simple nous présentons les organes fonctionnels de NOULASERVICES sous forme d’organigramme.</w:t>
      </w:r>
    </w:p>
    <w:p w:rsidR="00D166D9" w:rsidRDefault="00D166D9">
      <w:pPr>
        <w:rPr>
          <w:rFonts w:ascii="Times New Roman" w:hAnsi="Times New Roman" w:cs="Times New Roman"/>
          <w:sz w:val="24"/>
          <w:szCs w:val="24"/>
          <w:lang w:val="fr-CM"/>
        </w:rPr>
      </w:pPr>
      <w:r>
        <w:rPr>
          <w:rFonts w:ascii="Times New Roman" w:hAnsi="Times New Roman" w:cs="Times New Roman"/>
          <w:sz w:val="24"/>
          <w:szCs w:val="24"/>
          <w:lang w:val="fr-CM"/>
        </w:rPr>
        <w:br w:type="page"/>
      </w:r>
    </w:p>
    <w:p w:rsidR="00D166D9" w:rsidRDefault="00D166D9">
      <w:pPr>
        <w:rPr>
          <w:rFonts w:ascii="Times New Roman" w:hAnsi="Times New Roman" w:cs="Times New Roman"/>
          <w:sz w:val="24"/>
          <w:szCs w:val="24"/>
          <w:lang w:val="fr-CM"/>
        </w:rPr>
      </w:pPr>
      <w:r>
        <w:rPr>
          <w:rFonts w:ascii="Times New Roman" w:hAnsi="Times New Roman" w:cs="Times New Roman"/>
          <w:sz w:val="24"/>
          <w:szCs w:val="24"/>
          <w:lang w:val="fr-CM"/>
        </w:rPr>
        <w:lastRenderedPageBreak/>
        <w:br w:type="page"/>
      </w:r>
    </w:p>
    <w:p w:rsidR="00D166D9" w:rsidRDefault="00D166D9" w:rsidP="005A43AC">
      <w:pPr>
        <w:spacing w:line="276" w:lineRule="auto"/>
        <w:ind w:left="360" w:firstLine="348"/>
        <w:jc w:val="both"/>
        <w:rPr>
          <w:rFonts w:ascii="Times New Roman" w:hAnsi="Times New Roman" w:cs="Times New Roman"/>
          <w:sz w:val="24"/>
          <w:szCs w:val="24"/>
          <w:lang w:val="fr-CM"/>
        </w:rPr>
      </w:pPr>
    </w:p>
    <w:p w:rsidR="00D166D9" w:rsidRDefault="00D166D9" w:rsidP="00894817">
      <w:pPr>
        <w:spacing w:line="276" w:lineRule="auto"/>
        <w:jc w:val="both"/>
        <w:rPr>
          <w:rFonts w:ascii="Times New Roman" w:hAnsi="Times New Roman" w:cs="Times New Roman"/>
          <w:sz w:val="24"/>
          <w:szCs w:val="24"/>
          <w:lang w:val="fr-CM"/>
        </w:rPr>
        <w:sectPr w:rsidR="00D166D9">
          <w:pgSz w:w="11906" w:h="16838"/>
          <w:pgMar w:top="1417" w:right="1417" w:bottom="1417" w:left="1417" w:header="708" w:footer="708" w:gutter="0"/>
          <w:cols w:space="708"/>
          <w:docGrid w:linePitch="360"/>
        </w:sectPr>
      </w:pPr>
    </w:p>
    <w:p w:rsidR="00D166D9" w:rsidRDefault="00D166D9" w:rsidP="00894817">
      <w:pPr>
        <w:spacing w:line="276" w:lineRule="auto"/>
        <w:jc w:val="both"/>
        <w:rPr>
          <w:rFonts w:ascii="Times New Roman" w:hAnsi="Times New Roman" w:cs="Times New Roman"/>
          <w:sz w:val="24"/>
          <w:szCs w:val="24"/>
          <w:lang w:val="fr-CM"/>
        </w:rPr>
      </w:pPr>
      <w:r>
        <w:rPr>
          <w:noProof/>
          <w:lang w:val="en-US"/>
        </w:rPr>
        <w:lastRenderedPageBreak/>
        <w:drawing>
          <wp:anchor distT="0" distB="0" distL="114300" distR="114300" simplePos="0" relativeHeight="251659264" behindDoc="0" locked="0" layoutInCell="1" allowOverlap="1" wp14:anchorId="6437AF22" wp14:editId="4746A6FC">
            <wp:simplePos x="0" y="0"/>
            <wp:positionH relativeFrom="page">
              <wp:posOffset>31898</wp:posOffset>
            </wp:positionH>
            <wp:positionV relativeFrom="paragraph">
              <wp:posOffset>-676511</wp:posOffset>
            </wp:positionV>
            <wp:extent cx="10472786" cy="6081823"/>
            <wp:effectExtent l="0" t="0" r="508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494393" cy="6094371"/>
                    </a:xfrm>
                    <a:prstGeom prst="rect">
                      <a:avLst/>
                    </a:prstGeom>
                  </pic:spPr>
                </pic:pic>
              </a:graphicData>
            </a:graphic>
            <wp14:sizeRelH relativeFrom="margin">
              <wp14:pctWidth>0</wp14:pctWidth>
            </wp14:sizeRelH>
            <wp14:sizeRelV relativeFrom="margin">
              <wp14:pctHeight>0</wp14:pctHeight>
            </wp14:sizeRelV>
          </wp:anchor>
        </w:drawing>
      </w: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Pr="00D166D9" w:rsidRDefault="00D166D9" w:rsidP="00D166D9">
      <w:pPr>
        <w:rPr>
          <w:rFonts w:ascii="Times New Roman" w:hAnsi="Times New Roman" w:cs="Times New Roman"/>
          <w:sz w:val="24"/>
          <w:szCs w:val="24"/>
          <w:lang w:val="fr-CM"/>
        </w:rPr>
      </w:pPr>
    </w:p>
    <w:p w:rsidR="00D166D9" w:rsidRDefault="00D166D9" w:rsidP="00D166D9">
      <w:pPr>
        <w:tabs>
          <w:tab w:val="left" w:pos="3965"/>
        </w:tabs>
        <w:rPr>
          <w:rFonts w:ascii="Times New Roman" w:hAnsi="Times New Roman" w:cs="Times New Roman"/>
          <w:sz w:val="24"/>
          <w:szCs w:val="24"/>
          <w:lang w:val="fr-CM"/>
        </w:rPr>
      </w:pPr>
    </w:p>
    <w:p w:rsidR="00894817" w:rsidRDefault="00D166D9" w:rsidP="00D166D9">
      <w:pPr>
        <w:tabs>
          <w:tab w:val="left" w:pos="3965"/>
        </w:tabs>
        <w:rPr>
          <w:rFonts w:ascii="Times New Roman" w:hAnsi="Times New Roman" w:cs="Times New Roman"/>
          <w:sz w:val="24"/>
          <w:szCs w:val="24"/>
          <w:lang w:val="fr-CM"/>
        </w:rPr>
      </w:pPr>
      <w:r>
        <w:rPr>
          <w:rFonts w:ascii="Times New Roman" w:hAnsi="Times New Roman" w:cs="Times New Roman"/>
          <w:sz w:val="24"/>
          <w:szCs w:val="24"/>
          <w:lang w:val="fr-CM"/>
        </w:rPr>
        <w:t xml:space="preserve">                             </w:t>
      </w:r>
    </w:p>
    <w:p w:rsidR="00894817" w:rsidRDefault="00894817" w:rsidP="00D166D9">
      <w:pPr>
        <w:tabs>
          <w:tab w:val="left" w:pos="3965"/>
        </w:tabs>
        <w:rPr>
          <w:rFonts w:ascii="Times New Roman" w:hAnsi="Times New Roman" w:cs="Times New Roman"/>
          <w:sz w:val="24"/>
          <w:szCs w:val="24"/>
          <w:lang w:val="fr-CM"/>
        </w:rPr>
      </w:pPr>
    </w:p>
    <w:p w:rsidR="00894817" w:rsidRDefault="00894817" w:rsidP="00D166D9">
      <w:pPr>
        <w:tabs>
          <w:tab w:val="left" w:pos="3965"/>
        </w:tabs>
        <w:rPr>
          <w:rFonts w:ascii="Times New Roman" w:hAnsi="Times New Roman" w:cs="Times New Roman"/>
          <w:sz w:val="24"/>
          <w:szCs w:val="24"/>
          <w:lang w:val="fr-CM"/>
        </w:rPr>
      </w:pPr>
    </w:p>
    <w:p w:rsidR="00894817" w:rsidRDefault="00894817" w:rsidP="00D166D9">
      <w:pPr>
        <w:tabs>
          <w:tab w:val="left" w:pos="3965"/>
        </w:tabs>
        <w:rPr>
          <w:rFonts w:ascii="Times New Roman" w:hAnsi="Times New Roman" w:cs="Times New Roman"/>
          <w:sz w:val="24"/>
          <w:szCs w:val="24"/>
          <w:lang w:val="fr-CM"/>
        </w:rPr>
      </w:pPr>
    </w:p>
    <w:p w:rsidR="00894817" w:rsidRDefault="00894817" w:rsidP="00894817">
      <w:pPr>
        <w:tabs>
          <w:tab w:val="left" w:pos="3965"/>
        </w:tabs>
        <w:jc w:val="center"/>
        <w:rPr>
          <w:rStyle w:val="fontstyle01"/>
          <w:sz w:val="24"/>
          <w:szCs w:val="24"/>
          <w:u w:val="single"/>
          <w:lang w:val="fr-CM"/>
        </w:rPr>
      </w:pPr>
    </w:p>
    <w:p w:rsidR="00894817" w:rsidRDefault="00894817" w:rsidP="00894817">
      <w:pPr>
        <w:tabs>
          <w:tab w:val="left" w:pos="3965"/>
        </w:tabs>
        <w:jc w:val="center"/>
        <w:rPr>
          <w:rStyle w:val="fontstyle01"/>
          <w:sz w:val="24"/>
          <w:szCs w:val="24"/>
          <w:u w:val="single"/>
          <w:lang w:val="fr-CM"/>
        </w:rPr>
      </w:pPr>
    </w:p>
    <w:p w:rsidR="00D166D9" w:rsidRPr="00D166D9" w:rsidRDefault="00D166D9" w:rsidP="00894817">
      <w:pPr>
        <w:tabs>
          <w:tab w:val="left" w:pos="3965"/>
        </w:tabs>
        <w:jc w:val="center"/>
        <w:rPr>
          <w:rFonts w:ascii="Times New Roman" w:hAnsi="Times New Roman" w:cs="Times New Roman"/>
          <w:sz w:val="24"/>
          <w:szCs w:val="24"/>
          <w:lang w:val="fr-CM"/>
        </w:rPr>
        <w:sectPr w:rsidR="00D166D9" w:rsidRPr="00D166D9" w:rsidSect="00D166D9">
          <w:pgSz w:w="16838" w:h="11906" w:orient="landscape"/>
          <w:pgMar w:top="1417" w:right="1417" w:bottom="1417" w:left="1417" w:header="708" w:footer="708" w:gutter="0"/>
          <w:cols w:space="708"/>
          <w:docGrid w:linePitch="360"/>
        </w:sectPr>
      </w:pPr>
      <w:r w:rsidRPr="00D166D9">
        <w:rPr>
          <w:rStyle w:val="fontstyle01"/>
          <w:sz w:val="24"/>
          <w:szCs w:val="24"/>
          <w:u w:val="single"/>
          <w:lang w:val="fr-CM"/>
        </w:rPr>
        <w:t>Figure 1 : Org</w:t>
      </w:r>
      <w:r w:rsidR="00894817">
        <w:rPr>
          <w:rStyle w:val="fontstyle01"/>
          <w:sz w:val="24"/>
          <w:szCs w:val="24"/>
          <w:u w:val="single"/>
          <w:lang w:val="fr-CM"/>
        </w:rPr>
        <w:t>anigramme de NOULA-SERVICES 2018</w:t>
      </w:r>
    </w:p>
    <w:p w:rsidR="002365B4" w:rsidRPr="00EA40E6" w:rsidRDefault="002365B4" w:rsidP="002365B4">
      <w:pPr>
        <w:spacing w:line="276" w:lineRule="auto"/>
        <w:ind w:left="360"/>
        <w:jc w:val="center"/>
        <w:rPr>
          <w:rFonts w:ascii="Times New Roman" w:hAnsi="Times New Roman" w:cs="Times New Roman"/>
          <w:sz w:val="24"/>
          <w:szCs w:val="24"/>
          <w:u w:val="single"/>
          <w:lang w:val="fr-CM"/>
        </w:rPr>
      </w:pPr>
    </w:p>
    <w:p w:rsidR="002365B4" w:rsidRPr="00EA40E6" w:rsidRDefault="002365B4" w:rsidP="002365B4">
      <w:pPr>
        <w:pStyle w:val="Titre3"/>
        <w:numPr>
          <w:ilvl w:val="0"/>
          <w:numId w:val="3"/>
        </w:numPr>
        <w:rPr>
          <w:rFonts w:ascii="Times New Roman" w:hAnsi="Times New Roman" w:cs="Times New Roman"/>
          <w:b/>
          <w:color w:val="auto"/>
          <w:u w:val="single"/>
        </w:rPr>
      </w:pPr>
      <w:r w:rsidRPr="00EA40E6">
        <w:rPr>
          <w:rFonts w:ascii="Times New Roman" w:hAnsi="Times New Roman" w:cs="Times New Roman"/>
          <w:b/>
          <w:color w:val="auto"/>
          <w:u w:val="single"/>
        </w:rPr>
        <w:t>Situation Géographique</w:t>
      </w:r>
    </w:p>
    <w:p w:rsidR="002365B4" w:rsidRPr="00D34077" w:rsidRDefault="002365B4" w:rsidP="002365B4"/>
    <w:p w:rsidR="002365B4" w:rsidRDefault="002365B4" w:rsidP="002365B4">
      <w:pPr>
        <w:spacing w:line="276" w:lineRule="auto"/>
        <w:ind w:firstLine="360"/>
        <w:rPr>
          <w:rFonts w:ascii="Times New Roman" w:hAnsi="Times New Roman" w:cs="Times New Roman"/>
          <w:sz w:val="24"/>
          <w:szCs w:val="24"/>
          <w:lang w:val="fr-CM"/>
        </w:rPr>
      </w:pPr>
      <w:r w:rsidRPr="00D34077">
        <w:rPr>
          <w:rFonts w:ascii="Times New Roman" w:hAnsi="Times New Roman" w:cs="Times New Roman"/>
          <w:sz w:val="24"/>
          <w:szCs w:val="24"/>
          <w:lang w:val="fr-CM"/>
        </w:rPr>
        <w:t>L’entreprise NOULASERVICES est située à Douala, Terminus SGC à cinquante mètres de la nouvelle route des pavés</w:t>
      </w:r>
      <w:r>
        <w:rPr>
          <w:rFonts w:ascii="Times New Roman" w:hAnsi="Times New Roman" w:cs="Times New Roman"/>
          <w:sz w:val="24"/>
          <w:szCs w:val="24"/>
          <w:lang w:val="fr-CM"/>
        </w:rPr>
        <w:t>.</w:t>
      </w:r>
    </w:p>
    <w:p w:rsidR="009E33C4" w:rsidRDefault="009E33C4" w:rsidP="009E33C4">
      <w:pPr>
        <w:rPr>
          <w:lang w:val="fr-CM"/>
        </w:rPr>
      </w:pPr>
    </w:p>
    <w:p w:rsidR="009E33C4" w:rsidRPr="005A43AC" w:rsidRDefault="009E33C4" w:rsidP="005A43AC">
      <w:pPr>
        <w:jc w:val="center"/>
        <w:rPr>
          <w:rFonts w:ascii="Times New Roman" w:hAnsi="Times New Roman" w:cs="Times New Roman"/>
          <w:b/>
          <w:sz w:val="28"/>
          <w:u w:val="single"/>
        </w:rPr>
      </w:pPr>
      <w:r>
        <w:rPr>
          <w:rFonts w:ascii="Times New Roman" w:hAnsi="Times New Roman" w:cs="Times New Roman"/>
          <w:b/>
          <w:sz w:val="28"/>
          <w:u w:val="single"/>
        </w:rPr>
        <w:t>FICHE D’IDENTIFICATION DE NOULA-SERVICE</w:t>
      </w:r>
    </w:p>
    <w:tbl>
      <w:tblPr>
        <w:tblStyle w:val="TableauGrille5Fonc-Accentuation3"/>
        <w:tblW w:w="9639" w:type="dxa"/>
        <w:jc w:val="center"/>
        <w:tblLayout w:type="fixed"/>
        <w:tblLook w:val="04A0" w:firstRow="1" w:lastRow="0" w:firstColumn="1" w:lastColumn="0" w:noHBand="0" w:noVBand="1"/>
      </w:tblPr>
      <w:tblGrid>
        <w:gridCol w:w="4819"/>
        <w:gridCol w:w="4820"/>
      </w:tblGrid>
      <w:tr w:rsidR="009761DB" w:rsidRPr="00EB78C5" w:rsidTr="009761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color w:val="000000"/>
                <w:sz w:val="26"/>
                <w:szCs w:val="26"/>
                <w:lang w:eastAsia="fr-FR"/>
              </w:rPr>
            </w:pPr>
            <w:bookmarkStart w:id="4" w:name="_GoBack"/>
            <w:r w:rsidRPr="00EB78C5">
              <w:rPr>
                <w:rFonts w:eastAsia="Times New Roman" w:cs="Times New Roman"/>
                <w:color w:val="000000"/>
                <w:sz w:val="26"/>
                <w:szCs w:val="26"/>
                <w:lang w:eastAsia="fr-FR"/>
              </w:rPr>
              <w:t xml:space="preserve">Raison sociale </w:t>
            </w:r>
          </w:p>
        </w:tc>
        <w:tc>
          <w:tcPr>
            <w:tcW w:w="4820" w:type="dxa"/>
            <w:hideMark/>
          </w:tcPr>
          <w:p w:rsidR="009761DB" w:rsidRPr="00EB78C5" w:rsidRDefault="009761DB" w:rsidP="002142F3">
            <w:pPr>
              <w:spacing w:before="120" w:after="160" w:line="259" w:lineRule="auto"/>
              <w:ind w:left="0" w:firstLine="709"/>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00000"/>
                <w:lang w:eastAsia="fr-FR"/>
              </w:rPr>
              <w:t>NOULASERVICES SARL</w:t>
            </w:r>
          </w:p>
        </w:tc>
      </w:tr>
      <w:tr w:rsidR="009761DB" w:rsidRPr="00EB78C5" w:rsidTr="009761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Sigle </w:t>
            </w:r>
          </w:p>
        </w:tc>
        <w:tc>
          <w:tcPr>
            <w:tcW w:w="4820" w:type="dxa"/>
            <w:hideMark/>
          </w:tcPr>
          <w:p w:rsidR="009761DB" w:rsidRPr="00EB78C5" w:rsidRDefault="009761DB" w:rsidP="002142F3">
            <w:pPr>
              <w:spacing w:before="120" w:after="160" w:line="259" w:lineRule="auto"/>
              <w:ind w:left="0" w:firstLine="70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00000"/>
                <w:lang w:eastAsia="fr-FR"/>
              </w:rPr>
              <w:t>NOULASERVICES</w:t>
            </w:r>
          </w:p>
        </w:tc>
      </w:tr>
      <w:tr w:rsidR="009761DB" w:rsidRPr="00EB78C5" w:rsidTr="009761DB">
        <w:trPr>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Forme juridique </w:t>
            </w:r>
          </w:p>
        </w:tc>
        <w:tc>
          <w:tcPr>
            <w:tcW w:w="4820" w:type="dxa"/>
            <w:hideMark/>
          </w:tcPr>
          <w:p w:rsidR="009761DB" w:rsidRPr="00EB78C5" w:rsidRDefault="009761DB" w:rsidP="002142F3">
            <w:pPr>
              <w:spacing w:before="120" w:after="160" w:line="259" w:lineRule="auto"/>
              <w:ind w:left="0" w:firstLine="70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00000"/>
                <w:lang w:eastAsia="fr-FR"/>
              </w:rPr>
              <w:t>Société unipersonnelle</w:t>
            </w:r>
          </w:p>
        </w:tc>
      </w:tr>
      <w:tr w:rsidR="009761DB" w:rsidRPr="00EB78C5" w:rsidTr="009761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Boîte Postale </w:t>
            </w:r>
          </w:p>
        </w:tc>
        <w:tc>
          <w:tcPr>
            <w:tcW w:w="4820" w:type="dxa"/>
            <w:hideMark/>
          </w:tcPr>
          <w:p w:rsidR="009761DB" w:rsidRPr="00EB78C5" w:rsidRDefault="009761DB" w:rsidP="002142F3">
            <w:pPr>
              <w:spacing w:before="120" w:after="160" w:line="259" w:lineRule="auto"/>
              <w:ind w:left="0" w:firstLine="70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00000"/>
                <w:lang w:eastAsia="fr-FR"/>
              </w:rPr>
              <w:t>7229 Douala-Cameroun</w:t>
            </w:r>
          </w:p>
        </w:tc>
      </w:tr>
      <w:tr w:rsidR="009761DB" w:rsidRPr="00EB78C5" w:rsidTr="009761DB">
        <w:trPr>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Téléphone </w:t>
            </w:r>
          </w:p>
        </w:tc>
        <w:tc>
          <w:tcPr>
            <w:tcW w:w="4820" w:type="dxa"/>
            <w:hideMark/>
          </w:tcPr>
          <w:p w:rsidR="009761DB" w:rsidRPr="00EB78C5" w:rsidRDefault="009761DB" w:rsidP="002142F3">
            <w:pPr>
              <w:spacing w:before="120" w:after="160" w:line="259" w:lineRule="auto"/>
              <w:ind w:left="0" w:firstLine="70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00000"/>
                <w:lang w:eastAsia="fr-FR"/>
              </w:rPr>
              <w:t>6 94 73 15 62</w:t>
            </w:r>
          </w:p>
        </w:tc>
      </w:tr>
      <w:tr w:rsidR="009761DB" w:rsidRPr="00EB78C5" w:rsidTr="009761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Email </w:t>
            </w:r>
          </w:p>
        </w:tc>
        <w:tc>
          <w:tcPr>
            <w:tcW w:w="4820" w:type="dxa"/>
            <w:hideMark/>
          </w:tcPr>
          <w:p w:rsidR="009761DB" w:rsidRPr="00EB78C5" w:rsidRDefault="009761DB" w:rsidP="002142F3">
            <w:pPr>
              <w:spacing w:before="120" w:after="160" w:line="259" w:lineRule="auto"/>
              <w:ind w:left="0" w:firstLine="70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fr-FR"/>
              </w:rPr>
            </w:pPr>
            <w:hyperlink r:id="rId7" w:history="1">
              <w:r w:rsidRPr="00EB78C5">
                <w:rPr>
                  <w:rFonts w:eastAsia="Times New Roman" w:cs="Times New Roman"/>
                  <w:color w:val="0563C1" w:themeColor="hyperlink"/>
                  <w:u w:val="single"/>
                  <w:lang w:eastAsia="fr-FR"/>
                </w:rPr>
                <w:t>Noulaservices@gmail.com</w:t>
              </w:r>
            </w:hyperlink>
          </w:p>
        </w:tc>
      </w:tr>
      <w:tr w:rsidR="009761DB" w:rsidRPr="00EB78C5" w:rsidTr="009761DB">
        <w:trPr>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Site Web </w:t>
            </w:r>
          </w:p>
        </w:tc>
        <w:tc>
          <w:tcPr>
            <w:tcW w:w="4820" w:type="dxa"/>
            <w:hideMark/>
          </w:tcPr>
          <w:p w:rsidR="009761DB" w:rsidRPr="00EB78C5" w:rsidRDefault="009761DB" w:rsidP="002142F3">
            <w:pPr>
              <w:spacing w:before="120" w:after="160" w:line="259" w:lineRule="auto"/>
              <w:ind w:left="0" w:firstLine="70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563C1"/>
                <w:lang w:eastAsia="fr-FR"/>
              </w:rPr>
              <w:t>Noulaservices.000webhostapp.com</w:t>
            </w:r>
          </w:p>
        </w:tc>
      </w:tr>
      <w:tr w:rsidR="009761DB" w:rsidRPr="00EB78C5" w:rsidTr="009761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Activité </w:t>
            </w:r>
          </w:p>
        </w:tc>
        <w:tc>
          <w:tcPr>
            <w:tcW w:w="4820" w:type="dxa"/>
            <w:hideMark/>
          </w:tcPr>
          <w:p w:rsidR="009761DB" w:rsidRPr="00EB78C5" w:rsidRDefault="009761DB" w:rsidP="002142F3">
            <w:pPr>
              <w:spacing w:before="120" w:after="160" w:line="259" w:lineRule="auto"/>
              <w:ind w:left="0" w:firstLine="70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00000"/>
                <w:lang w:eastAsia="fr-FR"/>
              </w:rPr>
              <w:t>Prestations de services</w:t>
            </w:r>
          </w:p>
        </w:tc>
      </w:tr>
      <w:tr w:rsidR="009761DB" w:rsidRPr="00EB78C5" w:rsidTr="009761DB">
        <w:trPr>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Localisation </w:t>
            </w:r>
          </w:p>
        </w:tc>
        <w:tc>
          <w:tcPr>
            <w:tcW w:w="4820" w:type="dxa"/>
            <w:hideMark/>
          </w:tcPr>
          <w:p w:rsidR="009761DB" w:rsidRPr="00EB78C5" w:rsidRDefault="009761DB" w:rsidP="002142F3">
            <w:pPr>
              <w:spacing w:before="120" w:after="160" w:line="259" w:lineRule="auto"/>
              <w:ind w:left="0" w:firstLine="70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00000"/>
                <w:lang w:eastAsia="fr-FR"/>
              </w:rPr>
              <w:t>Terminus SGC à 50 mètres de la nouvelles route des pavés</w:t>
            </w:r>
          </w:p>
        </w:tc>
      </w:tr>
      <w:tr w:rsidR="009761DB" w:rsidRPr="00EB78C5" w:rsidTr="009761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Date de création </w:t>
            </w:r>
          </w:p>
        </w:tc>
        <w:tc>
          <w:tcPr>
            <w:tcW w:w="4820" w:type="dxa"/>
            <w:hideMark/>
          </w:tcPr>
          <w:p w:rsidR="009761DB" w:rsidRPr="00EB78C5" w:rsidRDefault="009761DB" w:rsidP="002142F3">
            <w:pPr>
              <w:spacing w:before="120" w:after="160" w:line="259" w:lineRule="auto"/>
              <w:ind w:left="0" w:firstLine="70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00000"/>
                <w:lang w:eastAsia="fr-FR"/>
              </w:rPr>
              <w:t>1</w:t>
            </w:r>
            <w:r w:rsidRPr="00EB78C5">
              <w:rPr>
                <w:rFonts w:eastAsia="Times New Roman" w:cs="Times New Roman"/>
                <w:color w:val="000000"/>
                <w:sz w:val="14"/>
                <w:szCs w:val="14"/>
                <w:lang w:eastAsia="fr-FR"/>
              </w:rPr>
              <w:t xml:space="preserve">er </w:t>
            </w:r>
            <w:r w:rsidRPr="00EB78C5">
              <w:rPr>
                <w:rFonts w:eastAsia="Times New Roman" w:cs="Times New Roman"/>
                <w:color w:val="000000"/>
                <w:lang w:eastAsia="fr-FR"/>
              </w:rPr>
              <w:t>janvier 2018</w:t>
            </w:r>
          </w:p>
        </w:tc>
      </w:tr>
      <w:tr w:rsidR="009761DB" w:rsidRPr="00EB78C5" w:rsidTr="009761DB">
        <w:trPr>
          <w:jc w:val="center"/>
        </w:trPr>
        <w:tc>
          <w:tcPr>
            <w:cnfStyle w:val="001000000000" w:firstRow="0" w:lastRow="0" w:firstColumn="1" w:lastColumn="0" w:oddVBand="0" w:evenVBand="0" w:oddHBand="0" w:evenHBand="0" w:firstRowFirstColumn="0" w:firstRowLastColumn="0" w:lastRowFirstColumn="0" w:lastRowLastColumn="0"/>
            <w:tcW w:w="4819" w:type="dxa"/>
            <w:hideMark/>
          </w:tcPr>
          <w:p w:rsidR="009761DB" w:rsidRPr="00EB78C5" w:rsidRDefault="009761DB" w:rsidP="002142F3">
            <w:pPr>
              <w:spacing w:before="120" w:after="160" w:line="259" w:lineRule="auto"/>
              <w:ind w:left="0" w:firstLine="709"/>
              <w:rPr>
                <w:rFonts w:eastAsia="Times New Roman" w:cs="Times New Roman"/>
                <w:szCs w:val="24"/>
                <w:lang w:eastAsia="fr-FR"/>
              </w:rPr>
            </w:pPr>
            <w:r w:rsidRPr="00EB78C5">
              <w:rPr>
                <w:rFonts w:eastAsia="Times New Roman" w:cs="Times New Roman"/>
                <w:color w:val="000000"/>
                <w:sz w:val="26"/>
                <w:szCs w:val="26"/>
                <w:lang w:eastAsia="fr-FR"/>
              </w:rPr>
              <w:t xml:space="preserve">Président Directeur Général </w:t>
            </w:r>
          </w:p>
        </w:tc>
        <w:tc>
          <w:tcPr>
            <w:tcW w:w="4820" w:type="dxa"/>
            <w:hideMark/>
          </w:tcPr>
          <w:p w:rsidR="009761DB" w:rsidRPr="00EB78C5" w:rsidRDefault="009761DB" w:rsidP="002142F3">
            <w:pPr>
              <w:spacing w:before="120" w:after="160" w:line="259" w:lineRule="auto"/>
              <w:ind w:left="0" w:firstLine="70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fr-FR"/>
              </w:rPr>
            </w:pPr>
            <w:r w:rsidRPr="00EB78C5">
              <w:rPr>
                <w:rFonts w:eastAsia="Times New Roman" w:cs="Times New Roman"/>
                <w:color w:val="000000"/>
                <w:lang w:eastAsia="fr-FR"/>
              </w:rPr>
              <w:t xml:space="preserve">M. </w:t>
            </w:r>
            <w:proofErr w:type="spellStart"/>
            <w:r w:rsidRPr="00EB78C5">
              <w:rPr>
                <w:rFonts w:eastAsia="Times New Roman" w:cs="Times New Roman"/>
                <w:color w:val="000000"/>
                <w:lang w:eastAsia="fr-FR"/>
              </w:rPr>
              <w:t>Jhauslin</w:t>
            </w:r>
            <w:proofErr w:type="spellEnd"/>
            <w:r w:rsidRPr="00EB78C5">
              <w:rPr>
                <w:rFonts w:eastAsia="Times New Roman" w:cs="Times New Roman"/>
                <w:color w:val="000000"/>
                <w:lang w:eastAsia="fr-FR"/>
              </w:rPr>
              <w:t xml:space="preserve"> TAHAMO NOULA </w:t>
            </w:r>
          </w:p>
        </w:tc>
      </w:tr>
      <w:bookmarkEnd w:id="4"/>
    </w:tbl>
    <w:p w:rsidR="009E33C4" w:rsidRPr="00981259" w:rsidRDefault="009E33C4" w:rsidP="009E33C4">
      <w:pPr>
        <w:rPr>
          <w:lang w:val="fr-CM"/>
        </w:rPr>
      </w:pPr>
    </w:p>
    <w:p w:rsidR="009D70A0" w:rsidRDefault="009D70A0"/>
    <w:sectPr w:rsidR="009D7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9pt;height:10.9pt" o:bullet="t">
        <v:imagedata r:id="rId1" o:title="mso59B1"/>
      </v:shape>
    </w:pict>
  </w:numPicBullet>
  <w:abstractNum w:abstractNumId="0" w15:restartNumberingAfterBreak="0">
    <w:nsid w:val="011247F1"/>
    <w:multiLevelType w:val="hybridMultilevel"/>
    <w:tmpl w:val="6D98CA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26F45A8"/>
    <w:multiLevelType w:val="hybridMultilevel"/>
    <w:tmpl w:val="49A48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C5941"/>
    <w:multiLevelType w:val="hybridMultilevel"/>
    <w:tmpl w:val="659C92D4"/>
    <w:lvl w:ilvl="0" w:tplc="3594CC0A">
      <w:start w:val="7229"/>
      <w:numFmt w:val="bullet"/>
      <w:lvlText w:val=""/>
      <w:lvlJc w:val="left"/>
      <w:pPr>
        <w:ind w:left="1773" w:hanging="360"/>
      </w:pPr>
      <w:rPr>
        <w:rFonts w:ascii="Symbol" w:eastAsiaTheme="minorHAnsi" w:hAnsi="Symbol" w:cs="Times New Roman" w:hint="default"/>
        <w:sz w:val="28"/>
        <w:szCs w:val="28"/>
      </w:rPr>
    </w:lvl>
    <w:lvl w:ilvl="1" w:tplc="040C0003">
      <w:start w:val="1"/>
      <w:numFmt w:val="bullet"/>
      <w:lvlText w:val="o"/>
      <w:lvlJc w:val="left"/>
      <w:pPr>
        <w:ind w:left="2493" w:hanging="360"/>
      </w:pPr>
      <w:rPr>
        <w:rFonts w:ascii="Courier New" w:hAnsi="Courier New" w:cs="Courier New" w:hint="default"/>
      </w:rPr>
    </w:lvl>
    <w:lvl w:ilvl="2" w:tplc="040C0005">
      <w:start w:val="1"/>
      <w:numFmt w:val="bullet"/>
      <w:lvlText w:val=""/>
      <w:lvlJc w:val="left"/>
      <w:pPr>
        <w:ind w:left="3213" w:hanging="360"/>
      </w:pPr>
      <w:rPr>
        <w:rFonts w:ascii="Wingdings" w:hAnsi="Wingdings" w:hint="default"/>
      </w:rPr>
    </w:lvl>
    <w:lvl w:ilvl="3" w:tplc="040C0001">
      <w:start w:val="1"/>
      <w:numFmt w:val="bullet"/>
      <w:lvlText w:val=""/>
      <w:lvlJc w:val="left"/>
      <w:pPr>
        <w:ind w:left="3933" w:hanging="360"/>
      </w:pPr>
      <w:rPr>
        <w:rFonts w:ascii="Symbol" w:hAnsi="Symbol" w:hint="default"/>
      </w:rPr>
    </w:lvl>
    <w:lvl w:ilvl="4" w:tplc="040C0003">
      <w:start w:val="1"/>
      <w:numFmt w:val="bullet"/>
      <w:lvlText w:val="o"/>
      <w:lvlJc w:val="left"/>
      <w:pPr>
        <w:ind w:left="4653" w:hanging="360"/>
      </w:pPr>
      <w:rPr>
        <w:rFonts w:ascii="Courier New" w:hAnsi="Courier New" w:cs="Courier New" w:hint="default"/>
      </w:rPr>
    </w:lvl>
    <w:lvl w:ilvl="5" w:tplc="040C0005">
      <w:start w:val="1"/>
      <w:numFmt w:val="bullet"/>
      <w:lvlText w:val=""/>
      <w:lvlJc w:val="left"/>
      <w:pPr>
        <w:ind w:left="5373" w:hanging="360"/>
      </w:pPr>
      <w:rPr>
        <w:rFonts w:ascii="Wingdings" w:hAnsi="Wingdings" w:hint="default"/>
      </w:rPr>
    </w:lvl>
    <w:lvl w:ilvl="6" w:tplc="040C0001">
      <w:start w:val="1"/>
      <w:numFmt w:val="bullet"/>
      <w:lvlText w:val=""/>
      <w:lvlJc w:val="left"/>
      <w:pPr>
        <w:ind w:left="6093" w:hanging="360"/>
      </w:pPr>
      <w:rPr>
        <w:rFonts w:ascii="Symbol" w:hAnsi="Symbol" w:hint="default"/>
      </w:rPr>
    </w:lvl>
    <w:lvl w:ilvl="7" w:tplc="040C0003">
      <w:start w:val="1"/>
      <w:numFmt w:val="bullet"/>
      <w:lvlText w:val="o"/>
      <w:lvlJc w:val="left"/>
      <w:pPr>
        <w:ind w:left="6813" w:hanging="360"/>
      </w:pPr>
      <w:rPr>
        <w:rFonts w:ascii="Courier New" w:hAnsi="Courier New" w:cs="Courier New" w:hint="default"/>
      </w:rPr>
    </w:lvl>
    <w:lvl w:ilvl="8" w:tplc="040C0005">
      <w:start w:val="1"/>
      <w:numFmt w:val="bullet"/>
      <w:lvlText w:val=""/>
      <w:lvlJc w:val="left"/>
      <w:pPr>
        <w:ind w:left="7533" w:hanging="360"/>
      </w:pPr>
      <w:rPr>
        <w:rFonts w:ascii="Wingdings" w:hAnsi="Wingdings" w:hint="default"/>
      </w:rPr>
    </w:lvl>
  </w:abstractNum>
  <w:abstractNum w:abstractNumId="3" w15:restartNumberingAfterBreak="0">
    <w:nsid w:val="2F021E98"/>
    <w:multiLevelType w:val="hybridMultilevel"/>
    <w:tmpl w:val="E90C05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F267A"/>
    <w:multiLevelType w:val="hybridMultilevel"/>
    <w:tmpl w:val="AFD039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40571C4"/>
    <w:multiLevelType w:val="hybridMultilevel"/>
    <w:tmpl w:val="540E093A"/>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6" w15:restartNumberingAfterBreak="0">
    <w:nsid w:val="3D1A526E"/>
    <w:multiLevelType w:val="hybridMultilevel"/>
    <w:tmpl w:val="3CACE7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EE35E96"/>
    <w:multiLevelType w:val="hybridMultilevel"/>
    <w:tmpl w:val="3D74E28C"/>
    <w:lvl w:ilvl="0" w:tplc="040C000B">
      <w:start w:val="1"/>
      <w:numFmt w:val="bullet"/>
      <w:lvlText w:val=""/>
      <w:lvlJc w:val="left"/>
      <w:pPr>
        <w:ind w:left="1068" w:hanging="360"/>
      </w:pPr>
      <w:rPr>
        <w:rFonts w:ascii="Wingdings" w:hAnsi="Wingdings" w:hint="default"/>
        <w:strike w:val="0"/>
        <w:dstrike w:val="0"/>
        <w:u w:val="none"/>
        <w:effect w:val="none"/>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8" w15:restartNumberingAfterBreak="0">
    <w:nsid w:val="44CB5CBC"/>
    <w:multiLevelType w:val="hybridMultilevel"/>
    <w:tmpl w:val="C5746E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4D403FA"/>
    <w:multiLevelType w:val="multilevel"/>
    <w:tmpl w:val="DD0471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746BAF"/>
    <w:multiLevelType w:val="hybridMultilevel"/>
    <w:tmpl w:val="CE042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8A7EB0"/>
    <w:multiLevelType w:val="hybridMultilevel"/>
    <w:tmpl w:val="FC04F3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6C42AE9"/>
    <w:multiLevelType w:val="hybridMultilevel"/>
    <w:tmpl w:val="C7BC08A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4827B33"/>
    <w:multiLevelType w:val="hybridMultilevel"/>
    <w:tmpl w:val="6C883AB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77A24CD7"/>
    <w:multiLevelType w:val="hybridMultilevel"/>
    <w:tmpl w:val="3E280100"/>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5" w15:restartNumberingAfterBreak="0">
    <w:nsid w:val="7A571D4E"/>
    <w:multiLevelType w:val="hybridMultilevel"/>
    <w:tmpl w:val="C1AA31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7CED75D9"/>
    <w:multiLevelType w:val="hybridMultilevel"/>
    <w:tmpl w:val="28A0FCB4"/>
    <w:lvl w:ilvl="0" w:tplc="0C3CBBD0">
      <w:start w:val="1"/>
      <w:numFmt w:val="bullet"/>
      <w:lvlText w:val=""/>
      <w:lvlJc w:val="left"/>
      <w:pPr>
        <w:ind w:left="1773" w:hanging="360"/>
      </w:pPr>
      <w:rPr>
        <w:rFonts w:ascii="Wingdings" w:hAnsi="Wingdings" w:cstheme="majorHAnsi"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2"/>
  </w:num>
  <w:num w:numId="5">
    <w:abstractNumId w:val="16"/>
  </w:num>
  <w:num w:numId="6">
    <w:abstractNumId w:val="3"/>
  </w:num>
  <w:num w:numId="7">
    <w:abstractNumId w:val="12"/>
  </w:num>
  <w:num w:numId="8">
    <w:abstractNumId w:val="4"/>
  </w:num>
  <w:num w:numId="9">
    <w:abstractNumId w:val="10"/>
  </w:num>
  <w:num w:numId="10">
    <w:abstractNumId w:val="15"/>
  </w:num>
  <w:num w:numId="11">
    <w:abstractNumId w:val="11"/>
  </w:num>
  <w:num w:numId="12">
    <w:abstractNumId w:val="6"/>
  </w:num>
  <w:num w:numId="13">
    <w:abstractNumId w:val="5"/>
  </w:num>
  <w:num w:numId="14">
    <w:abstractNumId w:val="13"/>
  </w:num>
  <w:num w:numId="15">
    <w:abstractNumId w:val="8"/>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2"/>
    <w:rsid w:val="00005132"/>
    <w:rsid w:val="000533DA"/>
    <w:rsid w:val="000678B5"/>
    <w:rsid w:val="000A0C02"/>
    <w:rsid w:val="0010630B"/>
    <w:rsid w:val="0015265E"/>
    <w:rsid w:val="00175FBD"/>
    <w:rsid w:val="0019591B"/>
    <w:rsid w:val="001D118B"/>
    <w:rsid w:val="002365B4"/>
    <w:rsid w:val="00295D94"/>
    <w:rsid w:val="002E0617"/>
    <w:rsid w:val="00320799"/>
    <w:rsid w:val="003337D2"/>
    <w:rsid w:val="00336C7F"/>
    <w:rsid w:val="00357F12"/>
    <w:rsid w:val="003726F6"/>
    <w:rsid w:val="003D0E25"/>
    <w:rsid w:val="003D1B0D"/>
    <w:rsid w:val="00431C22"/>
    <w:rsid w:val="004577E8"/>
    <w:rsid w:val="00474B4D"/>
    <w:rsid w:val="004876BE"/>
    <w:rsid w:val="004D5CFB"/>
    <w:rsid w:val="005A43AC"/>
    <w:rsid w:val="005F54D4"/>
    <w:rsid w:val="0062299D"/>
    <w:rsid w:val="006539EA"/>
    <w:rsid w:val="00674DDB"/>
    <w:rsid w:val="00676467"/>
    <w:rsid w:val="006C7764"/>
    <w:rsid w:val="006E1C1F"/>
    <w:rsid w:val="006F242D"/>
    <w:rsid w:val="006F64D3"/>
    <w:rsid w:val="00790255"/>
    <w:rsid w:val="007B6E97"/>
    <w:rsid w:val="007D1CA7"/>
    <w:rsid w:val="00815565"/>
    <w:rsid w:val="00835DC4"/>
    <w:rsid w:val="00894817"/>
    <w:rsid w:val="008D04C5"/>
    <w:rsid w:val="008D051E"/>
    <w:rsid w:val="009761DB"/>
    <w:rsid w:val="009B342E"/>
    <w:rsid w:val="009D67F9"/>
    <w:rsid w:val="009D70A0"/>
    <w:rsid w:val="009E23BC"/>
    <w:rsid w:val="009E33C4"/>
    <w:rsid w:val="00AC1623"/>
    <w:rsid w:val="00AD3360"/>
    <w:rsid w:val="00AD4D16"/>
    <w:rsid w:val="00AD52CA"/>
    <w:rsid w:val="00B14CA7"/>
    <w:rsid w:val="00B403B3"/>
    <w:rsid w:val="00B64226"/>
    <w:rsid w:val="00B64373"/>
    <w:rsid w:val="00BA097D"/>
    <w:rsid w:val="00BB10F2"/>
    <w:rsid w:val="00BE5D87"/>
    <w:rsid w:val="00BE620B"/>
    <w:rsid w:val="00C55463"/>
    <w:rsid w:val="00C97938"/>
    <w:rsid w:val="00CB5CBA"/>
    <w:rsid w:val="00CD0AFC"/>
    <w:rsid w:val="00CE2E2D"/>
    <w:rsid w:val="00D166D9"/>
    <w:rsid w:val="00D277F6"/>
    <w:rsid w:val="00D35D39"/>
    <w:rsid w:val="00D40614"/>
    <w:rsid w:val="00D57B1C"/>
    <w:rsid w:val="00D71256"/>
    <w:rsid w:val="00D80186"/>
    <w:rsid w:val="00E06DFB"/>
    <w:rsid w:val="00E457A7"/>
    <w:rsid w:val="00E74584"/>
    <w:rsid w:val="00E85970"/>
    <w:rsid w:val="00EA5276"/>
    <w:rsid w:val="00EC0591"/>
    <w:rsid w:val="00EC2762"/>
    <w:rsid w:val="00EC67E5"/>
    <w:rsid w:val="00F35935"/>
    <w:rsid w:val="00F749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23FC"/>
  <w15:chartTrackingRefBased/>
  <w15:docId w15:val="{234990E8-8E88-4CEF-9A68-B1FB9BEF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C22"/>
  </w:style>
  <w:style w:type="paragraph" w:styleId="Titre3">
    <w:name w:val="heading 3"/>
    <w:basedOn w:val="Normal"/>
    <w:next w:val="Normal"/>
    <w:link w:val="Titre3Car"/>
    <w:uiPriority w:val="9"/>
    <w:unhideWhenUsed/>
    <w:qFormat/>
    <w:rsid w:val="00431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31C22"/>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31C22"/>
    <w:pPr>
      <w:ind w:left="720"/>
      <w:contextualSpacing/>
    </w:pPr>
  </w:style>
  <w:style w:type="character" w:customStyle="1" w:styleId="fontstyle01">
    <w:name w:val="fontstyle01"/>
    <w:basedOn w:val="Policepardfaut"/>
    <w:rsid w:val="002E0617"/>
    <w:rPr>
      <w:rFonts w:ascii="Times New Roman" w:hAnsi="Times New Roman" w:cs="Times New Roman" w:hint="default"/>
      <w:b/>
      <w:bCs/>
      <w:i w:val="0"/>
      <w:iCs w:val="0"/>
      <w:color w:val="000000"/>
      <w:sz w:val="26"/>
      <w:szCs w:val="26"/>
    </w:rPr>
  </w:style>
  <w:style w:type="character" w:customStyle="1" w:styleId="fontstyle21">
    <w:name w:val="fontstyle21"/>
    <w:basedOn w:val="Policepardfaut"/>
    <w:rsid w:val="002E0617"/>
    <w:rPr>
      <w:rFonts w:ascii="Times New Roman" w:hAnsi="Times New Roman" w:cs="Times New Roman" w:hint="default"/>
      <w:b w:val="0"/>
      <w:bCs w:val="0"/>
      <w:i w:val="0"/>
      <w:iCs w:val="0"/>
      <w:color w:val="000000"/>
      <w:sz w:val="22"/>
      <w:szCs w:val="22"/>
    </w:rPr>
  </w:style>
  <w:style w:type="table" w:styleId="TableauGrille6Couleur-Accentuation1">
    <w:name w:val="Grid Table 6 Colorful Accent 1"/>
    <w:basedOn w:val="TableauNormal"/>
    <w:uiPriority w:val="51"/>
    <w:rsid w:val="009E33C4"/>
    <w:pPr>
      <w:spacing w:after="0" w:line="240" w:lineRule="auto"/>
    </w:pPr>
    <w:rPr>
      <w:color w:val="2E74B5" w:themeColor="accent1" w:themeShade="BF"/>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3">
    <w:name w:val="Grid Table 5 Dark Accent 3"/>
    <w:basedOn w:val="TableauNormal"/>
    <w:uiPriority w:val="50"/>
    <w:rsid w:val="009761DB"/>
    <w:pPr>
      <w:spacing w:after="0" w:line="240" w:lineRule="auto"/>
      <w:ind w:left="357"/>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oulaservice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7B4E-9B8E-44EC-9175-3E2E5E0A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1275</Words>
  <Characters>7269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Noulaservices</dc:creator>
  <cp:keywords/>
  <dc:description/>
  <cp:lastModifiedBy>RAISON</cp:lastModifiedBy>
  <cp:revision>20</cp:revision>
  <dcterms:created xsi:type="dcterms:W3CDTF">2019-11-20T15:03:00Z</dcterms:created>
  <dcterms:modified xsi:type="dcterms:W3CDTF">2019-12-20T20:57:00Z</dcterms:modified>
</cp:coreProperties>
</file>