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Software Requirements Specification (SRS)</w:t>
      </w:r>
    </w:p>
    <w:p>
      <w:pPr>
        <w:pStyle w:val="Heading2"/>
        <w:bidi w:val="0"/>
        <w:ind w:hanging="0" w:start="0"/>
        <w:jc w:val="start"/>
        <w:rPr/>
      </w:pPr>
      <w:r>
        <w:rPr/>
        <w:t>for</w:t>
      </w:r>
    </w:p>
    <w:p>
      <w:pPr>
        <w:pStyle w:val="Heading1"/>
        <w:bidi w:val="0"/>
        <w:ind w:hanging="0" w:start="0"/>
        <w:jc w:val="start"/>
        <w:rPr/>
      </w:pPr>
      <w:r>
        <w:rPr/>
        <w:t>Open Source University Management System (OSUMS)</w:t>
      </w:r>
    </w:p>
    <w:p>
      <w:pPr>
        <w:pStyle w:val="BodyText"/>
        <w:bidi w:val="0"/>
        <w:jc w:val="start"/>
        <w:rPr/>
      </w:pPr>
      <w:r>
        <w:rPr>
          <w:b/>
        </w:rPr>
        <w:t>Version:</w:t>
      </w:r>
      <w:r>
        <w:rPr/>
        <w:t xml:space="preserve"> 2.0</w:t>
        <w:br/>
      </w:r>
      <w:r>
        <w:rPr>
          <w:b/>
        </w:rPr>
        <w:t>Prepared:</w:t>
      </w:r>
      <w:r>
        <w:rPr/>
        <w:t xml:space="preserve"> June 2026</w:t>
        <w:br/>
      </w:r>
      <w:r>
        <w:rPr>
          <w:b/>
        </w:rPr>
        <w:t>Project Repository:</w:t>
      </w:r>
      <w:r>
        <w:rPr/>
        <w:t xml:space="preserve"> </w:t>
      </w:r>
      <w:hyperlink r:id="rId2">
        <w:r>
          <w:rPr>
            <w:rStyle w:val="Hyperlink"/>
          </w:rPr>
          <w:t>https://github.com/noumanTunda/University-Management-System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1-introduction">
        <w:r>
          <w:rPr>
            <w:rStyle w:val="Hyperlink"/>
          </w:rPr>
          <w:t>Introduction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1.1 </w:t>
      </w:r>
      <w:hyperlink w:anchor="11-purpose">
        <w:r>
          <w:rPr>
            <w:rStyle w:val="Hyperlink"/>
          </w:rPr>
          <w:t>Purpose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1.2 </w:t>
      </w:r>
      <w:hyperlink w:anchor="12-document-conventions">
        <w:r>
          <w:rPr>
            <w:rStyle w:val="Hyperlink"/>
          </w:rPr>
          <w:t>Document Conventions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1.3 </w:t>
      </w:r>
      <w:hyperlink w:anchor="13-intended-audience-and-reading-suggest">
        <w:r>
          <w:rPr>
            <w:rStyle w:val="Hyperlink"/>
          </w:rPr>
          <w:t>Intended Audience and Reading Suggestions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1.4 </w:t>
      </w:r>
      <w:hyperlink w:anchor="14-product-scope">
        <w:r>
          <w:rPr>
            <w:rStyle w:val="Hyperlink"/>
          </w:rPr>
          <w:t>Product Scope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1.5 </w:t>
      </w:r>
      <w:hyperlink w:anchor="15-references">
        <w:r>
          <w:rPr>
            <w:rStyle w:val="Hyperlink"/>
          </w:rPr>
          <w:t>References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2-overall-description">
        <w:r>
          <w:rPr>
            <w:rStyle w:val="Hyperlink"/>
          </w:rPr>
          <w:t>Overall Description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2.1 </w:t>
      </w:r>
      <w:hyperlink w:anchor="21-product-perspective">
        <w:r>
          <w:rPr>
            <w:rStyle w:val="Hyperlink"/>
          </w:rPr>
          <w:t>Product Perspective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2.2 </w:t>
      </w:r>
      <w:hyperlink w:anchor="22-product-functions">
        <w:r>
          <w:rPr>
            <w:rStyle w:val="Hyperlink"/>
          </w:rPr>
          <w:t>Product Functions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2.3 </w:t>
      </w:r>
      <w:hyperlink w:anchor="23-user-classes-and-characteristics">
        <w:r>
          <w:rPr>
            <w:rStyle w:val="Hyperlink"/>
          </w:rPr>
          <w:t>User Classes and Characteristics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2.4 </w:t>
      </w:r>
      <w:hyperlink w:anchor="24-operating-environment">
        <w:r>
          <w:rPr>
            <w:rStyle w:val="Hyperlink"/>
          </w:rPr>
          <w:t>Operating Environment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2.5 </w:t>
      </w:r>
      <w:hyperlink w:anchor="25-design-and-implementation-constraints">
        <w:r>
          <w:rPr>
            <w:rStyle w:val="Hyperlink"/>
          </w:rPr>
          <w:t>Design and Implementation Constraints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2.6 </w:t>
      </w:r>
      <w:hyperlink w:anchor="26-assumptions-and-dependencies">
        <w:r>
          <w:rPr>
            <w:rStyle w:val="Hyperlink"/>
          </w:rPr>
          <w:t>Assumptions and Dependencies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3-system-features">
        <w:r>
          <w:rPr>
            <w:rStyle w:val="Hyperlink"/>
          </w:rPr>
          <w:t>System Features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 </w:t>
      </w:r>
      <w:hyperlink w:anchor="31-installation--setup-wizard">
        <w:r>
          <w:rPr>
            <w:rStyle w:val="Hyperlink"/>
          </w:rPr>
          <w:t>Installation &amp; Setup Wizard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3.2 </w:t>
      </w:r>
      <w:hyperlink w:anchor="32-authentication--authorization-rbac">
        <w:r>
          <w:rPr>
            <w:rStyle w:val="Hyperlink"/>
          </w:rPr>
          <w:t>Authentication &amp; Authorization (RBAC)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3.3 </w:t>
      </w:r>
      <w:hyperlink w:anchor="33-user-management">
        <w:r>
          <w:rPr>
            <w:rStyle w:val="Hyperlink"/>
          </w:rPr>
          <w:t>User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3.4 </w:t>
      </w:r>
      <w:hyperlink w:anchor="34-department-management">
        <w:r>
          <w:rPr>
            <w:rStyle w:val="Hyperlink"/>
          </w:rPr>
          <w:t>Department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3.5 </w:t>
      </w:r>
      <w:hyperlink w:anchor="35-student-management">
        <w:r>
          <w:rPr>
            <w:rStyle w:val="Hyperlink"/>
          </w:rPr>
          <w:t>Student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3.6 </w:t>
      </w:r>
      <w:hyperlink w:anchor="36-course--subject-management">
        <w:r>
          <w:rPr>
            <w:rStyle w:val="Hyperlink"/>
          </w:rPr>
          <w:t>Course &amp; Subject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3.7 </w:t>
      </w:r>
      <w:hyperlink w:anchor="37-academic-year-management">
        <w:r>
          <w:rPr>
            <w:rStyle w:val="Hyperlink"/>
          </w:rPr>
          <w:t>Academic Year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3.8 </w:t>
      </w:r>
      <w:hyperlink w:anchor="38-semester-management">
        <w:r>
          <w:rPr>
            <w:rStyle w:val="Hyperlink"/>
          </w:rPr>
          <w:t>Semester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3.9 </w:t>
      </w:r>
      <w:hyperlink w:anchor="39-student-registration">
        <w:r>
          <w:rPr>
            <w:rStyle w:val="Hyperlink"/>
          </w:rPr>
          <w:t>Student Registration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3.10 </w:t>
      </w:r>
      <w:hyperlink w:anchor="310-teacher--subject-assignment">
        <w:r>
          <w:rPr>
            <w:rStyle w:val="Hyperlink"/>
          </w:rPr>
          <w:t>Teacher &amp; Subject Assignment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3.11 </w:t>
      </w:r>
      <w:hyperlink w:anchor="311-attendance-management">
        <w:r>
          <w:rPr>
            <w:rStyle w:val="Hyperlink"/>
          </w:rPr>
          <w:t>Attendance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3.12 </w:t>
      </w:r>
      <w:hyperlink w:anchor="312-assessment--examination-system">
        <w:r>
          <w:rPr>
            <w:rStyle w:val="Hyperlink"/>
          </w:rPr>
          <w:t>Assessment &amp; Examination System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3.13 </w:t>
      </w:r>
      <w:hyperlink w:anchor="313-exam-sitting-types-tanzanian-standar">
        <w:r>
          <w:rPr>
            <w:rStyle w:val="Hyperlink"/>
          </w:rPr>
          <w:t>Exam Sitting Types (Tanzanian Standards)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3.14 </w:t>
      </w:r>
      <w:hyperlink w:anchor="314-mark-entry--grading">
        <w:r>
          <w:rPr>
            <w:rStyle w:val="Hyperlink"/>
          </w:rPr>
          <w:t>Mark Entry &amp; Grading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3.15 </w:t>
      </w:r>
      <w:hyperlink w:anchor="315-results--reporting">
        <w:r>
          <w:rPr>
            <w:rStyle w:val="Hyperlink"/>
          </w:rPr>
          <w:t>Results &amp; Reporting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3.16 </w:t>
      </w:r>
      <w:hyperlink w:anchor="316-fee-collection--gepg-integration">
        <w:r>
          <w:rPr>
            <w:rStyle w:val="Hyperlink"/>
          </w:rPr>
          <w:t>Fee Collection &amp; GePG Integration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3.17 </w:t>
      </w:r>
      <w:hyperlink w:anchor="317-enterprise-accounting">
        <w:r>
          <w:rPr>
            <w:rStyle w:val="Hyperlink"/>
          </w:rPr>
          <w:t>Enterprise Accounting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3.18 </w:t>
      </w:r>
      <w:hyperlink w:anchor="318-library-management">
        <w:r>
          <w:rPr>
            <w:rStyle w:val="Hyperlink"/>
          </w:rPr>
          <w:t>Library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3.19 </w:t>
      </w:r>
      <w:hyperlink w:anchor="319-dormitory-management">
        <w:r>
          <w:rPr>
            <w:rStyle w:val="Hyperlink"/>
          </w:rPr>
          <w:t>Dormitory Management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3.20 </w:t>
      </w:r>
      <w:hyperlink w:anchor="320-student-portal">
        <w:r>
          <w:rPr>
            <w:rStyle w:val="Hyperlink"/>
          </w:rPr>
          <w:t>Student Portal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3.21 </w:t>
      </w:r>
      <w:hyperlink w:anchor="321-dashboard--analytics">
        <w:r>
          <w:rPr>
            <w:rStyle w:val="Hyperlink"/>
          </w:rPr>
          <w:t>Dashboard &amp; Analytics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3.22 </w:t>
      </w:r>
      <w:hyperlink w:anchor="322-email-notifications">
        <w:r>
          <w:rPr>
            <w:rStyle w:val="Hyperlink"/>
          </w:rPr>
          <w:t>Email Notifications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4-external-interface-requirements">
        <w:r>
          <w:rPr>
            <w:rStyle w:val="Hyperlink"/>
          </w:rPr>
          <w:t>External Interface Requirements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4.1 </w:t>
      </w:r>
      <w:hyperlink w:anchor="41-user-interfaces">
        <w:r>
          <w:rPr>
            <w:rStyle w:val="Hyperlink"/>
          </w:rPr>
          <w:t>User Interfaces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4.2 </w:t>
      </w:r>
      <w:hyperlink w:anchor="42-hardware-interfaces">
        <w:r>
          <w:rPr>
            <w:rStyle w:val="Hyperlink"/>
          </w:rPr>
          <w:t>Hardware Interfaces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4.3 </w:t>
      </w:r>
      <w:hyperlink w:anchor="43-software-interfaces">
        <w:r>
          <w:rPr>
            <w:rStyle w:val="Hyperlink"/>
          </w:rPr>
          <w:t>Software Interfaces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4.4 </w:t>
      </w:r>
      <w:hyperlink w:anchor="44-communication-interfaces">
        <w:r>
          <w:rPr>
            <w:rStyle w:val="Hyperlink"/>
          </w:rPr>
          <w:t>Communication Interfaces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5-non-functional-requirements">
        <w:r>
          <w:rPr>
            <w:rStyle w:val="Hyperlink"/>
          </w:rPr>
          <w:t>Non-Functional Requirements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5.1 </w:t>
      </w:r>
      <w:hyperlink w:anchor="51-performance-requirements">
        <w:r>
          <w:rPr>
            <w:rStyle w:val="Hyperlink"/>
          </w:rPr>
          <w:t>Performance Requirements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5.2 </w:t>
      </w:r>
      <w:hyperlink w:anchor="52-security-requirements">
        <w:r>
          <w:rPr>
            <w:rStyle w:val="Hyperlink"/>
          </w:rPr>
          <w:t>Security Requirements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5.3 </w:t>
      </w:r>
      <w:hyperlink w:anchor="53-reliability-requirements">
        <w:r>
          <w:rPr>
            <w:rStyle w:val="Hyperlink"/>
          </w:rPr>
          <w:t>Reliability Requirements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5.4 </w:t>
      </w:r>
      <w:hyperlink w:anchor="54-availability-requirements">
        <w:r>
          <w:rPr>
            <w:rStyle w:val="Hyperlink"/>
          </w:rPr>
          <w:t>Availability Requirements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5.5 </w:t>
      </w:r>
      <w:hyperlink w:anchor="55-maintainability-requirements">
        <w:r>
          <w:rPr>
            <w:rStyle w:val="Hyperlink"/>
          </w:rPr>
          <w:t>Maintainability Requirements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5.6 </w:t>
      </w:r>
      <w:hyperlink w:anchor="56-portability-requirements">
        <w:r>
          <w:rPr>
            <w:rStyle w:val="Hyperlink"/>
          </w:rPr>
          <w:t>Portability Requirements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5.7 </w:t>
      </w:r>
      <w:hyperlink w:anchor="57-scalability-requirements">
        <w:r>
          <w:rPr>
            <w:rStyle w:val="Hyperlink"/>
          </w:rPr>
          <w:t>Scalability Requirements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5.8 </w:t>
      </w:r>
      <w:hyperlink w:anchor="58-usability-requirements">
        <w:r>
          <w:rPr>
            <w:rStyle w:val="Hyperlink"/>
          </w:rPr>
          <w:t>Usability Requirements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5.9 </w:t>
      </w:r>
      <w:hyperlink w:anchor="59-compliance-requirements">
        <w:r>
          <w:rPr>
            <w:rStyle w:val="Hyperlink"/>
          </w:rPr>
          <w:t>Compliance Requirements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6-database-schema">
        <w:r>
          <w:rPr>
            <w:rStyle w:val="Hyperlink"/>
          </w:rPr>
          <w:t>Database Schema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6.1 </w:t>
      </w:r>
      <w:hyperlink w:anchor="61-core-tables">
        <w:r>
          <w:rPr>
            <w:rStyle w:val="Hyperlink"/>
          </w:rPr>
          <w:t>Core Tables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6.2 </w:t>
      </w:r>
      <w:hyperlink w:anchor="62-assessment-tables">
        <w:r>
          <w:rPr>
            <w:rStyle w:val="Hyperlink"/>
          </w:rPr>
          <w:t>Assessment Tables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6.3 </w:t>
      </w:r>
      <w:hyperlink w:anchor="63-financial-tables">
        <w:r>
          <w:rPr>
            <w:rStyle w:val="Hyperlink"/>
          </w:rPr>
          <w:t>Financial Tables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6.4 </w:t>
      </w:r>
      <w:hyperlink w:anchor="64-academic-tables">
        <w:r>
          <w:rPr>
            <w:rStyle w:val="Hyperlink"/>
          </w:rPr>
          <w:t>Academic Tables</w:t>
        </w:r>
      </w:hyperlink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6.5 </w:t>
      </w:r>
      <w:hyperlink w:anchor="65-supporting-tables">
        <w:r>
          <w:rPr>
            <w:rStyle w:val="Hyperlink"/>
          </w:rPr>
          <w:t>Supporting Tables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7-appendix-a-glossary">
        <w:r>
          <w:rPr>
            <w:rStyle w:val="Hyperlink"/>
          </w:rPr>
          <w:t>Appendix A: Glossary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8-appendix-b-issue-tracking--future-enha">
        <w:r>
          <w:rPr>
            <w:rStyle w:val="Hyperlink"/>
          </w:rPr>
          <w:t>Appendix B: Issue Tracking &amp; Future Enhancements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Introduction</w:t>
      </w:r>
    </w:p>
    <w:p>
      <w:pPr>
        <w:pStyle w:val="Heading3"/>
        <w:bidi w:val="0"/>
        <w:ind w:hanging="0" w:start="0"/>
        <w:jc w:val="start"/>
        <w:rPr/>
      </w:pPr>
      <w:r>
        <w:rPr/>
        <w:t>1.1 Purpose</w:t>
      </w:r>
    </w:p>
    <w:p>
      <w:pPr>
        <w:pStyle w:val="BodyText"/>
        <w:bidi w:val="0"/>
        <w:jc w:val="start"/>
        <w:rPr/>
      </w:pPr>
      <w:r>
        <w:rPr/>
        <w:t xml:space="preserve">This Software Requirements Specification (SRS) document provides a comprehensive description of the </w:t>
      </w:r>
      <w:r>
        <w:rPr>
          <w:b/>
        </w:rPr>
        <w:t>Open Source University Management System (OSUMS)</w:t>
      </w:r>
      <w:r>
        <w:rPr/>
        <w:t>. It defines the functional and non-functional requirements, system architecture, user interactions, and external interfaces for the software system. The document is intended to serve as a complete reference for developers, testers, system administrators, and stakeholders involved in the development, deployment, and maintenance of the system.</w:t>
      </w:r>
    </w:p>
    <w:p>
      <w:pPr>
        <w:pStyle w:val="Heading3"/>
        <w:bidi w:val="0"/>
        <w:ind w:hanging="0" w:start="0"/>
        <w:jc w:val="start"/>
        <w:rPr/>
      </w:pPr>
      <w:r>
        <w:rPr/>
        <w:t>1.2 Document Conventions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Must / Shall</w:t>
      </w:r>
      <w:r>
        <w:rPr/>
        <w:t>: Indicates a mandatory requirement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Should</w:t>
      </w:r>
      <w:r>
        <w:rPr/>
        <w:t>: Indicates a recommended requirement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May</w:t>
      </w:r>
      <w:r>
        <w:rPr/>
        <w:t>: Indicates an optional requirement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Bold text</w:t>
      </w:r>
      <w:r>
        <w:rPr/>
        <w:t>: Highlights key terms and feature names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Code blocks</w:t>
      </w:r>
      <w:r>
        <w:rPr/>
        <w:t>: Indicate file names, commands, or technical identifiers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1.3 Intended Audience and Reading Suggestions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Audience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Sections of Interest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Developers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Sections 3, 5, 6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System Administrators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Sections 2.4, 3.1, 4, 5.2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Project Managers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Sections 1, 2, 8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Quality Assurance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Sections 3, 5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End Users (Faculty)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Sections 3.4–3.15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End Users (Students)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Section 3.20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1.4 Product Scope</w:t>
      </w:r>
    </w:p>
    <w:p>
      <w:pPr>
        <w:pStyle w:val="BodyText"/>
        <w:bidi w:val="0"/>
        <w:jc w:val="start"/>
        <w:rPr/>
      </w:pPr>
      <w:r>
        <w:rPr/>
        <w:t>OSUMS is a web-based university management system designed for Tanzanian higher learning institutions. It manages the entire academic lifecycle including student admissions, semester registration, course and subject management, TCU-compliant assessment and grading, fee collection with GePG (Government e-Payment Gateway) integration, library and dormitory operations, enterprise accounting, and role-based access control. The system is built on Laravel 5.2 with a MySQL/MariaDB backend and runs in a Docker containerized environment.</w:t>
      </w:r>
    </w:p>
    <w:p>
      <w:pPr>
        <w:pStyle w:val="BodyText"/>
        <w:bidi w:val="0"/>
        <w:jc w:val="start"/>
        <w:rPr/>
      </w:pPr>
      <w:r>
        <w:rPr>
          <w:b/>
        </w:rPr>
        <w:t>Key objectives: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 university administrative workflows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Enforce TCU (Tanzania Commission for Universities) grading standards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 secure role-based access for all user types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Integrate with government e-payment systems for fee collection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Deliver a student self-service portal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comprehensive audit trails for financial transactions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1.5 References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Document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Laravel 5.2 Documentation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https://laravel.com/docs/5.2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MySQL 8.0 Documentation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https://dev.mysql.com/doc/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TCU Grading Guidelines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Tanzania Commission for Universities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GePG Integration Standards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Government e-Payment Gateway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IEEE Std 830-1998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Recommended Practice for SRS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Overall Description</w:t>
      </w:r>
    </w:p>
    <w:p>
      <w:pPr>
        <w:pStyle w:val="Heading3"/>
        <w:bidi w:val="0"/>
        <w:ind w:hanging="0" w:start="0"/>
        <w:jc w:val="start"/>
        <w:rPr/>
      </w:pPr>
      <w:r>
        <w:rPr/>
        <w:t>2.1 Product Perspective</w:t>
      </w:r>
    </w:p>
    <w:p>
      <w:pPr>
        <w:pStyle w:val="BodyText"/>
        <w:bidi w:val="0"/>
        <w:jc w:val="start"/>
        <w:rPr/>
      </w:pPr>
      <w:r>
        <w:rPr/>
        <w:t xml:space="preserve">OSUMS is a </w:t>
      </w:r>
      <w:r>
        <w:rPr>
          <w:b/>
        </w:rPr>
        <w:t>new, custom-built system</w:t>
      </w:r>
      <w:r>
        <w:rPr/>
        <w:t xml:space="preserve"> that replaces manual/paper-based university management processes. It is a self-contained web application with the following high-level architecture: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┌──────────────────────────────────────────────────────────┐</w:t>
      </w:r>
      <w:r>
        <w:rPr/>
        <w:br/>
        <w:t>│                    Client Browser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Apache / Nginx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Laravel 5.2 (PHP 7.4)                      │</w:t>
        <w:br/>
        <w:t>│  ┌──────────┬──────────┬──────────┬──────────────────┐   │</w:t>
        <w:br/>
        <w:t>│  │  Routes  │  Middle- │  Cont-   │    Views (Blade) │   │</w:t>
        <w:br/>
        <w:t>│  │          │  ware    │  rollers │  (Gentelella UI) │   │</w:t>
        <w:br/>
        <w:t>│  └──────────┴──────────┴──────────┴──────────────────┘   │</w:t>
        <w:br/>
        <w:t>│  ┌──────────────────────────────────────────────────┐    │</w:t>
        <w:br/>
        <w:t>│  │              Eloquent ORM / Models                │   │</w:t>
        <w:br/>
        <w:t>│  └──────────────────────────────────────────────────┘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MySQL 8.0 / MariaDB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MailHog (SMTP Email Testing)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bidi w:val="0"/>
        <w:ind w:hanging="0" w:start="0"/>
        <w:jc w:val="start"/>
        <w:rPr/>
      </w:pPr>
      <w:r>
        <w:rPr/>
        <w:t>2.2 Product Functions</w:t>
      </w:r>
    </w:p>
    <w:p>
      <w:pPr>
        <w:pStyle w:val="BodyText"/>
        <w:bidi w:val="0"/>
        <w:jc w:val="start"/>
        <w:rPr/>
      </w:pPr>
      <w:r>
        <w:rPr/>
        <w:t>The system provides the following major functions: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System Installation</w:t>
      </w:r>
      <w:r>
        <w:rPr/>
        <w:t>: Interactive wizard for first-time setup, creates Super Admin, locks after install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User &amp; Role Management</w:t>
      </w:r>
      <w:r>
        <w:rPr/>
        <w:t>: Create, edit, delete users with role-based access (Admin, HOD, Teacher, Accountant, Student)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Department Management</w:t>
      </w:r>
      <w:r>
        <w:rPr/>
        <w:t>: CRUD operations for academic departments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Student Lifecycle</w:t>
      </w:r>
      <w:r>
        <w:rPr/>
        <w:t>: Admission, document upload, course assignment, semester registration, graduation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Course &amp; Subject Management</w:t>
      </w:r>
      <w:r>
        <w:rPr/>
        <w:t>: Define courses, subjects, credit hours, curriculum mapping per year/semester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Academic Year Management</w:t>
      </w:r>
      <w:r>
        <w:rPr/>
        <w:t>: CRUD for academic years with single-active toggle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Teacher Assignment</w:t>
      </w:r>
      <w:r>
        <w:rPr/>
        <w:t>: Assign subjects to teachers with academic year context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Attendance Tracking</w:t>
      </w:r>
      <w:r>
        <w:rPr/>
        <w:t>: Record and manage student attendance per subject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Assessment &amp; Grading</w:t>
      </w:r>
      <w:r>
        <w:rPr/>
        <w:t>: Define assessment plans, components (CA/UE), compute grades with TCU standards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Exam Sitting Types</w:t>
      </w:r>
      <w:r>
        <w:rPr/>
        <w:t>: Regular, Special, Supplementary, Retake with differentiated grading rules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Mark Entry</w:t>
      </w:r>
      <w:r>
        <w:rPr/>
        <w:t>: Single and bulk CSV upload of marks with pre-existing data support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Fee Collection</w:t>
      </w:r>
      <w:r>
        <w:rPr/>
        <w:t>: GePG bill generation, control number management, payment reconciliation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Enterprise Accounting</w:t>
      </w:r>
      <w:r>
        <w:rPr/>
        <w:t>: Double-entry bookkeeping, chart of accounts, journal entries, trial balance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Library Management</w:t>
      </w:r>
      <w:r>
        <w:rPr/>
        <w:t>: Book catalog, borrowing, returns, stock tracking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Dormitory Management</w:t>
      </w:r>
      <w:r>
        <w:rPr/>
        <w:t>: Room assignment, sign in/out with approval workflow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Student Portal</w:t>
      </w:r>
      <w:r>
        <w:rPr/>
        <w:t>: Self-service dashboard for results, attendance, fees, library, room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Reporting</w:t>
      </w:r>
      <w:r>
        <w:rPr/>
        <w:t>: Subject-wise and student-wise results, financial reports, attendance reports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Dashboard Analytics</w:t>
      </w:r>
      <w:r>
        <w:rPr/>
        <w:t>: Statistics, charts for students, courses, fees, attendance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2.3 User Classes and Characteristics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User Class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Privileges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administrator with full access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modules, user management, system configuration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HeadOfDepartment (HOD)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Department head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Department-specific data, teacher assignments, assessment plans, reports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Teacher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Faculty member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 entry, attendance, assessment plans (own subjects), student results view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Accountant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Finance staff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Fee collection, GePG management, accounting module, invoicing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Student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Enrolled student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results, attendance, pay fees, borrow books, view room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2.4 Operating Environment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Web Server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 2.4 or Nginx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Backend Language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PHP 7.4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Framework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Laravel 5.2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Database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MySQL 8.0 / MariaDB 11.8.6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Frontend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Bootstrap 3, jQuery, Gentelella Admin Theme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Containerization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 &amp; Docker Compose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Email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MailHog (development), SMTP (production)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Operating System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Linux (Debian/Ubuntu/Kali), macOS, Windows (WSL)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2.5 Design and Implementation Constraints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Framework version locked</w:t>
      </w:r>
      <w:r>
        <w:rPr/>
        <w:t xml:space="preserve">: Laravel 5.2 — must use </w:t>
      </w:r>
      <w:r>
        <w:rPr>
          <w:rFonts w:ascii="Liberation Mono" w:hAnsi="Liberation Mono"/>
        </w:rPr>
        <w:t>lists()</w:t>
      </w:r>
      <w:r>
        <w:rPr/>
        <w:t xml:space="preserve"> instead of </w:t>
      </w:r>
      <w:r>
        <w:rPr>
          <w:rFonts w:ascii="Liberation Mono" w:hAnsi="Liberation Mono"/>
        </w:rPr>
        <w:t>pluck()</w:t>
      </w:r>
      <w:r>
        <w:rPr/>
        <w:t xml:space="preserve">, no </w:t>
      </w:r>
      <w:r>
        <w:rPr>
          <w:rFonts w:ascii="Liberation Mono" w:hAnsi="Liberation Mono"/>
        </w:rPr>
        <w:t>now()</w:t>
      </w:r>
      <w:r>
        <w:rPr/>
        <w:t xml:space="preserve"> helper, </w:t>
      </w:r>
      <w:r>
        <w:rPr>
          <w:rFonts w:ascii="Liberation Mono" w:hAnsi="Liberation Mono"/>
        </w:rPr>
        <w:t>render()</w:t>
      </w:r>
      <w:r>
        <w:rPr/>
        <w:t xml:space="preserve"> instead of </w:t>
      </w:r>
      <w:r>
        <w:rPr>
          <w:rFonts w:ascii="Liberation Mono" w:hAnsi="Liberation Mono"/>
        </w:rPr>
        <w:t>links()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PHP 7.4 compatibility</w:t>
      </w:r>
      <w:r>
        <w:rPr/>
        <w:t xml:space="preserve">: Must avoid PHP 8+ features; </w:t>
      </w:r>
      <w:r>
        <w:rPr>
          <w:rFonts w:ascii="Liberation Mono" w:hAnsi="Liberation Mono"/>
        </w:rPr>
        <w:t>count()</w:t>
      </w:r>
      <w:r>
        <w:rPr/>
        <w:t xml:space="preserve"> must receive array or Countable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Docker-first deployment</w:t>
      </w:r>
      <w:r>
        <w:rPr/>
        <w:t xml:space="preserve">: All services run in containers via </w:t>
      </w:r>
      <w:r>
        <w:rPr>
          <w:rFonts w:ascii="Liberation Mono" w:hAnsi="Liberation Mono"/>
        </w:rPr>
        <w:t>docker-compose.yml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Database engine</w:t>
      </w:r>
      <w:r>
        <w:rPr/>
        <w:t>: InnoDB with foreign key constraints and soft deletes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Frontend</w:t>
      </w:r>
      <w:r>
        <w:rPr/>
        <w:t>: Must maintain Gentelella admin theme consistency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Cascading selects</w:t>
      </w:r>
      <w:r>
        <w:rPr/>
        <w:t>: Department → Year → Semester → Subject dependency chain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2.6 Assumptions and Dependencies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Assumptions: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 institution uses the Tanzania TCU grading system (CA 40% + UE 60%)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Academic years follow the "YYYY-YYYY" naming convention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Each academic year has exactly 2 semesters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Students have unique identification numbers (RegNo)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Teachers are assigned to subjects per academic year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Dependencies: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PHP 7.4 or compatible runtime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MySQL 8.0 / MariaDB 10.3+ for JSON column support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Composer for dependency management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Docker &amp; Docker Compose for containerized deployment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doctrine/dbal</w:t>
      </w:r>
      <w:r>
        <w:rPr/>
        <w:t xml:space="preserve"> for migration column modifications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Select2, DataTables, Chart.js, SweetAlert, Switchery JS libraries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System Features</w:t>
      </w:r>
    </w:p>
    <w:p>
      <w:pPr>
        <w:pStyle w:val="Heading3"/>
        <w:bidi w:val="0"/>
        <w:ind w:hanging="0" w:start="0"/>
        <w:jc w:val="start"/>
        <w:rPr/>
      </w:pPr>
      <w:r>
        <w:rPr/>
        <w:t>3.1 Installation &amp; Setup Wizard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F-001</w:t>
        <w:br/>
      </w:r>
      <w:r>
        <w:rPr>
          <w:b/>
        </w:rPr>
        <w:t>Priority:</w:t>
      </w:r>
      <w:r>
        <w:rPr/>
        <w:t xml:space="preserve"> Critical</w:t>
        <w:br/>
      </w:r>
      <w:r>
        <w:rPr>
          <w:b/>
        </w:rPr>
        <w:t>Actor:</w:t>
      </w:r>
      <w:r>
        <w:rPr/>
        <w:t xml:space="preserve"> System Installer (first-time)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A self-contained </w:t>
      </w:r>
      <w:r>
        <w:rPr>
          <w:rFonts w:ascii="Liberation Mono" w:hAnsi="Liberation Mono"/>
        </w:rPr>
        <w:t>setup.php</w:t>
      </w:r>
      <w:r>
        <w:rPr/>
        <w:t xml:space="preserve"> script in the public directory handles initial system initialization.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FR-001.1: Script must check for </w:t>
      </w:r>
      <w:r>
        <w:rPr>
          <w:rFonts w:ascii="Liberation Mono" w:hAnsi="Liberation Mono"/>
        </w:rPr>
        <w:t>storage/installed.lock</w:t>
      </w:r>
      <w:r>
        <w:rPr/>
        <w:t xml:space="preserve"> before executing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FR-001.2: Script must check </w:t>
      </w:r>
      <w:r>
        <w:rPr>
          <w:rFonts w:ascii="Liberation Mono" w:hAnsi="Liberation Mono"/>
        </w:rPr>
        <w:t>users</w:t>
      </w:r>
      <w:r>
        <w:rPr/>
        <w:t xml:space="preserve"> table for existing records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FR-001.3: If lock file exists OR users exist → display 403 Forbidden page, terminate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FR-001.4: Display form with fields: First Name, Last Name, Description, Username, Email, Password, Confirm Password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FR-001.5: Validate all inputs (email format, password min 8 chars, passwords match, unique username)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FR-001.6: Hash password using </w:t>
      </w:r>
      <w:r>
        <w:rPr>
          <w:rFonts w:ascii="Liberation Mono" w:hAnsi="Liberation Mono"/>
        </w:rPr>
        <w:t>password_hash()</w:t>
      </w:r>
      <w:r>
        <w:rPr/>
        <w:t xml:space="preserve"> with </w:t>
      </w:r>
      <w:r>
        <w:rPr>
          <w:rFonts w:ascii="Liberation Mono" w:hAnsi="Liberation Mono"/>
        </w:rPr>
        <w:t>PASSWORD_BCRYPT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FR-001.7: Create admin user record with group='Admin'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FR-001.8: Write </w:t>
      </w:r>
      <w:r>
        <w:rPr>
          <w:rFonts w:ascii="Liberation Mono" w:hAnsi="Liberation Mono"/>
        </w:rPr>
        <w:t>storage/installed.lock</w:t>
      </w:r>
      <w:r>
        <w:rPr/>
        <w:t xml:space="preserve"> with timestamp on success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FR-001.9: Send welcome email via Laravel </w:t>
      </w:r>
      <w:r>
        <w:rPr>
          <w:rFonts w:ascii="Liberation Mono" w:hAnsi="Liberation Mono"/>
        </w:rPr>
        <w:t>Mail::raw()</w:t>
      </w:r>
      <w:r>
        <w:rPr/>
        <w:t xml:space="preserve"> (MailHog compatible)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FR-001.10: UI must match system Gentelella theme (dark sidebar, light form panel)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FR-001.11: Redirect to </w:t>
      </w:r>
      <w:r>
        <w:rPr>
          <w:rFonts w:ascii="Liberation Mono" w:hAnsi="Liberation Mono"/>
        </w:rPr>
        <w:t>/login</w:t>
      </w:r>
      <w:r>
        <w:rPr/>
        <w:t xml:space="preserve"> on completion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3.2 Authentication &amp; Authorization (RBAC)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F-002</w:t>
        <w:br/>
      </w:r>
      <w:r>
        <w:rPr>
          <w:b/>
        </w:rPr>
        <w:t>Priority:</w:t>
      </w:r>
      <w:r>
        <w:rPr/>
        <w:t xml:space="preserve"> Critical</w:t>
        <w:br/>
      </w:r>
      <w:r>
        <w:rPr>
          <w:b/>
        </w:rPr>
        <w:t>Actor:</w:t>
      </w:r>
      <w:r>
        <w:rPr/>
        <w:t xml:space="preserve"> All users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Role-based access control with middleware gates for each user role.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FR-002.1: Login using username/login and password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FR-002.2: Password verification against bcrypt hash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FR-002.3: Session-based authentication with cookie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FR-002.4: Five user groups: </w:t>
      </w:r>
      <w:r>
        <w:rPr>
          <w:rFonts w:ascii="Liberation Mono" w:hAnsi="Liberation Mono"/>
        </w:rPr>
        <w:t>Admin</w:t>
      </w:r>
      <w:r>
        <w:rPr/>
        <w:t xml:space="preserve">, </w:t>
      </w:r>
      <w:r>
        <w:rPr>
          <w:rFonts w:ascii="Liberation Mono" w:hAnsi="Liberation Mono"/>
        </w:rPr>
        <w:t>HeadOfDepartment</w:t>
      </w:r>
      <w:r>
        <w:rPr/>
        <w:t xml:space="preserve">, </w:t>
      </w:r>
      <w:r>
        <w:rPr>
          <w:rFonts w:ascii="Liberation Mono" w:hAnsi="Liberation Mono"/>
        </w:rPr>
        <w:t>Teacher</w:t>
      </w:r>
      <w:r>
        <w:rPr/>
        <w:t xml:space="preserve">, </w:t>
      </w:r>
      <w:r>
        <w:rPr>
          <w:rFonts w:ascii="Liberation Mono" w:hAnsi="Liberation Mono"/>
        </w:rPr>
        <w:t>Account</w:t>
      </w:r>
      <w:r>
        <w:rPr/>
        <w:t xml:space="preserve">, </w:t>
      </w:r>
      <w:r>
        <w:rPr>
          <w:rFonts w:ascii="Liberation Mono" w:hAnsi="Liberation Mono"/>
        </w:rPr>
        <w:t>Student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FR-002.5: Middleware per role: </w:t>
      </w:r>
      <w:r>
        <w:rPr>
          <w:rFonts w:ascii="Liberation Mono" w:hAnsi="Liberation Mono"/>
        </w:rPr>
        <w:t>admin</w:t>
      </w:r>
      <w:r>
        <w:rPr/>
        <w:t xml:space="preserve">, </w:t>
      </w:r>
      <w:r>
        <w:rPr>
          <w:rFonts w:ascii="Liberation Mono" w:hAnsi="Liberation Mono"/>
        </w:rPr>
        <w:t>hod</w:t>
      </w:r>
      <w:r>
        <w:rPr/>
        <w:t xml:space="preserve">, </w:t>
      </w:r>
      <w:r>
        <w:rPr>
          <w:rFonts w:ascii="Liberation Mono" w:hAnsi="Liberation Mono"/>
        </w:rPr>
        <w:t>teacher</w:t>
      </w:r>
      <w:r>
        <w:rPr/>
        <w:t xml:space="preserve">, </w:t>
      </w:r>
      <w:r>
        <w:rPr>
          <w:rFonts w:ascii="Liberation Mono" w:hAnsi="Liberation Mono"/>
        </w:rPr>
        <w:t>account</w:t>
      </w:r>
      <w:r>
        <w:rPr/>
        <w:t xml:space="preserve">, </w:t>
      </w:r>
      <w:r>
        <w:rPr>
          <w:rFonts w:ascii="Liberation Mono" w:hAnsi="Liberation Mono"/>
        </w:rPr>
        <w:t>student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FR-002.6: Login route has throttle middleware (10 attempts per minute)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FR-002.7: </w:t>
      </w:r>
      <w:r>
        <w:rPr>
          <w:rFonts w:ascii="Liberation Mono" w:hAnsi="Liberation Mono"/>
        </w:rPr>
        <w:t>/setup</w:t>
      </w:r>
      <w:r>
        <w:rPr/>
        <w:t xml:space="preserve"> (no .php) → 404 → redirect to </w:t>
      </w:r>
      <w:r>
        <w:rPr>
          <w:rFonts w:ascii="Liberation Mono" w:hAnsi="Liberation Mono"/>
        </w:rPr>
        <w:t>/login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FR-002.8: Invalid URLs → redirect to </w:t>
      </w:r>
      <w:r>
        <w:rPr>
          <w:rFonts w:ascii="Liberation Mono" w:hAnsi="Liberation Mono"/>
        </w:rPr>
        <w:t>/login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FR-002.9: Logout destroys session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FR-002.10: Dashboard link hidden from students in sidebar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3.3 User Management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F-003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Admin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Full CRUD for system users with role assignment.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FR-003.1: List users in DataTable with search, sort, pagination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FR-003.2: Create user with fields: firstname, lastname, login, password, group, email, description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FR-003.3: Edit user details including group assignment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FR-003.4: Group options: Admin, Teacher, HeadOfDepartment, Account, Student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FR-003.5: Delete user with SweetAlert confirmation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FR-003.6: </w:t>
      </w:r>
      <w:r>
        <w:rPr>
          <w:b/>
        </w:rPr>
        <w:t>Create Missing Student Accounts</w:t>
      </w:r>
      <w:r>
        <w:rPr/>
        <w:t>: Button to list students without user accounts, bulk-create with login=idNo, password=lastName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FR-003.7: Email notification sent to newly created student accounts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3.4 Department Management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F-004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Admin, HOD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Manage academic departments.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FR-004.1: List departments with name, code, credits, years, description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FR-004.2: Create department with name, code, credit hours, duration years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FR-004.3: Edit department details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FR-004.4: Soft-delete department (SoftDeletes trait)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FR-004.5: DataTable with search, sort, pagination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3.5 Student Management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F-005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Admin, HOD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Student admission, profile management, and user account auto-creation.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FR-005.1: Admit new student with fields: firstName, lastName, idNo, email, mobile, department, session (admission year), guardian details, photo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FR-005.2: Auto-create User account using </w:t>
      </w:r>
      <w:r>
        <w:rPr>
          <w:rFonts w:ascii="Liberation Mono" w:hAnsi="Liberation Mono"/>
        </w:rPr>
        <w:t>updateOrCreate</w:t>
      </w:r>
      <w:r>
        <w:rPr/>
        <w:t xml:space="preserve"> with login=idNo, password=lastName, group=Student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FR-005.3: Bulk CSV import with BOM byte stripping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FR-005.4: Upload student photos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FR-005.5: View student profile with photo, department, course, registration history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FR-005.6: Edit student details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FR-005.7: Soft-delete student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FR-005.8: Assign course to student (must be registered first)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FR-005.9: NECTA index numbers (Form 4 and Form 6) for Tanzanian verification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3.6 Course &amp; Subject Management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F-006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Admin, HOD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Define courses (programs of study) and subjects with curriculum mapping.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FR-006.1: Create course with name, code, department, duration years, credit hours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FR-006.2: Subject builder grid: Years × Semesters matrix with searchable subject selector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FR-006.3: Assign subjects to course with semester context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FR-006.4: Credit tracking per year and semester with counters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FR-006.5: Dynamic year visibility based on course duration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FR-006.6: Edit course subject mapping preserving year/semester assignment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FR-006.7: Create, edit, delete subjects with name, code, department, credit value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3.7 Academic Year Management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F-007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Admin, HOD, Teacher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CRUD for academic years with active-state management.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FR-007.1: List academic years in DataTable with name, active status, created date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FR-007.2: Create academic year with name (format: YYYY-YYYY) and active toggle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FR-007.3: Edit academic year name and active status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FR-007.4: Delete academic year with confirmation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FR-007.5: </w:t>
      </w:r>
      <w:r>
        <w:rPr>
          <w:b/>
        </w:rPr>
        <w:t>Single-active constraint</w:t>
      </w:r>
      <w:r>
        <w:rPr/>
        <w:t>: Setting one year active deactivates all others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FR-007.6: Visual indicator (label) for active/inactive status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3.8 Semester Management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F-008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System (automated)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Each academic year has exactly 2 semesters (Semester 1, Semester 2).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FR-008.1: Semesters auto-created per academic year via migration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FR-008.2: Semester 1 and Semester 2 per year (no L1T1-L4T2 system)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FR-008.3: Semesters linked to academic years via FK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FR-008.4: Semesters referenced by course registrations, assessment plans, mark entries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3.9 Student Registration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F-009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Admin, HOD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Register students for a specific academic year and semester.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FR-009.1: Select department (with "All Departments" option), batch (admission year), academic year, semester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FR-009.2: Load students by batch (admission year), filterable by department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FR-009.3: Year validation: registration year ≥ admission year AND ≤ admission year + course duration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FR-009.4: Prevent duplicate registration per student per year+semester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FR-009.5: Retain Department and Batch selections after form submission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FR-009.6: View registered students list with DataTable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FR-009.7: Cancel registration with confirmation (SweetAlert popup)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FR-009.8: Registration records linked to academic year via session field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3.10 Teacher &amp; Subject Assignment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F-010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Admin, HOD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Assign subjects to teachers with academic year context.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FR-010.1: Select teacher (searchable Select2), academic years (multi-select), subjects (multi-select)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FR-010.2: "Select All Years" and "Clear" buttons for year selection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FR-010.3: Assign subjects across multiple academic years simultaneously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FR-010.4: View current assignments table: Teacher, Subject, Code, Department, Academic Year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FR-010.5: DataTable with search, sort, pagination on assignments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FR-010.6: Edit teacher's subject assignment per year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FR-010.7: </w:t>
      </w:r>
      <w:r>
        <w:rPr>
          <w:b/>
        </w:rPr>
        <w:t>Per-assignment deletion</w:t>
      </w:r>
      <w:r>
        <w:rPr/>
        <w:t>: Delete one subject-year combination, not all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FR-010.8: Teachers see only their own subjects in assessments, attendance, exam mark entry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FR-010.9: Pivot table </w:t>
      </w:r>
      <w:r>
        <w:rPr>
          <w:rFonts w:ascii="Liberation Mono" w:hAnsi="Liberation Mono"/>
        </w:rPr>
        <w:t>teacher_subject</w:t>
      </w:r>
      <w:r>
        <w:rPr/>
        <w:t xml:space="preserve"> with </w:t>
      </w:r>
      <w:r>
        <w:rPr>
          <w:rFonts w:ascii="Liberation Mono" w:hAnsi="Liberation Mono"/>
        </w:rPr>
        <w:t>academic_year_id</w:t>
      </w:r>
      <w:r>
        <w:rPr/>
        <w:t xml:space="preserve"> FK (normalized)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3.11 Attendance Management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F-011</w:t>
        <w:br/>
      </w:r>
      <w:r>
        <w:rPr>
          <w:b/>
        </w:rPr>
        <w:t>Priority:</w:t>
      </w:r>
      <w:r>
        <w:rPr/>
        <w:t xml:space="preserve"> Medium</w:t>
        <w:br/>
      </w:r>
      <w:r>
        <w:rPr>
          <w:b/>
        </w:rPr>
        <w:t>Actor:</w:t>
      </w:r>
      <w:r>
        <w:rPr/>
        <w:t xml:space="preserve"> Teacher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Record and manage student attendance per subject.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FR-011.1: Select department, academic year, semester, subject, date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FR-011.2: Load registered students for that subject/year/semester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FR-011.3: Mark present/absent via toggle (Yes/No select)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FR-011.4: Edit attendance after submission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FR-011.5: Optional SMS notification toggle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FR-011.6: View attendance history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FR-011.7: Teachers filter subjects by their assignments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3.12 Assessment &amp; Examination System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F-012</w:t>
        <w:br/>
      </w:r>
      <w:r>
        <w:rPr>
          <w:b/>
        </w:rPr>
        <w:t>Priority:</w:t>
      </w:r>
      <w:r>
        <w:rPr/>
        <w:t xml:space="preserve"> Critical</w:t>
        <w:br/>
      </w:r>
      <w:r>
        <w:rPr>
          <w:b/>
        </w:rPr>
        <w:t>Actor:</w:t>
      </w:r>
      <w:r>
        <w:rPr/>
        <w:t xml:space="preserve"> Admin, HOD, Teacher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Define assessment plans with components (CA/UE) for each subject and semester.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FR-012.1: Create assessment plan linked to subject + semester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FR-012.2: Define components: name, type (CA/UE), max score, weight percentage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FR-012.3: CA total weight = 40%, UE total weight = 60% (TCU standard)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FR-012.4: Templates: reusable component structures with </w:t>
      </w:r>
      <w:r>
        <w:rPr>
          <w:rFonts w:ascii="Liberation Mono" w:hAnsi="Liberation Mono"/>
        </w:rPr>
        <w:t>is_template</w:t>
      </w:r>
      <w:r>
        <w:rPr/>
        <w:t xml:space="preserve"> flag (merged into plans table)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FR-012.5: Auto-create plan with default components (Course Work CA + University Exam UE)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FR-012.6: Components column in plan list shows all component names (e.g., Test 1, Test 2, Quiz, Lab)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FR-012.7: DataTable with search, sort, pagination, collapsible toggle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FR-012.8: Sitting type column (Regular / Special / Supplementary / Retake)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FR-012.9: Compute grades from marks button with missing marks detection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FR-012.10: Teachers see only plans for their assigned subjects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3.13 Exam Sitting Types (Tanzanian Standards)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F-013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Admin, HOD, Teacher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Support for different exam sittings with differentiated grading rules.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FR-013.1: Four sitting types in </w:t>
      </w:r>
      <w:r>
        <w:rPr>
          <w:rFonts w:ascii="Liberation Mono" w:hAnsi="Liberation Mono"/>
        </w:rPr>
        <w:t>exam_types</w:t>
      </w:r>
      <w:r>
        <w:rPr/>
        <w:t xml:space="preserve"> table: Regular (1), Special (2), Supplementary (3), Retake (4)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FR-013.2: </w:t>
      </w:r>
      <w:r>
        <w:rPr>
          <w:b/>
        </w:rPr>
        <w:t>Regular</w:t>
      </w:r>
      <w:r>
        <w:rPr/>
        <w:t>: Standard CA + UE, no grade cap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FR-013.3: </w:t>
      </w:r>
      <w:r>
        <w:rPr>
          <w:b/>
        </w:rPr>
        <w:t>Special</w:t>
      </w:r>
      <w:r>
        <w:rPr/>
        <w:t>: Carries over original CA, uses new UE score, no grade cap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FR-013.4: </w:t>
      </w:r>
      <w:r>
        <w:rPr>
          <w:b/>
        </w:rPr>
        <w:t>Supplementary</w:t>
      </w:r>
      <w:r>
        <w:rPr/>
        <w:t xml:space="preserve">: Uses original CA + new UE, </w:t>
      </w:r>
      <w:r>
        <w:rPr>
          <w:b/>
        </w:rPr>
        <w:t>capped at grade C (2.0)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FR-013.5: </w:t>
      </w:r>
      <w:r>
        <w:rPr>
          <w:b/>
        </w:rPr>
        <w:t>Retake</w:t>
      </w:r>
      <w:r>
        <w:rPr/>
        <w:t xml:space="preserve">: Full re-assessment, </w:t>
      </w:r>
      <w:r>
        <w:rPr>
          <w:b/>
        </w:rPr>
        <w:t>capped at grade C (2.0)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FR-013.6: </w:t>
      </w:r>
      <w:r>
        <w:rPr>
          <w:rFonts w:ascii="Liberation Mono" w:hAnsi="Liberation Mono"/>
        </w:rPr>
        <w:t>exam_type_id</w:t>
      </w:r>
      <w:r>
        <w:rPr/>
        <w:t xml:space="preserve"> FK in </w:t>
      </w:r>
      <w:r>
        <w:rPr>
          <w:rFonts w:ascii="Liberation Mono" w:hAnsi="Liberation Mono"/>
        </w:rPr>
        <w:t>assessment_components</w:t>
      </w:r>
      <w:r>
        <w:rPr/>
        <w:t xml:space="preserve"> and </w:t>
      </w:r>
      <w:r>
        <w:rPr>
          <w:rFonts w:ascii="Liberation Mono" w:hAnsi="Liberation Mono"/>
        </w:rPr>
        <w:t>assessment_marks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FR-013.7: Unique constraint </w:t>
      </w:r>
      <w:r>
        <w:rPr>
          <w:rFonts w:ascii="Liberation Mono" w:hAnsi="Liberation Mono"/>
        </w:rPr>
        <w:t>(component_id, student_id, exam_type_id)</w:t>
      </w:r>
      <w:r>
        <w:rPr/>
        <w:t xml:space="preserve"> allows multiple sittings per student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FR-013.8: Course registration status updated to reflect sitting type (Special, Supp, Retake)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3.14 Mark Entry &amp; Grading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F-014</w:t>
        <w:br/>
      </w:r>
      <w:r>
        <w:rPr>
          <w:b/>
        </w:rPr>
        <w:t>Priority:</w:t>
      </w:r>
      <w:r>
        <w:rPr/>
        <w:t xml:space="preserve"> Critical</w:t>
        <w:br/>
      </w:r>
      <w:r>
        <w:rPr>
          <w:b/>
        </w:rPr>
        <w:t>Actor:</w:t>
      </w:r>
      <w:r>
        <w:rPr/>
        <w:t xml:space="preserve"> Teacher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Enter student marks for assessment components with automatic grade computation.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FR-014.1: Cascading selectors: Department → Academic Year → Semester → Subject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FR-014.2: "Refresh Data" button as manual fallback (auto-loads on selection)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FR-014.3: Select exam sitting type (Regular/Special/Supplementary/Retake) via dropdown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FR-014.4: Load registered students with pre-filled existing marks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FR-014.5: Input fields per component per student (number, min=0, max=component max)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FR-014.6: Save marks with </w:t>
      </w:r>
      <w:r>
        <w:rPr>
          <w:rFonts w:ascii="Liberation Mono" w:hAnsi="Liberation Mono"/>
        </w:rPr>
        <w:t>exam_type_id</w:t>
      </w:r>
      <w:r>
        <w:rPr/>
        <w:t xml:space="preserve"> context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FR-014.7: Auto-create assessment plan with default components if none exists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FR-014.8: Compute final grade using </w:t>
      </w:r>
      <w:r>
        <w:rPr>
          <w:rFonts w:ascii="Liberation Mono" w:hAnsi="Liberation Mono"/>
        </w:rPr>
        <w:t>computeGrade($ca, $ue, $examTypeId)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FR-014.9: </w:t>
      </w:r>
      <w:r>
        <w:rPr>
          <w:b/>
        </w:rPr>
        <w:t>Bulk upload</w:t>
      </w:r>
      <w:r>
        <w:rPr/>
        <w:t>: Download CSV template with enrolled students and existing marks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FR-014.10: Upload CSV with marks mapped to component columns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FR-014.11: Error handling for missing marks, invalid values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FR-014.12: Grade saved to </w:t>
      </w:r>
      <w:r>
        <w:rPr>
          <w:rFonts w:ascii="Liberation Mono" w:hAnsi="Liberation Mono"/>
        </w:rPr>
        <w:t>course_registrations</w:t>
      </w:r>
      <w:r>
        <w:rPr/>
        <w:t xml:space="preserve"> with letter, point, status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3.15 Results &amp; Reporting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F-015</w:t>
        <w:br/>
      </w:r>
      <w:r>
        <w:rPr>
          <w:b/>
        </w:rPr>
        <w:t>Priority:</w:t>
      </w:r>
      <w:r>
        <w:rPr/>
        <w:t xml:space="preserve"> Medium</w:t>
        <w:br/>
      </w:r>
      <w:r>
        <w:rPr>
          <w:b/>
        </w:rPr>
        <w:t>Actor:</w:t>
      </w:r>
      <w:r>
        <w:rPr/>
        <w:t xml:space="preserve"> Admin, HOD, Teacher, Student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View subject-wise and student-wise results.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FR-015.1: Subject-wise results: select department, year, semester, subject → display marks and grades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FR-015.2: Student-wise results: select student → display all subjects with grades per semester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FR-015.3: Fallback to assessment system (</w:t>
      </w:r>
      <w:r>
        <w:rPr>
          <w:rFonts w:ascii="Liberation Mono" w:hAnsi="Liberation Mono"/>
        </w:rPr>
        <w:t>course_registrations</w:t>
      </w:r>
      <w:r>
        <w:rPr/>
        <w:t xml:space="preserve">) if legacy </w:t>
      </w:r>
      <w:r>
        <w:rPr>
          <w:rFonts w:ascii="Liberation Mono" w:hAnsi="Liberation Mono"/>
        </w:rPr>
        <w:t>exams</w:t>
      </w:r>
      <w:r>
        <w:rPr/>
        <w:t xml:space="preserve"> table has no data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FR-015.4: Student portal shows results grouped by academic year and semester in collapsible panels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FR-015.5: Grade point, grade letter, CA score, UE score displayed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3.16 Fee Collection &amp; GePG Integration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F-016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Accountant, Student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Government e-Payment Gateway integration for fee management.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FR-016.1: </w:t>
      </w:r>
      <w:r>
        <w:rPr>
          <w:b/>
        </w:rPr>
        <w:t>Fee types</w:t>
      </w:r>
      <w:r>
        <w:rPr/>
        <w:t>: Create fee types per department with amount and description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FR-016.2: </w:t>
      </w:r>
      <w:r>
        <w:rPr>
          <w:b/>
        </w:rPr>
        <w:t>Fee allocation</w:t>
      </w:r>
      <w:r>
        <w:rPr/>
        <w:t>: Select academic year, course, students (multi-select with Select All), fee types (with Add/Add All, optgroup by department, hide used options)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FR-016.3: Generate 12-digit unique control numbers per fee × student × year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FR-016.4: </w:t>
      </w:r>
      <w:r>
        <w:rPr>
          <w:b/>
        </w:rPr>
        <w:t>Student payment portal</w:t>
      </w:r>
      <w:r>
        <w:rPr/>
        <w:t>: View bills with Paid/Due amounts, request control numbers, make partial payments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FR-016.5: </w:t>
      </w:r>
      <w:r>
        <w:rPr>
          <w:b/>
        </w:rPr>
        <w:t>Accountant view</w:t>
      </w:r>
      <w:r>
        <w:rPr/>
        <w:t>: All bills with DataTable, filter by academic year, search, delete unpaid bills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FR-016.6: </w:t>
      </w:r>
      <w:r>
        <w:rPr>
          <w:b/>
        </w:rPr>
        <w:t>Penalties</w:t>
      </w:r>
      <w:r>
        <w:rPr/>
        <w:t>: Separate penalty allocation page with academic year, student Select2, description, amount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FR-016.7: Payment receipts linked to bills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FR-016.8: </w:t>
      </w:r>
      <w:r>
        <w:rPr>
          <w:rFonts w:ascii="Liberation Mono" w:hAnsi="Liberation Mono"/>
        </w:rPr>
        <w:t>control_number</w:t>
      </w:r>
      <w:r>
        <w:rPr/>
        <w:t xml:space="preserve"> field is read-only after generation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FR-016.9: Duplicate check prevents same fee × student × year combination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FR-016.10: GePG callback/webhook endpoint excluded from CSRF verification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3.17 Enterprise Accounting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F-017</w:t>
        <w:br/>
      </w:r>
      <w:r>
        <w:rPr>
          <w:b/>
        </w:rPr>
        <w:t>Priority:</w:t>
      </w:r>
      <w:r>
        <w:rPr/>
        <w:t xml:space="preserve"> Medium</w:t>
        <w:br/>
      </w:r>
      <w:r>
        <w:rPr>
          <w:b/>
        </w:rPr>
        <w:t>Actor:</w:t>
      </w:r>
      <w:r>
        <w:rPr/>
        <w:t xml:space="preserve"> Accountant, Admin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Double-entry bookkeeping system with full audit trail.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FR-017.1: </w:t>
      </w:r>
      <w:r>
        <w:rPr>
          <w:b/>
        </w:rPr>
        <w:t>Chart of Accounts</w:t>
      </w:r>
      <w:r>
        <w:rPr/>
        <w:t>: Create account types (Asset, Liability, Equity, Income, Expense) with codes and names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FR-017.2: </w:t>
      </w:r>
      <w:r>
        <w:rPr>
          <w:b/>
        </w:rPr>
        <w:t>Journal Entries</w:t>
      </w:r>
      <w:r>
        <w:rPr/>
        <w:t>: Record double-entry transactions with debit/credit items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FR-017.3: </w:t>
      </w:r>
      <w:r>
        <w:rPr>
          <w:b/>
        </w:rPr>
        <w:t>Trial Balance</w:t>
      </w:r>
      <w:r>
        <w:rPr/>
        <w:t>: View all accounts with debits and credits, ensure balance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FR-017.4: </w:t>
      </w:r>
      <w:r>
        <w:rPr>
          <w:b/>
        </w:rPr>
        <w:t>Fee Invoices</w:t>
      </w:r>
      <w:r>
        <w:rPr/>
        <w:t>: Generate invoices with line items linked to chart of accounts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FR-017.5: </w:t>
      </w:r>
      <w:r>
        <w:rPr>
          <w:b/>
        </w:rPr>
        <w:t>Payment Allocations</w:t>
      </w:r>
      <w:r>
        <w:rPr/>
        <w:t>: Allocate payments to specific invoices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FR-017.6: Seeded default accounts (12 standard accounts)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FR-017.7: Journal entries show account names (not just codes)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3.18 Library Management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F-018</w:t>
        <w:br/>
      </w:r>
      <w:r>
        <w:rPr>
          <w:b/>
        </w:rPr>
        <w:t>Priority:</w:t>
      </w:r>
      <w:r>
        <w:rPr/>
        <w:t xml:space="preserve"> Medium</w:t>
        <w:br/>
      </w:r>
      <w:r>
        <w:rPr>
          <w:b/>
        </w:rPr>
        <w:t>Actor:</w:t>
      </w:r>
      <w:r>
        <w:rPr/>
        <w:t xml:space="preserve"> Admin, Teacher, Librarian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Book catalog and borrowing management.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FR-018.1: </w:t>
      </w:r>
      <w:r>
        <w:rPr>
          <w:b/>
        </w:rPr>
        <w:t>Book catalog</w:t>
      </w:r>
      <w:r>
        <w:rPr/>
        <w:t>: Add books with title, author, ISBN, publisher, department, quantity, rack number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FR-018.2: </w:t>
      </w:r>
      <w:r>
        <w:rPr>
          <w:b/>
        </w:rPr>
        <w:t>Issue books</w:t>
      </w:r>
      <w:r>
        <w:rPr/>
        <w:t>: Select student and book, record issue date, expected return date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FR-018.3: </w:t>
      </w:r>
      <w:r>
        <w:rPr>
          <w:b/>
        </w:rPr>
        <w:t>Return books</w:t>
      </w:r>
      <w:r>
        <w:rPr/>
        <w:t>: Mark as returned, calculate fines for late returns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FR-018.4: </w:t>
      </w:r>
      <w:r>
        <w:rPr>
          <w:b/>
        </w:rPr>
        <w:t>Borrowing history</w:t>
      </w:r>
      <w:r>
        <w:rPr/>
        <w:t>: View all transactions with status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FR-018.5: </w:t>
      </w:r>
      <w:r>
        <w:rPr>
          <w:b/>
        </w:rPr>
        <w:t>Stock tracking</w:t>
      </w:r>
      <w:r>
        <w:rPr/>
        <w:t>: Monitor available copies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FR-018.6: Students can view their borrowed books in the student portal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3.19 Dormitory Management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F-019</w:t>
        <w:br/>
      </w:r>
      <w:r>
        <w:rPr>
          <w:b/>
        </w:rPr>
        <w:t>Priority:</w:t>
      </w:r>
      <w:r>
        <w:rPr/>
        <w:t xml:space="preserve"> Medium</w:t>
        <w:br/>
      </w:r>
      <w:r>
        <w:rPr>
          <w:b/>
        </w:rPr>
        <w:t>Actor:</w:t>
      </w:r>
      <w:r>
        <w:rPr/>
        <w:t xml:space="preserve"> Admin, HOD, Teacher, Student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Dormitory room assignment, sign in/out with approval workflow.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FR-019.1: </w:t>
      </w:r>
      <w:r>
        <w:rPr>
          <w:b/>
        </w:rPr>
        <w:t>Dormitory CRUD</w:t>
      </w:r>
      <w:r>
        <w:rPr/>
        <w:t>: Create dormitories with name, address, capacity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FR-019.2: </w:t>
      </w:r>
      <w:r>
        <w:rPr>
          <w:b/>
        </w:rPr>
        <w:t>Assign students</w:t>
      </w:r>
      <w:r>
        <w:rPr/>
        <w:t>: Assign student to room with room number, monthly fee, join date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FR-019.3: </w:t>
      </w:r>
      <w:r>
        <w:rPr>
          <w:b/>
        </w:rPr>
        <w:t>Student list</w:t>
      </w:r>
      <w:r>
        <w:rPr/>
        <w:t>: View students assigned to each dormitory with room details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FR-019.4: </w:t>
      </w:r>
      <w:r>
        <w:rPr>
          <w:b/>
        </w:rPr>
        <w:t>Fee collection</w:t>
      </w:r>
      <w:r>
        <w:rPr/>
        <w:t>: Track dormitory fee payments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FR-019.5: </w:t>
      </w:r>
      <w:r>
        <w:rPr>
          <w:b/>
        </w:rPr>
        <w:t>Sign out</w:t>
      </w:r>
      <w:r>
        <w:rPr/>
        <w:t xml:space="preserve">: Student signs out of room → sets </w:t>
      </w:r>
      <w:r>
        <w:rPr>
          <w:rFonts w:ascii="Liberation Mono" w:hAnsi="Liberation Mono"/>
        </w:rPr>
        <w:t>isActive=0</w:t>
      </w:r>
      <w:r>
        <w:rPr/>
        <w:t>, records timestamp and reason, alerts key submission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FR-019.6: </w:t>
      </w:r>
      <w:r>
        <w:rPr>
          <w:b/>
        </w:rPr>
        <w:t>Sign in request</w:t>
      </w:r>
      <w:r>
        <w:rPr/>
        <w:t xml:space="preserve">: Student requests sign-in → creates pending request in </w:t>
      </w:r>
      <w:r>
        <w:rPr>
          <w:rFonts w:ascii="Liberation Mono" w:hAnsi="Liberation Mono"/>
        </w:rPr>
        <w:t>dormitory_requests</w:t>
      </w:r>
      <w:r>
        <w:rPr/>
        <w:t xml:space="preserve"> table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FR-019.7: </w:t>
      </w:r>
      <w:r>
        <w:rPr>
          <w:b/>
        </w:rPr>
        <w:t>Approval</w:t>
      </w:r>
      <w:r>
        <w:rPr/>
        <w:t xml:space="preserve">: Teacher/HOD approves/rejects sign-in request → sets </w:t>
      </w:r>
      <w:r>
        <w:rPr>
          <w:rFonts w:ascii="Liberation Mono" w:hAnsi="Liberation Mono"/>
        </w:rPr>
        <w:t>isActive=1</w:t>
      </w:r>
      <w:r>
        <w:rPr/>
        <w:t>, clears sign-out data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FR-019.8: Pending requests visible in Teacher/HOD sidebar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3.20 Student Portal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F-020</w:t>
        <w:br/>
      </w:r>
      <w:r>
        <w:rPr>
          <w:b/>
        </w:rPr>
        <w:t>Priority:</w:t>
      </w:r>
      <w:r>
        <w:rPr/>
        <w:t xml:space="preserve"> High</w:t>
        <w:br/>
      </w:r>
      <w:r>
        <w:rPr>
          <w:b/>
        </w:rPr>
        <w:t>Actor:</w:t>
      </w:r>
      <w:r>
        <w:rPr/>
        <w:t xml:space="preserve"> Student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Self-service dashboard for students to view academic information.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FR-020.1: </w:t>
      </w:r>
      <w:r>
        <w:rPr>
          <w:b/>
        </w:rPr>
        <w:t>Dashboard</w:t>
      </w:r>
      <w:r>
        <w:rPr/>
        <w:t>: Stats cards (registrations, attendance days, borrowed books, pending bills)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FR-020.2: </w:t>
      </w:r>
      <w:r>
        <w:rPr>
          <w:b/>
        </w:rPr>
        <w:t>Course registrations</w:t>
      </w:r>
      <w:r>
        <w:rPr/>
        <w:t>: View registration history (year, semester, department)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FR-020.3: </w:t>
      </w:r>
      <w:r>
        <w:rPr>
          <w:b/>
        </w:rPr>
        <w:t>Enrolled subjects &amp; results</w:t>
      </w:r>
      <w:r>
        <w:rPr/>
        <w:t>: Grouped by Academic Year → Semester in collapsible panels, showing subject name, code, CA score, UE score, grade letter, grade point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FR-020.4: </w:t>
      </w:r>
      <w:r>
        <w:rPr>
          <w:b/>
        </w:rPr>
        <w:t>Assessments page</w:t>
      </w:r>
      <w:r>
        <w:rPr/>
        <w:t>: Detailed per-subject component breakdown with marks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FR-020.5: </w:t>
      </w:r>
      <w:r>
        <w:rPr>
          <w:b/>
        </w:rPr>
        <w:t>Attendance</w:t>
      </w:r>
      <w:r>
        <w:rPr/>
        <w:t>: View attendance records by subject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FR-020.6: </w:t>
      </w:r>
      <w:r>
        <w:rPr>
          <w:b/>
        </w:rPr>
        <w:t>Fee payment</w:t>
      </w:r>
      <w:r>
        <w:rPr/>
        <w:t>: View bills, request control numbers, make payments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FR-020.7: </w:t>
      </w:r>
      <w:r>
        <w:rPr>
          <w:b/>
        </w:rPr>
        <w:t>Library</w:t>
      </w:r>
      <w:r>
        <w:rPr/>
        <w:t>: View borrowed books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FR-020.8: </w:t>
      </w:r>
      <w:r>
        <w:rPr>
          <w:b/>
        </w:rPr>
        <w:t>My Room</w:t>
      </w:r>
      <w:r>
        <w:rPr/>
        <w:t>: View dormitory assignment, sign out, request sign-in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FR-020.9: Login using student ID (idNo) as username and last name as password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3.21 Dashboard &amp; Analytics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F-021</w:t>
        <w:br/>
      </w:r>
      <w:r>
        <w:rPr>
          <w:b/>
        </w:rPr>
        <w:t>Priority:</w:t>
      </w:r>
      <w:r>
        <w:rPr/>
        <w:t xml:space="preserve"> Medium</w:t>
        <w:br/>
      </w:r>
      <w:r>
        <w:rPr>
          <w:b/>
        </w:rPr>
        <w:t>Actor:</w:t>
      </w:r>
      <w:r>
        <w:rPr/>
        <w:t xml:space="preserve"> Admin, HOD, Teacher, Accountant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Home page with statistics and charts.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FR-021.1: Colored stat cards: total students, courses, users, books, departments, dormitories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FR-021.2: Bar chart comparing students per department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FR-021.3: Exam performance chart (A, B+, B, C, D, E, F distribution)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FR-021.4: Fee collection overview with collected vs pending amounts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FR-021.5: Quick links to major modules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FR-021.6: Compact layout, no hover effects, paler background colors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3.22 Email Notifications</w:t>
      </w:r>
    </w:p>
    <w:p>
      <w:pPr>
        <w:pStyle w:val="BodyText"/>
        <w:bidi w:val="0"/>
        <w:jc w:val="start"/>
        <w:rPr/>
      </w:pPr>
      <w:r>
        <w:rPr>
          <w:b/>
        </w:rPr>
        <w:t>ID:</w:t>
      </w:r>
      <w:r>
        <w:rPr/>
        <w:t xml:space="preserve"> F-022</w:t>
        <w:br/>
      </w:r>
      <w:r>
        <w:rPr>
          <w:b/>
        </w:rPr>
        <w:t>Priority:</w:t>
      </w:r>
      <w:r>
        <w:rPr/>
        <w:t xml:space="preserve"> Low</w:t>
        <w:br/>
      </w:r>
      <w:r>
        <w:rPr>
          <w:b/>
        </w:rPr>
        <w:t>Actor:</w:t>
      </w:r>
      <w:r>
        <w:rPr/>
        <w:t xml:space="preserve"> System</w:t>
      </w:r>
    </w:p>
    <w:p>
      <w:pPr>
        <w:pStyle w:val="BodyText"/>
        <w:bidi w:val="0"/>
        <w:jc w:val="start"/>
        <w:rPr/>
      </w:pPr>
      <w:r>
        <w:rPr>
          <w:b/>
        </w:rPr>
        <w:t>Description:</w:t>
      </w:r>
      <w:r>
        <w:rPr/>
        <w:t xml:space="preserve"> Automated email notifications for key events.</w:t>
      </w:r>
    </w:p>
    <w:p>
      <w:pPr>
        <w:pStyle w:val="BodyText"/>
        <w:bidi w:val="0"/>
        <w:jc w:val="start"/>
        <w:rPr/>
      </w:pPr>
      <w:r>
        <w:rPr>
          <w:b/>
        </w:rPr>
        <w:t>Functional Requirements: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FR-022.1: </w:t>
      </w:r>
      <w:r>
        <w:rPr>
          <w:b/>
        </w:rPr>
        <w:t>Welcome email</w:t>
      </w:r>
      <w:r>
        <w:rPr/>
        <w:t>: Sent to new admin created via setup wizard with login credentials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FR-022.2: </w:t>
      </w:r>
      <w:r>
        <w:rPr>
          <w:b/>
        </w:rPr>
        <w:t>Student account creation</w:t>
      </w:r>
      <w:r>
        <w:rPr/>
        <w:t>: Email sent when accounts are bulk-created for missing students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FR-022.3: MailHog for development email testing (SMTP port 1025, UI port 8025)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FR-022.4: Configurable mail driver via </w:t>
      </w:r>
      <w:r>
        <w:rPr>
          <w:rFonts w:ascii="Liberation Mono" w:hAnsi="Liberation Mono"/>
        </w:rPr>
        <w:t>.env</w:t>
      </w:r>
      <w:r>
        <w:rPr/>
        <w:t xml:space="preserve"> (SMTP, Mailgun, etc.)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FR-022.5: Default from address: </w:t>
      </w:r>
      <w:r>
        <w:rPr>
          <w:rFonts w:ascii="Liberation Mono" w:hAnsi="Liberation Mono"/>
        </w:rPr>
        <w:t>noreply@osums.edu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External Interface Requirements</w:t>
      </w:r>
    </w:p>
    <w:p>
      <w:pPr>
        <w:pStyle w:val="Heading3"/>
        <w:bidi w:val="0"/>
        <w:ind w:hanging="0" w:start="0"/>
        <w:jc w:val="start"/>
        <w:rPr/>
      </w:pPr>
      <w:r>
        <w:rPr/>
        <w:t>4.1 User Interfaces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Theme</w:t>
      </w:r>
      <w:r>
        <w:rPr/>
        <w:t>: Gentelella Admin Bootstrap 3 theme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Responsive</w:t>
      </w:r>
      <w:r>
        <w:rPr/>
        <w:t>: Adapts to desktop and tablet viewports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Navigation</w:t>
      </w:r>
      <w:r>
        <w:rPr/>
        <w:t>: Left sidebar with collapsible menu sections, top navigation bar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display</w:t>
      </w:r>
      <w:r>
        <w:rPr/>
        <w:t>: DataTables with search, sort, pagination, export (CSV, Excel, PDF, Print)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Forms</w:t>
      </w:r>
      <w:r>
        <w:rPr/>
        <w:t>: Consistent form styling with 50px input height, blue focus ring, uppercase labels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Notifications</w:t>
      </w:r>
      <w:r>
        <w:rPr/>
        <w:t>: PNotify for flash messages, SweetAlert for confirmations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Selects</w:t>
      </w:r>
      <w:r>
        <w:rPr/>
        <w:t>: Select2 for searchable dropdowns (except native multi-selects)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Login page</w:t>
      </w:r>
      <w:r>
        <w:rPr/>
        <w:t>: Split layout with carousel images (left 62%) and login form (right 38%)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Setup page</w:t>
      </w:r>
      <w:r>
        <w:rPr/>
        <w:t>: Same split layout as login with scrollable form on right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4.2 Hardware Interfaces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direct hardware interfaces required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runs on commodity server hardware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machines require only a modern web browser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4.3 Software Interfaces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Interface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MySQL 8.0 / MariaDB 11.8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persistence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 Server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 / Nginx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 serving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7.4 CLI + FPM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Application runtime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MailHog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SMTP server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Development email testing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GePG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XML/SOAP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 gateway (simulated)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Container runtime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Environment isolation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4.4 Communication Interfaces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HTTP/HTTPS</w:t>
      </w:r>
      <w:r>
        <w:rPr/>
        <w:t>: All web traffic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SMTP</w:t>
      </w:r>
      <w:r>
        <w:rPr/>
        <w:t>: Email delivery via MailHog (port 1025) or configured SMTP server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MySQL protocol</w:t>
      </w:r>
      <w:r>
        <w:rPr/>
        <w:t>: Database connection (port 3306)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Internal Docker network</w:t>
      </w:r>
      <w:r>
        <w:rPr/>
        <w:t>: Container-to-container communication via service names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Non-Functional Requirements</w:t>
      </w:r>
    </w:p>
    <w:p>
      <w:pPr>
        <w:pStyle w:val="Heading3"/>
        <w:bidi w:val="0"/>
        <w:ind w:hanging="0" w:start="0"/>
        <w:jc w:val="start"/>
        <w:rPr/>
      </w:pPr>
      <w:r>
        <w:rPr/>
        <w:t>5.1 Performance Requirements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NFR-001: Page load time must be under 3 seconds for standard operations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NFR-002: DataTable rendering must handle 10,000+ rows without browser freeze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NFR-003: AJAX queries must return within 2 seconds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NFR-004: Concurrent user sessions: minimum 50 simultaneous users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NFR-005: Bulk CSV import of 500+ students must complete within 10 seconds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5.2 Security Requirements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NFR-006: Passwords must be hashed using </w:t>
      </w:r>
      <w:r>
        <w:rPr>
          <w:rFonts w:ascii="Liberation Mono" w:hAnsi="Liberation Mono"/>
        </w:rPr>
        <w:t>PASSWORD_BCRYPT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NFR-007: All authenticated routes require session-based authentication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NFR-008: Role-based middleware gates on all sensitive operations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NFR-009: CSRF protection on all POST/PUT/DELETE requests (except GePG callback)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NFR-010: Login throttling: 10 attempts per minute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NFR-011: Setup wizard auto-locks via </w:t>
      </w:r>
      <w:r>
        <w:rPr>
          <w:rFonts w:ascii="Liberation Mono" w:hAnsi="Liberation Mono"/>
        </w:rPr>
        <w:t>storage/installed.lock</w:t>
      </w:r>
      <w:r>
        <w:rPr/>
        <w:t xml:space="preserve"> after completion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NFR-012: SQL injection prevention via Eloquent ORM parameter binding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NFR-013: XSS prevention via Blade </w:t>
      </w:r>
      <w:r>
        <w:rPr>
          <w:rFonts w:ascii="Liberation Mono" w:hAnsi="Liberation Mono"/>
        </w:rPr>
        <w:t>{{ }}</w:t>
      </w:r>
      <w:r>
        <w:rPr/>
        <w:t xml:space="preserve"> escaping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NFR-014: Soft deletes used for critical data (students, departments, users)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5.3 Reliability Requirements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NFR-015: Database transactions must use </w:t>
      </w:r>
      <w:r>
        <w:rPr>
          <w:rFonts w:ascii="Liberation Mono" w:hAnsi="Liberation Mono"/>
        </w:rPr>
        <w:t>DB::transaction()</w:t>
      </w:r>
      <w:r>
        <w:rPr/>
        <w:t xml:space="preserve"> for multi-table writes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NFR-016: Failed operations must roll back completely (no partial writes)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NFR-017: Form validation must prevent invalid data submission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NFR-018: Email sending failures must not block primary operations (try-catch)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5.4 Availability Requirements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NFR-019: System availability target: 99.5% uptime during business hours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NFR-020: Docker container auto-restart policy for resilience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NFR-021: Database connection pooling for stability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5.5 Maintainability Requirements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NFR-022: Modular controller structure following Laravel conventions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NFR-023: Blade template inheritance via </w:t>
      </w:r>
      <w:r>
        <w:rPr>
          <w:rFonts w:ascii="Liberation Mono" w:hAnsi="Liberation Mono"/>
        </w:rPr>
        <w:t>layouts.master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NFR-024: Environment configuration via </w:t>
      </w:r>
      <w:r>
        <w:rPr>
          <w:rFonts w:ascii="Liberation Mono" w:hAnsi="Liberation Mono"/>
        </w:rPr>
        <w:t>.env</w:t>
      </w:r>
      <w:r>
        <w:rPr/>
        <w:t xml:space="preserve"> file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NFR-025: Database migrations for schema version control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NFR-026: Comments and documentation for complex business logic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5.6 Portability Requirements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NFR-027: Docker Compose for consistent cross-platform deployment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NFR-028: PHP 7.4 compatible (no PHP 8+ exclusive features)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NFR-029: MySQL/MariaDB interchangeable via environment config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5.7 Scalability Requirements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NFR-030: Horizontal scaling possible via additional app containers behind load balancer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NFR-031: Database indexing on frequently queried columns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NFR-032: Pagination on all list views (server-side for large datasets)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5.8 Usability Requirements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NFR-033: Consistent UI theme across all pages (Gentelella)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NFR-034: Searchable dropdowns (Select2) for all entity selectors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NFR-035: Clear error messages with field-level validation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NFR-036: Breadcrumb navigation on key pages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NFR-037: Confirmation dialogs (SweetAlert) for destructive actions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NFR-038: Loading indicators during AJAX operations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5.9 Compliance Requirements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NFR-039: TCU grading standards: CA 40% maximum, UE 60% maximum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NFR-040: Supplementary exams capped at grade C (2.0) per Tanzanian university bylaws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NFR-041: NECTA index numbers for student verification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NFR-042: GePG control number format: 12 digits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Database Schema</w:t>
      </w:r>
    </w:p>
    <w:p>
      <w:pPr>
        <w:pStyle w:val="Heading3"/>
        <w:bidi w:val="0"/>
        <w:ind w:hanging="0" w:start="0"/>
        <w:jc w:val="start"/>
        <w:rPr/>
      </w:pPr>
      <w:r>
        <w:rPr/>
        <w:t>6.1 Core Tables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 Columns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users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login, password, firstname, lastname, email, group, 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students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profiles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idNo, firstName, lastName, email, department_id, course_id, session, necta_f4_index, necta_f6_index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department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Academic departments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name, code, credit, years, 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subject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Subjects/courses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name, code, credit, department_id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courses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Programs of study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name, code, department_id, duration_years, credit_hours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course_subject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Course-subject mapping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course_id, subject_id, semester (absolute 1-8)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6.2 Assessment Tables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 Columns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assessment_plans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Assessment plan per subject+semester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subject_id, semester_id, ca_weight, ue_weight, is_template, template_name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assessment_components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Component within a plan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assessment_plan_id, exam_type_id, name, type (CA/UE), max_score, weight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assessment_marks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marks per component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assessment_component_id, student_id, exam_type_id, score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course_registrations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course enrollment with grade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student_id, subject_id, semester_id, ca_score, ue_score, grade_letter, grade_point, status, exam_type_id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exam_types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Sitting types (academic)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name (Regular/Special/Supplementary/Retake), 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exams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Legacy exam records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department_id, subject_id, session, levelTerm, exam, student_id, raw_score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6.3 Financial Tables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 Columns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fees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Fee types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name, amount, department_id, academic_year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fee_collections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Collected fees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fee_id, student_id, amount, paid_amount, due_amount, balance, gepg_bill_id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gepg_bills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GePG payment bills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student_id, academic_year, control_number, amount, paid_amount, status, expires_at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gepg_payment_receipts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 receipts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gepg_bill_id, amount, phone, receipt_number, paid_at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chart_of_accounts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Accounting accounts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code, name, type, 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journal_entries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Double-entry journals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entry_date, description, reference, reference_type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journal_entry_items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Journal lines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journal_entry_id, account_id, debit, credit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fee_invoices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invoices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student_id, invoice_number, total_amount, status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payment_allocations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Payment-invoice links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fee_invoice_id, gepg_bill_id, amount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6.4 Academic Tables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 Columns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academic_years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Academic year definitions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name, is_active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semesters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Semester per academic year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academic_year_id, semester_number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registrations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semester registration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students_id, session, levelTerm, department_id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teacher_subject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Teacher-subject assignment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user_id, subject_id, academic_year_id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attendances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attendance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students_id, subject_id, date, present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6.5 Supporting Tables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 Columns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dormitories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Dormitory definitions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name, address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dormitory_students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room assignments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students_id, dormitories_id, roomNo, joinDate, isActive, signed_out_at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dormitory_requests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Sign-in approval requests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dormitory_student_id, student_id, type, status, approved_by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Library book catalog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name, authors, ISBN, quantity, department_id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borrow_books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 borrowing records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book_id, students_id, BorrowDate, ReturnDate, Status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guardians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guardian info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name, relationship, phone, email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guardian_student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Guardian-student pivot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guardian_id, student_id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Appendix A: Glossary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Term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Continuous Assessment — coursework component (max 40% of total)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University Examination — final exam component (max 60% of total)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TCU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Tanzania Commission for Universities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GePG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Government e-Payment Gateway — Tanzanian government payment system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NECTA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National Examinations Council of Tanzania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HOD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Head of Department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RBAC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Role-Based Access Control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Control Number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12-digit unique bill identifier for GePG payments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Supplementary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Re-sit exam for failed courses, capped at grade C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Special Exam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Exam for students who missed regular sitting due to valid reasons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Retake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course repeat including both CA and 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Gentelella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Bootstrap 3 admin theme used for the UI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Select2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jQuery-based searchable select dropdown library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DataTable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jQuery plugin for advanced table features (search, sort, paginate)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SweetAlert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JavaScript library for styled modal dialogs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MailHog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SMTP email testing tool for development environments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Appendix B: Issue Tracking &amp; Future Enhancements</w:t>
      </w:r>
    </w:p>
    <w:p>
      <w:pPr>
        <w:pStyle w:val="Heading3"/>
        <w:bidi w:val="0"/>
        <w:ind w:hanging="0" w:start="0"/>
        <w:jc w:val="start"/>
        <w:rPr/>
      </w:pPr>
      <w:r>
        <w:rPr/>
        <w:t>Known Issues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Legacy </w:t>
      </w:r>
      <w:r>
        <w:rPr>
          <w:rFonts w:ascii="Liberation Mono" w:hAnsi="Liberation Mono"/>
          <w:b/>
        </w:rPr>
        <w:t>exams</w:t>
      </w:r>
      <w:r>
        <w:rPr>
          <w:b/>
        </w:rPr>
        <w:t xml:space="preserve"> table</w:t>
      </w:r>
      <w:r>
        <w:rPr/>
        <w:t xml:space="preserve">: Decoupled from assessment system; results views fall back to </w:t>
      </w:r>
      <w:r>
        <w:rPr>
          <w:rFonts w:ascii="Liberation Mono" w:hAnsi="Liberation Mono"/>
        </w:rPr>
        <w:t>course_registrations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PHP 8+ compatibility</w:t>
      </w:r>
      <w:r>
        <w:rPr/>
        <w:t xml:space="preserve">: Laravel 5.2 uses deprecated </w:t>
      </w:r>
      <w:r>
        <w:rPr>
          <w:rFonts w:ascii="Liberation Mono" w:hAnsi="Liberation Mono"/>
        </w:rPr>
        <w:t>ReflectionParameter::getClass()</w:t>
      </w:r>
      <w:r>
        <w:rPr/>
        <w:t xml:space="preserve"> — requires PHP 7.4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doctrine/dbal</w:t>
      </w:r>
      <w:r>
        <w:rPr>
          <w:b/>
        </w:rPr>
        <w:t xml:space="preserve"> required</w:t>
      </w:r>
      <w:r>
        <w:rPr/>
        <w:t>: Needed for migration column changes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Marital status overflow</w:t>
      </w:r>
      <w:r>
        <w:rPr/>
        <w:t xml:space="preserve">: </w:t>
      </w:r>
      <w:r>
        <w:rPr>
          <w:rFonts w:ascii="Liberation Mono" w:hAnsi="Liberation Mono"/>
        </w:rPr>
        <w:t>student.maritalStatus</w:t>
      </w:r>
      <w:r>
        <w:rPr/>
        <w:t xml:space="preserve"> column uses </w:t>
      </w:r>
      <w:r>
        <w:rPr>
          <w:rFonts w:ascii="Liberation Mono" w:hAnsi="Liberation Mono"/>
        </w:rPr>
        <w:t>varchar(6)</w:t>
      </w:r>
      <w:r>
        <w:rPr/>
        <w:t xml:space="preserve"> — insufficient for longer values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Planned Enhancements (Tier 4-5)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Enhancement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RESTful API endpoints for mobile app integration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Multi-tenancy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Support for multiple institutions on single instance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SMS Notifications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Attendance alerts, payment reminders via SMS gateway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Localization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Swahili language support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Online Payments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Direct mobile money (M-Pesa, Tigo Pesa) integration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PDF Transcripts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Automated transcript generation with official format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ID Card Generation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Printable student/staff ID cards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Online Registration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 self-registration for courses each semester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CI/CD Pipeline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Automated testing and deployment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Test Suite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Comprehensive PHPUnit and BrowserKit tests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Production Docker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Multi-stage builds, SSL, reverse proxy configuration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Automated Backups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Scheduled database and file backups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Monitoring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Application health checks, error tracking (Sentry)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End of SRS Document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oumanTunda/University-Management-System" TargetMode="External"/><Relationship Id="rId3" Type="http://schemas.openxmlformats.org/officeDocument/2006/relationships/hyperlink" Target="https://laravel.com/docs/5.2" TargetMode="External"/><Relationship Id="rId4" Type="http://schemas.openxmlformats.org/officeDocument/2006/relationships/hyperlink" Target="https://dev.mysql.com/doc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