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13C" w:rsidRDefault="006B0872">
      <w:pPr>
        <w:pStyle w:val="Heading1"/>
      </w:pPr>
      <w:r>
        <w:t>HUMANOSVERSE™ MASTER NDA – CONFIDENTIALITY &amp; SECURITY AGREEMENT</w:t>
      </w:r>
    </w:p>
    <w:p w:rsidR="00E3613C" w:rsidRDefault="006B0872">
      <w:r>
        <w:t>(For Freelancers, Developers &amp; Partner Agencies)</w:t>
      </w:r>
      <w:r>
        <w:br/>
      </w:r>
    </w:p>
    <w:p w:rsidR="00E3613C" w:rsidRDefault="006B0872">
      <w:pPr>
        <w:pStyle w:val="Heading2"/>
      </w:pPr>
      <w:r>
        <w:t>Disclosing Party:</w:t>
      </w:r>
    </w:p>
    <w:p w:rsidR="00E3613C" w:rsidRDefault="006B0872">
      <w:r>
        <w:t>HUMANOSVERSE™, represented by Stephen Adjei Okang, Founder &amp; CEO</w:t>
      </w:r>
      <w:r>
        <w:br/>
        <w:t>Official HUMANOSVERSE™ Contact (to be disclosed post-NDA)</w:t>
      </w:r>
      <w:r>
        <w:br/>
      </w:r>
    </w:p>
    <w:p w:rsidR="00E3613C" w:rsidRDefault="006B0872">
      <w:pPr>
        <w:pStyle w:val="Heading2"/>
      </w:pPr>
      <w:r>
        <w:t>Receiving Party:</w:t>
      </w:r>
    </w:p>
    <w:p w:rsidR="00E3613C" w:rsidRDefault="006B0872">
      <w:r>
        <w:t>___</w:t>
      </w:r>
      <w:proofErr w:type="spellStart"/>
      <w:r w:rsidR="00183CC7">
        <w:t>Ankit</w:t>
      </w:r>
      <w:proofErr w:type="spellEnd"/>
      <w:r w:rsidR="00183CC7">
        <w:t xml:space="preserve"> H_/Cloudwapp Technologies </w:t>
      </w:r>
      <w:proofErr w:type="spellStart"/>
      <w:r w:rsidR="00183CC7">
        <w:t>Pvt</w:t>
      </w:r>
      <w:proofErr w:type="spellEnd"/>
      <w:r w:rsidR="00183CC7">
        <w:t xml:space="preserve"> Ltd</w:t>
      </w:r>
      <w:r>
        <w:t>___ (Freelancer / Agency Name)</w:t>
      </w:r>
      <w:r>
        <w:br/>
        <w:t>_</w:t>
      </w:r>
      <w:r w:rsidR="00183CC7">
        <w:t>210, 3</w:t>
      </w:r>
      <w:r w:rsidR="00183CC7" w:rsidRPr="00183CC7">
        <w:rPr>
          <w:vertAlign w:val="superscript"/>
        </w:rPr>
        <w:t>rd</w:t>
      </w:r>
      <w:r w:rsidR="00183CC7">
        <w:t xml:space="preserve"> floor </w:t>
      </w:r>
      <w:proofErr w:type="spellStart"/>
      <w:r w:rsidR="00183CC7">
        <w:t>Onam</w:t>
      </w:r>
      <w:proofErr w:type="spellEnd"/>
      <w:r w:rsidR="00183CC7">
        <w:t xml:space="preserve"> plaza Indore__</w:t>
      </w:r>
      <w:r>
        <w:t>____ (Address)</w:t>
      </w:r>
      <w:r>
        <w:br/>
        <w:t>_________________________________ (Representative Name)</w:t>
      </w:r>
      <w:r>
        <w:br/>
        <w:t>Effective Date: __</w:t>
      </w:r>
      <w:r w:rsidRPr="006B0872">
        <w:t xml:space="preserve"> </w:t>
      </w:r>
      <w:r>
        <w:t>October,29,2025</w:t>
      </w:r>
      <w:r>
        <w:t>___</w:t>
      </w:r>
      <w:r>
        <w:br/>
      </w:r>
    </w:p>
    <w:p w:rsidR="00E3613C" w:rsidRDefault="006B0872">
      <w:pPr>
        <w:pStyle w:val="Heading2"/>
      </w:pPr>
      <w:r>
        <w:t>1. Purpose</w:t>
      </w:r>
    </w:p>
    <w:p w:rsidR="00E3613C" w:rsidRDefault="006B0872">
      <w:r>
        <w:t>This Agreement ensures</w:t>
      </w:r>
      <w:r>
        <w:t xml:space="preserve"> the full confidentiality and legal protection of all proprietary systems, AI agents, and digital architectures belonging to HUMANOSVERSE™ and its subsystems (HILARA™, SENTINEL™, HONEY™, JUNIOR™, ID-QR™, Tresor™, GreenTech™, and others). The Receiving Part</w:t>
      </w:r>
      <w:r>
        <w:t>y acknowledges that all information shared is strictly confidential and forms the technological core of HUMANOSVERSE™’s intellectual property.</w:t>
      </w:r>
    </w:p>
    <w:p w:rsidR="00E3613C" w:rsidRDefault="006B0872">
      <w:pPr>
        <w:pStyle w:val="Heading2"/>
      </w:pPr>
      <w:r>
        <w:t>2. Definition of Confidential Information</w:t>
      </w:r>
    </w:p>
    <w:p w:rsidR="00E3613C" w:rsidRDefault="006B0872">
      <w:r>
        <w:t>“Confidential Information” includes but is not limited to:</w:t>
      </w:r>
      <w:r>
        <w:br/>
        <w:t>- Source cod</w:t>
      </w:r>
      <w:r>
        <w:t>e, algorithms, architecture, UI/UX design, and backend systems</w:t>
      </w:r>
      <w:r>
        <w:br/>
        <w:t>- Rotating and blurred ID-QR™ authentication codes</w:t>
      </w:r>
      <w:r>
        <w:br/>
        <w:t>- Multi-layer quarantine and Tresor™ security systems</w:t>
      </w:r>
      <w:r>
        <w:br/>
        <w:t>- AI cores (HILARA™, HONEY™, JUNIOR™, SENTINEL™)</w:t>
      </w:r>
      <w:r>
        <w:br/>
        <w:t>- Business and investor documents, fina</w:t>
      </w:r>
      <w:r>
        <w:t>ncial models, and prototypes</w:t>
      </w:r>
      <w:r>
        <w:br/>
        <w:t>- All written, verbal, and visual materials related to HUMANOSVERSE™ development</w:t>
      </w:r>
    </w:p>
    <w:p w:rsidR="00E3613C" w:rsidRDefault="006B0872">
      <w:pPr>
        <w:pStyle w:val="Heading2"/>
      </w:pPr>
      <w:r>
        <w:t>3. Confidentiality Obligations</w:t>
      </w:r>
    </w:p>
    <w:p w:rsidR="00E3613C" w:rsidRDefault="006B0872">
      <w:r>
        <w:t>The Receiving Party shall:</w:t>
      </w:r>
      <w:r>
        <w:br/>
        <w:t>a) Keep all Confidential Information strictly secret and never disclose it.</w:t>
      </w:r>
      <w:r>
        <w:br/>
        <w:t>b) Use the i</w:t>
      </w:r>
      <w:r>
        <w:t>nformation only for the assigned HUMANOSVERSE™ project.</w:t>
      </w:r>
      <w:r>
        <w:br/>
        <w:t>c) Protect all files and credentials from third-party access.</w:t>
      </w:r>
      <w:r>
        <w:br/>
        <w:t>d) Maintain confidentiality permanently, even after project completion.</w:t>
      </w:r>
    </w:p>
    <w:p w:rsidR="00E3613C" w:rsidRDefault="006B0872">
      <w:pPr>
        <w:pStyle w:val="Heading2"/>
      </w:pPr>
      <w:r>
        <w:lastRenderedPageBreak/>
        <w:t>4. Security Architecture Restrictions</w:t>
      </w:r>
    </w:p>
    <w:p w:rsidR="00E3613C" w:rsidRDefault="006B0872">
      <w:r>
        <w:t>- No access to or replicatio</w:t>
      </w:r>
      <w:r>
        <w:t>n of the internal HILARA™, Tresor™, or quarantine servers.</w:t>
      </w:r>
      <w:r>
        <w:br/>
        <w:t>- No reverse-engineering, decompiling, or emulating of HUMANOSVERSE™ systems.</w:t>
      </w:r>
      <w:r>
        <w:br/>
        <w:t>- No subcontracting or external developer use without written consent.</w:t>
      </w:r>
    </w:p>
    <w:p w:rsidR="00E3613C" w:rsidRDefault="006B0872">
      <w:pPr>
        <w:pStyle w:val="Heading2"/>
      </w:pPr>
      <w:r>
        <w:t>5. Ownership &amp; Intellectual Property</w:t>
      </w:r>
    </w:p>
    <w:p w:rsidR="00E3613C" w:rsidRDefault="006B0872">
      <w:r>
        <w:t>All work, s</w:t>
      </w:r>
      <w:r>
        <w:t>ource code, and concepts created during this project are the exclusive property of HUMANOSVERSE™. The freelancer waives any ownership, copyright, or reuse rights.</w:t>
      </w:r>
    </w:p>
    <w:p w:rsidR="00E3613C" w:rsidRDefault="006B0872">
      <w:pPr>
        <w:pStyle w:val="Heading2"/>
      </w:pPr>
      <w:r>
        <w:t>6. Non-Reuse &amp; Non-Resale</w:t>
      </w:r>
    </w:p>
    <w:p w:rsidR="00E3613C" w:rsidRDefault="006B0872">
      <w:r>
        <w:t>The freelancer shall not resell, license, or distribute HUMANOSVERS</w:t>
      </w:r>
      <w:r>
        <w:t>E™ technologies, logic, or designs to others.</w:t>
      </w:r>
    </w:p>
    <w:p w:rsidR="00E3613C" w:rsidRDefault="006B0872">
      <w:pPr>
        <w:pStyle w:val="Heading2"/>
      </w:pPr>
      <w:r>
        <w:t>7. Non-Compete Clause</w:t>
      </w:r>
    </w:p>
    <w:p w:rsidR="00E3613C" w:rsidRDefault="006B0872">
      <w:r>
        <w:t>The freelancer shall not participate in or assist in building any directly competing system for three (3) years after the project ends.</w:t>
      </w:r>
    </w:p>
    <w:p w:rsidR="00E3613C" w:rsidRDefault="006B0872">
      <w:pPr>
        <w:pStyle w:val="Heading2"/>
      </w:pPr>
      <w:r>
        <w:t>8. Data Handling &amp; Traceability</w:t>
      </w:r>
    </w:p>
    <w:p w:rsidR="00E3613C" w:rsidRDefault="006B0872">
      <w:r>
        <w:t>All actions (uploads</w:t>
      </w:r>
      <w:r>
        <w:t>, edits, transfers) must be logged with IP, timestamp, and device identification.</w:t>
      </w:r>
    </w:p>
    <w:p w:rsidR="00E3613C" w:rsidRDefault="006B0872">
      <w:pPr>
        <w:pStyle w:val="Heading2"/>
      </w:pPr>
      <w:r>
        <w:t>9. Security Deposit Clause</w:t>
      </w:r>
    </w:p>
    <w:p w:rsidR="00E3613C" w:rsidRDefault="006B0872">
      <w:r>
        <w:t>Before access to source code or systems, a 30 % security deposit of the project value is required. The deposit may be retained in case of breach or</w:t>
      </w:r>
      <w:r>
        <w:t xml:space="preserve"> security violation.</w:t>
      </w:r>
    </w:p>
    <w:p w:rsidR="00E3613C" w:rsidRDefault="006B0872">
      <w:pPr>
        <w:pStyle w:val="Heading2"/>
      </w:pPr>
      <w:r>
        <w:t>10. Penalty &amp; Compensation</w:t>
      </w:r>
    </w:p>
    <w:p w:rsidR="00E3613C" w:rsidRDefault="006B0872">
      <w:r>
        <w:t>Any intentional data theft, disclosure, or manipulation will result in immediate contract termination and a compensation claim up to 500 % of the total project value.</w:t>
      </w:r>
    </w:p>
    <w:p w:rsidR="00E3613C" w:rsidRDefault="006B0872">
      <w:pPr>
        <w:pStyle w:val="Heading2"/>
      </w:pPr>
      <w:r>
        <w:t>11. Return or Deletion of Materials</w:t>
      </w:r>
    </w:p>
    <w:p w:rsidR="00E3613C" w:rsidRDefault="006B0872">
      <w:r>
        <w:t xml:space="preserve">Upon </w:t>
      </w:r>
      <w:r>
        <w:t>completion or termination, all HUMANOSVERSE™ files, credentials, and materials must be permanently deleted or returned.</w:t>
      </w:r>
    </w:p>
    <w:p w:rsidR="00E3613C" w:rsidRDefault="006B0872">
      <w:pPr>
        <w:pStyle w:val="Heading2"/>
      </w:pPr>
      <w:r>
        <w:t>12. Duration of Agreement</w:t>
      </w:r>
    </w:p>
    <w:p w:rsidR="00E3613C" w:rsidRDefault="006B0872">
      <w:r>
        <w:t>This Agreement remains valid indefinitely. Confidentiality obligations are lifetime binding.</w:t>
      </w:r>
    </w:p>
    <w:p w:rsidR="00E3613C" w:rsidRDefault="006B0872">
      <w:pPr>
        <w:pStyle w:val="Heading2"/>
      </w:pPr>
      <w:r>
        <w:t>13. Governing Law</w:t>
      </w:r>
      <w:r>
        <w:t xml:space="preserve"> &amp; Jurisdiction</w:t>
      </w:r>
    </w:p>
    <w:p w:rsidR="00E3613C" w:rsidRDefault="006B0872">
      <w:r>
        <w:t>This Agreement is governed by the laws of the Federal Republic of Germany. All disputes will be settled exclusively before the District Court of Frankfurt am Main, Germany.</w:t>
      </w:r>
    </w:p>
    <w:p w:rsidR="00E3613C" w:rsidRDefault="006B0872">
      <w:pPr>
        <w:pStyle w:val="Heading2"/>
      </w:pPr>
      <w:r>
        <w:t>14. Signatures</w:t>
      </w:r>
    </w:p>
    <w:p w:rsidR="00E3613C" w:rsidRDefault="006B0872">
      <w:r>
        <w:t>For HUMANOSVERSE™</w:t>
      </w:r>
      <w:r>
        <w:br/>
        <w:t xml:space="preserve">Name: Stephen </w:t>
      </w:r>
      <w:proofErr w:type="spellStart"/>
      <w:r>
        <w:t>Adjei</w:t>
      </w:r>
      <w:proofErr w:type="spellEnd"/>
      <w:r>
        <w:t xml:space="preserve"> </w:t>
      </w:r>
      <w:proofErr w:type="spellStart"/>
      <w:r>
        <w:t>Okang</w:t>
      </w:r>
      <w:proofErr w:type="spellEnd"/>
      <w:r>
        <w:br/>
        <w:t>Title: F</w:t>
      </w:r>
      <w:r>
        <w:t>ounder &amp; CEO</w:t>
      </w:r>
      <w:r>
        <w:br/>
      </w:r>
      <w:r>
        <w:lastRenderedPageBreak/>
        <w:t>Signature: ____</w:t>
      </w:r>
      <w:r w:rsidR="00DB3C50" w:rsidRPr="00DB3C50">
        <w:t xml:space="preserve"> </w:t>
      </w:r>
      <w:r w:rsidR="00DB3C50">
        <w:rPr>
          <w:noProof/>
        </w:rPr>
        <w:drawing>
          <wp:inline distT="0" distB="0" distL="0" distR="0">
            <wp:extent cx="785004" cy="470751"/>
            <wp:effectExtent l="19050" t="0" r="0" b="0"/>
            <wp:docPr id="1" name="Picture 1" descr="72+ Ankit Name Signature Style Ideas | Professional e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2+ Ankit Name Signature Style Ideas | Professional eSigna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19" cy="47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B3C50">
        <w:t xml:space="preserve"> </w:t>
      </w:r>
      <w:r>
        <w:t>______________________</w:t>
      </w:r>
      <w:r>
        <w:br/>
        <w:t>Date: __________________________</w:t>
      </w:r>
      <w:r>
        <w:br/>
      </w:r>
      <w:r>
        <w:br/>
        <w:t>For Freelancer / Agency</w:t>
      </w:r>
      <w:r>
        <w:br/>
        <w:t>Name: ____</w:t>
      </w:r>
      <w:r w:rsidR="00183CC7" w:rsidRPr="00183CC7">
        <w:t xml:space="preserve"> </w:t>
      </w:r>
      <w:proofErr w:type="spellStart"/>
      <w:r w:rsidR="00183CC7">
        <w:t>Ankit</w:t>
      </w:r>
      <w:proofErr w:type="spellEnd"/>
      <w:r w:rsidR="00183CC7">
        <w:t xml:space="preserve"> H_/Cloudwapp Technologies </w:t>
      </w:r>
      <w:proofErr w:type="spellStart"/>
      <w:r w:rsidR="00183CC7">
        <w:t>Pvt</w:t>
      </w:r>
      <w:proofErr w:type="spellEnd"/>
      <w:r w:rsidR="00183CC7">
        <w:t xml:space="preserve"> Ltd </w:t>
      </w:r>
      <w:r>
        <w:t>______</w:t>
      </w:r>
      <w:r>
        <w:br/>
      </w:r>
      <w:r>
        <w:t>Title: ___</w:t>
      </w:r>
      <w:r w:rsidR="00183CC7">
        <w:t>CEO</w:t>
      </w:r>
      <w:r>
        <w:t>_______________________</w:t>
      </w:r>
      <w:r>
        <w:br/>
        <w:t>Signature: __________________________</w:t>
      </w:r>
      <w:r>
        <w:br/>
        <w:t>Date: _____</w:t>
      </w:r>
      <w:r w:rsidR="00ED1A1C">
        <w:t>Octo</w:t>
      </w:r>
      <w:r w:rsidR="00183CC7">
        <w:t>ber</w:t>
      </w:r>
      <w:proofErr w:type="gramStart"/>
      <w:r w:rsidR="00183CC7">
        <w:t>,29,2025</w:t>
      </w:r>
      <w:proofErr w:type="gramEnd"/>
    </w:p>
    <w:sectPr w:rsidR="00E361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83CC7"/>
    <w:rsid w:val="0029639D"/>
    <w:rsid w:val="00326F90"/>
    <w:rsid w:val="006B0872"/>
    <w:rsid w:val="00965A69"/>
    <w:rsid w:val="00AA1D8D"/>
    <w:rsid w:val="00B47730"/>
    <w:rsid w:val="00CB0664"/>
    <w:rsid w:val="00DB3C50"/>
    <w:rsid w:val="00E3613C"/>
    <w:rsid w:val="00ED1A1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B3C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C5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Dilip</cp:lastModifiedBy>
  <cp:revision>11</cp:revision>
  <dcterms:created xsi:type="dcterms:W3CDTF">2013-12-23T23:15:00Z</dcterms:created>
  <dcterms:modified xsi:type="dcterms:W3CDTF">2025-10-29T11:28:00Z</dcterms:modified>
  <cp:category/>
</cp:coreProperties>
</file>