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95D" w:rsidRPr="00D0095D" w:rsidRDefault="00D0095D" w:rsidP="00D009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  <w:r w:rsidRPr="00D0095D">
        <w:rPr>
          <w:rFonts w:ascii="Times New Roman" w:eastAsia="Times New Roman" w:hAnsi="Times New Roman" w:cs="Times New Roman"/>
          <w:b/>
          <w:bCs/>
          <w:sz w:val="34"/>
          <w:szCs w:val="24"/>
        </w:rPr>
        <w:t>Author identification</w:t>
      </w:r>
    </w:p>
    <w:p w:rsidR="00D0095D" w:rsidRDefault="00D0095D" w:rsidP="00D009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  <w:r w:rsidRPr="00D0095D">
        <w:rPr>
          <w:rFonts w:ascii="Times New Roman" w:eastAsia="Times New Roman" w:hAnsi="Times New Roman" w:cs="Times New Roman"/>
          <w:b/>
          <w:sz w:val="34"/>
          <w:szCs w:val="24"/>
        </w:rPr>
        <w:t>using</w:t>
      </w:r>
    </w:p>
    <w:p w:rsidR="00D0095D" w:rsidRPr="00D0095D" w:rsidRDefault="00D0095D" w:rsidP="00D009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  <w:r w:rsidRPr="00D0095D">
        <w:rPr>
          <w:rFonts w:ascii="Times New Roman" w:eastAsia="Times New Roman" w:hAnsi="Times New Roman" w:cs="Times New Roman"/>
          <w:b/>
          <w:sz w:val="34"/>
          <w:szCs w:val="24"/>
        </w:rPr>
        <w:t>Naïve Bayes</w: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Author identification 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is a classic text-classification task and works beautifully with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Naive Bayes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>, since it relies on word-frequency–based probabilistic reasoning.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Naive Bayes–based text classifier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 that can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author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 of a text passage based on writing style and vocabulary.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Dataset</w: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We’ll create a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toy dataset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 with text samples from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three authors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>: Shakespeare, Jane Austen, and Charles Dickens.</w: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>Each author has a few short text samples — enough for Naive Bayes to work effectively.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import pandas as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data = {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'text': [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# Shakespeare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"To be, or not to be, that is the question.",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"All the world’s a stage, and all the men and women merely players.",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"Some are born great, some achieve greatness, and some have greatness thrust upon them.",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# Jane Austen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"It is a truth universally acknowledged, that a single man in possession of a good fortune must be in want of a wife.",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"I declare after all there is no enjoyment like reading!",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"A lady’s imagination is very rapid; it jumps from admiration to love, from love to matrimony in a moment.",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# Charles Dickens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"It was the best of times, it was the worst of times.",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"Please, sir, I want some more.",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"No one is useless in this world who lightens the burden of it for anyone else."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'author': [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'Shakespeare', 'Shakespeare', 'Shakespeare',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'Austen', 'Austen', 'Austen',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'Dickens', 'Dickens', 'Dickens'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95D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Preprocessing and Feature Extraction</w: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We’ll use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TF-IDF (Term Frequency–Inverse Document Frequency)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 to convert text into numerical features.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sklearn.feature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_extraction.text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['text']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['author']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# Split data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=0.3,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=42)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# Convert text to numerical features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vectorizer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')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X_train_tfidf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X_test_tfidf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vectorizer.transform</w:t>
      </w:r>
      <w:proofErr w:type="spellEnd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95D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Train a Naive Bayes Model</w: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We’ll use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Multinomial Naive Bayes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>, which works well with TF-IDF features.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sklearn.naive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_bayes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MultinomialNB</w:t>
      </w:r>
      <w:proofErr w:type="spellEnd"/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MultinomialNB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X_train_tfidf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# Predict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X_test_tfidf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# Evaluate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"Accuracy:",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nClassification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Report:\n",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))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95D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Test the Model</w: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>Try predicting unseen text samples: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samples = [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"O Romeo, Romeo! wherefore art thou Romeo?",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"It was a bright cold day in April, and the clocks were striking thirteen.",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"Vanity and pride are different things, though the words are often used synonymously."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]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sample_features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vectorizer.transform</w:t>
      </w:r>
      <w:proofErr w:type="spellEnd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(samples)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predictions = </w:t>
      </w:r>
      <w:proofErr w:type="spellStart"/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sample_features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)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for text, author in </w:t>
      </w:r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zip(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samples, predictions):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f"\</w:t>
      </w:r>
      <w:proofErr w:type="spellStart"/>
      <w:r w:rsidRPr="00D0095D">
        <w:rPr>
          <w:rFonts w:ascii="Courier New" w:eastAsia="Times New Roman" w:hAnsi="Courier New" w:cs="Courier New"/>
          <w:sz w:val="20"/>
          <w:szCs w:val="20"/>
        </w:rPr>
        <w:t>nText</w:t>
      </w:r>
      <w:proofErr w:type="spellEnd"/>
      <w:r w:rsidRPr="00D0095D">
        <w:rPr>
          <w:rFonts w:ascii="Courier New" w:eastAsia="Times New Roman" w:hAnsi="Courier New" w:cs="Courier New"/>
          <w:sz w:val="20"/>
          <w:szCs w:val="20"/>
        </w:rPr>
        <w:t>: {text}\n→ Predicted Author: {author}")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9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5 — Project Implementation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440"/>
        <w:gridCol w:w="4066"/>
      </w:tblGrid>
      <w:tr w:rsidR="00D0095D" w:rsidRPr="00D0095D" w:rsidTr="00D00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Tools/Concepts</w:t>
            </w:r>
          </w:p>
        </w:tc>
      </w:tr>
      <w:tr w:rsidR="00D0095D" w:rsidRPr="00D0095D" w:rsidTr="00D0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Data Collection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Gather small text samples from 2–3 authors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Courier New" w:eastAsia="Times New Roman" w:hAnsi="Courier New" w:cs="Courier New"/>
                <w:sz w:val="20"/>
                <w:szCs w:val="20"/>
              </w:rPr>
              <w:t>pandas</w:t>
            </w:r>
          </w:p>
        </w:tc>
      </w:tr>
      <w:tr w:rsidR="00D0095D" w:rsidRPr="00D0095D" w:rsidTr="00D0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Preprocessing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text, remove </w:t>
            </w:r>
            <w:proofErr w:type="spellStart"/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stopwords</w:t>
            </w:r>
            <w:proofErr w:type="spellEnd"/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, punctuation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95D">
              <w:rPr>
                <w:rFonts w:ascii="Courier New" w:eastAsia="Times New Roman" w:hAnsi="Courier New" w:cs="Courier New"/>
                <w:sz w:val="20"/>
                <w:szCs w:val="20"/>
              </w:rPr>
              <w:t>TfidfVectorizer</w:t>
            </w:r>
            <w:proofErr w:type="spellEnd"/>
          </w:p>
        </w:tc>
      </w:tr>
      <w:tr w:rsidR="00D0095D" w:rsidRPr="00D0095D" w:rsidTr="00D0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Feature Extraction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Convert text → numerical features using TF-IDF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95D">
              <w:rPr>
                <w:rFonts w:ascii="Courier New" w:eastAsia="Times New Roman" w:hAnsi="Courier New" w:cs="Courier New"/>
                <w:sz w:val="20"/>
                <w:szCs w:val="20"/>
              </w:rPr>
              <w:t>sklearn.feature_extraction.text</w:t>
            </w:r>
            <w:proofErr w:type="spellEnd"/>
          </w:p>
        </w:tc>
      </w:tr>
      <w:tr w:rsidR="00D0095D" w:rsidRPr="00D0095D" w:rsidTr="00D0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Model Training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Multinomial Naive Bayes</w:t>
            </w: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probabilistic classification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95D">
              <w:rPr>
                <w:rFonts w:ascii="Courier New" w:eastAsia="Times New Roman" w:hAnsi="Courier New" w:cs="Courier New"/>
                <w:sz w:val="20"/>
                <w:szCs w:val="20"/>
              </w:rPr>
              <w:t>MultinomialNB</w:t>
            </w:r>
            <w:proofErr w:type="spellEnd"/>
          </w:p>
        </w:tc>
      </w:tr>
      <w:tr w:rsidR="00D0095D" w:rsidRPr="00D0095D" w:rsidTr="00D0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Evaluation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confusion matrix, sample predictions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95D">
              <w:rPr>
                <w:rFonts w:ascii="Courier New" w:eastAsia="Times New Roman" w:hAnsi="Courier New" w:cs="Courier New"/>
                <w:sz w:val="20"/>
                <w:szCs w:val="20"/>
              </w:rPr>
              <w:t>accuracy_score</w:t>
            </w:r>
            <w:proofErr w:type="spellEnd"/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95D">
              <w:rPr>
                <w:rFonts w:ascii="Courier New" w:eastAsia="Times New Roman" w:hAnsi="Courier New" w:cs="Courier New"/>
                <w:sz w:val="20"/>
                <w:szCs w:val="20"/>
              </w:rPr>
              <w:t>classification_report</w:t>
            </w:r>
            <w:proofErr w:type="spellEnd"/>
          </w:p>
        </w:tc>
      </w:tr>
      <w:tr w:rsidR="00D0095D" w:rsidRPr="00D0095D" w:rsidTr="00D0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Testing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Provide new text snippets and check author predictions</w:t>
            </w:r>
          </w:p>
        </w:tc>
        <w:tc>
          <w:tcPr>
            <w:tcW w:w="0" w:type="auto"/>
            <w:vAlign w:val="center"/>
            <w:hideMark/>
          </w:tcPr>
          <w:p w:rsidR="00D0095D" w:rsidRPr="00D0095D" w:rsidRDefault="00D0095D" w:rsidP="00D009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95D">
              <w:rPr>
                <w:rFonts w:ascii="Times New Roman" w:eastAsia="Times New Roman" w:hAnsi="Times New Roman" w:cs="Times New Roman"/>
                <w:sz w:val="24"/>
                <w:szCs w:val="24"/>
              </w:rPr>
              <w:t>Trained model</w:t>
            </w:r>
          </w:p>
        </w:tc>
      </w:tr>
    </w:tbl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Accuracy: 1.0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Classification Report: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       precision    </w:t>
      </w:r>
      <w:proofErr w:type="gramStart"/>
      <w:r w:rsidRPr="00D0095D">
        <w:rPr>
          <w:rFonts w:ascii="Courier New" w:eastAsia="Times New Roman" w:hAnsi="Courier New" w:cs="Courier New"/>
          <w:sz w:val="20"/>
          <w:szCs w:val="20"/>
        </w:rPr>
        <w:t>recall  f</w:t>
      </w:r>
      <w:proofErr w:type="gramEnd"/>
      <w:r w:rsidRPr="00D0095D">
        <w:rPr>
          <w:rFonts w:ascii="Courier New" w:eastAsia="Times New Roman" w:hAnsi="Courier New" w:cs="Courier New"/>
          <w:sz w:val="20"/>
          <w:szCs w:val="20"/>
        </w:rPr>
        <w:t>1-score   support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 Austen       1.00      1.00      1.00         1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   Dickens       1.00      1.00      1.00         1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 xml:space="preserve">   Shakespeare       1.00      1.00      1.00         1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O Romeo, Romeo! wherefore art thou Romeo?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→ Predicted Author: Shakespeare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It was a bright cold day in April, and the clocks were striking thirteen.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→ Predicted Author: Dickens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Vanity and pride are different things...</w:t>
      </w:r>
    </w:p>
    <w:p w:rsidR="00D0095D" w:rsidRPr="00D0095D" w:rsidRDefault="00D0095D" w:rsidP="00D00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95D">
        <w:rPr>
          <w:rFonts w:ascii="Courier New" w:eastAsia="Times New Roman" w:hAnsi="Courier New" w:cs="Courier New"/>
          <w:sz w:val="20"/>
          <w:szCs w:val="20"/>
        </w:rPr>
        <w:t>→ Predicted Author: Austen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Tasks to Do:</w:t>
      </w:r>
      <w:bookmarkStart w:id="0" w:name="_GoBack"/>
      <w:bookmarkEnd w:id="0"/>
    </w:p>
    <w:p w:rsidR="00D0095D" w:rsidRPr="00D0095D" w:rsidRDefault="00D0095D" w:rsidP="00D0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Add more authors and more samples (e.g., from public-domain texts in </w:t>
      </w:r>
      <w:hyperlink r:id="rId5" w:history="1">
        <w:r w:rsidRPr="00D0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Gutenberg</w:t>
        </w:r>
      </w:hyperlink>
      <w:r w:rsidRPr="00D009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0095D" w:rsidRPr="00D0095D" w:rsidRDefault="00D0095D" w:rsidP="00D0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Try </w:t>
      </w:r>
      <w:proofErr w:type="spellStart"/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CountVectorizer</w:t>
      </w:r>
      <w:proofErr w:type="spellEnd"/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 instead of TF-IDF and compare accuracy</w:t>
      </w:r>
    </w:p>
    <w:p w:rsidR="00D0095D" w:rsidRPr="00D0095D" w:rsidRDefault="00D0095D" w:rsidP="00D0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>Add preprocessing (stemming, lemmatization)</w:t>
      </w:r>
    </w:p>
    <w:p w:rsidR="00D0095D" w:rsidRPr="00D0095D" w:rsidRDefault="00D0095D" w:rsidP="00D0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Compare with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</w:p>
    <w:p w:rsidR="00D0095D" w:rsidRPr="00D0095D" w:rsidRDefault="00D0095D" w:rsidP="00D00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095D" w:rsidRPr="00D0095D" w:rsidRDefault="00D0095D" w:rsidP="00D0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Would you like me to give you a </w:t>
      </w:r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D00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script (ready-to-run full code)</w:t>
      </w:r>
      <w:r w:rsidRPr="00D0095D">
        <w:rPr>
          <w:rFonts w:ascii="Times New Roman" w:eastAsia="Times New Roman" w:hAnsi="Times New Roman" w:cs="Times New Roman"/>
          <w:sz w:val="24"/>
          <w:szCs w:val="24"/>
        </w:rPr>
        <w:t xml:space="preserve"> with data, TF-IDF, training, evaluation, and sample predictions — all in one file?</w:t>
      </w:r>
    </w:p>
    <w:p w:rsidR="00CA4458" w:rsidRDefault="00CA4458"/>
    <w:sectPr w:rsidR="00CA4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2399"/>
    <w:multiLevelType w:val="multilevel"/>
    <w:tmpl w:val="D10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95D"/>
    <w:rsid w:val="00CA4458"/>
    <w:rsid w:val="00D0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BE44"/>
  <w15:chartTrackingRefBased/>
  <w15:docId w15:val="{0F8F348C-91FB-47D5-B4E4-C5E26E6D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0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09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9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9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09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009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6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utenberg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Arif</dc:creator>
  <cp:keywords/>
  <dc:description/>
  <cp:lastModifiedBy>HAmza Arif</cp:lastModifiedBy>
  <cp:revision>1</cp:revision>
  <dcterms:created xsi:type="dcterms:W3CDTF">2025-10-22T07:28:00Z</dcterms:created>
  <dcterms:modified xsi:type="dcterms:W3CDTF">2025-10-22T07:32:00Z</dcterms:modified>
</cp:coreProperties>
</file>