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rPr/>
      </w:pPr>
      <w:r>
        <w:rPr/>
        <w:t>Pour revenir là où on était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Clique plusieurs fois sur la flèche retour </w:t>
      </w:r>
      <w:r>
        <w:rPr>
          <w:rStyle w:val="Strong"/>
        </w:rPr>
        <w:t>(←)</w:t>
      </w:r>
      <w:r>
        <w:rPr/>
        <w:t xml:space="preserve"> en haut à gauche du navigateur, jusqu'à revoir le titre d'onglet "Convertir 1 USDT en 0.00..." et l'URL </w:t>
      </w:r>
      <w:r>
        <w:rPr>
          <w:rStyle w:val="Textesource"/>
        </w:rPr>
        <w:t>binance.com/fr/convert/USDT/BNB?activeTab=recurring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Si ça ne marche pas ou que tu perds tes réglages, pas grave — tape directement dans la barre d'adresse : </w:t>
      </w:r>
      <w:r>
        <w:rPr>
          <w:rStyle w:val="Textesource"/>
        </w:rPr>
        <w:t>binance.com/fr/convert/USDT/BNB?activeTab=recurring</w:t>
      </w:r>
      <w:r>
        <w:rPr/>
        <w:t xml:space="preserve"> et on refait la configuration depuis le début, ça prend 1 minute avec les valeurs qu'on a déjà définies (3 USDT, samedi 10h, Smart DCA 50/150, pas de limite de prix, pas de période maximale).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oto Sans Mono CJK SC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92</Words>
  <Characters>496</Characters>
  <CharactersWithSpaces>585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2026-09-12T11:02:25Z</dcterms:created>
  <dc:creator/>
  <dc:description/>
  <dc:language>fr-FR</dc:language>
  <cp:lastModifiedBy/>
  <dcterms:modified xsi:type="dcterms:W3CDTF">2026-09-12T11:03:12Z</dcterms:modified>
  <cp:revision>1</cp:revision>
  <dc:subject/>
  <dc:title/>
</cp:coreProperties>
</file>