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ED7" w:rsidRDefault="00E65ED7" w:rsidP="00DA601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05192D"/>
        </w:rPr>
      </w:pPr>
      <w:bookmarkStart w:id="0" w:name="_GoBack"/>
      <w:bookmarkEnd w:id="0"/>
      <w:r w:rsidRPr="00E65ED7">
        <w:rPr>
          <w:rFonts w:ascii="Arial" w:hAnsi="Arial" w:cs="Arial"/>
          <w:color w:val="05192D"/>
        </w:rPr>
        <w:t>Data Scientist</w:t>
      </w:r>
    </w:p>
    <w:p w:rsidR="00E65ED7" w:rsidRPr="00E65ED7" w:rsidRDefault="00E65ED7" w:rsidP="00DA601F">
      <w:pPr>
        <w:pStyle w:val="Heading4"/>
        <w:shd w:val="clear" w:color="auto" w:fill="FFFFFF"/>
        <w:spacing w:before="0"/>
        <w:rPr>
          <w:rFonts w:ascii="Arial" w:hAnsi="Arial" w:cs="Arial"/>
          <w:color w:val="05192D"/>
          <w:sz w:val="28"/>
          <w:u w:val="single"/>
        </w:rPr>
      </w:pPr>
      <w:r w:rsidRPr="00DA601F">
        <w:rPr>
          <w:rFonts w:ascii="Arial" w:hAnsi="Arial" w:cs="Arial"/>
          <w:color w:val="05192D"/>
        </w:rPr>
        <w:t>Job Responsibilities</w:t>
      </w:r>
      <w:r w:rsidRPr="00E65ED7">
        <w:rPr>
          <w:rFonts w:ascii="Arial" w:hAnsi="Arial" w:cs="Arial"/>
          <w:color w:val="05192D"/>
          <w:sz w:val="28"/>
          <w:u w:val="single"/>
        </w:rPr>
        <w:t>:</w:t>
      </w:r>
    </w:p>
    <w:p w:rsidR="00E65ED7" w:rsidRDefault="00E65ED7" w:rsidP="00DA60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5192D"/>
          <w:sz w:val="27"/>
          <w:szCs w:val="27"/>
        </w:rPr>
      </w:pPr>
      <w:r>
        <w:rPr>
          <w:rFonts w:ascii="Arial" w:hAnsi="Arial" w:cs="Arial"/>
          <w:color w:val="05192D"/>
          <w:sz w:val="27"/>
          <w:szCs w:val="27"/>
        </w:rPr>
        <w:t>Collecting, analyzing and interpreting large sets of complex data</w:t>
      </w:r>
    </w:p>
    <w:p w:rsidR="00E65ED7" w:rsidRDefault="00E65ED7" w:rsidP="00DA60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5192D"/>
          <w:sz w:val="27"/>
          <w:szCs w:val="27"/>
        </w:rPr>
      </w:pPr>
      <w:r>
        <w:rPr>
          <w:rFonts w:ascii="Arial" w:hAnsi="Arial" w:cs="Arial"/>
          <w:color w:val="05192D"/>
          <w:sz w:val="27"/>
          <w:szCs w:val="27"/>
        </w:rPr>
        <w:t>Using statistical and machine learning techniques to identify patterns and trends in data</w:t>
      </w:r>
    </w:p>
    <w:p w:rsidR="00E65ED7" w:rsidRPr="00DA601F" w:rsidRDefault="00E65ED7" w:rsidP="00DA60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5192D"/>
        </w:rPr>
      </w:pPr>
      <w:r w:rsidRPr="00DA601F">
        <w:rPr>
          <w:rFonts w:ascii="Arial" w:hAnsi="Arial" w:cs="Arial"/>
          <w:color w:val="05192D"/>
          <w:sz w:val="27"/>
          <w:szCs w:val="27"/>
        </w:rPr>
        <w:t>Making predictions and informing business decisions</w:t>
      </w:r>
    </w:p>
    <w:p w:rsidR="00E65ED7" w:rsidRDefault="00E65ED7" w:rsidP="00DA601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Business Intelligence Analyst</w:t>
      </w:r>
    </w:p>
    <w:p w:rsidR="00DA601F" w:rsidRDefault="00DA601F" w:rsidP="00DA601F">
      <w:pPr>
        <w:pStyle w:val="Heading4"/>
        <w:shd w:val="clear" w:color="auto" w:fill="FFFFFF"/>
        <w:spacing w:before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Job Responsibilities:</w:t>
      </w:r>
    </w:p>
    <w:p w:rsidR="00DA601F" w:rsidRDefault="00DA601F" w:rsidP="00DA601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5192D"/>
          <w:sz w:val="27"/>
          <w:szCs w:val="27"/>
        </w:rPr>
      </w:pPr>
      <w:r>
        <w:rPr>
          <w:rFonts w:ascii="Arial" w:hAnsi="Arial" w:cs="Arial"/>
          <w:color w:val="05192D"/>
          <w:sz w:val="27"/>
          <w:szCs w:val="27"/>
        </w:rPr>
        <w:t>Identifying and analyzing business problems and opportunities</w:t>
      </w:r>
    </w:p>
    <w:p w:rsidR="00DA601F" w:rsidRDefault="00DA601F" w:rsidP="00DA601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5192D"/>
          <w:sz w:val="27"/>
          <w:szCs w:val="27"/>
        </w:rPr>
      </w:pPr>
      <w:r>
        <w:rPr>
          <w:rFonts w:ascii="Arial" w:hAnsi="Arial" w:cs="Arial"/>
          <w:color w:val="05192D"/>
          <w:sz w:val="27"/>
          <w:szCs w:val="27"/>
        </w:rPr>
        <w:t>Developing solutions to improve business processes and performance</w:t>
      </w:r>
    </w:p>
    <w:p w:rsidR="00DA601F" w:rsidRPr="00DA601F" w:rsidRDefault="00DA601F" w:rsidP="00DA601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5192D"/>
        </w:rPr>
      </w:pPr>
      <w:r w:rsidRPr="00DA601F">
        <w:rPr>
          <w:rFonts w:ascii="Arial" w:hAnsi="Arial" w:cs="Arial"/>
          <w:color w:val="05192D"/>
          <w:sz w:val="27"/>
          <w:szCs w:val="27"/>
        </w:rPr>
        <w:t>Communicating with stakeholders to gather requirements and provide recommendations</w:t>
      </w:r>
    </w:p>
    <w:p w:rsidR="00E65ED7" w:rsidRDefault="00E65ED7" w:rsidP="00DA601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Marketing Analytics </w:t>
      </w:r>
    </w:p>
    <w:p w:rsidR="00DA601F" w:rsidRDefault="00DA601F" w:rsidP="00DA601F">
      <w:pPr>
        <w:pStyle w:val="Heading4"/>
        <w:shd w:val="clear" w:color="auto" w:fill="FFFFFF"/>
        <w:spacing w:before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Job Responsibilities:</w:t>
      </w:r>
    </w:p>
    <w:p w:rsidR="00DA601F" w:rsidRDefault="00DA601F" w:rsidP="00DA601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5192D"/>
          <w:sz w:val="27"/>
          <w:szCs w:val="27"/>
        </w:rPr>
      </w:pPr>
      <w:r>
        <w:rPr>
          <w:rFonts w:ascii="Arial" w:hAnsi="Arial" w:cs="Arial"/>
          <w:color w:val="05192D"/>
          <w:sz w:val="27"/>
          <w:szCs w:val="27"/>
        </w:rPr>
        <w:t>Collecting and analyzing data to inform marketing strategies</w:t>
      </w:r>
    </w:p>
    <w:p w:rsidR="00DA601F" w:rsidRDefault="00DA601F" w:rsidP="00DA601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5192D"/>
          <w:sz w:val="27"/>
          <w:szCs w:val="27"/>
        </w:rPr>
      </w:pPr>
      <w:r>
        <w:rPr>
          <w:rFonts w:ascii="Arial" w:hAnsi="Arial" w:cs="Arial"/>
          <w:color w:val="05192D"/>
          <w:sz w:val="27"/>
          <w:szCs w:val="27"/>
        </w:rPr>
        <w:t>Using data to improve the effectiveness of marketing campaigns</w:t>
      </w:r>
    </w:p>
    <w:p w:rsidR="00DA601F" w:rsidRPr="00DA601F" w:rsidRDefault="00DA601F" w:rsidP="00DA601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5192D"/>
        </w:rPr>
      </w:pPr>
      <w:r w:rsidRPr="00DA601F">
        <w:rPr>
          <w:rFonts w:ascii="Arial" w:hAnsi="Arial" w:cs="Arial"/>
          <w:color w:val="05192D"/>
          <w:sz w:val="27"/>
          <w:szCs w:val="27"/>
        </w:rPr>
        <w:t>Communicating with stakeholders to gather requirements and provide recommendations</w:t>
      </w:r>
    </w:p>
    <w:p w:rsidR="00E65ED7" w:rsidRDefault="00E65ED7" w:rsidP="00DA601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 Financial Analyst</w:t>
      </w:r>
    </w:p>
    <w:p w:rsidR="00DA601F" w:rsidRDefault="00DA601F" w:rsidP="00DA601F">
      <w:pPr>
        <w:pStyle w:val="Heading4"/>
        <w:shd w:val="clear" w:color="auto" w:fill="FFFFFF"/>
        <w:spacing w:before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Job Responsibilities:</w:t>
      </w:r>
    </w:p>
    <w:p w:rsidR="00DA601F" w:rsidRDefault="00DA601F" w:rsidP="00DA601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5192D"/>
          <w:sz w:val="27"/>
          <w:szCs w:val="27"/>
        </w:rPr>
      </w:pPr>
      <w:r>
        <w:rPr>
          <w:rFonts w:ascii="Arial" w:hAnsi="Arial" w:cs="Arial"/>
          <w:color w:val="05192D"/>
          <w:sz w:val="27"/>
          <w:szCs w:val="27"/>
        </w:rPr>
        <w:t>Collecting and analyzing financial data to inform business decisions</w:t>
      </w:r>
    </w:p>
    <w:p w:rsidR="00DA601F" w:rsidRDefault="00DA601F" w:rsidP="00DA601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5192D"/>
          <w:sz w:val="27"/>
          <w:szCs w:val="27"/>
        </w:rPr>
      </w:pPr>
      <w:r>
        <w:rPr>
          <w:rFonts w:ascii="Arial" w:hAnsi="Arial" w:cs="Arial"/>
          <w:color w:val="05192D"/>
          <w:sz w:val="27"/>
          <w:szCs w:val="27"/>
        </w:rPr>
        <w:t>Identifying trends and patterns in financial data</w:t>
      </w:r>
    </w:p>
    <w:p w:rsidR="00DA601F" w:rsidRPr="00DA601F" w:rsidRDefault="00DA601F" w:rsidP="00DA601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5192D"/>
        </w:rPr>
      </w:pPr>
      <w:r w:rsidRPr="00DA601F">
        <w:rPr>
          <w:rFonts w:ascii="Arial" w:hAnsi="Arial" w:cs="Arial"/>
          <w:color w:val="05192D"/>
          <w:sz w:val="27"/>
          <w:szCs w:val="27"/>
        </w:rPr>
        <w:t>Developing financial models and forecasts</w:t>
      </w:r>
    </w:p>
    <w:p w:rsidR="00E65ED7" w:rsidRDefault="00E65ED7" w:rsidP="00DA601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Data Visualization Engineer</w:t>
      </w:r>
    </w:p>
    <w:p w:rsidR="00DA601F" w:rsidRDefault="00DA601F" w:rsidP="00DA601F">
      <w:pPr>
        <w:pStyle w:val="Heading4"/>
        <w:shd w:val="clear" w:color="auto" w:fill="FFFFFF"/>
        <w:spacing w:before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Job Responsibilities:</w:t>
      </w:r>
    </w:p>
    <w:p w:rsidR="00DA601F" w:rsidRDefault="00DA601F" w:rsidP="00DA601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5192D"/>
          <w:sz w:val="27"/>
          <w:szCs w:val="27"/>
        </w:rPr>
      </w:pPr>
      <w:r>
        <w:rPr>
          <w:rFonts w:ascii="Arial" w:hAnsi="Arial" w:cs="Arial"/>
          <w:color w:val="05192D"/>
          <w:sz w:val="27"/>
          <w:szCs w:val="27"/>
        </w:rPr>
        <w:t>Designing and developing interactive data visualizations</w:t>
      </w:r>
    </w:p>
    <w:p w:rsidR="00DA601F" w:rsidRDefault="00DA601F" w:rsidP="00DA601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5192D"/>
          <w:sz w:val="27"/>
          <w:szCs w:val="27"/>
        </w:rPr>
      </w:pPr>
      <w:r>
        <w:rPr>
          <w:rFonts w:ascii="Arial" w:hAnsi="Arial" w:cs="Arial"/>
          <w:color w:val="05192D"/>
          <w:sz w:val="27"/>
          <w:szCs w:val="27"/>
        </w:rPr>
        <w:t>Using data visualization software and tools to present data in a way that is easy for non-technical stakeholders to understand</w:t>
      </w:r>
    </w:p>
    <w:p w:rsidR="006D0EA1" w:rsidRPr="00DA601F" w:rsidRDefault="00DA601F" w:rsidP="00DA601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5192D"/>
        </w:rPr>
      </w:pPr>
      <w:r w:rsidRPr="00DA601F">
        <w:rPr>
          <w:rFonts w:ascii="Arial" w:hAnsi="Arial" w:cs="Arial"/>
          <w:color w:val="05192D"/>
          <w:sz w:val="27"/>
          <w:szCs w:val="27"/>
        </w:rPr>
        <w:t>Communicating with stakeholders to gather requirements and provide recommendations</w:t>
      </w:r>
    </w:p>
    <w:p w:rsidR="006D0EA1" w:rsidRDefault="006D0EA1" w:rsidP="00DA601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05192D"/>
        </w:rPr>
      </w:pPr>
    </w:p>
    <w:p w:rsidR="00667722" w:rsidRDefault="006D0EA1" w:rsidP="00DA601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Upwork</w:t>
      </w:r>
      <w:proofErr w:type="spellEnd"/>
      <w:r w:rsidR="00667722">
        <w:rPr>
          <w:rFonts w:ascii="Arial" w:hAnsi="Arial" w:cs="Arial"/>
          <w:color w:val="05192D"/>
        </w:rPr>
        <w:t xml:space="preserve"> |</w:t>
      </w:r>
      <w:r w:rsidR="00DA601F" w:rsidRPr="00DA601F">
        <w:rPr>
          <w:rFonts w:ascii="Arial" w:hAnsi="Arial" w:cs="Arial"/>
          <w:color w:val="05192D"/>
        </w:rPr>
        <w:t xml:space="preserve"> </w:t>
      </w:r>
      <w:r w:rsidR="00DA601F">
        <w:rPr>
          <w:rFonts w:ascii="Arial" w:hAnsi="Arial" w:cs="Arial"/>
          <w:color w:val="05192D"/>
        </w:rPr>
        <w:t>LinkedIn</w:t>
      </w:r>
      <w:r w:rsidR="00667722">
        <w:rPr>
          <w:rFonts w:ascii="Arial" w:hAnsi="Arial" w:cs="Arial"/>
          <w:color w:val="05192D"/>
        </w:rPr>
        <w:t xml:space="preserve"> |</w:t>
      </w:r>
      <w:r w:rsidR="00DA601F">
        <w:rPr>
          <w:rFonts w:ascii="Arial" w:hAnsi="Arial" w:cs="Arial"/>
          <w:color w:val="05192D"/>
        </w:rPr>
        <w:t xml:space="preserve"> </w:t>
      </w:r>
      <w:r>
        <w:rPr>
          <w:rFonts w:ascii="Arial" w:hAnsi="Arial" w:cs="Arial"/>
          <w:color w:val="05192D"/>
        </w:rPr>
        <w:t>Rozee.pk</w:t>
      </w:r>
      <w:r w:rsidR="00DA601F">
        <w:rPr>
          <w:rFonts w:ascii="Arial" w:hAnsi="Arial" w:cs="Arial"/>
          <w:color w:val="05192D"/>
        </w:rPr>
        <w:t xml:space="preserve"> </w:t>
      </w:r>
      <w:r w:rsidR="00667722">
        <w:rPr>
          <w:rFonts w:ascii="Arial" w:hAnsi="Arial" w:cs="Arial"/>
          <w:color w:val="05192D"/>
        </w:rPr>
        <w:t xml:space="preserve">| </w:t>
      </w:r>
      <w:r>
        <w:rPr>
          <w:rFonts w:ascii="Arial" w:hAnsi="Arial" w:cs="Arial"/>
          <w:color w:val="05192D"/>
        </w:rPr>
        <w:t>Turing.com</w:t>
      </w:r>
    </w:p>
    <w:p w:rsidR="00667722" w:rsidRDefault="00667722">
      <w:pPr>
        <w:rPr>
          <w:rFonts w:ascii="Arial" w:eastAsia="Times New Roman" w:hAnsi="Arial" w:cs="Arial"/>
          <w:b/>
          <w:bCs/>
          <w:color w:val="05192D"/>
          <w:sz w:val="27"/>
          <w:szCs w:val="27"/>
        </w:rPr>
      </w:pPr>
      <w:r>
        <w:rPr>
          <w:rFonts w:ascii="Arial" w:hAnsi="Arial" w:cs="Arial"/>
          <w:color w:val="05192D"/>
        </w:rPr>
        <w:br w:type="page"/>
      </w:r>
    </w:p>
    <w:p w:rsidR="00667722" w:rsidRDefault="00667722" w:rsidP="00667722">
      <w:pPr>
        <w:pStyle w:val="Heading2"/>
        <w:spacing w:before="0" w:line="288" w:lineRule="atLeast"/>
        <w:rPr>
          <w:rFonts w:ascii="Helvetica" w:hAnsi="Helvetica" w:cs="Helvetica"/>
          <w:color w:val="2E383F"/>
        </w:rPr>
      </w:pPr>
      <w:r>
        <w:rPr>
          <w:rFonts w:ascii="Helvetica" w:hAnsi="Helvetica" w:cs="Helvetica"/>
          <w:color w:val="2E383F"/>
        </w:rPr>
        <w:lastRenderedPageBreak/>
        <w:t>1. Writing Data Science Content on Medium</w:t>
      </w:r>
    </w:p>
    <w:p w:rsidR="00667722" w:rsidRDefault="00667722" w:rsidP="00667722">
      <w:pPr>
        <w:pStyle w:val="Heading2"/>
        <w:spacing w:before="0" w:line="288" w:lineRule="atLeast"/>
        <w:rPr>
          <w:rFonts w:ascii="Helvetica" w:hAnsi="Helvetica" w:cs="Helvetica"/>
          <w:color w:val="2E383F"/>
        </w:rPr>
      </w:pPr>
      <w:r>
        <w:rPr>
          <w:rFonts w:ascii="Helvetica" w:hAnsi="Helvetica" w:cs="Helvetica"/>
          <w:color w:val="2E383F"/>
        </w:rPr>
        <w:t>2. Data Science Consulting</w:t>
      </w:r>
    </w:p>
    <w:p w:rsidR="00667722" w:rsidRDefault="00667722" w:rsidP="00DA601F">
      <w:pPr>
        <w:pStyle w:val="Heading3"/>
        <w:shd w:val="clear" w:color="auto" w:fill="FFFFFF"/>
        <w:spacing w:before="0" w:beforeAutospacing="0" w:after="0" w:afterAutospacing="0"/>
      </w:pPr>
    </w:p>
    <w:sectPr w:rsidR="00667722" w:rsidSect="00DA601F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E1B"/>
    <w:multiLevelType w:val="multilevel"/>
    <w:tmpl w:val="A426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9F4C97"/>
    <w:multiLevelType w:val="multilevel"/>
    <w:tmpl w:val="EBA4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C424A5"/>
    <w:multiLevelType w:val="multilevel"/>
    <w:tmpl w:val="2424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CE6EBE"/>
    <w:multiLevelType w:val="multilevel"/>
    <w:tmpl w:val="6240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4961EF"/>
    <w:multiLevelType w:val="multilevel"/>
    <w:tmpl w:val="D118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D7"/>
    <w:rsid w:val="00093EB0"/>
    <w:rsid w:val="00525DD4"/>
    <w:rsid w:val="006040CC"/>
    <w:rsid w:val="00667722"/>
    <w:rsid w:val="006D0EA1"/>
    <w:rsid w:val="00CD3FEF"/>
    <w:rsid w:val="00DA601F"/>
    <w:rsid w:val="00E37E5E"/>
    <w:rsid w:val="00E6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A9042-1B11-4557-A6AC-D130E356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65E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E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5E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E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7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2024-05-15T00:12:00Z</dcterms:created>
  <dcterms:modified xsi:type="dcterms:W3CDTF">2024-05-15T01:11:00Z</dcterms:modified>
</cp:coreProperties>
</file>