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проектная-документация"/>
    <w:p>
      <w:pPr>
        <w:pStyle w:val="Heading1"/>
      </w:pPr>
      <w:r>
        <w:t xml:space="preserve">Проектная документация</w:t>
      </w:r>
    </w:p>
    <w:p>
      <w:pPr>
        <w:pStyle w:val="FirstParagraph"/>
      </w:pPr>
      <w:r>
        <w:rPr>
          <w:b/>
          <w:bCs/>
        </w:rPr>
        <w:t xml:space="preserve">Наименование проекта:</w:t>
      </w:r>
      <w:r>
        <w:t xml:space="preserve"> </w:t>
      </w:r>
      <w:r>
        <w:t xml:space="preserve">Адаптационный курс для сотрудников ритуальной компании</w:t>
      </w:r>
      <w:r>
        <w:br/>
      </w:r>
      <w:r>
        <w:rPr>
          <w:b/>
          <w:bCs/>
        </w:rPr>
        <w:t xml:space="preserve">Платформа:</w:t>
      </w:r>
      <w:r>
        <w:t xml:space="preserve"> </w:t>
      </w:r>
      <w:r>
        <w:t xml:space="preserve">LMS (электронное обучение)</w:t>
      </w:r>
      <w:r>
        <w:br/>
      </w:r>
      <w:r>
        <w:rPr>
          <w:b/>
          <w:bCs/>
        </w:rPr>
        <w:t xml:space="preserve">Версия комплекта: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июнь 2026</w:t>
      </w:r>
    </w:p>
    <w:p>
      <w:r>
        <w:pict>
          <v:rect style="width:0;height:1.5pt" o:hralign="center" o:hrstd="t" o:hr="t"/>
        </w:pict>
      </w:r>
    </w:p>
    <w:bookmarkStart w:id="25" w:name="состав-проектной-документации"/>
    <w:p>
      <w:pPr>
        <w:pStyle w:val="Heading2"/>
      </w:pPr>
      <w:r>
        <w:t xml:space="preserve">Состав проектной документации</w:t>
      </w:r>
    </w:p>
    <w:p>
      <w:pPr>
        <w:pStyle w:val="FirstParagraph"/>
      </w:pPr>
      <w:r>
        <w:t xml:space="preserve">Документация оформлена по образцу файла «проектная документация.docx» и включает приложения А–И, а также эксплуатационные документы.</w:t>
      </w:r>
    </w:p>
    <w:bookmarkStart w:id="17" w:name="основные-приложения"/>
    <w:p>
      <w:pPr>
        <w:pStyle w:val="Heading3"/>
      </w:pPr>
      <w:r>
        <w:t xml:space="preserve">Основные приложения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2329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Приложение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Приложение_А_Бриф.md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Бриф на разработку: цели, аудитория, функции, дизайн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Приложение_Б_Техническое_задание.md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ТЗ: требования, этапы, приёмка, документирование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Приложение_Г_IDEF0.md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Контекстная диаграмма и декомпозиция IDEF0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Приложение_Д_Use_Case.md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Use-Case диаграмма и таблица прецедентов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Приложение_Е_ER_диаграмма.md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ER-диаграмма базы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Приложение_Ж_Словарь_данных.md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Словарь данных (описание таблиц)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Приложение_З_Диаграмма_последовательностей.md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Диаграммы последовательностей (3 сценария)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Приложение_И_Общая_концепция.md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Термины, UI-концепция, разделы приложения</w:t>
            </w:r>
          </w:p>
        </w:tc>
      </w:tr>
    </w:tbl>
    <w:bookmarkEnd w:id="17"/>
    <w:bookmarkStart w:id="19" w:name="курсовая-работа"/>
    <w:p>
      <w:pPr>
        <w:pStyle w:val="Heading3"/>
      </w:pPr>
      <w:r>
        <w:t xml:space="preserve">Курсовая работа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697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Глава 2. Разработка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../Глава_2_Разработка.md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Физическая модель БД, API, интерфейс, плеер (по образцу</w:t>
            </w:r>
            <w:r>
              <w:t xml:space="preserve"> </w:t>
            </w:r>
            <w:r>
              <w:rPr>
                <w:rStyle w:val="VerbatimChar"/>
              </w:rPr>
              <w:t xml:space="preserve">разработка.docx</w:t>
            </w:r>
            <w:r>
              <w:t xml:space="preserve">)</w:t>
            </w:r>
          </w:p>
        </w:tc>
      </w:tr>
    </w:tbl>
    <w:bookmarkEnd w:id="19"/>
    <w:bookmarkStart w:id="24" w:name="эксплуатационная-документация"/>
    <w:p>
      <w:pPr>
        <w:pStyle w:val="Heading3"/>
      </w:pPr>
      <w:r>
        <w:t xml:space="preserve">Эксплуатационная документация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697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Руководство пользователя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../Руководство_пользователя.md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Инструкции для всех ролей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Тест-кейсы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../Тест-кейсы.md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Шаблон таблиц 14–15, 33 тест-кейса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Инструкция по запуску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../../Инструкция по запуску проекта.md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Установка, БД, 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Техническое описание курса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../Техническое_описание_курса_Безопасность.md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Архитектура курса «Безопасность»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участники-проекта"/>
    <w:p>
      <w:pPr>
        <w:pStyle w:val="Heading2"/>
      </w:pPr>
      <w:r>
        <w:t xml:space="preserve">Участники проекта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Организация / ФИО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ИП Лушников О.В. «Военно-Ритуальная компания»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Разработчик</w:t>
            </w:r>
          </w:p>
        </w:tc>
        <w:tc>
          <w:tcPr/>
          <w:p>
            <w:pPr>
              <w:pStyle w:val="Compact"/>
            </w:pPr>
            <w:r>
              <w:t xml:space="preserve">Иереева Мария Александровна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45b194b0db0920af6574f9e8b6d438443ec5ae1"/>
    <w:p>
      <w:pPr>
        <w:pStyle w:val="Heading2"/>
      </w:pPr>
      <w:r>
        <w:t xml:space="preserve">Перенос в Word (проектная документация.docx)</w:t>
      </w:r>
    </w:p>
    <w:p>
      <w:pPr>
        <w:pStyle w:val="Compact"/>
        <w:numPr>
          <w:ilvl w:val="0"/>
          <w:numId w:val="1001"/>
        </w:numPr>
      </w:pPr>
      <w:r>
        <w:t xml:space="preserve">Откройте каждый файл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в редакторе с поддержкой Markdown.</w:t>
      </w:r>
    </w:p>
    <w:p>
      <w:pPr>
        <w:pStyle w:val="Compact"/>
        <w:numPr>
          <w:ilvl w:val="0"/>
          <w:numId w:val="1001"/>
        </w:numPr>
      </w:pPr>
      <w:r>
        <w:t xml:space="preserve">Скопируйте текст в Word или конвертируйте через Pandoc:</w:t>
      </w:r>
      <w:r>
        <w:br/>
      </w:r>
      <w:r>
        <w:rPr>
          <w:rStyle w:val="VerbatimChar"/>
        </w:rPr>
        <w:t xml:space="preserve">pandoc Приложение_А_Бриф.md -o Приложение_А.docx</w:t>
      </w:r>
    </w:p>
    <w:p>
      <w:pPr>
        <w:pStyle w:val="Compact"/>
        <w:numPr>
          <w:ilvl w:val="0"/>
          <w:numId w:val="1001"/>
        </w:numPr>
      </w:pPr>
      <w:r>
        <w:t xml:space="preserve">Диаграммы Mermaid экспортируйте в PNG (расширение Markdown Preview Mermaid, mermaid.live) и вставьте как рисунки с подписями.</w:t>
      </w:r>
    </w:p>
    <w:p>
      <w:pPr>
        <w:pStyle w:val="Compact"/>
        <w:numPr>
          <w:ilvl w:val="0"/>
          <w:numId w:val="1001"/>
        </w:numPr>
      </w:pPr>
      <w:r>
        <w:t xml:space="preserve">Словарь данных (Приложение Ж) уже оформлен в табличном виде, совместимом с Word.</w:t>
      </w:r>
    </w:p>
    <w:p>
      <w:r>
        <w:pict>
          <v:rect style="width:0;height:1.5pt" o:hralign="center" o:hrstd="t" o:hr="t"/>
        </w:pict>
      </w:r>
    </w:p>
    <w:bookmarkEnd w:id="27"/>
    <w:bookmarkStart w:id="28" w:name="структура-репозитория-документации"/>
    <w:p>
      <w:pPr>
        <w:pStyle w:val="Heading2"/>
      </w:pPr>
      <w:r>
        <w:t xml:space="preserve">Структура репозитория документации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Руководство_пользователя.md</w:t>
      </w:r>
      <w:r>
        <w:br/>
      </w:r>
      <w:r>
        <w:rPr>
          <w:rStyle w:val="VerbatimChar"/>
        </w:rPr>
        <w:t xml:space="preserve">├── Тест-кейсы.md</w:t>
      </w:r>
      <w:r>
        <w:br/>
      </w:r>
      <w:r>
        <w:rPr>
          <w:rStyle w:val="VerbatimChar"/>
        </w:rPr>
        <w:t xml:space="preserve">├── Техническое_описание_курса_Безопасность.md</w:t>
      </w:r>
      <w:r>
        <w:br/>
      </w:r>
      <w:r>
        <w:rPr>
          <w:rStyle w:val="VerbatimChar"/>
        </w:rPr>
        <w:t xml:space="preserve">└── проектная_документация/</w:t>
      </w:r>
      <w:r>
        <w:br/>
      </w:r>
      <w:r>
        <w:rPr>
          <w:rStyle w:val="VerbatimChar"/>
        </w:rPr>
        <w:t xml:space="preserve">    ├── README.md                          ← этот файл</w:t>
      </w:r>
      <w:r>
        <w:br/>
      </w:r>
      <w:r>
        <w:rPr>
          <w:rStyle w:val="VerbatimChar"/>
        </w:rPr>
        <w:t xml:space="preserve">    ├── Приложение_А_Бриф.md</w:t>
      </w:r>
      <w:r>
        <w:br/>
      </w:r>
      <w:r>
        <w:rPr>
          <w:rStyle w:val="VerbatimChar"/>
        </w:rPr>
        <w:t xml:space="preserve">    ├── Приложение_Б_Техническое_задание.md</w:t>
      </w:r>
      <w:r>
        <w:br/>
      </w:r>
      <w:r>
        <w:rPr>
          <w:rStyle w:val="VerbatimChar"/>
        </w:rPr>
        <w:t xml:space="preserve">    ├── Приложение_Г_IDEF0.md</w:t>
      </w:r>
      <w:r>
        <w:br/>
      </w:r>
      <w:r>
        <w:rPr>
          <w:rStyle w:val="VerbatimChar"/>
        </w:rPr>
        <w:t xml:space="preserve">    ├── Приложение_Д_Use_Case.md</w:t>
      </w:r>
      <w:r>
        <w:br/>
      </w:r>
      <w:r>
        <w:rPr>
          <w:rStyle w:val="VerbatimChar"/>
        </w:rPr>
        <w:t xml:space="preserve">    ├── Приложение_Е_ER_диаграмма.md</w:t>
      </w:r>
      <w:r>
        <w:br/>
      </w:r>
      <w:r>
        <w:rPr>
          <w:rStyle w:val="VerbatimChar"/>
        </w:rPr>
        <w:t xml:space="preserve">    ├── Приложение_Ж_Словарь_данных.md</w:t>
      </w:r>
      <w:r>
        <w:br/>
      </w:r>
      <w:r>
        <w:rPr>
          <w:rStyle w:val="VerbatimChar"/>
        </w:rPr>
        <w:t xml:space="preserve">    ├── Приложение_З_Диаграмма_последовательностей.md</w:t>
      </w:r>
      <w:r>
        <w:br/>
      </w:r>
      <w:r>
        <w:rPr>
          <w:rStyle w:val="VerbatimChar"/>
        </w:rPr>
        <w:t xml:space="preserve">    └── Приложение_И_Общая_концепция.md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../../&#1048;&#1085;&#1089;&#1090;&#1088;&#1091;&#1082;&#1094;&#1080;&#1103;%20&#1087;&#1086;%20&#1079;&#1072;&#1087;&#1091;&#1089;&#1082;&#1091;%20&#1087;&#1088;&#1086;&#1077;&#1082;&#1090;&#1072;.md" TargetMode="External" /><Relationship Type="http://schemas.openxmlformats.org/officeDocument/2006/relationships/hyperlink" Id="rId18" Target="../&#1043;&#1083;&#1072;&#1074;&#1072;_2_&#1056;&#1072;&#1079;&#1088;&#1072;&#1073;&#1086;&#1090;&#1082;&#1072;.md" TargetMode="External" /><Relationship Type="http://schemas.openxmlformats.org/officeDocument/2006/relationships/hyperlink" Id="rId20" Target="../&#1056;&#1091;&#1082;&#1086;&#1074;&#1086;&#1076;&#1089;&#1090;&#1074;&#1086;_&#1087;&#1086;&#1083;&#1100;&#1079;&#1086;&#1074;&#1072;&#1090;&#1077;&#1083;&#1103;.md" TargetMode="External" /><Relationship Type="http://schemas.openxmlformats.org/officeDocument/2006/relationships/hyperlink" Id="rId21" Target="../&#1058;&#1077;&#1089;&#1090;-&#1082;&#1077;&#1081;&#1089;&#1099;.md" TargetMode="External" /><Relationship Type="http://schemas.openxmlformats.org/officeDocument/2006/relationships/hyperlink" Id="rId23" Target="../&#1058;&#1077;&#1093;&#1085;&#1080;&#1095;&#1077;&#1089;&#1082;&#1086;&#1077;_&#1086;&#1087;&#1080;&#1089;&#1072;&#1085;&#1080;&#1077;_&#1082;&#1091;&#1088;&#1089;&#1072;_&#1041;&#1077;&#1079;&#1086;&#1087;&#1072;&#1089;&#1085;&#1086;&#1089;&#1090;&#1100;.md" TargetMode="External" /><Relationship Type="http://schemas.openxmlformats.org/officeDocument/2006/relationships/hyperlink" Id="rId9" Target="&#1055;&#1088;&#1080;&#1083;&#1086;&#1078;&#1077;&#1085;&#1080;&#1077;_&#1040;_&#1041;&#1088;&#1080;&#1092;.md" TargetMode="External" /><Relationship Type="http://schemas.openxmlformats.org/officeDocument/2006/relationships/hyperlink" Id="rId10" Target="&#1055;&#1088;&#1080;&#1083;&#1086;&#1078;&#1077;&#1085;&#1080;&#1077;_&#1041;_&#1058;&#1077;&#1093;&#1085;&#1080;&#1095;&#1077;&#1089;&#1082;&#1086;&#1077;_&#1079;&#1072;&#1076;&#1072;&#1085;&#1080;&#1077;.md" TargetMode="External" /><Relationship Type="http://schemas.openxmlformats.org/officeDocument/2006/relationships/hyperlink" Id="rId11" Target="&#1055;&#1088;&#1080;&#1083;&#1086;&#1078;&#1077;&#1085;&#1080;&#1077;_&#1043;_IDEF0.md" TargetMode="External" /><Relationship Type="http://schemas.openxmlformats.org/officeDocument/2006/relationships/hyperlink" Id="rId12" Target="&#1055;&#1088;&#1080;&#1083;&#1086;&#1078;&#1077;&#1085;&#1080;&#1077;_&#1044;_Use_Case.md" TargetMode="External" /><Relationship Type="http://schemas.openxmlformats.org/officeDocument/2006/relationships/hyperlink" Id="rId13" Target="&#1055;&#1088;&#1080;&#1083;&#1086;&#1078;&#1077;&#1085;&#1080;&#1077;_&#1045;_ER_&#1076;&#1080;&#1072;&#1075;&#1088;&#1072;&#1084;&#1084;&#1072;.md" TargetMode="External" /><Relationship Type="http://schemas.openxmlformats.org/officeDocument/2006/relationships/hyperlink" Id="rId14" Target="&#1055;&#1088;&#1080;&#1083;&#1086;&#1078;&#1077;&#1085;&#1080;&#1077;_&#1046;_&#1057;&#1083;&#1086;&#1074;&#1072;&#1088;&#1100;_&#1076;&#1072;&#1085;&#1085;&#1099;&#1093;.md" TargetMode="External" /><Relationship Type="http://schemas.openxmlformats.org/officeDocument/2006/relationships/hyperlink" Id="rId15" Target="&#1055;&#1088;&#1080;&#1083;&#1086;&#1078;&#1077;&#1085;&#1080;&#1077;_&#1047;_&#1044;&#1080;&#1072;&#1075;&#1088;&#1072;&#1084;&#1084;&#1072;_&#1087;&#1086;&#1089;&#1083;&#1077;&#1076;&#1086;&#1074;&#1072;&#1090;&#1077;&#1083;&#1100;&#1085;&#1086;&#1089;&#1090;&#1077;&#1081;.md" TargetMode="External" /><Relationship Type="http://schemas.openxmlformats.org/officeDocument/2006/relationships/hyperlink" Id="rId16" Target="&#1055;&#1088;&#1080;&#1083;&#1086;&#1078;&#1077;&#1085;&#1080;&#1077;_&#1048;_&#1054;&#1073;&#1097;&#1072;&#1103;_&#1082;&#1086;&#1085;&#1094;&#1077;&#1087;&#1094;&#1080;&#1103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../&#1048;&#1085;&#1089;&#1090;&#1088;&#1091;&#1082;&#1094;&#1080;&#1103;%20&#1087;&#1086;%20&#1079;&#1072;&#1087;&#1091;&#1089;&#1082;&#1091;%20&#1087;&#1088;&#1086;&#1077;&#1082;&#1090;&#1072;.md" TargetMode="External" /><Relationship Type="http://schemas.openxmlformats.org/officeDocument/2006/relationships/hyperlink" Id="rId18" Target="../&#1043;&#1083;&#1072;&#1074;&#1072;_2_&#1056;&#1072;&#1079;&#1088;&#1072;&#1073;&#1086;&#1090;&#1082;&#1072;.md" TargetMode="External" /><Relationship Type="http://schemas.openxmlformats.org/officeDocument/2006/relationships/hyperlink" Id="rId20" Target="../&#1056;&#1091;&#1082;&#1086;&#1074;&#1086;&#1076;&#1089;&#1090;&#1074;&#1086;_&#1087;&#1086;&#1083;&#1100;&#1079;&#1086;&#1074;&#1072;&#1090;&#1077;&#1083;&#1103;.md" TargetMode="External" /><Relationship Type="http://schemas.openxmlformats.org/officeDocument/2006/relationships/hyperlink" Id="rId21" Target="../&#1058;&#1077;&#1089;&#1090;-&#1082;&#1077;&#1081;&#1089;&#1099;.md" TargetMode="External" /><Relationship Type="http://schemas.openxmlformats.org/officeDocument/2006/relationships/hyperlink" Id="rId23" Target="../&#1058;&#1077;&#1093;&#1085;&#1080;&#1095;&#1077;&#1089;&#1082;&#1086;&#1077;_&#1086;&#1087;&#1080;&#1089;&#1072;&#1085;&#1080;&#1077;_&#1082;&#1091;&#1088;&#1089;&#1072;_&#1041;&#1077;&#1079;&#1086;&#1087;&#1072;&#1089;&#1085;&#1086;&#1089;&#1090;&#1100;.md" TargetMode="External" /><Relationship Type="http://schemas.openxmlformats.org/officeDocument/2006/relationships/hyperlink" Id="rId9" Target="&#1055;&#1088;&#1080;&#1083;&#1086;&#1078;&#1077;&#1085;&#1080;&#1077;_&#1040;_&#1041;&#1088;&#1080;&#1092;.md" TargetMode="External" /><Relationship Type="http://schemas.openxmlformats.org/officeDocument/2006/relationships/hyperlink" Id="rId10" Target="&#1055;&#1088;&#1080;&#1083;&#1086;&#1078;&#1077;&#1085;&#1080;&#1077;_&#1041;_&#1058;&#1077;&#1093;&#1085;&#1080;&#1095;&#1077;&#1089;&#1082;&#1086;&#1077;_&#1079;&#1072;&#1076;&#1072;&#1085;&#1080;&#1077;.md" TargetMode="External" /><Relationship Type="http://schemas.openxmlformats.org/officeDocument/2006/relationships/hyperlink" Id="rId11" Target="&#1055;&#1088;&#1080;&#1083;&#1086;&#1078;&#1077;&#1085;&#1080;&#1077;_&#1043;_IDEF0.md" TargetMode="External" /><Relationship Type="http://schemas.openxmlformats.org/officeDocument/2006/relationships/hyperlink" Id="rId12" Target="&#1055;&#1088;&#1080;&#1083;&#1086;&#1078;&#1077;&#1085;&#1080;&#1077;_&#1044;_Use_Case.md" TargetMode="External" /><Relationship Type="http://schemas.openxmlformats.org/officeDocument/2006/relationships/hyperlink" Id="rId13" Target="&#1055;&#1088;&#1080;&#1083;&#1086;&#1078;&#1077;&#1085;&#1080;&#1077;_&#1045;_ER_&#1076;&#1080;&#1072;&#1075;&#1088;&#1072;&#1084;&#1084;&#1072;.md" TargetMode="External" /><Relationship Type="http://schemas.openxmlformats.org/officeDocument/2006/relationships/hyperlink" Id="rId14" Target="&#1055;&#1088;&#1080;&#1083;&#1086;&#1078;&#1077;&#1085;&#1080;&#1077;_&#1046;_&#1057;&#1083;&#1086;&#1074;&#1072;&#1088;&#1100;_&#1076;&#1072;&#1085;&#1085;&#1099;&#1093;.md" TargetMode="External" /><Relationship Type="http://schemas.openxmlformats.org/officeDocument/2006/relationships/hyperlink" Id="rId15" Target="&#1055;&#1088;&#1080;&#1083;&#1086;&#1078;&#1077;&#1085;&#1080;&#1077;_&#1047;_&#1044;&#1080;&#1072;&#1075;&#1088;&#1072;&#1084;&#1084;&#1072;_&#1087;&#1086;&#1089;&#1083;&#1077;&#1076;&#1086;&#1074;&#1072;&#1090;&#1077;&#1083;&#1100;&#1085;&#1086;&#1089;&#1090;&#1077;&#1081;.md" TargetMode="External" /><Relationship Type="http://schemas.openxmlformats.org/officeDocument/2006/relationships/hyperlink" Id="rId16" Target="&#1055;&#1088;&#1080;&#1083;&#1086;&#1078;&#1077;&#1085;&#1080;&#1077;_&#1048;_&#1054;&#1073;&#1097;&#1072;&#1103;_&#1082;&#1086;&#1085;&#1094;&#1077;&#1087;&#1094;&#1080;&#1103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2026-06-14T17:15:59Z</dcterms:created>
  <dcterms:modified xsi:type="dcterms:W3CDTF">2026-06-14T17:15:59Z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