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B691" w14:textId="77777777" w:rsidR="00EE68B2" w:rsidRDefault="00EE68B2" w:rsidP="00EE68B2">
      <w:pPr>
        <w:pStyle w:val="Heading3"/>
        <w:spacing w:before="0" w:after="690" w:line="975" w:lineRule="atLeast"/>
        <w:jc w:val="center"/>
        <w:rPr>
          <w:rFonts w:ascii="Poppins" w:hAnsi="Poppins" w:cs="Poppins"/>
          <w:color w:val="636363"/>
          <w:spacing w:val="-15"/>
          <w:sz w:val="60"/>
          <w:szCs w:val="60"/>
        </w:rPr>
      </w:pPr>
      <w:r>
        <w:rPr>
          <w:rStyle w:val="aux-head-before"/>
          <w:rFonts w:ascii="Poppins" w:hAnsi="Poppins" w:cs="Times New Roman"/>
          <w:b/>
          <w:bCs/>
          <w:color w:val="636363"/>
          <w:spacing w:val="-15"/>
          <w:sz w:val="60"/>
          <w:szCs w:val="60"/>
          <w:rtl/>
        </w:rPr>
        <w:t>تغذية الحامل</w:t>
      </w:r>
    </w:p>
    <w:p w14:paraId="5CE021CD" w14:textId="25587FBD" w:rsidR="00840813" w:rsidRDefault="00E873B6" w:rsidP="00ED2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3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873B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"/var/folders/p1/fndmttpn5kj8x9yxrg5pfj_r0000gn/T/com.microsoft.Word/WebArchiveCopyPasteTempFiles/1122-1536x1536.jpg" \* MERGEFORMATINET </w:instrText>
      </w:r>
      <w:r w:rsidRPr="00E873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873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BD861B" wp14:editId="7FF9BD50">
            <wp:extent cx="3237470" cy="323747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29" cy="32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3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F2932A7" w14:textId="7A8904F6" w:rsidR="00ED208B" w:rsidRDefault="00ED208B" w:rsidP="00ED20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947E7D" w14:textId="77777777" w:rsidR="00EE68B2" w:rsidRPr="00ED208B" w:rsidRDefault="00EE68B2" w:rsidP="00ED208B">
      <w:pPr>
        <w:spacing w:line="240" w:lineRule="auto"/>
        <w:jc w:val="right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5F4A6360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التغذية الجيدة مهمة أثناء الحمل للحفاظ على صحة الأم والجنين ، حيث أن جودة الطعام أهم من كميته ، لذلك يوصى باختيار الأطعمة الصحية ذات القيمة الغذائية العالية ، وتجنب الأطعمة غير الصحية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3D34792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1B6D82E2" w14:textId="77777777" w:rsidR="00ED208B" w:rsidRPr="00ED208B" w:rsidRDefault="00ED208B" w:rsidP="00ED208B">
      <w:pPr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41"/>
          <w:szCs w:val="41"/>
          <w:rtl/>
        </w:rPr>
        <w:t>أهمية التغذية الجيدة أثناء الحمل</w:t>
      </w:r>
      <w:r w:rsidRPr="00ED208B">
        <w:rPr>
          <w:rFonts w:ascii="Poppins" w:eastAsia="Times New Roman" w:hAnsi="Poppins" w:cs="Poppins"/>
          <w:b/>
          <w:bCs/>
          <w:color w:val="FF0000"/>
          <w:sz w:val="41"/>
          <w:szCs w:val="41"/>
        </w:rPr>
        <w:t>:</w:t>
      </w:r>
    </w:p>
    <w:p w14:paraId="5342DF95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بناء العظام وخلايا الدم للجنين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7883BE8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التقليل من مشاكل ومشاكل الحمل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506F18E2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تقوية المناعة للوقاية من الأمراض المعدية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511A7BA1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lastRenderedPageBreak/>
        <w:t>الوقاية من نقص الحديد وفقر الدم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005AE0D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تقوية الجسم استعداداً للولادة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4F2E509" w14:textId="77777777" w:rsidR="00ED208B" w:rsidRPr="00ED208B" w:rsidRDefault="00ED208B" w:rsidP="00ED208B">
      <w:pPr>
        <w:numPr>
          <w:ilvl w:val="0"/>
          <w:numId w:val="1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تشجيع الرضاعة الطبيعية لتكوين الحليب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254992F1" w14:textId="77777777" w:rsidR="00ED208B" w:rsidRPr="00ED208B" w:rsidRDefault="00ED208B" w:rsidP="00ED208B">
      <w:pPr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1296F4F4" w14:textId="77777777" w:rsidR="00ED208B" w:rsidRPr="00ED208B" w:rsidRDefault="00ED208B" w:rsidP="00ED208B">
      <w:pPr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41"/>
          <w:szCs w:val="41"/>
          <w:rtl/>
        </w:rPr>
        <w:t>زيادة الوزن أثناء الحمل</w:t>
      </w:r>
      <w:r w:rsidRPr="00ED208B">
        <w:rPr>
          <w:rFonts w:ascii="Poppins" w:eastAsia="Times New Roman" w:hAnsi="Poppins" w:cs="Poppins"/>
          <w:b/>
          <w:bCs/>
          <w:color w:val="FF0000"/>
          <w:sz w:val="41"/>
          <w:szCs w:val="41"/>
        </w:rPr>
        <w:t>:</w:t>
      </w:r>
    </w:p>
    <w:p w14:paraId="44400078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يختلف اكتساب الوزن الصحي اعتمادًا على مؤشر كتلة جسم الأم وصحتها قبل الحمل ، فإذا كان مؤشر كتلة الجسم طبيعيًا ، يوصى بكسب 11 إلى 15 كجم أثناء الحمل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665ECE8A" w14:textId="77777777" w:rsidR="00ED208B" w:rsidRPr="00ED208B" w:rsidRDefault="00ED208B" w:rsidP="00ED208B">
      <w:pPr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5E2660E4" w14:textId="77777777" w:rsidR="00ED208B" w:rsidRPr="00ED208B" w:rsidRDefault="00ED208B" w:rsidP="00ED208B">
      <w:pPr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41"/>
          <w:szCs w:val="41"/>
          <w:rtl/>
        </w:rPr>
        <w:t>تأثير السمنة على الحمل</w:t>
      </w:r>
      <w:r w:rsidRPr="00ED208B">
        <w:rPr>
          <w:rFonts w:ascii="Poppins" w:eastAsia="Times New Roman" w:hAnsi="Poppins" w:cs="Poppins"/>
          <w:b/>
          <w:bCs/>
          <w:color w:val="FF0000"/>
          <w:sz w:val="41"/>
          <w:szCs w:val="41"/>
        </w:rPr>
        <w:t>:</w:t>
      </w:r>
    </w:p>
    <w:p w14:paraId="01600617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إذا كان مؤشر كتلة جسمك أعلى من المعدل الطبيعي أو وصل إلى السمنة ، فإنه يؤثر سلبًا على الحمل ، حيث تزداد احتمالية إصابة النساء بـ</w:t>
      </w:r>
    </w:p>
    <w:p w14:paraId="5BD64C1D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4732D15F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>المشكلات التالية</w:t>
      </w:r>
      <w:r w:rsidRPr="00ED208B">
        <w:rPr>
          <w:rFonts w:ascii="Poppins" w:eastAsia="Times New Roman" w:hAnsi="Poppins" w:cs="Poppins"/>
          <w:b/>
          <w:bCs/>
          <w:color w:val="FF0000"/>
          <w:sz w:val="30"/>
          <w:szCs w:val="30"/>
        </w:rPr>
        <w:t>:</w:t>
      </w:r>
    </w:p>
    <w:p w14:paraId="039710D8" w14:textId="77777777" w:rsidR="00ED208B" w:rsidRPr="00ED208B" w:rsidRDefault="00ED208B" w:rsidP="00ED208B">
      <w:pPr>
        <w:numPr>
          <w:ilvl w:val="0"/>
          <w:numId w:val="1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سكري الحمل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556DCE16" w14:textId="77777777" w:rsidR="00ED208B" w:rsidRPr="00ED208B" w:rsidRDefault="00ED208B" w:rsidP="00ED208B">
      <w:pPr>
        <w:numPr>
          <w:ilvl w:val="0"/>
          <w:numId w:val="1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ضغط دم مرتفع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08814DB" w14:textId="77777777" w:rsidR="00ED208B" w:rsidRPr="00ED208B" w:rsidRDefault="00ED208B" w:rsidP="00ED208B">
      <w:pPr>
        <w:numPr>
          <w:ilvl w:val="0"/>
          <w:numId w:val="1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تسمم الحمل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2F9500DB" w14:textId="77777777" w:rsidR="00ED208B" w:rsidRPr="00ED208B" w:rsidRDefault="00ED208B" w:rsidP="00ED208B">
      <w:pPr>
        <w:numPr>
          <w:ilvl w:val="0"/>
          <w:numId w:val="1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الولادة المبكرة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24EAF99" w14:textId="77777777" w:rsidR="00ED208B" w:rsidRPr="00ED208B" w:rsidRDefault="00ED208B" w:rsidP="00ED208B">
      <w:pPr>
        <w:numPr>
          <w:ilvl w:val="0"/>
          <w:numId w:val="1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عملية قيصرية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FB3327D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lastRenderedPageBreak/>
        <w:t>بالإضافة إلى ذلك ، قد يصاب الأطفال حديثو الولادة بالمشكلات التالية</w:t>
      </w:r>
      <w:r w:rsidRPr="00ED208B">
        <w:rPr>
          <w:rFonts w:ascii="Poppins" w:eastAsia="Times New Roman" w:hAnsi="Poppins" w:cs="Poppins"/>
          <w:b/>
          <w:bCs/>
          <w:color w:val="FF0000"/>
          <w:sz w:val="30"/>
          <w:szCs w:val="30"/>
        </w:rPr>
        <w:t>:</w:t>
      </w:r>
    </w:p>
    <w:p w14:paraId="38A497D7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عيوب خلقية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D61E6F4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حجم الجنين كبير (العملقة) ، مع احتمال حدوث إصابات أثناء الولادة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FE5DBEE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سمنة الأطفال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03329A1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 xml:space="preserve">الأطعمة </w:t>
      </w:r>
      <w:proofErr w:type="spellStart"/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>الموصى</w:t>
      </w:r>
      <w:proofErr w:type="spellEnd"/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 xml:space="preserve"> بها</w:t>
      </w:r>
      <w:r w:rsidRPr="00ED208B">
        <w:rPr>
          <w:rFonts w:ascii="Poppins" w:eastAsia="Times New Roman" w:hAnsi="Poppins" w:cs="Poppins"/>
          <w:b/>
          <w:bCs/>
          <w:color w:val="FF0000"/>
          <w:sz w:val="30"/>
          <w:szCs w:val="30"/>
        </w:rPr>
        <w:t>:</w:t>
      </w:r>
    </w:p>
    <w:p w14:paraId="05D0DC1C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البروتينات: يوصى بالحصول عليها من اللحوم الخالية من الدهون (مثل الدجاج والأسماك والبقول وما إلى ذلك) كل يوم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3898D0C0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الكربوهيدرات (مثل الخبز والحبوب والبطاطس والأرز والمعكرونة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598D2087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الدهون: يوصى بالحصول عليها من مصادر نباتية (مثل زيت الزيتون) ، وتجنب الدهون المشبعة من أصل حيواني (مثل الزبدة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1625BF86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منتجات الألبان المبستر: (مثل الزبادي والحليب والجبن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41314169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الفيتامينات و المعادن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      </w:t>
      </w:r>
    </w:p>
    <w:p w14:paraId="19A728CC" w14:textId="77777777" w:rsidR="00ED208B" w:rsidRPr="00ED208B" w:rsidRDefault="00ED208B" w:rsidP="00ED208B">
      <w:pPr>
        <w:numPr>
          <w:ilvl w:val="0"/>
          <w:numId w:val="15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الكثير من الألياف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3CD4D0CF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>الاطعمة لتجنب</w:t>
      </w:r>
      <w:r w:rsidRPr="00ED208B">
        <w:rPr>
          <w:rFonts w:ascii="Poppins" w:eastAsia="Times New Roman" w:hAnsi="Poppins" w:cs="Poppins"/>
          <w:b/>
          <w:bCs/>
          <w:color w:val="FF0000"/>
          <w:sz w:val="30"/>
          <w:szCs w:val="30"/>
        </w:rPr>
        <w:t>:</w:t>
      </w:r>
    </w:p>
    <w:p w14:paraId="4B5B5F9A" w14:textId="77777777" w:rsidR="00ED208B" w:rsidRPr="00ED208B" w:rsidRDefault="00ED208B" w:rsidP="00ED208B">
      <w:pPr>
        <w:numPr>
          <w:ilvl w:val="0"/>
          <w:numId w:val="16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تجنب اللحوم أو البيض غير المطبوخ لأنها قد تحتوي على </w:t>
      </w:r>
      <w:proofErr w:type="spellStart"/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الليستيريا</w:t>
      </w:r>
      <w:proofErr w:type="spellEnd"/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التي تنتقل إلى الجنين عن طريق المشيمة مسببة الإجهاض أو ولادة جنين متوفى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B6F7EF3" w14:textId="77777777" w:rsidR="00ED208B" w:rsidRPr="00ED208B" w:rsidRDefault="00ED208B" w:rsidP="00ED208B">
      <w:pPr>
        <w:numPr>
          <w:ilvl w:val="0"/>
          <w:numId w:val="16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سمكة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4F65E840" w14:textId="77777777" w:rsidR="00ED208B" w:rsidRPr="00ED208B" w:rsidRDefault="00ED208B" w:rsidP="00ED208B">
      <w:pPr>
        <w:numPr>
          <w:ilvl w:val="0"/>
          <w:numId w:val="17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تجنب تناول الأسماك النيئة أو المحار غير المطبوخ الذي قد يحتوي على جراثيم (بكتيريا أو فيروسات أو طفيليات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138BAD07" w14:textId="77777777" w:rsidR="00ED208B" w:rsidRPr="00ED208B" w:rsidRDefault="00ED208B" w:rsidP="00ED208B">
      <w:pPr>
        <w:numPr>
          <w:ilvl w:val="0"/>
          <w:numId w:val="17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تجنب بعض أنواع الأسماك لأنها تحتوي على نسبة عالية من الزئبق الذي يمكن أن يضر بالجهاز العصبي للجنين (مثل سمك القرش وسمك أبو سيف </w:t>
      </w:r>
      <w:proofErr w:type="spellStart"/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والمارلين</w:t>
      </w:r>
      <w:proofErr w:type="spellEnd"/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7079ADD9" w14:textId="77777777" w:rsidR="00ED208B" w:rsidRPr="00ED208B" w:rsidRDefault="00ED208B" w:rsidP="00ED208B">
      <w:pPr>
        <w:numPr>
          <w:ilvl w:val="0"/>
          <w:numId w:val="17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lastRenderedPageBreak/>
        <w:t>الحد من تناول التونة ولا تزيد عن أربع علب متوسطة الحجم (الوزن الصافي = 140 جرام لكل علبة) في الأسبوع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70F428A" w14:textId="77777777" w:rsidR="00ED208B" w:rsidRPr="00ED208B" w:rsidRDefault="00ED208B" w:rsidP="00ED208B">
      <w:pPr>
        <w:numPr>
          <w:ilvl w:val="0"/>
          <w:numId w:val="17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قد تتراكم بعض أنواع الأسماك الزيتية التي قد تحتوي على مواد كيميائية من التلوث في الجسم بمرور الوقت وتكون ضارة ، لذلك يوصى بعدم تجاوز حصتين في الأسبوع (مثل </w:t>
      </w:r>
      <w:proofErr w:type="spellStart"/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الماكريل</w:t>
      </w:r>
      <w:proofErr w:type="spellEnd"/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والسردين والسلمون والتونة الطازجة ، حيث لا توجد التونة المعلبة. تعتبر الأسماك الزيتية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).</w:t>
      </w:r>
    </w:p>
    <w:p w14:paraId="6F786067" w14:textId="77777777" w:rsidR="00ED208B" w:rsidRPr="00ED208B" w:rsidRDefault="00ED208B" w:rsidP="00ED208B">
      <w:pPr>
        <w:numPr>
          <w:ilvl w:val="0"/>
          <w:numId w:val="18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الكافيين: مادة موجودة بشكل طبيعي في الأطعمة (مثل الشاي والقهوة والشوكولاتة) وبعض المشروبات الغازية ومشروبات الطاقة أو بعض المسكنات ، ينصح بتقليل تناولها أثناء الحمل ، لأنها تزيد من خطر الإجهاض وانخفاض وزن الطفل عند الولادة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8173910" w14:textId="77777777" w:rsidR="00ED208B" w:rsidRPr="00ED208B" w:rsidRDefault="00ED208B" w:rsidP="00ED208B">
      <w:pPr>
        <w:numPr>
          <w:ilvl w:val="0"/>
          <w:numId w:val="18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الحليب غير المبستر وجميع منتجاته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2DF51F83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FF0000"/>
          <w:sz w:val="30"/>
          <w:szCs w:val="30"/>
          <w:rtl/>
        </w:rPr>
        <w:t>المكملات</w:t>
      </w:r>
      <w:r w:rsidRPr="00ED208B">
        <w:rPr>
          <w:rFonts w:ascii="Poppins" w:eastAsia="Times New Roman" w:hAnsi="Poppins" w:cs="Poppins"/>
          <w:b/>
          <w:bCs/>
          <w:color w:val="FF0000"/>
          <w:sz w:val="30"/>
          <w:szCs w:val="30"/>
        </w:rPr>
        <w:t>:</w:t>
      </w:r>
    </w:p>
    <w:p w14:paraId="2FC6B271" w14:textId="77777777" w:rsidR="00ED208B" w:rsidRPr="00ED208B" w:rsidRDefault="00ED208B" w:rsidP="00ED208B">
      <w:pPr>
        <w:numPr>
          <w:ilvl w:val="0"/>
          <w:numId w:val="19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المكملات الجيدة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74B86852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الحديد: لمنع الأم من الإصابة بفقر الدم الناجم عن نقص الحديد ، بالإضافة إلى المساعدة على نقل الدم لأكبر كمية من الأكسجين إلى الجنين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618718BC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ü </w:t>
      </w: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حمض الفوليك: لمنع الجنين من الإصابة بالحديد المشقوق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6CCC362" w14:textId="77777777" w:rsidR="00ED208B" w:rsidRPr="00ED208B" w:rsidRDefault="00ED208B" w:rsidP="00ED208B">
      <w:pPr>
        <w:numPr>
          <w:ilvl w:val="0"/>
          <w:numId w:val="20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المكملات الضارة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48704D55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ü </w:t>
      </w: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تجنب الإفراط في تناول فيتامين أ سواء مع الطعام أو المكملات الغذائية ، لأنه يمكن أن يضر الجنين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753A1B4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المكملات لا تقضي على التغذية الصحية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E6F3879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تسمم غذائي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0BD6821B" w14:textId="77777777" w:rsidR="00ED208B" w:rsidRPr="00ED208B" w:rsidRDefault="00ED208B" w:rsidP="00ED208B">
      <w:pPr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هو ألم في البطن مصحوب بإسهال وقيء ناتج عن عدوى بكتيرية أو بكتيريا في المعدة ، ولتجنب التسمم الغذائي ينصح بما يلي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3F49FAEF" w14:textId="77777777" w:rsidR="00ED208B" w:rsidRPr="00ED208B" w:rsidRDefault="00ED208B" w:rsidP="00ED208B">
      <w:pPr>
        <w:numPr>
          <w:ilvl w:val="0"/>
          <w:numId w:val="21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lastRenderedPageBreak/>
        <w:t>طهي الطعام واللحوم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42C7459" w14:textId="77777777" w:rsidR="00ED208B" w:rsidRPr="00ED208B" w:rsidRDefault="00ED208B" w:rsidP="00ED208B">
      <w:pPr>
        <w:numPr>
          <w:ilvl w:val="0"/>
          <w:numId w:val="21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اغسل الفواكه والخضروات جيدًا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87845CA" w14:textId="77777777" w:rsidR="00ED208B" w:rsidRPr="00ED208B" w:rsidRDefault="00ED208B" w:rsidP="00ED208B">
      <w:pPr>
        <w:numPr>
          <w:ilvl w:val="0"/>
          <w:numId w:val="21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حافظ على المطبخ نظيفا وادوات الاكل والطبخ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91A067E" w14:textId="77777777" w:rsidR="00ED208B" w:rsidRPr="00ED208B" w:rsidRDefault="00ED208B" w:rsidP="00ED208B">
      <w:pPr>
        <w:numPr>
          <w:ilvl w:val="0"/>
          <w:numId w:val="21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اغسل يديك بعد الخروج من دورة المياه ، قبل الأكل وبعده ، وبعد التعامل مع اللحوم النيئة ، وبعد ملامسة الحيوانات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4677B46A" w14:textId="77777777" w:rsidR="00ED208B" w:rsidRPr="00ED208B" w:rsidRDefault="00ED208B" w:rsidP="00ED208B">
      <w:pPr>
        <w:numPr>
          <w:ilvl w:val="0"/>
          <w:numId w:val="22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إرشادات عامة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79511986" w14:textId="77777777" w:rsidR="00ED208B" w:rsidRPr="00ED208B" w:rsidRDefault="00ED208B" w:rsidP="00ED208B">
      <w:pPr>
        <w:numPr>
          <w:ilvl w:val="0"/>
          <w:numId w:val="2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تجنب الأطعمة المقلية واستبدلها بالشواء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374D33C6" w14:textId="77777777" w:rsidR="00ED208B" w:rsidRPr="00ED208B" w:rsidRDefault="00ED208B" w:rsidP="00ED208B">
      <w:pPr>
        <w:numPr>
          <w:ilvl w:val="0"/>
          <w:numId w:val="2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يوصى بتناول الخضار والفواكه المغسولة جيداً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27C803C7" w14:textId="77777777" w:rsidR="00ED208B" w:rsidRPr="00ED208B" w:rsidRDefault="00ED208B" w:rsidP="00ED208B">
      <w:pPr>
        <w:numPr>
          <w:ilvl w:val="0"/>
          <w:numId w:val="2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تجنب بدء نظام غذائي لانقاص الوزن (نظام غذائي) أثناء الحمل ، حيث يؤثر ذلك على وصول الأم والطفل إلى العناصر الغذائية المهمة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3F45C2C2" w14:textId="77777777" w:rsidR="00ED208B" w:rsidRPr="00ED208B" w:rsidRDefault="00ED208B" w:rsidP="00ED208B">
      <w:pPr>
        <w:numPr>
          <w:ilvl w:val="0"/>
          <w:numId w:val="23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التقليل من الملح في الطعام ، حيث يتسبب في احتباس السوائل ، مما يؤدي إلى ارتفاع ضغط الدم</w:t>
      </w:r>
    </w:p>
    <w:p w14:paraId="724D61AB" w14:textId="77777777" w:rsidR="00ED208B" w:rsidRPr="00ED208B" w:rsidRDefault="00ED208B" w:rsidP="00ED208B">
      <w:pPr>
        <w:numPr>
          <w:ilvl w:val="0"/>
          <w:numId w:val="2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المفاهيم الخاطئة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1DA8CB1E" w14:textId="77777777" w:rsidR="00ED208B" w:rsidRPr="00ED208B" w:rsidRDefault="00ED208B" w:rsidP="00ED208B">
      <w:pPr>
        <w:numPr>
          <w:ilvl w:val="0"/>
          <w:numId w:val="2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يجب إطعام المرأة الحامل من قبل شخصين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6F850A3F" w14:textId="77777777" w:rsidR="00ED208B" w:rsidRPr="00ED208B" w:rsidRDefault="00ED208B" w:rsidP="00ED208B">
      <w:pPr>
        <w:numPr>
          <w:ilvl w:val="0"/>
          <w:numId w:val="2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الحقيقة: يجب على النساء الحوامل التركيز على نوعية الطعام الذي يفيد جنينهن وليس على كميته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5DE7169C" w14:textId="77777777" w:rsidR="00ED208B" w:rsidRPr="00ED208B" w:rsidRDefault="00ED208B" w:rsidP="00ED208B">
      <w:pPr>
        <w:numPr>
          <w:ilvl w:val="0"/>
          <w:numId w:val="2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التوقف عن تناول الكافيين (الموجود في القهوة ، الشاي ، إلخ) أثناء الحمل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055B451A" w14:textId="77777777" w:rsidR="00ED208B" w:rsidRPr="00ED208B" w:rsidRDefault="00ED208B" w:rsidP="00ED208B">
      <w:pPr>
        <w:numPr>
          <w:ilvl w:val="0"/>
          <w:numId w:val="24"/>
        </w:numPr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ED208B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الحقيقة: يجب التخفيف قدر الإمكان ، خاصة في الأشهر الثلاثة الأولى من الحمل ، أي الأشهر الثلاثة الأولى من تشوه الجنين</w:t>
      </w:r>
      <w:r w:rsidRPr="00ED208B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75903877" w14:textId="77777777" w:rsidR="00ED208B" w:rsidRPr="00013FE0" w:rsidRDefault="00ED208B" w:rsidP="00ED20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ED208B" w:rsidRPr="0001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D03"/>
    <w:multiLevelType w:val="multilevel"/>
    <w:tmpl w:val="D332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8AF"/>
    <w:multiLevelType w:val="multilevel"/>
    <w:tmpl w:val="8BE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6DB4"/>
    <w:multiLevelType w:val="multilevel"/>
    <w:tmpl w:val="D59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40FE"/>
    <w:multiLevelType w:val="multilevel"/>
    <w:tmpl w:val="129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F060D"/>
    <w:multiLevelType w:val="multilevel"/>
    <w:tmpl w:val="A3D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615E"/>
    <w:multiLevelType w:val="multilevel"/>
    <w:tmpl w:val="288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A549D"/>
    <w:multiLevelType w:val="multilevel"/>
    <w:tmpl w:val="A3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41030"/>
    <w:multiLevelType w:val="multilevel"/>
    <w:tmpl w:val="8EE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0F70"/>
    <w:multiLevelType w:val="multilevel"/>
    <w:tmpl w:val="B89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E27CE"/>
    <w:multiLevelType w:val="multilevel"/>
    <w:tmpl w:val="691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62901"/>
    <w:multiLevelType w:val="multilevel"/>
    <w:tmpl w:val="7FA6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26FBD"/>
    <w:multiLevelType w:val="multilevel"/>
    <w:tmpl w:val="FAC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96F6B"/>
    <w:multiLevelType w:val="multilevel"/>
    <w:tmpl w:val="740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74456"/>
    <w:multiLevelType w:val="multilevel"/>
    <w:tmpl w:val="B11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F2A89"/>
    <w:multiLevelType w:val="multilevel"/>
    <w:tmpl w:val="1BB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A4D43"/>
    <w:multiLevelType w:val="multilevel"/>
    <w:tmpl w:val="B694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6E50AE"/>
    <w:multiLevelType w:val="multilevel"/>
    <w:tmpl w:val="AEC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420A5"/>
    <w:multiLevelType w:val="multilevel"/>
    <w:tmpl w:val="30E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465B5"/>
    <w:multiLevelType w:val="multilevel"/>
    <w:tmpl w:val="403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A2C44"/>
    <w:multiLevelType w:val="multilevel"/>
    <w:tmpl w:val="DC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673B8"/>
    <w:multiLevelType w:val="multilevel"/>
    <w:tmpl w:val="580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E479B"/>
    <w:multiLevelType w:val="multilevel"/>
    <w:tmpl w:val="B26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71CC5"/>
    <w:multiLevelType w:val="multilevel"/>
    <w:tmpl w:val="DA18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167EC"/>
    <w:multiLevelType w:val="multilevel"/>
    <w:tmpl w:val="303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611641">
    <w:abstractNumId w:val="13"/>
  </w:num>
  <w:num w:numId="2" w16cid:durableId="1216164879">
    <w:abstractNumId w:val="21"/>
  </w:num>
  <w:num w:numId="3" w16cid:durableId="1621257399">
    <w:abstractNumId w:val="5"/>
  </w:num>
  <w:num w:numId="4" w16cid:durableId="1235504458">
    <w:abstractNumId w:val="2"/>
  </w:num>
  <w:num w:numId="5" w16cid:durableId="978535392">
    <w:abstractNumId w:val="15"/>
  </w:num>
  <w:num w:numId="6" w16cid:durableId="2134320343">
    <w:abstractNumId w:val="16"/>
  </w:num>
  <w:num w:numId="7" w16cid:durableId="1484079949">
    <w:abstractNumId w:val="8"/>
  </w:num>
  <w:num w:numId="8" w16cid:durableId="1508247143">
    <w:abstractNumId w:val="22"/>
  </w:num>
  <w:num w:numId="9" w16cid:durableId="2071223007">
    <w:abstractNumId w:val="20"/>
  </w:num>
  <w:num w:numId="10" w16cid:durableId="433285307">
    <w:abstractNumId w:val="19"/>
  </w:num>
  <w:num w:numId="11" w16cid:durableId="43065738">
    <w:abstractNumId w:val="17"/>
  </w:num>
  <w:num w:numId="12" w16cid:durableId="289211270">
    <w:abstractNumId w:val="12"/>
  </w:num>
  <w:num w:numId="13" w16cid:durableId="1959676884">
    <w:abstractNumId w:val="6"/>
  </w:num>
  <w:num w:numId="14" w16cid:durableId="1516923278">
    <w:abstractNumId w:val="14"/>
  </w:num>
  <w:num w:numId="15" w16cid:durableId="1065496036">
    <w:abstractNumId w:val="11"/>
  </w:num>
  <w:num w:numId="16" w16cid:durableId="894317717">
    <w:abstractNumId w:val="9"/>
  </w:num>
  <w:num w:numId="17" w16cid:durableId="1952318786">
    <w:abstractNumId w:val="3"/>
  </w:num>
  <w:num w:numId="18" w16cid:durableId="1435588124">
    <w:abstractNumId w:val="18"/>
  </w:num>
  <w:num w:numId="19" w16cid:durableId="985936073">
    <w:abstractNumId w:val="1"/>
  </w:num>
  <w:num w:numId="20" w16cid:durableId="1433162435">
    <w:abstractNumId w:val="0"/>
  </w:num>
  <w:num w:numId="21" w16cid:durableId="978149205">
    <w:abstractNumId w:val="7"/>
  </w:num>
  <w:num w:numId="22" w16cid:durableId="269557647">
    <w:abstractNumId w:val="23"/>
  </w:num>
  <w:num w:numId="23" w16cid:durableId="1650859490">
    <w:abstractNumId w:val="10"/>
  </w:num>
  <w:num w:numId="24" w16cid:durableId="406804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13"/>
    <w:rsid w:val="00013FE0"/>
    <w:rsid w:val="00840813"/>
    <w:rsid w:val="00BA1AFF"/>
    <w:rsid w:val="00E873B6"/>
    <w:rsid w:val="00ED208B"/>
    <w:rsid w:val="00E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8179"/>
  <w15:chartTrackingRefBased/>
  <w15:docId w15:val="{BFDA567F-D641-433F-A36C-F43F21DF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D2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20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0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x-head-before">
    <w:name w:val="aux-head-before"/>
    <w:basedOn w:val="DefaultParagraphFont"/>
    <w:rsid w:val="00EE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9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6673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8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5349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52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2022-03-15T13:59:00Z</dcterms:created>
  <dcterms:modified xsi:type="dcterms:W3CDTF">2022-06-01T09:45:00Z</dcterms:modified>
</cp:coreProperties>
</file>