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0038" w14:textId="77777777" w:rsidR="003B7C1C" w:rsidRPr="00533D08" w:rsidRDefault="003B7C1C" w:rsidP="003B7C1C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01F1E"/>
        </w:rPr>
      </w:pPr>
      <w:r w:rsidRPr="00533D08">
        <w:rPr>
          <w:rFonts w:asciiTheme="majorBidi" w:hAnsiTheme="majorBidi" w:cstheme="majorBidi"/>
          <w:b/>
          <w:bCs/>
          <w:color w:val="000000"/>
          <w:bdr w:val="none" w:sz="0" w:space="0" w:color="auto" w:frame="1"/>
        </w:rPr>
        <w:t>Part2:</w:t>
      </w:r>
    </w:p>
    <w:p w14:paraId="0EFC4587" w14:textId="77777777" w:rsidR="003B7C1C" w:rsidRPr="00533D08" w:rsidRDefault="003B7C1C" w:rsidP="003B7C1C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01F1E"/>
        </w:rPr>
      </w:pPr>
      <w:r w:rsidRPr="00533D08">
        <w:rPr>
          <w:rFonts w:asciiTheme="majorBidi" w:hAnsiTheme="majorBidi" w:cstheme="majorBidi"/>
          <w:color w:val="000000"/>
          <w:bdr w:val="none" w:sz="0" w:space="0" w:color="auto" w:frame="1"/>
        </w:rPr>
        <w:t>In the second part of the assessment, imagine that size of the JSON input has increased significantly, APIs will not work for this approach, and we decided to use a messaging system. Please implement a solution based on messaging if time permits. If not, at least share a design with a short paragraph on how you would solve the issue of scale and timeouts present in APIs.</w:t>
      </w:r>
    </w:p>
    <w:p w14:paraId="23E1B749" w14:textId="01E8C6EC" w:rsidR="003B7C1C" w:rsidRPr="00533D08" w:rsidRDefault="003B7C1C">
      <w:pPr>
        <w:rPr>
          <w:rFonts w:asciiTheme="majorBidi" w:hAnsiTheme="majorBidi" w:cstheme="majorBidi"/>
        </w:rPr>
      </w:pPr>
    </w:p>
    <w:p w14:paraId="2D3C3E1C" w14:textId="3BC3A133" w:rsidR="00675DEB" w:rsidRPr="00533D08" w:rsidRDefault="00675DEB" w:rsidP="00675DEB">
      <w:pPr>
        <w:rPr>
          <w:rFonts w:asciiTheme="majorBidi" w:hAnsiTheme="majorBidi" w:cstheme="majorBidi"/>
          <w:color w:val="232629"/>
          <w:shd w:val="clear" w:color="auto" w:fill="FFFFFF"/>
        </w:rPr>
      </w:pPr>
      <w:r w:rsidRPr="00533D08">
        <w:rPr>
          <w:rFonts w:asciiTheme="majorBidi" w:hAnsiTheme="majorBidi" w:cstheme="majorBidi"/>
          <w:lang w:val="en-US"/>
        </w:rPr>
        <w:t>The solution for that is to use multiprocessing</w:t>
      </w:r>
      <w:r w:rsidRPr="00533D08">
        <w:rPr>
          <w:rFonts w:asciiTheme="majorBidi" w:hAnsiTheme="majorBidi" w:cstheme="majorBidi"/>
          <w:color w:val="232629"/>
          <w:shd w:val="clear" w:color="auto" w:fill="FFFFFF"/>
          <w:lang w:val="en-US"/>
        </w:rPr>
        <w:t xml:space="preserve"> or </w:t>
      </w:r>
      <w:r w:rsidRPr="00533D08">
        <w:rPr>
          <w:rFonts w:asciiTheme="majorBidi" w:hAnsiTheme="majorBidi" w:cstheme="majorBidi"/>
          <w:color w:val="232629"/>
          <w:shd w:val="clear" w:color="auto" w:fill="FFFFFF"/>
        </w:rPr>
        <w:t>multithreading</w:t>
      </w:r>
      <w:r w:rsidRPr="00533D08">
        <w:rPr>
          <w:rFonts w:asciiTheme="majorBidi" w:hAnsiTheme="majorBidi" w:cstheme="majorBidi"/>
          <w:color w:val="232629"/>
          <w:shd w:val="clear" w:color="auto" w:fill="FFFFFF"/>
          <w:lang w:val="en-US"/>
        </w:rPr>
        <w:t xml:space="preserve"> or asyncio </w:t>
      </w:r>
    </w:p>
    <w:p w14:paraId="5B0BECE7" w14:textId="738C4FC7" w:rsidR="00B71329" w:rsidRPr="00533D08" w:rsidRDefault="00B71329" w:rsidP="00675DEB">
      <w:pPr>
        <w:rPr>
          <w:rFonts w:asciiTheme="majorBidi" w:hAnsiTheme="majorBidi" w:cstheme="majorBidi"/>
          <w:color w:val="232629"/>
          <w:shd w:val="clear" w:color="auto" w:fill="FFFFFF"/>
        </w:rPr>
      </w:pPr>
    </w:p>
    <w:p w14:paraId="68DD7AC7" w14:textId="13BC1D4E" w:rsidR="00B71329" w:rsidRPr="00533D08" w:rsidRDefault="00B71329" w:rsidP="00675DEB">
      <w:pPr>
        <w:rPr>
          <w:rFonts w:asciiTheme="majorBidi" w:hAnsiTheme="majorBidi" w:cstheme="majorBidi"/>
          <w:color w:val="232629"/>
          <w:shd w:val="clear" w:color="auto" w:fill="FFFFFF"/>
        </w:rPr>
      </w:pPr>
    </w:p>
    <w:p w14:paraId="32BCFA3A" w14:textId="77777777" w:rsidR="00B71329" w:rsidRPr="00533D08" w:rsidRDefault="00B71329" w:rsidP="00675DEB">
      <w:pPr>
        <w:rPr>
          <w:rFonts w:asciiTheme="majorBidi" w:hAnsiTheme="majorBidi" w:cstheme="majorBidi"/>
          <w:color w:val="232629"/>
          <w:shd w:val="clear" w:color="auto" w:fill="FFFFFF"/>
          <w:lang w:val="en-US"/>
        </w:rPr>
      </w:pPr>
    </w:p>
    <w:p w14:paraId="73B269D4" w14:textId="7DB26EB9" w:rsidR="00533D08" w:rsidRDefault="00563BFF" w:rsidP="00533D08">
      <w:r>
        <w:rPr>
          <w:rFonts w:asciiTheme="majorBidi" w:hAnsiTheme="majorBidi" w:cstheme="majorBidi"/>
          <w:b/>
          <w:bCs/>
          <w:color w:val="232629"/>
          <w:shd w:val="clear" w:color="auto" w:fill="FFFFFF"/>
        </w:rPr>
        <w:t>Multiprocessing</w:t>
      </w:r>
      <w:r w:rsidR="00D35022" w:rsidRPr="00533D08">
        <w:rPr>
          <w:rFonts w:asciiTheme="majorBidi" w:hAnsiTheme="majorBidi" w:cstheme="majorBidi"/>
          <w:b/>
          <w:bCs/>
          <w:color w:val="232629"/>
          <w:shd w:val="clear" w:color="auto" w:fill="FFFFFF"/>
          <w:lang w:val="en-US"/>
        </w:rPr>
        <w:t xml:space="preserve"> </w:t>
      </w:r>
      <w:r>
        <w:rPr>
          <w:rFonts w:asciiTheme="majorBidi" w:hAnsiTheme="majorBidi" w:cstheme="majorBidi"/>
          <w:color w:val="232629"/>
          <w:shd w:val="clear" w:color="auto" w:fill="FFFFFF"/>
          <w:lang w:val="en-US"/>
        </w:rPr>
        <w:t xml:space="preserve">uses two or more CPUs to </w:t>
      </w:r>
      <w:r w:rsidR="00675DEB" w:rsidRPr="00533D08">
        <w:rPr>
          <w:rFonts w:asciiTheme="majorBidi" w:hAnsiTheme="majorBidi" w:cstheme="majorBidi"/>
          <w:color w:val="232629"/>
          <w:shd w:val="clear" w:color="auto" w:fill="FFFFFF"/>
        </w:rPr>
        <w:t>increa</w:t>
      </w:r>
      <w:r w:rsidR="00B124FA">
        <w:rPr>
          <w:rFonts w:asciiTheme="majorBidi" w:hAnsiTheme="majorBidi" w:cstheme="majorBidi"/>
          <w:color w:val="232629"/>
          <w:shd w:val="clear" w:color="auto" w:fill="FFFFFF"/>
        </w:rPr>
        <w:t xml:space="preserve">se </w:t>
      </w:r>
      <w:r w:rsidR="00675DEB" w:rsidRPr="00533D08">
        <w:rPr>
          <w:rFonts w:asciiTheme="majorBidi" w:hAnsiTheme="majorBidi" w:cstheme="majorBidi"/>
          <w:color w:val="232629"/>
          <w:shd w:val="clear" w:color="auto" w:fill="FFFFFF"/>
          <w:lang w:val="en-US"/>
        </w:rPr>
        <w:t xml:space="preserve">computing power. </w:t>
      </w:r>
      <w:r w:rsidR="00675DEB" w:rsidRPr="00533D08">
        <w:rPr>
          <w:rFonts w:asciiTheme="majorBidi" w:hAnsiTheme="majorBidi" w:cstheme="majorBidi"/>
          <w:b/>
          <w:bCs/>
          <w:color w:val="232629"/>
          <w:shd w:val="clear" w:color="auto" w:fill="FFFFFF"/>
          <w:lang w:val="en-US"/>
        </w:rPr>
        <w:t xml:space="preserve"> </w:t>
      </w:r>
      <w:r w:rsidR="00533D0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[1]</w:t>
      </w:r>
    </w:p>
    <w:p w14:paraId="344FEB90" w14:textId="77777777" w:rsidR="00B71329" w:rsidRPr="00533D08" w:rsidRDefault="00B71329" w:rsidP="00675DEB">
      <w:pPr>
        <w:rPr>
          <w:rFonts w:asciiTheme="majorBidi" w:hAnsiTheme="majorBidi" w:cstheme="majorBidi"/>
          <w:b/>
          <w:bCs/>
          <w:color w:val="232629"/>
          <w:shd w:val="clear" w:color="auto" w:fill="FFFFFF"/>
        </w:rPr>
      </w:pPr>
    </w:p>
    <w:p w14:paraId="74AEAC1D" w14:textId="657138D4" w:rsidR="00B124FA" w:rsidRDefault="00675DEB" w:rsidP="00B124FA">
      <w:r w:rsidRPr="00533D08">
        <w:rPr>
          <w:rFonts w:asciiTheme="majorBidi" w:hAnsiTheme="majorBidi" w:cstheme="majorBidi"/>
          <w:b/>
          <w:bCs/>
          <w:color w:val="232629"/>
          <w:shd w:val="clear" w:color="auto" w:fill="FFFFFF"/>
          <w:lang w:val="en-US"/>
        </w:rPr>
        <w:t>Multithreading</w:t>
      </w:r>
      <w:r w:rsidRPr="00533D08">
        <w:rPr>
          <w:rFonts w:asciiTheme="majorBidi" w:hAnsiTheme="majorBidi" w:cstheme="majorBidi"/>
          <w:color w:val="232629"/>
          <w:shd w:val="clear" w:color="auto" w:fill="FFFFFF"/>
          <w:lang w:val="en-US"/>
        </w:rPr>
        <w:t xml:space="preserve"> </w:t>
      </w:r>
      <w:r w:rsidRPr="00533D08">
        <w:rPr>
          <w:rFonts w:asciiTheme="majorBidi" w:hAnsiTheme="majorBidi" w:cstheme="majorBidi"/>
          <w:color w:val="232629"/>
          <w:shd w:val="clear" w:color="auto" w:fill="FFFFFF"/>
        </w:rPr>
        <w:t>creating</w:t>
      </w:r>
      <w:r w:rsidRPr="00533D08">
        <w:rPr>
          <w:rFonts w:asciiTheme="majorBidi" w:hAnsiTheme="majorBidi" w:cstheme="majorBidi"/>
          <w:color w:val="232629"/>
          <w:shd w:val="clear" w:color="auto" w:fill="FFFFFF"/>
          <w:lang w:val="en-US"/>
        </w:rPr>
        <w:t xml:space="preserve"> computing threads of a single process to increase computing power which It allows you to execute multiple processes concurrently. Multiple threads of a single process are executed concurrently</w:t>
      </w:r>
      <w:r w:rsidR="00B124FA" w:rsidRPr="00B124FA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="00B124FA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[2]</w:t>
      </w:r>
    </w:p>
    <w:p w14:paraId="79FAC05A" w14:textId="6C0DB8A3" w:rsidR="00B71329" w:rsidRPr="00533D08" w:rsidRDefault="00B71329" w:rsidP="00675DEB">
      <w:pPr>
        <w:rPr>
          <w:rFonts w:asciiTheme="majorBidi" w:hAnsiTheme="majorBidi" w:cstheme="majorBidi"/>
          <w:color w:val="232629"/>
          <w:shd w:val="clear" w:color="auto" w:fill="FFFFFF"/>
        </w:rPr>
      </w:pPr>
    </w:p>
    <w:p w14:paraId="1531E368" w14:textId="77777777" w:rsidR="00533D08" w:rsidRPr="00533D08" w:rsidRDefault="00533D08" w:rsidP="00675DEB">
      <w:pPr>
        <w:rPr>
          <w:rFonts w:asciiTheme="majorBidi" w:hAnsiTheme="majorBidi" w:cstheme="majorBidi"/>
          <w:color w:val="232629"/>
          <w:shd w:val="clear" w:color="auto" w:fill="FFFFFF"/>
        </w:rPr>
      </w:pPr>
    </w:p>
    <w:p w14:paraId="70C20515" w14:textId="1B9620FD" w:rsidR="00675DEB" w:rsidRPr="00533D08" w:rsidRDefault="00675DEB" w:rsidP="00675DEB">
      <w:pPr>
        <w:rPr>
          <w:rFonts w:asciiTheme="majorBidi" w:hAnsiTheme="majorBidi" w:cstheme="majorBidi"/>
          <w:color w:val="232629"/>
          <w:shd w:val="clear" w:color="auto" w:fill="FFFFFF"/>
        </w:rPr>
      </w:pPr>
      <w:r w:rsidRPr="00533D08">
        <w:rPr>
          <w:rFonts w:asciiTheme="majorBidi" w:hAnsiTheme="majorBidi" w:cstheme="majorBidi"/>
          <w:b/>
          <w:bCs/>
          <w:color w:val="232629"/>
          <w:shd w:val="clear" w:color="auto" w:fill="FFFFFF"/>
        </w:rPr>
        <w:t xml:space="preserve"> A</w:t>
      </w:r>
      <w:r w:rsidRPr="00533D08">
        <w:rPr>
          <w:rFonts w:asciiTheme="majorBidi" w:hAnsiTheme="majorBidi" w:cstheme="majorBidi"/>
          <w:b/>
          <w:bCs/>
          <w:color w:val="232629"/>
          <w:shd w:val="clear" w:color="auto" w:fill="FFFFFF"/>
          <w:lang w:val="en-US"/>
        </w:rPr>
        <w:t xml:space="preserve">syncio </w:t>
      </w:r>
      <w:r w:rsidRPr="00533D08">
        <w:rPr>
          <w:rFonts w:asciiTheme="majorBidi" w:hAnsiTheme="majorBidi" w:cstheme="majorBidi"/>
          <w:color w:val="232629"/>
          <w:shd w:val="clear" w:color="auto" w:fill="FFFFFF"/>
          <w:lang w:val="en-US"/>
        </w:rPr>
        <w:t xml:space="preserve">helps making foundation for multiple Python asynchronous frameworks that provide high-performance network and </w:t>
      </w:r>
      <w:r w:rsidRPr="00533D08">
        <w:rPr>
          <w:rFonts w:asciiTheme="majorBidi" w:hAnsiTheme="majorBidi" w:cstheme="majorBidi"/>
          <w:color w:val="232629"/>
          <w:shd w:val="clear" w:color="auto" w:fill="FFFFFF"/>
        </w:rPr>
        <w:t>webservers</w:t>
      </w:r>
      <w:r w:rsidRPr="00533D08">
        <w:rPr>
          <w:rFonts w:asciiTheme="majorBidi" w:hAnsiTheme="majorBidi" w:cstheme="majorBidi"/>
          <w:color w:val="232629"/>
          <w:shd w:val="clear" w:color="auto" w:fill="FFFFFF"/>
          <w:lang w:val="en-US"/>
        </w:rPr>
        <w:t xml:space="preserve">, database connection libraries, distributed task </w:t>
      </w:r>
      <w:r w:rsidR="00B124FA" w:rsidRPr="00533D08">
        <w:rPr>
          <w:rFonts w:asciiTheme="majorBidi" w:hAnsiTheme="majorBidi" w:cstheme="majorBidi"/>
          <w:color w:val="232629"/>
          <w:shd w:val="clear" w:color="auto" w:fill="FFFFFF"/>
          <w:lang w:val="en-US"/>
        </w:rPr>
        <w:t>queues</w:t>
      </w:r>
      <w:r w:rsidR="00B124FA">
        <w:rPr>
          <w:rFonts w:asciiTheme="majorBidi" w:hAnsiTheme="majorBidi" w:cstheme="majorBidi"/>
          <w:color w:val="232629"/>
          <w:shd w:val="clear" w:color="auto" w:fill="FFFFFF"/>
          <w:lang w:val="en-US"/>
        </w:rPr>
        <w:t xml:space="preserve"> [3]</w:t>
      </w:r>
    </w:p>
    <w:p w14:paraId="2A107574" w14:textId="5476A84C" w:rsidR="005147F3" w:rsidRPr="00533D08" w:rsidRDefault="005147F3" w:rsidP="00675DEB">
      <w:pPr>
        <w:rPr>
          <w:rFonts w:asciiTheme="majorBidi" w:hAnsiTheme="majorBidi" w:cstheme="majorBidi"/>
          <w:color w:val="232629"/>
          <w:shd w:val="clear" w:color="auto" w:fill="FFFFFF"/>
        </w:rPr>
      </w:pPr>
    </w:p>
    <w:p w14:paraId="2F4B71D7" w14:textId="77777777" w:rsidR="005147F3" w:rsidRPr="00533D08" w:rsidRDefault="005147F3" w:rsidP="005147F3">
      <w:pPr>
        <w:pStyle w:val="NormalWeb"/>
        <w:rPr>
          <w:rFonts w:asciiTheme="majorBidi" w:hAnsiTheme="majorBidi" w:cstheme="majorBidi"/>
          <w:color w:val="000000"/>
        </w:rPr>
      </w:pPr>
      <w:r w:rsidRPr="00533D08">
        <w:rPr>
          <w:rFonts w:asciiTheme="majorBidi" w:hAnsiTheme="majorBidi" w:cstheme="majorBidi"/>
          <w:color w:val="000000"/>
        </w:rPr>
        <w:t>Choosing between these three methods depends on working scenarios for each function</w:t>
      </w:r>
    </w:p>
    <w:p w14:paraId="7C5B052A" w14:textId="6EF7277B" w:rsidR="005147F3" w:rsidRPr="00533D08" w:rsidRDefault="005147F3" w:rsidP="005147F3">
      <w:pPr>
        <w:pStyle w:val="NormalWeb"/>
        <w:rPr>
          <w:rFonts w:asciiTheme="majorBidi" w:hAnsiTheme="majorBidi" w:cstheme="majorBidi"/>
          <w:color w:val="000000"/>
        </w:rPr>
      </w:pPr>
      <w:r w:rsidRPr="00533D08">
        <w:rPr>
          <w:rFonts w:asciiTheme="majorBidi" w:hAnsiTheme="majorBidi" w:cstheme="majorBidi"/>
          <w:color w:val="000000"/>
        </w:rPr>
        <w:t xml:space="preserve">CPU Bound =&gt; </w:t>
      </w:r>
      <w:r w:rsidRPr="00533D08">
        <w:rPr>
          <w:rFonts w:asciiTheme="majorBidi" w:hAnsiTheme="majorBidi" w:cstheme="majorBidi"/>
          <w:color w:val="000000"/>
        </w:rPr>
        <w:t>Multiprocessing</w:t>
      </w:r>
    </w:p>
    <w:p w14:paraId="4AE22813" w14:textId="55DB1DA5" w:rsidR="005147F3" w:rsidRPr="00533D08" w:rsidRDefault="005147F3" w:rsidP="005147F3">
      <w:pPr>
        <w:pStyle w:val="NormalWeb"/>
        <w:rPr>
          <w:rFonts w:asciiTheme="majorBidi" w:hAnsiTheme="majorBidi" w:cstheme="majorBidi"/>
          <w:color w:val="000000"/>
        </w:rPr>
      </w:pPr>
      <w:r w:rsidRPr="00533D08">
        <w:rPr>
          <w:rFonts w:asciiTheme="majorBidi" w:hAnsiTheme="majorBidi" w:cstheme="majorBidi"/>
          <w:color w:val="000000"/>
        </w:rPr>
        <w:t xml:space="preserve">I/O Bound, Fast I/O, Limited Number of Connections =&gt; </w:t>
      </w:r>
      <w:r w:rsidR="002925BF" w:rsidRPr="00533D08">
        <w:rPr>
          <w:rFonts w:asciiTheme="majorBidi" w:hAnsiTheme="majorBidi" w:cstheme="majorBidi"/>
          <w:color w:val="000000"/>
        </w:rPr>
        <w:t>multi-Threading</w:t>
      </w:r>
    </w:p>
    <w:p w14:paraId="1D9F13E2" w14:textId="7ACA828A" w:rsidR="00B124FA" w:rsidRPr="006D64D4" w:rsidRDefault="005147F3" w:rsidP="00B124FA">
      <w:pPr>
        <w:pStyle w:val="NormalWeb"/>
        <w:rPr>
          <w:rFonts w:asciiTheme="majorBidi" w:hAnsiTheme="majorBidi" w:cstheme="majorBidi"/>
          <w:color w:val="000000"/>
        </w:rPr>
      </w:pPr>
      <w:r w:rsidRPr="00533D08">
        <w:rPr>
          <w:rFonts w:asciiTheme="majorBidi" w:hAnsiTheme="majorBidi" w:cstheme="majorBidi"/>
          <w:color w:val="000000"/>
        </w:rPr>
        <w:t xml:space="preserve">I/O Bound, Slow I/O, Many connections =&gt; </w:t>
      </w:r>
      <w:proofErr w:type="spellStart"/>
      <w:r w:rsidRPr="00533D08">
        <w:rPr>
          <w:rFonts w:asciiTheme="majorBidi" w:hAnsiTheme="majorBidi" w:cstheme="majorBidi"/>
          <w:color w:val="000000"/>
        </w:rPr>
        <w:t>Asyncio</w:t>
      </w:r>
      <w:proofErr w:type="spellEnd"/>
    </w:p>
    <w:p w14:paraId="20CC4473" w14:textId="77777777" w:rsidR="006D64D4" w:rsidRPr="00533D08" w:rsidRDefault="006D64D4" w:rsidP="00675DEB">
      <w:pPr>
        <w:rPr>
          <w:rFonts w:asciiTheme="majorBidi" w:hAnsiTheme="majorBidi" w:cstheme="majorBidi"/>
          <w:color w:val="232629"/>
          <w:shd w:val="clear" w:color="auto" w:fill="FFFFFF"/>
          <w:lang w:val="en-US"/>
        </w:rPr>
      </w:pPr>
    </w:p>
    <w:p w14:paraId="5ED3809C" w14:textId="72F9C154" w:rsidR="00675DEB" w:rsidRPr="00533D08" w:rsidRDefault="00B124FA" w:rsidP="00B124FA">
      <w:pPr>
        <w:rPr>
          <w:rFonts w:asciiTheme="majorBidi" w:hAnsiTheme="majorBidi" w:cstheme="majorBidi"/>
          <w:color w:val="232629"/>
          <w:shd w:val="clear" w:color="auto" w:fill="FFFFFF"/>
        </w:rPr>
      </w:pPr>
      <w:r>
        <w:rPr>
          <w:rFonts w:asciiTheme="majorBidi" w:hAnsiTheme="majorBidi" w:cstheme="majorBidi"/>
          <w:color w:val="232629"/>
          <w:shd w:val="clear" w:color="auto" w:fill="FFFFFF"/>
        </w:rPr>
        <w:br w:type="page"/>
      </w:r>
    </w:p>
    <w:p w14:paraId="3BCE5C29" w14:textId="09DC9B2E" w:rsidR="00533D08" w:rsidRDefault="00533D08" w:rsidP="00533D08"/>
    <w:p w14:paraId="6F39DFD7" w14:textId="6407C1F4" w:rsidR="00533D08" w:rsidRDefault="00533D08" w:rsidP="00533D08">
      <w:r w:rsidRPr="00B124FA">
        <w:rPr>
          <w:b/>
          <w:bCs/>
        </w:rPr>
        <w:t>Reference</w:t>
      </w:r>
      <w:r>
        <w:t>:</w:t>
      </w:r>
    </w:p>
    <w:p w14:paraId="64E1877D" w14:textId="70E0FD7A" w:rsidR="00533D08" w:rsidRDefault="00533D08" w:rsidP="00533D08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[1]"multiprocessing | Definition &amp; Facts",</w:t>
      </w:r>
      <w:r>
        <w:rPr>
          <w:rStyle w:val="apple-converted-space"/>
          <w:rFonts w:ascii="Open Sans" w:hAnsi="Open Sans" w:cs="Open Sans"/>
          <w:color w:val="000000"/>
          <w:sz w:val="20"/>
          <w:szCs w:val="20"/>
          <w:shd w:val="clear" w:color="auto" w:fill="FFFFFF"/>
        </w:rPr>
        <w:t> </w:t>
      </w:r>
      <w:r>
        <w:rPr>
          <w:rFonts w:ascii="Open Sans" w:hAnsi="Open Sans" w:cs="Open Sans"/>
          <w:i/>
          <w:iCs/>
          <w:color w:val="000000"/>
          <w:sz w:val="20"/>
          <w:szCs w:val="20"/>
        </w:rPr>
        <w:t>Encyclopedia Britannica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2022. [Online]. Available: https://www.britannica.com/technology/multiprocessing. [Accessed: 14- May- 2022].</w:t>
      </w:r>
    </w:p>
    <w:p w14:paraId="0269319A" w14:textId="77777777" w:rsidR="00B124FA" w:rsidRDefault="00B124FA" w:rsidP="00533D08"/>
    <w:p w14:paraId="322593AE" w14:textId="18A0933A" w:rsidR="00B124FA" w:rsidRDefault="00B124FA" w:rsidP="00B124FA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[2]"What Is Multithreading: A Guide to Multithreaded Applications |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TotalView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by Perforce",</w:t>
      </w:r>
      <w:r>
        <w:rPr>
          <w:rStyle w:val="apple-converted-space"/>
          <w:rFonts w:ascii="Open Sans" w:hAnsi="Open Sans" w:cs="Open San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</w:rPr>
        <w:t>TotalView</w:t>
      </w:r>
      <w:proofErr w:type="spellEnd"/>
      <w:r>
        <w:rPr>
          <w:rFonts w:ascii="Open Sans" w:hAnsi="Open Sans" w:cs="Open Sans"/>
          <w:i/>
          <w:iCs/>
          <w:color w:val="000000"/>
          <w:sz w:val="20"/>
          <w:szCs w:val="20"/>
        </w:rPr>
        <w:t xml:space="preserve"> by Perforce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2022. [Online]. Available: https://totalview.io/blog/multithreading-multithreaded-applications. [Accessed: 14- May- 2022].</w:t>
      </w:r>
    </w:p>
    <w:p w14:paraId="633CC6FA" w14:textId="77777777" w:rsidR="00B124FA" w:rsidRDefault="00B124FA" w:rsidP="00B124FA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17F0F0C7" w14:textId="77777777" w:rsidR="00B124FA" w:rsidRDefault="00B124FA" w:rsidP="00B124FA"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[3]"Implementing Async Features in Python - A Step-by-step Guide",</w:t>
      </w:r>
      <w:r>
        <w:rPr>
          <w:rStyle w:val="apple-converted-space"/>
          <w:rFonts w:ascii="Open Sans" w:hAnsi="Open Sans" w:cs="Open Sans"/>
          <w:color w:val="000000"/>
          <w:sz w:val="20"/>
          <w:szCs w:val="20"/>
          <w:shd w:val="clear" w:color="auto" w:fill="FFFFFF"/>
        </w:rPr>
        <w:t> </w:t>
      </w:r>
      <w:r>
        <w:rPr>
          <w:rFonts w:ascii="Open Sans" w:hAnsi="Open Sans" w:cs="Open Sans"/>
          <w:i/>
          <w:iCs/>
          <w:color w:val="000000"/>
          <w:sz w:val="20"/>
          <w:szCs w:val="20"/>
        </w:rPr>
        <w:t>Velotio.com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2022. [Online]. Available: https://www.velotio.com/engineering-blog/async-features-in-python. [Accessed: 14- May- 2022].</w:t>
      </w:r>
    </w:p>
    <w:p w14:paraId="08226165" w14:textId="77777777" w:rsidR="00B124FA" w:rsidRDefault="00B124FA" w:rsidP="00B124FA"/>
    <w:p w14:paraId="18A8914C" w14:textId="44673DBA" w:rsidR="00533D08" w:rsidRDefault="00533D08" w:rsidP="00B124FA"/>
    <w:p w14:paraId="6E2B8E36" w14:textId="77777777" w:rsidR="006D64D4" w:rsidRPr="00533D08" w:rsidRDefault="006D64D4" w:rsidP="00675DEB">
      <w:pPr>
        <w:rPr>
          <w:rFonts w:asciiTheme="majorBidi" w:hAnsiTheme="majorBidi" w:cstheme="majorBidi"/>
          <w:color w:val="232629"/>
          <w:shd w:val="clear" w:color="auto" w:fill="FFFFFF"/>
          <w:lang w:val="en-US"/>
        </w:rPr>
      </w:pPr>
    </w:p>
    <w:sectPr w:rsidR="006D64D4" w:rsidRPr="00533D08" w:rsidSect="001508A7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A09CC" w14:textId="77777777" w:rsidR="00903CA9" w:rsidRDefault="00903CA9" w:rsidP="003B7C1C">
      <w:r>
        <w:separator/>
      </w:r>
    </w:p>
  </w:endnote>
  <w:endnote w:type="continuationSeparator" w:id="0">
    <w:p w14:paraId="114B893D" w14:textId="77777777" w:rsidR="00903CA9" w:rsidRDefault="00903CA9" w:rsidP="003B7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F0E73" w14:textId="77777777" w:rsidR="00903CA9" w:rsidRDefault="00903CA9" w:rsidP="003B7C1C">
      <w:r>
        <w:separator/>
      </w:r>
    </w:p>
  </w:footnote>
  <w:footnote w:type="continuationSeparator" w:id="0">
    <w:p w14:paraId="698ADCD5" w14:textId="77777777" w:rsidR="00903CA9" w:rsidRDefault="00903CA9" w:rsidP="003B7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A5270" w14:textId="636056A4" w:rsidR="003B7C1C" w:rsidRPr="003B7C1C" w:rsidRDefault="003B7C1C">
    <w:pPr>
      <w:pStyle w:val="Header"/>
      <w:rPr>
        <w:lang w:val="en-CA"/>
      </w:rPr>
    </w:pPr>
    <w:r>
      <w:rPr>
        <w:lang w:val="en-CA"/>
      </w:rPr>
      <w:t xml:space="preserve">Noura Salamoun </w:t>
    </w:r>
    <w:r w:rsidR="00675DEB">
      <w:rPr>
        <w:lang w:val="en-CA"/>
      </w:rPr>
      <w:tab/>
    </w:r>
    <w:r w:rsidR="00675DEB">
      <w:rPr>
        <w:lang w:val="en-CA"/>
      </w:rPr>
      <w:tab/>
      <w:t xml:space="preserve">Alraedah assessment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1C"/>
    <w:rsid w:val="001508A7"/>
    <w:rsid w:val="002925BF"/>
    <w:rsid w:val="00311C26"/>
    <w:rsid w:val="00375242"/>
    <w:rsid w:val="003B7C1C"/>
    <w:rsid w:val="004D7E06"/>
    <w:rsid w:val="005147F3"/>
    <w:rsid w:val="00533D08"/>
    <w:rsid w:val="00563BFF"/>
    <w:rsid w:val="00607F4D"/>
    <w:rsid w:val="00675DEB"/>
    <w:rsid w:val="006D64D4"/>
    <w:rsid w:val="00903CA9"/>
    <w:rsid w:val="009357CE"/>
    <w:rsid w:val="009609B2"/>
    <w:rsid w:val="00B124FA"/>
    <w:rsid w:val="00B71329"/>
    <w:rsid w:val="00D35022"/>
    <w:rsid w:val="00D9434E"/>
    <w:rsid w:val="00F04168"/>
    <w:rsid w:val="00F2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CF70"/>
  <w14:defaultImageDpi w14:val="32767"/>
  <w15:chartTrackingRefBased/>
  <w15:docId w15:val="{885D2408-02F5-064C-A0E5-55E51741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Bidi" w:eastAsiaTheme="minorHAnsi" w:hAnsiTheme="majorBidi" w:cstheme="majorBidi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124FA"/>
    <w:rPr>
      <w:rFonts w:ascii="Times New Roman" w:eastAsia="Times New Roman" w:hAnsi="Times New Roman" w:cs="Times New Roman"/>
      <w:color w:val="auto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7C1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B7C1C"/>
    <w:pPr>
      <w:tabs>
        <w:tab w:val="center" w:pos="4680"/>
        <w:tab w:val="right" w:pos="9360"/>
      </w:tabs>
    </w:pPr>
    <w:rPr>
      <w:rFonts w:asciiTheme="majorBidi" w:eastAsiaTheme="minorHAnsi" w:hAnsiTheme="majorBidi" w:cstheme="majorBidi"/>
      <w:color w:val="00000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C1C"/>
  </w:style>
  <w:style w:type="paragraph" w:styleId="Footer">
    <w:name w:val="footer"/>
    <w:basedOn w:val="Normal"/>
    <w:link w:val="FooterChar"/>
    <w:uiPriority w:val="99"/>
    <w:unhideWhenUsed/>
    <w:rsid w:val="003B7C1C"/>
    <w:pPr>
      <w:tabs>
        <w:tab w:val="center" w:pos="4680"/>
        <w:tab w:val="right" w:pos="9360"/>
      </w:tabs>
    </w:pPr>
    <w:rPr>
      <w:rFonts w:asciiTheme="majorBidi" w:eastAsiaTheme="minorHAnsi" w:hAnsiTheme="majorBidi" w:cstheme="majorBidi"/>
      <w:color w:val="00000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B7C1C"/>
  </w:style>
  <w:style w:type="character" w:styleId="Hyperlink">
    <w:name w:val="Hyperlink"/>
    <w:basedOn w:val="DefaultParagraphFont"/>
    <w:uiPriority w:val="99"/>
    <w:unhideWhenUsed/>
    <w:rsid w:val="006D64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64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4168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33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  Salamoun</dc:creator>
  <cp:keywords/>
  <dc:description/>
  <cp:lastModifiedBy>Noura  Salamoun</cp:lastModifiedBy>
  <cp:revision>2</cp:revision>
  <dcterms:created xsi:type="dcterms:W3CDTF">2022-05-14T23:03:00Z</dcterms:created>
  <dcterms:modified xsi:type="dcterms:W3CDTF">2022-05-15T07:22:00Z</dcterms:modified>
</cp:coreProperties>
</file>