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3F7BF" w14:textId="5C38BEB3" w:rsidR="008006CA" w:rsidRDefault="008006CA" w:rsidP="008006CA">
      <w:pPr>
        <w:jc w:val="center"/>
        <w:rPr>
          <w:b/>
          <w:sz w:val="32"/>
          <w:szCs w:val="32"/>
        </w:rPr>
      </w:pPr>
      <w:r w:rsidRPr="008006CA">
        <w:rPr>
          <w:b/>
          <w:sz w:val="32"/>
          <w:szCs w:val="32"/>
        </w:rPr>
        <w:t>Adaptive Monitoring for Continuous Performance Model Integration</w:t>
      </w:r>
    </w:p>
    <w:p w14:paraId="34DC9F4D" w14:textId="15538D9A" w:rsidR="006A38F4" w:rsidRPr="006A38F4" w:rsidRDefault="006A38F4" w:rsidP="0069137D">
      <w:bookmarkStart w:id="0" w:name="_GoBack"/>
      <w:bookmarkEnd w:id="0"/>
    </w:p>
    <w:p w14:paraId="3C437651" w14:textId="710CABA7" w:rsidR="00C61FF8" w:rsidRDefault="006A38F4" w:rsidP="00994D64">
      <w:pPr>
        <w:pStyle w:val="Heading1"/>
      </w:pPr>
      <w:r w:rsidRPr="00FC6DA1">
        <w:lastRenderedPageBreak/>
        <w:t>Thesis statement</w:t>
      </w:r>
    </w:p>
    <w:p w14:paraId="0E2225B9" w14:textId="77777777" w:rsidR="009B2CA5" w:rsidRDefault="009B2CA5" w:rsidP="009B2CA5">
      <w:pPr>
        <w:pStyle w:val="Heading1"/>
        <w:numPr>
          <w:ilvl w:val="0"/>
          <w:numId w:val="0"/>
        </w:numPr>
      </w:pPr>
    </w:p>
    <w:p w14:paraId="072A5754" w14:textId="35DC19B8" w:rsidR="00B253B1" w:rsidRDefault="00426137" w:rsidP="009B2CA5">
      <w:pPr>
        <w:pStyle w:val="Heading1"/>
        <w:numPr>
          <w:ilvl w:val="0"/>
          <w:numId w:val="0"/>
        </w:numPr>
        <w:ind w:firstLine="360"/>
        <w:jc w:val="both"/>
        <w:rPr>
          <w:b w:val="0"/>
          <w:sz w:val="28"/>
          <w:szCs w:val="28"/>
        </w:rPr>
      </w:pPr>
      <w:r w:rsidRPr="00426137">
        <w:rPr>
          <w:b w:val="0"/>
          <w:sz w:val="28"/>
          <w:szCs w:val="28"/>
        </w:rPr>
        <w:t>In this section</w:t>
      </w:r>
      <w:r>
        <w:rPr>
          <w:b w:val="0"/>
          <w:sz w:val="28"/>
          <w:szCs w:val="28"/>
        </w:rPr>
        <w:t xml:space="preserve">, we will introduce our contribution to the subject of adaptive monitoring for performance model integration as well as the involved scientific challenges that must be solved in order to achieve the goals of our contribution. </w:t>
      </w:r>
    </w:p>
    <w:p w14:paraId="70DC9438" w14:textId="77777777" w:rsidR="009B2CA5" w:rsidRPr="00426137" w:rsidRDefault="009B2CA5" w:rsidP="009B2CA5">
      <w:pPr>
        <w:pStyle w:val="Heading1"/>
        <w:numPr>
          <w:ilvl w:val="0"/>
          <w:numId w:val="0"/>
        </w:numPr>
        <w:ind w:firstLine="360"/>
        <w:rPr>
          <w:b w:val="0"/>
          <w:sz w:val="28"/>
          <w:szCs w:val="28"/>
        </w:rPr>
      </w:pPr>
    </w:p>
    <w:p w14:paraId="7ED05CFC" w14:textId="30000896" w:rsidR="000451CD" w:rsidRDefault="000451CD" w:rsidP="00D859E3">
      <w:pPr>
        <w:pStyle w:val="Heading1"/>
        <w:numPr>
          <w:ilvl w:val="1"/>
          <w:numId w:val="7"/>
        </w:numPr>
        <w:ind w:left="709"/>
      </w:pPr>
      <w:r>
        <w:t>Contribution</w:t>
      </w:r>
    </w:p>
    <w:p w14:paraId="0C563CEF" w14:textId="48BC99F1" w:rsidR="00146DF5" w:rsidRPr="00BA06DF" w:rsidRDefault="00146DF5" w:rsidP="00BA06DF">
      <w:pPr>
        <w:pStyle w:val="Heading1"/>
        <w:numPr>
          <w:ilvl w:val="0"/>
          <w:numId w:val="0"/>
        </w:numPr>
        <w:ind w:left="-11" w:firstLine="436"/>
        <w:rPr>
          <w:b w:val="0"/>
          <w:sz w:val="28"/>
          <w:szCs w:val="28"/>
        </w:rPr>
      </w:pPr>
      <w:r w:rsidRPr="00BA06DF">
        <w:rPr>
          <w:b w:val="0"/>
          <w:sz w:val="28"/>
          <w:szCs w:val="28"/>
        </w:rPr>
        <w:t xml:space="preserve">The contribution of this thesis is an extension of the contribution presented in the approach CIPM. </w:t>
      </w:r>
      <w:r w:rsidR="00AB0418">
        <w:rPr>
          <w:b w:val="0"/>
          <w:sz w:val="28"/>
          <w:szCs w:val="28"/>
        </w:rPr>
        <w:t xml:space="preserve">Precisely, we focus in our contribution on the first and the second activity of the CIPM approach. </w:t>
      </w:r>
    </w:p>
    <w:p w14:paraId="19A14C86" w14:textId="7BA6FBC8" w:rsidR="00A51A09" w:rsidRDefault="00D859E3" w:rsidP="00A51A09">
      <w:pPr>
        <w:pStyle w:val="Heading1"/>
        <w:numPr>
          <w:ilvl w:val="0"/>
          <w:numId w:val="0"/>
        </w:numPr>
        <w:ind w:firstLine="425"/>
        <w:jc w:val="both"/>
        <w:rPr>
          <w:b w:val="0"/>
          <w:sz w:val="28"/>
          <w:szCs w:val="28"/>
        </w:rPr>
      </w:pPr>
      <w:r w:rsidRPr="00D859E3">
        <w:rPr>
          <w:b w:val="0"/>
          <w:sz w:val="28"/>
          <w:szCs w:val="28"/>
        </w:rPr>
        <w:t xml:space="preserve">In order to contribute to the subject of adaptive monitoring for performance model </w:t>
      </w:r>
      <w:r w:rsidRPr="00D859E3">
        <w:rPr>
          <w:b w:val="0"/>
          <w:sz w:val="28"/>
          <w:szCs w:val="28"/>
        </w:rPr>
        <w:t xml:space="preserve">integration, </w:t>
      </w:r>
      <w:r w:rsidR="00B132AF" w:rsidRPr="00D859E3">
        <w:rPr>
          <w:b w:val="0"/>
          <w:sz w:val="28"/>
          <w:szCs w:val="28"/>
        </w:rPr>
        <w:t>w</w:t>
      </w:r>
      <w:r w:rsidR="00B132AF">
        <w:rPr>
          <w:b w:val="0"/>
          <w:sz w:val="28"/>
          <w:szCs w:val="28"/>
        </w:rPr>
        <w:t>e’</w:t>
      </w:r>
      <w:r w:rsidR="00B132AF" w:rsidRPr="00D859E3">
        <w:rPr>
          <w:b w:val="0"/>
          <w:sz w:val="28"/>
          <w:szCs w:val="28"/>
        </w:rPr>
        <w:t>ve</w:t>
      </w:r>
      <w:r w:rsidRPr="00D859E3">
        <w:rPr>
          <w:b w:val="0"/>
          <w:sz w:val="28"/>
          <w:szCs w:val="28"/>
        </w:rPr>
        <w:t xml:space="preserve"> created an approach that takes into account two</w:t>
      </w:r>
      <w:r w:rsidR="00B132AF">
        <w:rPr>
          <w:b w:val="0"/>
          <w:sz w:val="28"/>
          <w:szCs w:val="28"/>
        </w:rPr>
        <w:t xml:space="preserve"> properties. The first property is the adaptive monitoring which means that the probes </w:t>
      </w:r>
      <w:r w:rsidR="001A0E07">
        <w:rPr>
          <w:b w:val="0"/>
          <w:sz w:val="28"/>
          <w:szCs w:val="28"/>
        </w:rPr>
        <w:t xml:space="preserve">which are </w:t>
      </w:r>
      <w:r w:rsidR="00483E93">
        <w:rPr>
          <w:b w:val="0"/>
          <w:sz w:val="28"/>
          <w:szCs w:val="28"/>
        </w:rPr>
        <w:t xml:space="preserve">responsible for logging the monitoring </w:t>
      </w:r>
      <w:r w:rsidR="004E1CF6">
        <w:rPr>
          <w:b w:val="0"/>
          <w:sz w:val="28"/>
          <w:szCs w:val="28"/>
        </w:rPr>
        <w:t xml:space="preserve">data </w:t>
      </w:r>
      <w:r w:rsidR="00483E93">
        <w:rPr>
          <w:b w:val="0"/>
          <w:sz w:val="28"/>
          <w:szCs w:val="28"/>
        </w:rPr>
        <w:t xml:space="preserve">are capable to be activated and deactivated during </w:t>
      </w:r>
      <w:r w:rsidR="00035109">
        <w:rPr>
          <w:b w:val="0"/>
          <w:sz w:val="28"/>
          <w:szCs w:val="28"/>
        </w:rPr>
        <w:t xml:space="preserve">the </w:t>
      </w:r>
      <w:r w:rsidR="00483E93">
        <w:rPr>
          <w:b w:val="0"/>
          <w:sz w:val="28"/>
          <w:szCs w:val="28"/>
        </w:rPr>
        <w:t xml:space="preserve">monitoring phase. </w:t>
      </w:r>
      <w:r w:rsidR="00035109">
        <w:rPr>
          <w:b w:val="0"/>
          <w:sz w:val="28"/>
          <w:szCs w:val="28"/>
        </w:rPr>
        <w:t>The meaning</w:t>
      </w:r>
      <w:r w:rsidR="00A65855">
        <w:rPr>
          <w:b w:val="0"/>
          <w:sz w:val="28"/>
          <w:szCs w:val="28"/>
        </w:rPr>
        <w:t xml:space="preserve"> </w:t>
      </w:r>
      <w:r w:rsidR="00035109">
        <w:rPr>
          <w:b w:val="0"/>
          <w:sz w:val="28"/>
          <w:szCs w:val="28"/>
        </w:rPr>
        <w:t>is</w:t>
      </w:r>
      <w:r w:rsidR="00A65855">
        <w:rPr>
          <w:b w:val="0"/>
          <w:sz w:val="28"/>
          <w:szCs w:val="28"/>
        </w:rPr>
        <w:t xml:space="preserve"> that once we have collected enough monitoring data of a probe, </w:t>
      </w:r>
      <w:r w:rsidR="00DC284B">
        <w:rPr>
          <w:b w:val="0"/>
          <w:sz w:val="28"/>
          <w:szCs w:val="28"/>
        </w:rPr>
        <w:t>the probe must be deactivated because more monitoring data is not necessary and can influence the performance of the mon</w:t>
      </w:r>
      <w:r w:rsidR="00821AA6">
        <w:rPr>
          <w:b w:val="0"/>
          <w:sz w:val="28"/>
          <w:szCs w:val="28"/>
        </w:rPr>
        <w:t>i</w:t>
      </w:r>
      <w:r w:rsidR="00DC284B">
        <w:rPr>
          <w:b w:val="0"/>
          <w:sz w:val="28"/>
          <w:szCs w:val="28"/>
        </w:rPr>
        <w:t xml:space="preserve">toring. </w:t>
      </w:r>
      <w:r w:rsidR="00035109">
        <w:rPr>
          <w:b w:val="0"/>
          <w:sz w:val="28"/>
          <w:szCs w:val="28"/>
        </w:rPr>
        <w:t xml:space="preserve"> </w:t>
      </w:r>
      <w:r>
        <w:rPr>
          <w:b w:val="0"/>
          <w:sz w:val="28"/>
          <w:szCs w:val="28"/>
        </w:rPr>
        <w:t xml:space="preserve"> </w:t>
      </w:r>
      <w:r w:rsidR="00A51A09">
        <w:rPr>
          <w:b w:val="0"/>
          <w:sz w:val="28"/>
          <w:szCs w:val="28"/>
        </w:rPr>
        <w:t xml:space="preserve">Furthermore, we adapted our approach </w:t>
      </w:r>
      <w:r w:rsidR="00541F08">
        <w:rPr>
          <w:b w:val="0"/>
          <w:sz w:val="28"/>
          <w:szCs w:val="28"/>
        </w:rPr>
        <w:t xml:space="preserve">to </w:t>
      </w:r>
      <w:r w:rsidR="00A51A09">
        <w:rPr>
          <w:b w:val="0"/>
          <w:sz w:val="28"/>
          <w:szCs w:val="28"/>
        </w:rPr>
        <w:t xml:space="preserve">the fine-grained monitoring. </w:t>
      </w:r>
      <w:r w:rsidR="00541F08">
        <w:rPr>
          <w:b w:val="0"/>
          <w:sz w:val="28"/>
          <w:szCs w:val="28"/>
        </w:rPr>
        <w:t>This is required, when the used performance model needs performance model parameters (like Resource Demands RDs, loop execution number,</w:t>
      </w:r>
      <w:r w:rsidR="00FB46B4">
        <w:rPr>
          <w:b w:val="0"/>
          <w:sz w:val="28"/>
          <w:szCs w:val="28"/>
        </w:rPr>
        <w:t xml:space="preserve"> the probability of selecting a branch</w:t>
      </w:r>
      <w:r w:rsidR="00541F08">
        <w:rPr>
          <w:b w:val="0"/>
          <w:sz w:val="28"/>
          <w:szCs w:val="28"/>
        </w:rPr>
        <w:t>)</w:t>
      </w:r>
      <w:r w:rsidR="00FB46B4">
        <w:rPr>
          <w:b w:val="0"/>
          <w:sz w:val="28"/>
          <w:szCs w:val="28"/>
        </w:rPr>
        <w:t xml:space="preserve">. </w:t>
      </w:r>
      <w:r w:rsidR="00216B8E">
        <w:rPr>
          <w:b w:val="0"/>
          <w:sz w:val="28"/>
          <w:szCs w:val="28"/>
        </w:rPr>
        <w:t xml:space="preserve">Therefore, we adapted our approach to monitor the response time of computation, the number of execution of loops, the executions of branches and the parameters of a method calls. </w:t>
      </w:r>
    </w:p>
    <w:p w14:paraId="709ADA51" w14:textId="589237A2" w:rsidR="000A3C08" w:rsidRDefault="00B333C0" w:rsidP="00A51A09">
      <w:pPr>
        <w:pStyle w:val="Heading1"/>
        <w:numPr>
          <w:ilvl w:val="0"/>
          <w:numId w:val="0"/>
        </w:numPr>
        <w:ind w:firstLine="425"/>
        <w:jc w:val="both"/>
        <w:rPr>
          <w:b w:val="0"/>
          <w:sz w:val="28"/>
          <w:szCs w:val="28"/>
        </w:rPr>
      </w:pPr>
      <w:r>
        <w:rPr>
          <w:b w:val="0"/>
          <w:sz w:val="28"/>
          <w:szCs w:val="28"/>
        </w:rPr>
        <w:t>The second property is the</w:t>
      </w:r>
      <w:r w:rsidR="002301FF">
        <w:rPr>
          <w:b w:val="0"/>
          <w:sz w:val="28"/>
          <w:szCs w:val="28"/>
        </w:rPr>
        <w:t xml:space="preserve"> monitoring for</w:t>
      </w:r>
      <w:r>
        <w:rPr>
          <w:b w:val="0"/>
          <w:sz w:val="28"/>
          <w:szCs w:val="28"/>
        </w:rPr>
        <w:t xml:space="preserve"> continuous integration of performance model. </w:t>
      </w:r>
      <w:r w:rsidR="009A3DE2">
        <w:rPr>
          <w:b w:val="0"/>
          <w:sz w:val="28"/>
          <w:szCs w:val="28"/>
        </w:rPr>
        <w:t xml:space="preserve">The continuous integration of performance model in this context means the incremental update of the performance model in each iteration. </w:t>
      </w:r>
      <w:r w:rsidR="00FC2A4B">
        <w:rPr>
          <w:b w:val="0"/>
          <w:sz w:val="28"/>
          <w:szCs w:val="28"/>
        </w:rPr>
        <w:t xml:space="preserve">The </w:t>
      </w:r>
      <w:r w:rsidR="00AD34A9">
        <w:rPr>
          <w:b w:val="0"/>
          <w:sz w:val="28"/>
          <w:szCs w:val="28"/>
        </w:rPr>
        <w:t xml:space="preserve">incremental </w:t>
      </w:r>
      <w:r w:rsidR="00FC2A4B">
        <w:rPr>
          <w:b w:val="0"/>
          <w:sz w:val="28"/>
          <w:szCs w:val="28"/>
        </w:rPr>
        <w:t>update</w:t>
      </w:r>
      <w:r w:rsidR="00AD34A9">
        <w:rPr>
          <w:b w:val="0"/>
          <w:sz w:val="28"/>
          <w:szCs w:val="28"/>
        </w:rPr>
        <w:t xml:space="preserve"> </w:t>
      </w:r>
      <w:r w:rsidR="00FC2A4B">
        <w:rPr>
          <w:b w:val="0"/>
          <w:sz w:val="28"/>
          <w:szCs w:val="28"/>
        </w:rPr>
        <w:t xml:space="preserve">of </w:t>
      </w:r>
      <w:r w:rsidR="00AD34A9">
        <w:rPr>
          <w:b w:val="0"/>
          <w:sz w:val="28"/>
          <w:szCs w:val="28"/>
        </w:rPr>
        <w:t xml:space="preserve">the </w:t>
      </w:r>
      <w:r w:rsidR="00FC2A4B">
        <w:rPr>
          <w:b w:val="0"/>
          <w:sz w:val="28"/>
          <w:szCs w:val="28"/>
        </w:rPr>
        <w:t xml:space="preserve">performance model </w:t>
      </w:r>
      <w:r w:rsidR="00AD34A9">
        <w:rPr>
          <w:b w:val="0"/>
          <w:sz w:val="28"/>
          <w:szCs w:val="28"/>
        </w:rPr>
        <w:t xml:space="preserve">includes the possibility to keep first of all the status of the performance model in the previous iteration and </w:t>
      </w:r>
      <w:r w:rsidR="00F54D56">
        <w:rPr>
          <w:b w:val="0"/>
          <w:sz w:val="28"/>
          <w:szCs w:val="28"/>
        </w:rPr>
        <w:t xml:space="preserve">then </w:t>
      </w:r>
      <w:r w:rsidR="002C72B0">
        <w:rPr>
          <w:b w:val="0"/>
          <w:sz w:val="28"/>
          <w:szCs w:val="28"/>
        </w:rPr>
        <w:t>update</w:t>
      </w:r>
      <w:r w:rsidR="00AD34A9">
        <w:rPr>
          <w:b w:val="0"/>
          <w:sz w:val="28"/>
          <w:szCs w:val="28"/>
        </w:rPr>
        <w:t xml:space="preserve"> it with </w:t>
      </w:r>
      <w:r w:rsidR="002C72B0">
        <w:rPr>
          <w:b w:val="0"/>
          <w:sz w:val="28"/>
          <w:szCs w:val="28"/>
        </w:rPr>
        <w:t xml:space="preserve">the </w:t>
      </w:r>
      <w:r w:rsidR="00AD34A9">
        <w:rPr>
          <w:b w:val="0"/>
          <w:sz w:val="28"/>
          <w:szCs w:val="28"/>
        </w:rPr>
        <w:t xml:space="preserve">information provided within the current iteration. </w:t>
      </w:r>
      <w:r w:rsidR="002C72B0">
        <w:rPr>
          <w:b w:val="0"/>
          <w:sz w:val="28"/>
          <w:szCs w:val="28"/>
        </w:rPr>
        <w:t xml:space="preserve">The opposite of that will be to extract the whole performance model in each iteration which will lead to two issues. The first </w:t>
      </w:r>
      <w:r w:rsidR="00F54D56">
        <w:rPr>
          <w:b w:val="0"/>
          <w:sz w:val="28"/>
          <w:szCs w:val="28"/>
        </w:rPr>
        <w:t>issue</w:t>
      </w:r>
      <w:r w:rsidR="002C72B0">
        <w:rPr>
          <w:b w:val="0"/>
          <w:sz w:val="28"/>
          <w:szCs w:val="28"/>
        </w:rPr>
        <w:t xml:space="preserve"> is that the extracted performance model in an iteration will not be saved in the next iteration</w:t>
      </w:r>
      <w:r w:rsidR="0082746F">
        <w:rPr>
          <w:b w:val="0"/>
          <w:sz w:val="28"/>
          <w:szCs w:val="28"/>
        </w:rPr>
        <w:t xml:space="preserve"> which will cause the second issue. </w:t>
      </w:r>
      <w:r w:rsidR="001C4C1B">
        <w:rPr>
          <w:b w:val="0"/>
          <w:sz w:val="28"/>
          <w:szCs w:val="28"/>
        </w:rPr>
        <w:t>Since the iterations do not consider the modification done in the previous ones, the whole system will have to monitored in every iteration</w:t>
      </w:r>
      <w:r w:rsidR="00F54D56">
        <w:rPr>
          <w:b w:val="0"/>
          <w:sz w:val="28"/>
          <w:szCs w:val="28"/>
        </w:rPr>
        <w:t xml:space="preserve"> in order to provide the required monitoring data for the new extracted performance model</w:t>
      </w:r>
      <w:r w:rsidR="0082746F">
        <w:rPr>
          <w:b w:val="0"/>
          <w:sz w:val="28"/>
          <w:szCs w:val="28"/>
        </w:rPr>
        <w:t>.</w:t>
      </w:r>
      <w:r w:rsidR="00F54D56">
        <w:rPr>
          <w:b w:val="0"/>
          <w:sz w:val="28"/>
          <w:szCs w:val="28"/>
        </w:rPr>
        <w:t xml:space="preserve"> Hence, in the case of huge Enterprise Applications EAs monitoring the whole system in every iteration will cause a monitoring overhead which is unfeasible and that is the second issue. </w:t>
      </w:r>
    </w:p>
    <w:p w14:paraId="21F2AE28" w14:textId="5AB15C1D" w:rsidR="00CC3F3B" w:rsidRDefault="000A3C08" w:rsidP="00A51A09">
      <w:pPr>
        <w:pStyle w:val="Heading1"/>
        <w:numPr>
          <w:ilvl w:val="0"/>
          <w:numId w:val="0"/>
        </w:numPr>
        <w:ind w:firstLine="425"/>
        <w:jc w:val="both"/>
        <w:rPr>
          <w:b w:val="0"/>
          <w:sz w:val="28"/>
          <w:szCs w:val="28"/>
        </w:rPr>
      </w:pPr>
      <w:r>
        <w:rPr>
          <w:b w:val="0"/>
          <w:sz w:val="28"/>
          <w:szCs w:val="28"/>
        </w:rPr>
        <w:t>To guarantee the</w:t>
      </w:r>
      <w:r w:rsidR="002301FF">
        <w:rPr>
          <w:b w:val="0"/>
          <w:sz w:val="28"/>
          <w:szCs w:val="28"/>
        </w:rPr>
        <w:t xml:space="preserve"> </w:t>
      </w:r>
      <w:r w:rsidR="006A2AB5">
        <w:rPr>
          <w:b w:val="0"/>
          <w:sz w:val="28"/>
          <w:szCs w:val="28"/>
        </w:rPr>
        <w:t xml:space="preserve">monitoring </w:t>
      </w:r>
      <w:r w:rsidR="007D7E2F">
        <w:rPr>
          <w:b w:val="0"/>
          <w:sz w:val="28"/>
          <w:szCs w:val="28"/>
        </w:rPr>
        <w:t>for</w:t>
      </w:r>
      <w:r w:rsidR="006A2AB5">
        <w:rPr>
          <w:b w:val="0"/>
          <w:sz w:val="28"/>
          <w:szCs w:val="28"/>
        </w:rPr>
        <w:t xml:space="preserve"> performance model integration, we</w:t>
      </w:r>
      <w:r w:rsidR="00227738">
        <w:rPr>
          <w:b w:val="0"/>
          <w:sz w:val="28"/>
          <w:szCs w:val="28"/>
        </w:rPr>
        <w:t>’ve</w:t>
      </w:r>
      <w:r w:rsidR="006A2AB5">
        <w:rPr>
          <w:b w:val="0"/>
          <w:sz w:val="28"/>
          <w:szCs w:val="28"/>
        </w:rPr>
        <w:t xml:space="preserve"> </w:t>
      </w:r>
      <w:r w:rsidR="002C7E73">
        <w:rPr>
          <w:b w:val="0"/>
          <w:sz w:val="28"/>
          <w:szCs w:val="28"/>
        </w:rPr>
        <w:t xml:space="preserve">made the following decisions: </w:t>
      </w:r>
    </w:p>
    <w:p w14:paraId="16FF84B8" w14:textId="65295A7A" w:rsidR="00CC3F3B" w:rsidRDefault="00CC3F3B" w:rsidP="00CC3F3B">
      <w:pPr>
        <w:pStyle w:val="Heading1"/>
        <w:numPr>
          <w:ilvl w:val="0"/>
          <w:numId w:val="11"/>
        </w:numPr>
        <w:jc w:val="both"/>
        <w:rPr>
          <w:b w:val="0"/>
          <w:sz w:val="28"/>
          <w:szCs w:val="28"/>
        </w:rPr>
      </w:pPr>
      <w:r>
        <w:rPr>
          <w:b w:val="0"/>
          <w:sz w:val="28"/>
          <w:szCs w:val="28"/>
        </w:rPr>
        <w:t>We used the palladio performance model as a performance model</w:t>
      </w:r>
    </w:p>
    <w:p w14:paraId="7E80E8FC" w14:textId="25158130" w:rsidR="00CC3F3B" w:rsidRDefault="00CC3F3B" w:rsidP="00CC3F3B">
      <w:pPr>
        <w:pStyle w:val="Heading1"/>
        <w:numPr>
          <w:ilvl w:val="0"/>
          <w:numId w:val="11"/>
        </w:numPr>
        <w:jc w:val="both"/>
        <w:rPr>
          <w:b w:val="0"/>
          <w:sz w:val="28"/>
          <w:szCs w:val="28"/>
        </w:rPr>
      </w:pPr>
      <w:r>
        <w:rPr>
          <w:b w:val="0"/>
          <w:sz w:val="28"/>
          <w:szCs w:val="28"/>
        </w:rPr>
        <w:t>We used Vitruvius to support the model-driven development in our approach</w:t>
      </w:r>
    </w:p>
    <w:p w14:paraId="22979D39" w14:textId="2FF2D163" w:rsidR="00CC3F3B" w:rsidRDefault="00CC3F3B" w:rsidP="00CC3F3B">
      <w:pPr>
        <w:pStyle w:val="Heading1"/>
        <w:numPr>
          <w:ilvl w:val="0"/>
          <w:numId w:val="11"/>
        </w:numPr>
        <w:jc w:val="both"/>
        <w:rPr>
          <w:b w:val="0"/>
          <w:sz w:val="28"/>
          <w:szCs w:val="28"/>
        </w:rPr>
      </w:pPr>
      <w:r>
        <w:rPr>
          <w:b w:val="0"/>
          <w:sz w:val="28"/>
          <w:szCs w:val="28"/>
        </w:rPr>
        <w:lastRenderedPageBreak/>
        <w:t xml:space="preserve">We used the coevolution approach for the continuous creation of performance model. </w:t>
      </w:r>
    </w:p>
    <w:p w14:paraId="77FDE1E1" w14:textId="304BCA76" w:rsidR="00B82BFE" w:rsidRPr="008F7D05" w:rsidRDefault="007D7E2F" w:rsidP="008F7D05">
      <w:pPr>
        <w:pStyle w:val="Heading1"/>
        <w:numPr>
          <w:ilvl w:val="0"/>
          <w:numId w:val="11"/>
        </w:numPr>
        <w:jc w:val="both"/>
        <w:rPr>
          <w:b w:val="0"/>
          <w:sz w:val="28"/>
          <w:szCs w:val="28"/>
        </w:rPr>
      </w:pPr>
      <w:r>
        <w:rPr>
          <w:b w:val="0"/>
          <w:sz w:val="28"/>
          <w:szCs w:val="28"/>
        </w:rPr>
        <w:t>We’ve created an instrumentation model to persist the generated probes</w:t>
      </w:r>
    </w:p>
    <w:p w14:paraId="6B8A388B" w14:textId="77777777" w:rsidR="00B82BFE" w:rsidRPr="00D859E3" w:rsidRDefault="00B82BFE" w:rsidP="00A51A09">
      <w:pPr>
        <w:pStyle w:val="Heading1"/>
        <w:numPr>
          <w:ilvl w:val="0"/>
          <w:numId w:val="0"/>
        </w:numPr>
        <w:ind w:firstLine="425"/>
        <w:jc w:val="both"/>
        <w:rPr>
          <w:b w:val="0"/>
          <w:sz w:val="28"/>
          <w:szCs w:val="28"/>
        </w:rPr>
      </w:pPr>
    </w:p>
    <w:p w14:paraId="2E6C2A1D" w14:textId="70CAD53F" w:rsidR="00D8510A" w:rsidRDefault="000451CD" w:rsidP="00D859E3">
      <w:pPr>
        <w:pStyle w:val="Heading1"/>
        <w:numPr>
          <w:ilvl w:val="1"/>
          <w:numId w:val="7"/>
        </w:numPr>
        <w:ind w:left="709"/>
      </w:pPr>
      <w:r>
        <w:t>Scientific challenges</w:t>
      </w:r>
    </w:p>
    <w:p w14:paraId="3063C521" w14:textId="77777777" w:rsidR="00013609" w:rsidRDefault="00013609" w:rsidP="00013609">
      <w:pPr>
        <w:pStyle w:val="Heading1"/>
        <w:numPr>
          <w:ilvl w:val="0"/>
          <w:numId w:val="0"/>
        </w:numPr>
        <w:ind w:left="709"/>
      </w:pPr>
    </w:p>
    <w:p w14:paraId="613C9A36" w14:textId="71EE3CA4" w:rsidR="00B82BFE" w:rsidRDefault="00013609" w:rsidP="00325E43">
      <w:pPr>
        <w:pStyle w:val="Heading1"/>
        <w:numPr>
          <w:ilvl w:val="0"/>
          <w:numId w:val="0"/>
        </w:numPr>
        <w:ind w:left="-142"/>
        <w:rPr>
          <w:b w:val="0"/>
          <w:sz w:val="28"/>
          <w:szCs w:val="28"/>
        </w:rPr>
      </w:pPr>
      <w:r w:rsidRPr="00013609">
        <w:rPr>
          <w:b w:val="0"/>
          <w:sz w:val="28"/>
          <w:szCs w:val="28"/>
        </w:rPr>
        <w:t xml:space="preserve">in this thesis, we will treat the following challenges: </w:t>
      </w:r>
    </w:p>
    <w:p w14:paraId="5B995A89" w14:textId="77777777" w:rsidR="00325E43" w:rsidRDefault="00325E43" w:rsidP="00325E43">
      <w:pPr>
        <w:pStyle w:val="Heading1"/>
        <w:numPr>
          <w:ilvl w:val="0"/>
          <w:numId w:val="0"/>
        </w:numPr>
        <w:ind w:left="-142"/>
        <w:rPr>
          <w:b w:val="0"/>
          <w:sz w:val="28"/>
          <w:szCs w:val="28"/>
        </w:rPr>
      </w:pPr>
    </w:p>
    <w:p w14:paraId="0DFCFEAF" w14:textId="69BDFB63" w:rsidR="00696BAB" w:rsidRDefault="00696BAB" w:rsidP="00E106C7">
      <w:pPr>
        <w:pStyle w:val="Heading1"/>
        <w:numPr>
          <w:ilvl w:val="0"/>
          <w:numId w:val="12"/>
        </w:numPr>
        <w:ind w:left="142" w:hanging="284"/>
        <w:rPr>
          <w:b w:val="0"/>
          <w:i/>
          <w:sz w:val="28"/>
          <w:szCs w:val="28"/>
        </w:rPr>
      </w:pPr>
      <w:r>
        <w:rPr>
          <w:b w:val="0"/>
          <w:i/>
          <w:sz w:val="28"/>
          <w:szCs w:val="28"/>
        </w:rPr>
        <w:t>what are the steps necessary to generate the probes and instrument</w:t>
      </w:r>
      <w:r w:rsidR="00A37165">
        <w:rPr>
          <w:b w:val="0"/>
          <w:i/>
          <w:sz w:val="28"/>
          <w:szCs w:val="28"/>
        </w:rPr>
        <w:t xml:space="preserve"> </w:t>
      </w:r>
      <w:r w:rsidR="007A37B2">
        <w:rPr>
          <w:b w:val="0"/>
          <w:i/>
          <w:sz w:val="28"/>
          <w:szCs w:val="28"/>
        </w:rPr>
        <w:t>automatically the</w:t>
      </w:r>
      <w:r>
        <w:rPr>
          <w:b w:val="0"/>
          <w:i/>
          <w:sz w:val="28"/>
          <w:szCs w:val="28"/>
        </w:rPr>
        <w:t xml:space="preserve"> source </w:t>
      </w:r>
      <w:r w:rsidR="00247E69">
        <w:rPr>
          <w:b w:val="0"/>
          <w:i/>
          <w:sz w:val="28"/>
          <w:szCs w:val="28"/>
        </w:rPr>
        <w:t xml:space="preserve">code for </w:t>
      </w:r>
      <w:r w:rsidR="007A37B2">
        <w:rPr>
          <w:b w:val="0"/>
          <w:i/>
          <w:sz w:val="28"/>
          <w:szCs w:val="28"/>
        </w:rPr>
        <w:t>monitoring?</w:t>
      </w:r>
    </w:p>
    <w:p w14:paraId="4DA8B948" w14:textId="757B864C" w:rsidR="00E106C7" w:rsidRDefault="00E106C7" w:rsidP="00206F9D">
      <w:pPr>
        <w:pStyle w:val="Heading1"/>
        <w:numPr>
          <w:ilvl w:val="0"/>
          <w:numId w:val="0"/>
        </w:numPr>
        <w:ind w:left="142" w:hanging="284"/>
        <w:jc w:val="both"/>
        <w:rPr>
          <w:b w:val="0"/>
          <w:sz w:val="28"/>
          <w:szCs w:val="28"/>
        </w:rPr>
      </w:pPr>
      <w:r>
        <w:rPr>
          <w:b w:val="0"/>
          <w:sz w:val="28"/>
          <w:szCs w:val="28"/>
        </w:rPr>
        <w:t xml:space="preserve">     </w:t>
      </w:r>
      <w:r w:rsidRPr="00E106C7">
        <w:rPr>
          <w:b w:val="0"/>
          <w:sz w:val="28"/>
          <w:szCs w:val="28"/>
        </w:rPr>
        <w:t>In order to monitor the source code of</w:t>
      </w:r>
      <w:r>
        <w:rPr>
          <w:b w:val="0"/>
          <w:sz w:val="28"/>
          <w:szCs w:val="28"/>
        </w:rPr>
        <w:t xml:space="preserve"> a</w:t>
      </w:r>
      <w:r w:rsidRPr="00E106C7">
        <w:rPr>
          <w:b w:val="0"/>
          <w:sz w:val="28"/>
          <w:szCs w:val="28"/>
        </w:rPr>
        <w:t xml:space="preserve"> system, the system must </w:t>
      </w:r>
      <w:r>
        <w:rPr>
          <w:b w:val="0"/>
          <w:sz w:val="28"/>
          <w:szCs w:val="28"/>
        </w:rPr>
        <w:t xml:space="preserve">be firstly </w:t>
      </w:r>
      <w:r w:rsidRPr="00E106C7">
        <w:rPr>
          <w:b w:val="0"/>
          <w:sz w:val="28"/>
          <w:szCs w:val="28"/>
        </w:rPr>
        <w:t>instrument</w:t>
      </w:r>
      <w:r w:rsidR="005C1B55">
        <w:rPr>
          <w:b w:val="0"/>
          <w:sz w:val="28"/>
          <w:szCs w:val="28"/>
        </w:rPr>
        <w:t>ed</w:t>
      </w:r>
      <w:r w:rsidRPr="00E106C7">
        <w:rPr>
          <w:b w:val="0"/>
          <w:sz w:val="28"/>
          <w:szCs w:val="28"/>
        </w:rPr>
        <w:t xml:space="preserve"> </w:t>
      </w:r>
      <w:r>
        <w:rPr>
          <w:b w:val="0"/>
          <w:sz w:val="28"/>
          <w:szCs w:val="28"/>
        </w:rPr>
        <w:t>using the</w:t>
      </w:r>
      <w:r w:rsidRPr="00E106C7">
        <w:rPr>
          <w:b w:val="0"/>
          <w:sz w:val="28"/>
          <w:szCs w:val="28"/>
        </w:rPr>
        <w:t xml:space="preserve"> needed probes. </w:t>
      </w:r>
      <w:r w:rsidR="005C1B55">
        <w:rPr>
          <w:b w:val="0"/>
          <w:sz w:val="28"/>
          <w:szCs w:val="28"/>
        </w:rPr>
        <w:t xml:space="preserve">The instrumentation in our approach is done automatically based of </w:t>
      </w:r>
      <w:r w:rsidR="006124EE">
        <w:rPr>
          <w:b w:val="0"/>
          <w:sz w:val="28"/>
          <w:szCs w:val="28"/>
        </w:rPr>
        <w:t xml:space="preserve">the generated probes during the system development. </w:t>
      </w:r>
      <w:r w:rsidR="00206F9D">
        <w:rPr>
          <w:b w:val="0"/>
          <w:sz w:val="28"/>
          <w:szCs w:val="28"/>
        </w:rPr>
        <w:t>Moreover, the process</w:t>
      </w:r>
      <w:r w:rsidR="00752C66">
        <w:rPr>
          <w:b w:val="0"/>
          <w:sz w:val="28"/>
          <w:szCs w:val="28"/>
        </w:rPr>
        <w:t>es</w:t>
      </w:r>
      <w:r w:rsidR="00206F9D">
        <w:rPr>
          <w:b w:val="0"/>
          <w:sz w:val="28"/>
          <w:szCs w:val="28"/>
        </w:rPr>
        <w:t xml:space="preserve"> of probes generation and the source code instrumentation can be executed </w:t>
      </w:r>
      <w:r w:rsidR="00752C66">
        <w:rPr>
          <w:b w:val="0"/>
          <w:sz w:val="28"/>
          <w:szCs w:val="28"/>
        </w:rPr>
        <w:t>independently.</w:t>
      </w:r>
      <w:r w:rsidR="00206F9D">
        <w:rPr>
          <w:b w:val="0"/>
          <w:sz w:val="28"/>
          <w:szCs w:val="28"/>
        </w:rPr>
        <w:t xml:space="preserve"> </w:t>
      </w:r>
      <w:r w:rsidR="00752C66">
        <w:rPr>
          <w:b w:val="0"/>
          <w:sz w:val="28"/>
          <w:szCs w:val="28"/>
        </w:rPr>
        <w:t xml:space="preserve">Therefore, we need to define the necessary steps to execute these processes and how they change information between them. </w:t>
      </w:r>
    </w:p>
    <w:p w14:paraId="1121BCA3" w14:textId="77777777" w:rsidR="00E106C7" w:rsidRPr="00E106C7" w:rsidRDefault="00E106C7" w:rsidP="00E106C7">
      <w:pPr>
        <w:pStyle w:val="Heading1"/>
        <w:numPr>
          <w:ilvl w:val="0"/>
          <w:numId w:val="0"/>
        </w:numPr>
        <w:ind w:left="142" w:hanging="284"/>
        <w:rPr>
          <w:b w:val="0"/>
          <w:sz w:val="28"/>
          <w:szCs w:val="28"/>
        </w:rPr>
      </w:pPr>
    </w:p>
    <w:p w14:paraId="65A09199" w14:textId="2F0E330A" w:rsidR="004900F6" w:rsidRDefault="004900F6" w:rsidP="00E106C7">
      <w:pPr>
        <w:pStyle w:val="Heading1"/>
        <w:numPr>
          <w:ilvl w:val="0"/>
          <w:numId w:val="12"/>
        </w:numPr>
        <w:ind w:left="142" w:hanging="284"/>
        <w:rPr>
          <w:b w:val="0"/>
          <w:i/>
          <w:sz w:val="28"/>
          <w:szCs w:val="28"/>
        </w:rPr>
      </w:pPr>
      <w:r>
        <w:rPr>
          <w:b w:val="0"/>
          <w:i/>
          <w:sz w:val="28"/>
          <w:szCs w:val="28"/>
        </w:rPr>
        <w:t>what are the probes that must be generated for the monitoring?</w:t>
      </w:r>
    </w:p>
    <w:p w14:paraId="4EC8C1E7" w14:textId="267E95BE" w:rsidR="004E2C21" w:rsidRDefault="004E2C21" w:rsidP="00E40CC9">
      <w:pPr>
        <w:pStyle w:val="Heading1"/>
        <w:numPr>
          <w:ilvl w:val="0"/>
          <w:numId w:val="0"/>
        </w:numPr>
        <w:ind w:left="142"/>
        <w:jc w:val="both"/>
        <w:rPr>
          <w:b w:val="0"/>
          <w:sz w:val="28"/>
          <w:szCs w:val="28"/>
        </w:rPr>
      </w:pPr>
      <w:r w:rsidRPr="00DC564A">
        <w:rPr>
          <w:b w:val="0"/>
          <w:sz w:val="28"/>
          <w:szCs w:val="28"/>
        </w:rPr>
        <w:t xml:space="preserve">The </w:t>
      </w:r>
      <w:r w:rsidR="00A06037" w:rsidRPr="00DC564A">
        <w:rPr>
          <w:b w:val="0"/>
          <w:sz w:val="28"/>
          <w:szCs w:val="28"/>
        </w:rPr>
        <w:t xml:space="preserve">definition of probes for monitoring is based on the monitoring data needed by the performance model. </w:t>
      </w:r>
      <w:r w:rsidR="00DC564A">
        <w:rPr>
          <w:b w:val="0"/>
          <w:sz w:val="28"/>
          <w:szCs w:val="28"/>
        </w:rPr>
        <w:t xml:space="preserve">Since we used Palladio Performance Model, we have to define probes that provide monitoring data that can be used by the Palladio Performance Model. </w:t>
      </w:r>
    </w:p>
    <w:p w14:paraId="751FA998" w14:textId="77777777" w:rsidR="00DC564A" w:rsidRPr="00DC564A" w:rsidRDefault="00DC564A" w:rsidP="004E2C21">
      <w:pPr>
        <w:pStyle w:val="Heading1"/>
        <w:numPr>
          <w:ilvl w:val="0"/>
          <w:numId w:val="0"/>
        </w:numPr>
        <w:ind w:left="142"/>
        <w:rPr>
          <w:b w:val="0"/>
          <w:sz w:val="28"/>
          <w:szCs w:val="28"/>
        </w:rPr>
      </w:pPr>
    </w:p>
    <w:p w14:paraId="3D7572AE" w14:textId="5F510FF5" w:rsidR="004900F6" w:rsidRDefault="004900F6" w:rsidP="00E106C7">
      <w:pPr>
        <w:pStyle w:val="Heading1"/>
        <w:numPr>
          <w:ilvl w:val="0"/>
          <w:numId w:val="12"/>
        </w:numPr>
        <w:ind w:left="142" w:hanging="284"/>
        <w:rPr>
          <w:b w:val="0"/>
          <w:i/>
          <w:sz w:val="28"/>
          <w:szCs w:val="28"/>
        </w:rPr>
      </w:pPr>
      <w:r>
        <w:rPr>
          <w:b w:val="0"/>
          <w:i/>
          <w:sz w:val="28"/>
          <w:szCs w:val="28"/>
        </w:rPr>
        <w:t>What are the models required to support the iterative and adaptive monitoring?</w:t>
      </w:r>
    </w:p>
    <w:p w14:paraId="43DE20EA" w14:textId="171AA3E7" w:rsidR="00FC46C9" w:rsidRPr="00684220" w:rsidRDefault="00845A4B" w:rsidP="00684220">
      <w:pPr>
        <w:pStyle w:val="Heading1"/>
        <w:numPr>
          <w:ilvl w:val="0"/>
          <w:numId w:val="0"/>
        </w:numPr>
        <w:ind w:left="142"/>
        <w:jc w:val="both"/>
        <w:rPr>
          <w:b w:val="0"/>
          <w:sz w:val="28"/>
          <w:szCs w:val="28"/>
        </w:rPr>
      </w:pPr>
      <w:r w:rsidRPr="00684220">
        <w:rPr>
          <w:b w:val="0"/>
          <w:sz w:val="28"/>
          <w:szCs w:val="28"/>
        </w:rPr>
        <w:t>In order to enable the iterative and the adaptive monitoring for continuous performance model integration</w:t>
      </w:r>
      <w:r w:rsidR="00ED62F6">
        <w:rPr>
          <w:b w:val="0"/>
          <w:sz w:val="28"/>
          <w:szCs w:val="28"/>
        </w:rPr>
        <w:t xml:space="preserve">. As mentioned before, we extend the coevolution approach which uses models like PCM, Java and Correspondence Model. Therefore, </w:t>
      </w:r>
      <w:r w:rsidRPr="00684220">
        <w:rPr>
          <w:b w:val="0"/>
          <w:sz w:val="28"/>
          <w:szCs w:val="28"/>
        </w:rPr>
        <w:t xml:space="preserve">we need to use the information provided by the existing models and define new models for persisting the information that are not provided by the existing model. </w:t>
      </w:r>
    </w:p>
    <w:p w14:paraId="26E22E8A" w14:textId="77777777" w:rsidR="00684220" w:rsidRDefault="00684220" w:rsidP="00FC46C9">
      <w:pPr>
        <w:pStyle w:val="Heading1"/>
        <w:numPr>
          <w:ilvl w:val="0"/>
          <w:numId w:val="0"/>
        </w:numPr>
        <w:ind w:left="142"/>
        <w:rPr>
          <w:b w:val="0"/>
          <w:i/>
          <w:sz w:val="28"/>
          <w:szCs w:val="28"/>
        </w:rPr>
      </w:pPr>
    </w:p>
    <w:p w14:paraId="4C9CDBB6" w14:textId="254988B3" w:rsidR="0054176B" w:rsidRDefault="0054176B" w:rsidP="00E106C7">
      <w:pPr>
        <w:pStyle w:val="Heading1"/>
        <w:numPr>
          <w:ilvl w:val="0"/>
          <w:numId w:val="12"/>
        </w:numPr>
        <w:ind w:left="142" w:hanging="284"/>
        <w:rPr>
          <w:b w:val="0"/>
          <w:i/>
          <w:sz w:val="28"/>
          <w:szCs w:val="28"/>
        </w:rPr>
      </w:pPr>
      <w:r>
        <w:rPr>
          <w:b w:val="0"/>
          <w:i/>
          <w:sz w:val="28"/>
          <w:szCs w:val="28"/>
        </w:rPr>
        <w:t xml:space="preserve">What are the alternatives </w:t>
      </w:r>
      <w:r w:rsidR="00974325">
        <w:rPr>
          <w:b w:val="0"/>
          <w:i/>
          <w:sz w:val="28"/>
          <w:szCs w:val="28"/>
        </w:rPr>
        <w:t xml:space="preserve">of </w:t>
      </w:r>
      <w:r>
        <w:rPr>
          <w:b w:val="0"/>
          <w:i/>
          <w:sz w:val="28"/>
          <w:szCs w:val="28"/>
        </w:rPr>
        <w:t>the source code instrumentation for monitoring?</w:t>
      </w:r>
    </w:p>
    <w:p w14:paraId="110E04AF" w14:textId="2087E5AD" w:rsidR="00267FDA" w:rsidRPr="00620AD2" w:rsidRDefault="00267FDA" w:rsidP="00ED27F0">
      <w:pPr>
        <w:pStyle w:val="Heading1"/>
        <w:numPr>
          <w:ilvl w:val="0"/>
          <w:numId w:val="0"/>
        </w:numPr>
        <w:ind w:left="142"/>
        <w:jc w:val="both"/>
        <w:rPr>
          <w:b w:val="0"/>
          <w:sz w:val="28"/>
          <w:szCs w:val="28"/>
        </w:rPr>
      </w:pPr>
      <w:r w:rsidRPr="00620AD2">
        <w:rPr>
          <w:b w:val="0"/>
          <w:sz w:val="28"/>
          <w:szCs w:val="28"/>
        </w:rPr>
        <w:t xml:space="preserve">The best way to instrument the source code of a system is to use </w:t>
      </w:r>
      <w:r w:rsidR="004B4020" w:rsidRPr="00620AD2">
        <w:rPr>
          <w:b w:val="0"/>
          <w:sz w:val="28"/>
          <w:szCs w:val="28"/>
        </w:rPr>
        <w:t>Aspect oriented Programming</w:t>
      </w:r>
      <w:r w:rsidR="001C4866" w:rsidRPr="00620AD2">
        <w:rPr>
          <w:b w:val="0"/>
          <w:sz w:val="28"/>
          <w:szCs w:val="28"/>
        </w:rPr>
        <w:t xml:space="preserve"> (AOP)</w:t>
      </w:r>
      <w:r w:rsidR="00ED27F0" w:rsidRPr="00620AD2">
        <w:rPr>
          <w:b w:val="0"/>
          <w:sz w:val="28"/>
          <w:szCs w:val="28"/>
        </w:rPr>
        <w:t xml:space="preserve"> because it separates the instrumentation logic from the business logic which simplify the application maintenance. </w:t>
      </w:r>
      <w:r w:rsidR="001C4866" w:rsidRPr="00620AD2">
        <w:rPr>
          <w:b w:val="0"/>
          <w:sz w:val="28"/>
          <w:szCs w:val="28"/>
        </w:rPr>
        <w:t xml:space="preserve">However, AOP is based on annotations which can not be used for all kind of probes. </w:t>
      </w:r>
      <w:r w:rsidR="00427C15" w:rsidRPr="00620AD2">
        <w:rPr>
          <w:b w:val="0"/>
          <w:sz w:val="28"/>
          <w:szCs w:val="28"/>
        </w:rPr>
        <w:t xml:space="preserve">For example, we can not use AOP annotation to monitor the number of </w:t>
      </w:r>
      <w:r w:rsidR="00976445" w:rsidRPr="00620AD2">
        <w:rPr>
          <w:b w:val="0"/>
          <w:sz w:val="28"/>
          <w:szCs w:val="28"/>
        </w:rPr>
        <w:t>executions</w:t>
      </w:r>
      <w:r w:rsidR="00427C15" w:rsidRPr="00620AD2">
        <w:rPr>
          <w:b w:val="0"/>
          <w:sz w:val="28"/>
          <w:szCs w:val="28"/>
        </w:rPr>
        <w:t xml:space="preserve"> of a loop.</w:t>
      </w:r>
      <w:r w:rsidR="00976445" w:rsidRPr="00620AD2">
        <w:rPr>
          <w:b w:val="0"/>
          <w:sz w:val="28"/>
          <w:szCs w:val="28"/>
        </w:rPr>
        <w:t xml:space="preserve"> Therefore, we need to find alternatives that enable the source code instrumentation without changing the original source code of the system. </w:t>
      </w:r>
      <w:r w:rsidR="00ED4832" w:rsidRPr="00620AD2">
        <w:rPr>
          <w:b w:val="0"/>
          <w:sz w:val="28"/>
          <w:szCs w:val="28"/>
        </w:rPr>
        <w:t xml:space="preserve">Otherwise, mixing the original source code with instrumentation code will make the readability of the source </w:t>
      </w:r>
      <w:r w:rsidR="00E40CC9" w:rsidRPr="00620AD2">
        <w:rPr>
          <w:b w:val="0"/>
          <w:sz w:val="28"/>
          <w:szCs w:val="28"/>
        </w:rPr>
        <w:t>code infeasible</w:t>
      </w:r>
      <w:r w:rsidR="00ED4832" w:rsidRPr="00620AD2">
        <w:rPr>
          <w:b w:val="0"/>
          <w:sz w:val="28"/>
          <w:szCs w:val="28"/>
        </w:rPr>
        <w:t xml:space="preserve"> for the user. </w:t>
      </w:r>
    </w:p>
    <w:p w14:paraId="2C2D97D1" w14:textId="1FABC079" w:rsidR="00ED27F0" w:rsidRDefault="00ED27F0" w:rsidP="00267FDA">
      <w:pPr>
        <w:pStyle w:val="Heading1"/>
        <w:numPr>
          <w:ilvl w:val="0"/>
          <w:numId w:val="0"/>
        </w:numPr>
        <w:ind w:left="142"/>
        <w:rPr>
          <w:b w:val="0"/>
          <w:i/>
          <w:sz w:val="28"/>
          <w:szCs w:val="28"/>
        </w:rPr>
      </w:pPr>
    </w:p>
    <w:p w14:paraId="1B03B641" w14:textId="77777777" w:rsidR="00C37F1F" w:rsidRDefault="00C37F1F" w:rsidP="00267FDA">
      <w:pPr>
        <w:pStyle w:val="Heading1"/>
        <w:numPr>
          <w:ilvl w:val="0"/>
          <w:numId w:val="0"/>
        </w:numPr>
        <w:ind w:left="142"/>
        <w:rPr>
          <w:b w:val="0"/>
          <w:i/>
          <w:sz w:val="28"/>
          <w:szCs w:val="28"/>
        </w:rPr>
      </w:pPr>
    </w:p>
    <w:p w14:paraId="3CF23409" w14:textId="58F91A9F" w:rsidR="004900F6" w:rsidRPr="002D6F29" w:rsidRDefault="004900F6" w:rsidP="00E106C7">
      <w:pPr>
        <w:pStyle w:val="Heading1"/>
        <w:numPr>
          <w:ilvl w:val="0"/>
          <w:numId w:val="12"/>
        </w:numPr>
        <w:ind w:left="142" w:hanging="284"/>
      </w:pPr>
      <w:r>
        <w:rPr>
          <w:b w:val="0"/>
          <w:i/>
          <w:sz w:val="28"/>
          <w:szCs w:val="28"/>
        </w:rPr>
        <w:t>What level of incremented update of performance model can we reach?</w:t>
      </w:r>
    </w:p>
    <w:p w14:paraId="677F2418" w14:textId="2014C4FE" w:rsidR="002D6F29" w:rsidRDefault="00E40CC9" w:rsidP="003A1812">
      <w:pPr>
        <w:pStyle w:val="Heading1"/>
        <w:numPr>
          <w:ilvl w:val="0"/>
          <w:numId w:val="0"/>
        </w:numPr>
        <w:ind w:left="142"/>
        <w:jc w:val="both"/>
        <w:rPr>
          <w:b w:val="0"/>
          <w:sz w:val="28"/>
          <w:szCs w:val="28"/>
        </w:rPr>
      </w:pPr>
      <w:r w:rsidRPr="003A1812">
        <w:rPr>
          <w:b w:val="0"/>
          <w:sz w:val="28"/>
          <w:szCs w:val="28"/>
        </w:rPr>
        <w:t xml:space="preserve">Here, we define two levels of incrementation. </w:t>
      </w:r>
      <w:r w:rsidR="00C37F1F" w:rsidRPr="003A1812">
        <w:rPr>
          <w:b w:val="0"/>
          <w:sz w:val="28"/>
          <w:szCs w:val="28"/>
        </w:rPr>
        <w:t xml:space="preserve">In the first level, </w:t>
      </w:r>
      <w:r w:rsidR="00B30F0F" w:rsidRPr="003A1812">
        <w:rPr>
          <w:b w:val="0"/>
          <w:sz w:val="28"/>
          <w:szCs w:val="28"/>
        </w:rPr>
        <w:t xml:space="preserve">the performance model will be updated based on the changed services. In the second level, it will be updated based on the changed parts of the service. </w:t>
      </w:r>
      <w:r w:rsidR="00AD6D22" w:rsidRPr="003A1812">
        <w:rPr>
          <w:b w:val="0"/>
          <w:sz w:val="28"/>
          <w:szCs w:val="28"/>
        </w:rPr>
        <w:t>The difference between the first and the second level is that in the first level if a service has changed the SEFF of the service will newly recreated. Therefore, the old elements of this SEFF will be lost with their paramet</w:t>
      </w:r>
      <w:r w:rsidR="00E06868" w:rsidRPr="003A1812">
        <w:rPr>
          <w:b w:val="0"/>
          <w:sz w:val="28"/>
          <w:szCs w:val="28"/>
        </w:rPr>
        <w:t xml:space="preserve">ers. In the second level, the unchanged old elements in SEFF will be kept, the new elements will be added and the deleted elements will be deleted. </w:t>
      </w:r>
      <w:r w:rsidR="00113002" w:rsidRPr="003A1812">
        <w:rPr>
          <w:b w:val="0"/>
          <w:sz w:val="28"/>
          <w:szCs w:val="28"/>
        </w:rPr>
        <w:t xml:space="preserve">The Coevolution approach has reached the first level. </w:t>
      </w:r>
      <w:r w:rsidR="00526FE3" w:rsidRPr="003A1812">
        <w:rPr>
          <w:b w:val="0"/>
          <w:sz w:val="28"/>
          <w:szCs w:val="28"/>
        </w:rPr>
        <w:t xml:space="preserve">Thus, we will </w:t>
      </w:r>
      <w:r w:rsidR="008866D0" w:rsidRPr="003A1812">
        <w:rPr>
          <w:b w:val="0"/>
          <w:sz w:val="28"/>
          <w:szCs w:val="28"/>
        </w:rPr>
        <w:t>extend</w:t>
      </w:r>
      <w:r w:rsidR="00526FE3" w:rsidRPr="003A1812">
        <w:rPr>
          <w:b w:val="0"/>
          <w:sz w:val="28"/>
          <w:szCs w:val="28"/>
        </w:rPr>
        <w:t xml:space="preserve"> to reach the second level of incrementation.</w:t>
      </w:r>
    </w:p>
    <w:p w14:paraId="57D616EB" w14:textId="4B3A1C9F" w:rsidR="008866D0" w:rsidRDefault="008866D0" w:rsidP="003A1812">
      <w:pPr>
        <w:pStyle w:val="Heading1"/>
        <w:numPr>
          <w:ilvl w:val="0"/>
          <w:numId w:val="0"/>
        </w:numPr>
        <w:ind w:left="142"/>
        <w:jc w:val="both"/>
        <w:rPr>
          <w:b w:val="0"/>
          <w:sz w:val="28"/>
          <w:szCs w:val="28"/>
        </w:rPr>
      </w:pPr>
    </w:p>
    <w:p w14:paraId="0F68E525" w14:textId="462B66B3" w:rsidR="008866D0" w:rsidRDefault="008866D0" w:rsidP="003A1812">
      <w:pPr>
        <w:pStyle w:val="Heading1"/>
        <w:numPr>
          <w:ilvl w:val="0"/>
          <w:numId w:val="0"/>
        </w:numPr>
        <w:ind w:left="142"/>
        <w:jc w:val="both"/>
        <w:rPr>
          <w:b w:val="0"/>
          <w:sz w:val="28"/>
          <w:szCs w:val="28"/>
        </w:rPr>
      </w:pPr>
    </w:p>
    <w:p w14:paraId="0A0FCBF4" w14:textId="1B100AD6" w:rsidR="008866D0" w:rsidRDefault="008866D0" w:rsidP="003A1812">
      <w:pPr>
        <w:pStyle w:val="Heading1"/>
        <w:numPr>
          <w:ilvl w:val="0"/>
          <w:numId w:val="0"/>
        </w:numPr>
        <w:ind w:left="142"/>
        <w:jc w:val="both"/>
        <w:rPr>
          <w:b w:val="0"/>
          <w:sz w:val="28"/>
          <w:szCs w:val="28"/>
        </w:rPr>
      </w:pPr>
    </w:p>
    <w:p w14:paraId="517C7A40" w14:textId="2F6AC02B" w:rsidR="008866D0" w:rsidRDefault="008866D0" w:rsidP="003A1812">
      <w:pPr>
        <w:pStyle w:val="Heading1"/>
        <w:numPr>
          <w:ilvl w:val="0"/>
          <w:numId w:val="0"/>
        </w:numPr>
        <w:ind w:left="142"/>
        <w:jc w:val="both"/>
        <w:rPr>
          <w:b w:val="0"/>
          <w:sz w:val="28"/>
          <w:szCs w:val="28"/>
        </w:rPr>
      </w:pPr>
    </w:p>
    <w:p w14:paraId="2D5B0013" w14:textId="171E9333" w:rsidR="008866D0" w:rsidRDefault="008866D0" w:rsidP="003A1812">
      <w:pPr>
        <w:pStyle w:val="Heading1"/>
        <w:numPr>
          <w:ilvl w:val="0"/>
          <w:numId w:val="0"/>
        </w:numPr>
        <w:ind w:left="142"/>
        <w:jc w:val="both"/>
        <w:rPr>
          <w:b w:val="0"/>
          <w:sz w:val="28"/>
          <w:szCs w:val="28"/>
        </w:rPr>
      </w:pPr>
    </w:p>
    <w:p w14:paraId="0B01CB25" w14:textId="5EDB0615" w:rsidR="008866D0" w:rsidRDefault="008866D0" w:rsidP="003A1812">
      <w:pPr>
        <w:pStyle w:val="Heading1"/>
        <w:numPr>
          <w:ilvl w:val="0"/>
          <w:numId w:val="0"/>
        </w:numPr>
        <w:ind w:left="142"/>
        <w:jc w:val="both"/>
        <w:rPr>
          <w:b w:val="0"/>
          <w:sz w:val="28"/>
          <w:szCs w:val="28"/>
        </w:rPr>
      </w:pPr>
    </w:p>
    <w:p w14:paraId="138543F3" w14:textId="7A8C7F77" w:rsidR="008866D0" w:rsidRDefault="008866D0" w:rsidP="003A1812">
      <w:pPr>
        <w:pStyle w:val="Heading1"/>
        <w:numPr>
          <w:ilvl w:val="0"/>
          <w:numId w:val="0"/>
        </w:numPr>
        <w:ind w:left="142"/>
        <w:jc w:val="both"/>
        <w:rPr>
          <w:b w:val="0"/>
          <w:sz w:val="28"/>
          <w:szCs w:val="28"/>
        </w:rPr>
      </w:pPr>
    </w:p>
    <w:p w14:paraId="7B02EF4A" w14:textId="3AA2DBD9" w:rsidR="008866D0" w:rsidRDefault="008866D0" w:rsidP="003A1812">
      <w:pPr>
        <w:pStyle w:val="Heading1"/>
        <w:numPr>
          <w:ilvl w:val="0"/>
          <w:numId w:val="0"/>
        </w:numPr>
        <w:ind w:left="142"/>
        <w:jc w:val="both"/>
        <w:rPr>
          <w:b w:val="0"/>
          <w:sz w:val="28"/>
          <w:szCs w:val="28"/>
        </w:rPr>
      </w:pPr>
    </w:p>
    <w:p w14:paraId="14D8F850" w14:textId="62BADECA" w:rsidR="008866D0" w:rsidRDefault="008866D0" w:rsidP="003A1812">
      <w:pPr>
        <w:pStyle w:val="Heading1"/>
        <w:numPr>
          <w:ilvl w:val="0"/>
          <w:numId w:val="0"/>
        </w:numPr>
        <w:ind w:left="142"/>
        <w:jc w:val="both"/>
        <w:rPr>
          <w:b w:val="0"/>
          <w:sz w:val="28"/>
          <w:szCs w:val="28"/>
        </w:rPr>
      </w:pPr>
    </w:p>
    <w:p w14:paraId="3601E165" w14:textId="0130BCC2" w:rsidR="008866D0" w:rsidRDefault="008866D0" w:rsidP="003A1812">
      <w:pPr>
        <w:pStyle w:val="Heading1"/>
        <w:numPr>
          <w:ilvl w:val="0"/>
          <w:numId w:val="0"/>
        </w:numPr>
        <w:ind w:left="142"/>
        <w:jc w:val="both"/>
        <w:rPr>
          <w:b w:val="0"/>
          <w:sz w:val="28"/>
          <w:szCs w:val="28"/>
        </w:rPr>
      </w:pPr>
    </w:p>
    <w:p w14:paraId="45C60284" w14:textId="585B69F4" w:rsidR="008866D0" w:rsidRDefault="008866D0" w:rsidP="003A1812">
      <w:pPr>
        <w:pStyle w:val="Heading1"/>
        <w:numPr>
          <w:ilvl w:val="0"/>
          <w:numId w:val="0"/>
        </w:numPr>
        <w:ind w:left="142"/>
        <w:jc w:val="both"/>
        <w:rPr>
          <w:b w:val="0"/>
          <w:sz w:val="28"/>
          <w:szCs w:val="28"/>
        </w:rPr>
      </w:pPr>
    </w:p>
    <w:p w14:paraId="45FC9F70" w14:textId="077D77D0" w:rsidR="008866D0" w:rsidRDefault="008866D0" w:rsidP="003A1812">
      <w:pPr>
        <w:pStyle w:val="Heading1"/>
        <w:numPr>
          <w:ilvl w:val="0"/>
          <w:numId w:val="0"/>
        </w:numPr>
        <w:ind w:left="142"/>
        <w:jc w:val="both"/>
        <w:rPr>
          <w:b w:val="0"/>
          <w:sz w:val="28"/>
          <w:szCs w:val="28"/>
        </w:rPr>
      </w:pPr>
    </w:p>
    <w:p w14:paraId="736A1E28" w14:textId="4913DC31" w:rsidR="008866D0" w:rsidRDefault="008866D0" w:rsidP="003A1812">
      <w:pPr>
        <w:pStyle w:val="Heading1"/>
        <w:numPr>
          <w:ilvl w:val="0"/>
          <w:numId w:val="0"/>
        </w:numPr>
        <w:ind w:left="142"/>
        <w:jc w:val="both"/>
        <w:rPr>
          <w:b w:val="0"/>
          <w:sz w:val="28"/>
          <w:szCs w:val="28"/>
        </w:rPr>
      </w:pPr>
    </w:p>
    <w:p w14:paraId="19F320CA" w14:textId="1F3DA8D2" w:rsidR="008866D0" w:rsidRDefault="008866D0" w:rsidP="003A1812">
      <w:pPr>
        <w:pStyle w:val="Heading1"/>
        <w:numPr>
          <w:ilvl w:val="0"/>
          <w:numId w:val="0"/>
        </w:numPr>
        <w:ind w:left="142"/>
        <w:jc w:val="both"/>
        <w:rPr>
          <w:b w:val="0"/>
          <w:sz w:val="28"/>
          <w:szCs w:val="28"/>
        </w:rPr>
      </w:pPr>
    </w:p>
    <w:p w14:paraId="1B82460D" w14:textId="6FC61851" w:rsidR="008866D0" w:rsidRDefault="008866D0" w:rsidP="003A1812">
      <w:pPr>
        <w:pStyle w:val="Heading1"/>
        <w:numPr>
          <w:ilvl w:val="0"/>
          <w:numId w:val="0"/>
        </w:numPr>
        <w:ind w:left="142"/>
        <w:jc w:val="both"/>
        <w:rPr>
          <w:b w:val="0"/>
          <w:sz w:val="28"/>
          <w:szCs w:val="28"/>
        </w:rPr>
      </w:pPr>
    </w:p>
    <w:p w14:paraId="1D9FD317" w14:textId="1771CFFB" w:rsidR="008866D0" w:rsidRDefault="008866D0" w:rsidP="003A1812">
      <w:pPr>
        <w:pStyle w:val="Heading1"/>
        <w:numPr>
          <w:ilvl w:val="0"/>
          <w:numId w:val="0"/>
        </w:numPr>
        <w:ind w:left="142"/>
        <w:jc w:val="both"/>
        <w:rPr>
          <w:b w:val="0"/>
          <w:sz w:val="28"/>
          <w:szCs w:val="28"/>
        </w:rPr>
      </w:pPr>
    </w:p>
    <w:p w14:paraId="0444939F" w14:textId="55E00085" w:rsidR="008866D0" w:rsidRDefault="008866D0" w:rsidP="003A1812">
      <w:pPr>
        <w:pStyle w:val="Heading1"/>
        <w:numPr>
          <w:ilvl w:val="0"/>
          <w:numId w:val="0"/>
        </w:numPr>
        <w:ind w:left="142"/>
        <w:jc w:val="both"/>
        <w:rPr>
          <w:b w:val="0"/>
          <w:sz w:val="28"/>
          <w:szCs w:val="28"/>
        </w:rPr>
      </w:pPr>
    </w:p>
    <w:p w14:paraId="0D80CC48" w14:textId="21299118" w:rsidR="008866D0" w:rsidRDefault="008866D0" w:rsidP="003A1812">
      <w:pPr>
        <w:pStyle w:val="Heading1"/>
        <w:numPr>
          <w:ilvl w:val="0"/>
          <w:numId w:val="0"/>
        </w:numPr>
        <w:ind w:left="142"/>
        <w:jc w:val="both"/>
        <w:rPr>
          <w:b w:val="0"/>
          <w:sz w:val="28"/>
          <w:szCs w:val="28"/>
        </w:rPr>
      </w:pPr>
    </w:p>
    <w:p w14:paraId="52AFFC44" w14:textId="446D9F89" w:rsidR="008866D0" w:rsidRDefault="008866D0" w:rsidP="003A1812">
      <w:pPr>
        <w:pStyle w:val="Heading1"/>
        <w:numPr>
          <w:ilvl w:val="0"/>
          <w:numId w:val="0"/>
        </w:numPr>
        <w:ind w:left="142"/>
        <w:jc w:val="both"/>
        <w:rPr>
          <w:b w:val="0"/>
          <w:sz w:val="28"/>
          <w:szCs w:val="28"/>
        </w:rPr>
      </w:pPr>
    </w:p>
    <w:p w14:paraId="3C8E14A6" w14:textId="31BB01E4" w:rsidR="008866D0" w:rsidRDefault="008866D0" w:rsidP="003A1812">
      <w:pPr>
        <w:pStyle w:val="Heading1"/>
        <w:numPr>
          <w:ilvl w:val="0"/>
          <w:numId w:val="0"/>
        </w:numPr>
        <w:ind w:left="142"/>
        <w:jc w:val="both"/>
        <w:rPr>
          <w:b w:val="0"/>
          <w:sz w:val="28"/>
          <w:szCs w:val="28"/>
        </w:rPr>
      </w:pPr>
    </w:p>
    <w:p w14:paraId="6E445CA5" w14:textId="4FA31775" w:rsidR="008866D0" w:rsidRDefault="008866D0" w:rsidP="003A1812">
      <w:pPr>
        <w:pStyle w:val="Heading1"/>
        <w:numPr>
          <w:ilvl w:val="0"/>
          <w:numId w:val="0"/>
        </w:numPr>
        <w:ind w:left="142"/>
        <w:jc w:val="both"/>
        <w:rPr>
          <w:b w:val="0"/>
          <w:sz w:val="28"/>
          <w:szCs w:val="28"/>
        </w:rPr>
      </w:pPr>
    </w:p>
    <w:p w14:paraId="3EC7C489" w14:textId="10CB9E3A" w:rsidR="008866D0" w:rsidRDefault="008866D0" w:rsidP="003A1812">
      <w:pPr>
        <w:pStyle w:val="Heading1"/>
        <w:numPr>
          <w:ilvl w:val="0"/>
          <w:numId w:val="0"/>
        </w:numPr>
        <w:ind w:left="142"/>
        <w:jc w:val="both"/>
        <w:rPr>
          <w:b w:val="0"/>
          <w:sz w:val="28"/>
          <w:szCs w:val="28"/>
        </w:rPr>
      </w:pPr>
    </w:p>
    <w:p w14:paraId="6E81E478" w14:textId="0826C1CA" w:rsidR="008866D0" w:rsidRDefault="008866D0" w:rsidP="003A1812">
      <w:pPr>
        <w:pStyle w:val="Heading1"/>
        <w:numPr>
          <w:ilvl w:val="0"/>
          <w:numId w:val="0"/>
        </w:numPr>
        <w:ind w:left="142"/>
        <w:jc w:val="both"/>
        <w:rPr>
          <w:b w:val="0"/>
          <w:sz w:val="28"/>
          <w:szCs w:val="28"/>
        </w:rPr>
      </w:pPr>
    </w:p>
    <w:p w14:paraId="51E50EF7" w14:textId="5B7BF67E" w:rsidR="008866D0" w:rsidRDefault="008866D0" w:rsidP="003A1812">
      <w:pPr>
        <w:pStyle w:val="Heading1"/>
        <w:numPr>
          <w:ilvl w:val="0"/>
          <w:numId w:val="0"/>
        </w:numPr>
        <w:ind w:left="142"/>
        <w:jc w:val="both"/>
        <w:rPr>
          <w:b w:val="0"/>
          <w:sz w:val="28"/>
          <w:szCs w:val="28"/>
        </w:rPr>
      </w:pPr>
    </w:p>
    <w:p w14:paraId="3DAC14AB" w14:textId="0DA1B63F" w:rsidR="008866D0" w:rsidRDefault="008866D0" w:rsidP="003A1812">
      <w:pPr>
        <w:pStyle w:val="Heading1"/>
        <w:numPr>
          <w:ilvl w:val="0"/>
          <w:numId w:val="0"/>
        </w:numPr>
        <w:ind w:left="142"/>
        <w:jc w:val="both"/>
        <w:rPr>
          <w:b w:val="0"/>
          <w:sz w:val="28"/>
          <w:szCs w:val="28"/>
        </w:rPr>
      </w:pPr>
    </w:p>
    <w:p w14:paraId="0FD9455D" w14:textId="1D46B649" w:rsidR="008866D0" w:rsidRDefault="008866D0" w:rsidP="003A1812">
      <w:pPr>
        <w:pStyle w:val="Heading1"/>
        <w:numPr>
          <w:ilvl w:val="0"/>
          <w:numId w:val="0"/>
        </w:numPr>
        <w:ind w:left="142"/>
        <w:jc w:val="both"/>
        <w:rPr>
          <w:b w:val="0"/>
          <w:sz w:val="28"/>
          <w:szCs w:val="28"/>
        </w:rPr>
      </w:pPr>
    </w:p>
    <w:p w14:paraId="3CCBDC85" w14:textId="73D7B786" w:rsidR="008866D0" w:rsidRDefault="008866D0" w:rsidP="003A1812">
      <w:pPr>
        <w:pStyle w:val="Heading1"/>
        <w:numPr>
          <w:ilvl w:val="0"/>
          <w:numId w:val="0"/>
        </w:numPr>
        <w:ind w:left="142"/>
        <w:jc w:val="both"/>
        <w:rPr>
          <w:b w:val="0"/>
          <w:sz w:val="28"/>
          <w:szCs w:val="28"/>
        </w:rPr>
      </w:pPr>
    </w:p>
    <w:p w14:paraId="35A88E62" w14:textId="1E6B2570" w:rsidR="008866D0" w:rsidRDefault="008866D0" w:rsidP="003A1812">
      <w:pPr>
        <w:pStyle w:val="Heading1"/>
        <w:numPr>
          <w:ilvl w:val="0"/>
          <w:numId w:val="0"/>
        </w:numPr>
        <w:ind w:left="142"/>
        <w:jc w:val="both"/>
        <w:rPr>
          <w:b w:val="0"/>
          <w:sz w:val="28"/>
          <w:szCs w:val="28"/>
        </w:rPr>
      </w:pPr>
    </w:p>
    <w:p w14:paraId="6AD97318" w14:textId="1CB5B7BF" w:rsidR="00F36C16" w:rsidRDefault="00F36C16" w:rsidP="000451CD">
      <w:pPr>
        <w:pStyle w:val="Heading1"/>
        <w:numPr>
          <w:ilvl w:val="0"/>
          <w:numId w:val="0"/>
        </w:numPr>
      </w:pPr>
    </w:p>
    <w:p w14:paraId="22B2677C" w14:textId="45A67AF7" w:rsidR="000451CD" w:rsidRDefault="000451CD" w:rsidP="000451CD">
      <w:pPr>
        <w:pStyle w:val="Heading2"/>
        <w:numPr>
          <w:ilvl w:val="0"/>
          <w:numId w:val="0"/>
        </w:numPr>
        <w:ind w:left="792"/>
      </w:pPr>
    </w:p>
    <w:sectPr w:rsidR="000451CD" w:rsidSect="00642E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15D4"/>
    <w:multiLevelType w:val="hybridMultilevel"/>
    <w:tmpl w:val="22F693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D82109"/>
    <w:multiLevelType w:val="hybridMultilevel"/>
    <w:tmpl w:val="C4B2970C"/>
    <w:lvl w:ilvl="0" w:tplc="A2A28F74">
      <w:start w:val="1"/>
      <w:numFmt w:val="decimal"/>
      <w:pStyle w:val="Heading2"/>
      <w:lvlText w:val="%1.1. "/>
      <w:lvlJc w:val="left"/>
      <w:pPr>
        <w:ind w:left="36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8571C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620D02"/>
    <w:multiLevelType w:val="hybridMultilevel"/>
    <w:tmpl w:val="952AF3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86323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823308"/>
    <w:multiLevelType w:val="hybridMultilevel"/>
    <w:tmpl w:val="31922738"/>
    <w:lvl w:ilvl="0" w:tplc="10090001">
      <w:start w:val="1"/>
      <w:numFmt w:val="bullet"/>
      <w:lvlText w:val=""/>
      <w:lvlJc w:val="left"/>
      <w:pPr>
        <w:ind w:left="636" w:hanging="360"/>
      </w:pPr>
      <w:rPr>
        <w:rFonts w:ascii="Symbol" w:hAnsi="Symbol" w:hint="default"/>
      </w:rPr>
    </w:lvl>
    <w:lvl w:ilvl="1" w:tplc="10090003" w:tentative="1">
      <w:start w:val="1"/>
      <w:numFmt w:val="bullet"/>
      <w:lvlText w:val="o"/>
      <w:lvlJc w:val="left"/>
      <w:pPr>
        <w:ind w:left="1356" w:hanging="360"/>
      </w:pPr>
      <w:rPr>
        <w:rFonts w:ascii="Courier New" w:hAnsi="Courier New" w:cs="Courier New" w:hint="default"/>
      </w:rPr>
    </w:lvl>
    <w:lvl w:ilvl="2" w:tplc="10090005" w:tentative="1">
      <w:start w:val="1"/>
      <w:numFmt w:val="bullet"/>
      <w:lvlText w:val=""/>
      <w:lvlJc w:val="left"/>
      <w:pPr>
        <w:ind w:left="2076" w:hanging="360"/>
      </w:pPr>
      <w:rPr>
        <w:rFonts w:ascii="Wingdings" w:hAnsi="Wingdings" w:hint="default"/>
      </w:rPr>
    </w:lvl>
    <w:lvl w:ilvl="3" w:tplc="10090001" w:tentative="1">
      <w:start w:val="1"/>
      <w:numFmt w:val="bullet"/>
      <w:lvlText w:val=""/>
      <w:lvlJc w:val="left"/>
      <w:pPr>
        <w:ind w:left="2796" w:hanging="360"/>
      </w:pPr>
      <w:rPr>
        <w:rFonts w:ascii="Symbol" w:hAnsi="Symbol" w:hint="default"/>
      </w:rPr>
    </w:lvl>
    <w:lvl w:ilvl="4" w:tplc="10090003" w:tentative="1">
      <w:start w:val="1"/>
      <w:numFmt w:val="bullet"/>
      <w:lvlText w:val="o"/>
      <w:lvlJc w:val="left"/>
      <w:pPr>
        <w:ind w:left="3516" w:hanging="360"/>
      </w:pPr>
      <w:rPr>
        <w:rFonts w:ascii="Courier New" w:hAnsi="Courier New" w:cs="Courier New" w:hint="default"/>
      </w:rPr>
    </w:lvl>
    <w:lvl w:ilvl="5" w:tplc="10090005" w:tentative="1">
      <w:start w:val="1"/>
      <w:numFmt w:val="bullet"/>
      <w:lvlText w:val=""/>
      <w:lvlJc w:val="left"/>
      <w:pPr>
        <w:ind w:left="4236" w:hanging="360"/>
      </w:pPr>
      <w:rPr>
        <w:rFonts w:ascii="Wingdings" w:hAnsi="Wingdings" w:hint="default"/>
      </w:rPr>
    </w:lvl>
    <w:lvl w:ilvl="6" w:tplc="10090001" w:tentative="1">
      <w:start w:val="1"/>
      <w:numFmt w:val="bullet"/>
      <w:lvlText w:val=""/>
      <w:lvlJc w:val="left"/>
      <w:pPr>
        <w:ind w:left="4956" w:hanging="360"/>
      </w:pPr>
      <w:rPr>
        <w:rFonts w:ascii="Symbol" w:hAnsi="Symbol" w:hint="default"/>
      </w:rPr>
    </w:lvl>
    <w:lvl w:ilvl="7" w:tplc="10090003" w:tentative="1">
      <w:start w:val="1"/>
      <w:numFmt w:val="bullet"/>
      <w:lvlText w:val="o"/>
      <w:lvlJc w:val="left"/>
      <w:pPr>
        <w:ind w:left="5676" w:hanging="360"/>
      </w:pPr>
      <w:rPr>
        <w:rFonts w:ascii="Courier New" w:hAnsi="Courier New" w:cs="Courier New" w:hint="default"/>
      </w:rPr>
    </w:lvl>
    <w:lvl w:ilvl="8" w:tplc="10090005" w:tentative="1">
      <w:start w:val="1"/>
      <w:numFmt w:val="bullet"/>
      <w:lvlText w:val=""/>
      <w:lvlJc w:val="left"/>
      <w:pPr>
        <w:ind w:left="6396" w:hanging="360"/>
      </w:pPr>
      <w:rPr>
        <w:rFonts w:ascii="Wingdings" w:hAnsi="Wingdings" w:hint="default"/>
      </w:rPr>
    </w:lvl>
  </w:abstractNum>
  <w:abstractNum w:abstractNumId="6" w15:restartNumberingAfterBreak="0">
    <w:nsid w:val="69AC4314"/>
    <w:multiLevelType w:val="multilevel"/>
    <w:tmpl w:val="E90E83B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E7A0CB3"/>
    <w:multiLevelType w:val="hybridMultilevel"/>
    <w:tmpl w:val="D24AE8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FF9044E"/>
    <w:multiLevelType w:val="hybridMultilevel"/>
    <w:tmpl w:val="9998E2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189687D"/>
    <w:multiLevelType w:val="multilevel"/>
    <w:tmpl w:val="AEA47F80"/>
    <w:lvl w:ilvl="0">
      <w:start w:val="3"/>
      <w:numFmt w:val="decimal"/>
      <w:lvlText w:val="%1"/>
      <w:lvlJc w:val="left"/>
      <w:pPr>
        <w:ind w:left="384" w:hanging="384"/>
      </w:pPr>
      <w:rPr>
        <w:rFonts w:hint="default"/>
      </w:rPr>
    </w:lvl>
    <w:lvl w:ilvl="1">
      <w:start w:val="1"/>
      <w:numFmt w:val="decimal"/>
      <w:lvlText w:val="%1.%2"/>
      <w:lvlJc w:val="left"/>
      <w:pPr>
        <w:ind w:left="666" w:hanging="720"/>
      </w:pPr>
      <w:rPr>
        <w:rFonts w:hint="default"/>
      </w:rPr>
    </w:lvl>
    <w:lvl w:ilvl="2">
      <w:start w:val="1"/>
      <w:numFmt w:val="decimal"/>
      <w:lvlText w:val="%1.%2.%3"/>
      <w:lvlJc w:val="left"/>
      <w:pPr>
        <w:ind w:left="612" w:hanging="720"/>
      </w:pPr>
      <w:rPr>
        <w:rFonts w:hint="default"/>
      </w:rPr>
    </w:lvl>
    <w:lvl w:ilvl="3">
      <w:start w:val="1"/>
      <w:numFmt w:val="decimal"/>
      <w:lvlText w:val="%1.%2.%3.%4"/>
      <w:lvlJc w:val="left"/>
      <w:pPr>
        <w:ind w:left="918" w:hanging="1080"/>
      </w:pPr>
      <w:rPr>
        <w:rFonts w:hint="default"/>
      </w:rPr>
    </w:lvl>
    <w:lvl w:ilvl="4">
      <w:start w:val="1"/>
      <w:numFmt w:val="decimal"/>
      <w:lvlText w:val="%1.%2.%3.%4.%5"/>
      <w:lvlJc w:val="left"/>
      <w:pPr>
        <w:ind w:left="864" w:hanging="1080"/>
      </w:pPr>
      <w:rPr>
        <w:rFonts w:hint="default"/>
      </w:rPr>
    </w:lvl>
    <w:lvl w:ilvl="5">
      <w:start w:val="1"/>
      <w:numFmt w:val="decimal"/>
      <w:lvlText w:val="%1.%2.%3.%4.%5.%6"/>
      <w:lvlJc w:val="left"/>
      <w:pPr>
        <w:ind w:left="1170" w:hanging="1440"/>
      </w:pPr>
      <w:rPr>
        <w:rFonts w:hint="default"/>
      </w:rPr>
    </w:lvl>
    <w:lvl w:ilvl="6">
      <w:start w:val="1"/>
      <w:numFmt w:val="decimal"/>
      <w:lvlText w:val="%1.%2.%3.%4.%5.%6.%7"/>
      <w:lvlJc w:val="left"/>
      <w:pPr>
        <w:ind w:left="1476" w:hanging="1800"/>
      </w:pPr>
      <w:rPr>
        <w:rFonts w:hint="default"/>
      </w:rPr>
    </w:lvl>
    <w:lvl w:ilvl="7">
      <w:start w:val="1"/>
      <w:numFmt w:val="decimal"/>
      <w:lvlText w:val="%1.%2.%3.%4.%5.%6.%7.%8"/>
      <w:lvlJc w:val="left"/>
      <w:pPr>
        <w:ind w:left="1422" w:hanging="1800"/>
      </w:pPr>
      <w:rPr>
        <w:rFonts w:hint="default"/>
      </w:rPr>
    </w:lvl>
    <w:lvl w:ilvl="8">
      <w:start w:val="1"/>
      <w:numFmt w:val="decimal"/>
      <w:lvlText w:val="%1.%2.%3.%4.%5.%6.%7.%8.%9"/>
      <w:lvlJc w:val="left"/>
      <w:pPr>
        <w:ind w:left="1728" w:hanging="2160"/>
      </w:pPr>
      <w:rPr>
        <w:rFonts w:hint="default"/>
      </w:rPr>
    </w:lvl>
  </w:abstractNum>
  <w:abstractNum w:abstractNumId="10" w15:restartNumberingAfterBreak="0">
    <w:nsid w:val="760F5FE3"/>
    <w:multiLevelType w:val="hybridMultilevel"/>
    <w:tmpl w:val="C6D46474"/>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num w:numId="1">
    <w:abstractNumId w:val="0"/>
  </w:num>
  <w:num w:numId="2">
    <w:abstractNumId w:val="7"/>
  </w:num>
  <w:num w:numId="3">
    <w:abstractNumId w:val="3"/>
  </w:num>
  <w:num w:numId="4">
    <w:abstractNumId w:val="8"/>
  </w:num>
  <w:num w:numId="5">
    <w:abstractNumId w:val="8"/>
    <w:lvlOverride w:ilvl="0">
      <w:lvl w:ilvl="0" w:tplc="1009000F">
        <w:start w:val="1"/>
        <w:numFmt w:val="none"/>
        <w:lvlText w:val="1."/>
        <w:lvlJc w:val="left"/>
        <w:pPr>
          <w:ind w:left="720" w:hanging="360"/>
        </w:pPr>
        <w:rPr>
          <w:rFonts w:hint="default"/>
          <w:b/>
          <w:i w:val="0"/>
          <w:sz w:val="32"/>
        </w:rPr>
      </w:lvl>
    </w:lvlOverride>
    <w:lvlOverride w:ilvl="1">
      <w:lvl w:ilvl="1" w:tplc="10090019">
        <w:start w:val="1"/>
        <w:numFmt w:val="lowerLetter"/>
        <w:lvlText w:val="%2."/>
        <w:lvlJc w:val="left"/>
        <w:pPr>
          <w:ind w:left="1440" w:hanging="360"/>
        </w:pPr>
        <w:rPr>
          <w:rFonts w:hint="default"/>
        </w:rPr>
      </w:lvl>
    </w:lvlOverride>
    <w:lvlOverride w:ilvl="2">
      <w:lvl w:ilvl="2" w:tplc="1009001B">
        <w:start w:val="1"/>
        <w:numFmt w:val="lowerRoman"/>
        <w:lvlText w:val="%3."/>
        <w:lvlJc w:val="right"/>
        <w:pPr>
          <w:ind w:left="2160" w:hanging="180"/>
        </w:pPr>
        <w:rPr>
          <w:rFonts w:hint="default"/>
        </w:rPr>
      </w:lvl>
    </w:lvlOverride>
    <w:lvlOverride w:ilvl="3">
      <w:lvl w:ilvl="3" w:tplc="1009000F">
        <w:start w:val="1"/>
        <w:numFmt w:val="decimal"/>
        <w:lvlText w:val="%4."/>
        <w:lvlJc w:val="left"/>
        <w:pPr>
          <w:ind w:left="2880" w:hanging="360"/>
        </w:pPr>
        <w:rPr>
          <w:rFonts w:hint="default"/>
        </w:rPr>
      </w:lvl>
    </w:lvlOverride>
    <w:lvlOverride w:ilvl="4">
      <w:lvl w:ilvl="4" w:tplc="10090019">
        <w:start w:val="1"/>
        <w:numFmt w:val="lowerLetter"/>
        <w:lvlText w:val="%5."/>
        <w:lvlJc w:val="left"/>
        <w:pPr>
          <w:ind w:left="3600" w:hanging="360"/>
        </w:pPr>
        <w:rPr>
          <w:rFonts w:hint="default"/>
        </w:rPr>
      </w:lvl>
    </w:lvlOverride>
    <w:lvlOverride w:ilvl="5">
      <w:lvl w:ilvl="5" w:tplc="1009001B">
        <w:start w:val="1"/>
        <w:numFmt w:val="lowerRoman"/>
        <w:lvlText w:val="%6."/>
        <w:lvlJc w:val="right"/>
        <w:pPr>
          <w:ind w:left="4320" w:hanging="180"/>
        </w:pPr>
        <w:rPr>
          <w:rFonts w:hint="default"/>
        </w:rPr>
      </w:lvl>
    </w:lvlOverride>
    <w:lvlOverride w:ilvl="6">
      <w:lvl w:ilvl="6" w:tplc="1009000F">
        <w:start w:val="1"/>
        <w:numFmt w:val="decimal"/>
        <w:lvlText w:val="%7."/>
        <w:lvlJc w:val="left"/>
        <w:pPr>
          <w:ind w:left="5040" w:hanging="360"/>
        </w:pPr>
        <w:rPr>
          <w:rFonts w:hint="default"/>
        </w:rPr>
      </w:lvl>
    </w:lvlOverride>
    <w:lvlOverride w:ilvl="7">
      <w:lvl w:ilvl="7" w:tplc="10090019">
        <w:start w:val="1"/>
        <w:numFmt w:val="lowerLetter"/>
        <w:lvlText w:val="%8."/>
        <w:lvlJc w:val="left"/>
        <w:pPr>
          <w:ind w:left="5760" w:hanging="360"/>
        </w:pPr>
        <w:rPr>
          <w:rFonts w:hint="default"/>
        </w:rPr>
      </w:lvl>
    </w:lvlOverride>
    <w:lvlOverride w:ilvl="8">
      <w:lvl w:ilvl="8" w:tplc="1009001B">
        <w:start w:val="1"/>
        <w:numFmt w:val="lowerRoman"/>
        <w:lvlText w:val="%9."/>
        <w:lvlJc w:val="right"/>
        <w:pPr>
          <w:ind w:left="6480" w:hanging="180"/>
        </w:pPr>
        <w:rPr>
          <w:rFonts w:hint="default"/>
        </w:rPr>
      </w:lvl>
    </w:lvlOverride>
  </w:num>
  <w:num w:numId="6">
    <w:abstractNumId w:val="8"/>
    <w:lvlOverride w:ilvl="0">
      <w:lvl w:ilvl="0" w:tplc="1009000F">
        <w:start w:val="1"/>
        <w:numFmt w:val="none"/>
        <w:suff w:val="nothing"/>
        <w:lvlText w:val="1."/>
        <w:lvlJc w:val="left"/>
        <w:pPr>
          <w:ind w:left="0" w:firstLine="0"/>
        </w:pPr>
        <w:rPr>
          <w:rFonts w:hint="default"/>
          <w:b/>
          <w:i w:val="0"/>
          <w:sz w:val="32"/>
        </w:rPr>
      </w:lvl>
    </w:lvlOverride>
    <w:lvlOverride w:ilvl="1">
      <w:lvl w:ilvl="1" w:tplc="10090019">
        <w:start w:val="1"/>
        <w:numFmt w:val="decimal"/>
        <w:suff w:val="space"/>
        <w:lvlText w:val="%2.1. "/>
        <w:lvlJc w:val="left"/>
        <w:pPr>
          <w:ind w:left="0" w:firstLine="0"/>
        </w:pPr>
        <w:rPr>
          <w:rFonts w:hint="default"/>
        </w:rPr>
      </w:lvl>
    </w:lvlOverride>
    <w:lvlOverride w:ilvl="2">
      <w:lvl w:ilvl="2" w:tplc="1009001B">
        <w:start w:val="1"/>
        <w:numFmt w:val="lowerRoman"/>
        <w:lvlText w:val="%3."/>
        <w:lvlJc w:val="right"/>
        <w:pPr>
          <w:ind w:left="0" w:firstLine="0"/>
        </w:pPr>
        <w:rPr>
          <w:rFonts w:hint="default"/>
        </w:rPr>
      </w:lvl>
    </w:lvlOverride>
    <w:lvlOverride w:ilvl="3">
      <w:lvl w:ilvl="3" w:tplc="1009000F">
        <w:start w:val="1"/>
        <w:numFmt w:val="decimal"/>
        <w:lvlText w:val="%4."/>
        <w:lvlJc w:val="left"/>
        <w:pPr>
          <w:ind w:left="0" w:firstLine="0"/>
        </w:pPr>
        <w:rPr>
          <w:rFonts w:hint="default"/>
        </w:rPr>
      </w:lvl>
    </w:lvlOverride>
    <w:lvlOverride w:ilvl="4">
      <w:lvl w:ilvl="4" w:tplc="10090019">
        <w:start w:val="1"/>
        <w:numFmt w:val="lowerLetter"/>
        <w:lvlText w:val="%5."/>
        <w:lvlJc w:val="left"/>
        <w:pPr>
          <w:ind w:left="0" w:firstLine="0"/>
        </w:pPr>
        <w:rPr>
          <w:rFonts w:hint="default"/>
        </w:rPr>
      </w:lvl>
    </w:lvlOverride>
    <w:lvlOverride w:ilvl="5">
      <w:lvl w:ilvl="5" w:tplc="1009001B">
        <w:start w:val="1"/>
        <w:numFmt w:val="lowerRoman"/>
        <w:lvlText w:val="%6."/>
        <w:lvlJc w:val="right"/>
        <w:pPr>
          <w:ind w:left="0" w:firstLine="0"/>
        </w:pPr>
        <w:rPr>
          <w:rFonts w:hint="default"/>
        </w:rPr>
      </w:lvl>
    </w:lvlOverride>
    <w:lvlOverride w:ilvl="6">
      <w:lvl w:ilvl="6" w:tplc="1009000F">
        <w:start w:val="1"/>
        <w:numFmt w:val="decimal"/>
        <w:lvlText w:val="%7."/>
        <w:lvlJc w:val="left"/>
        <w:pPr>
          <w:ind w:left="0" w:firstLine="0"/>
        </w:pPr>
        <w:rPr>
          <w:rFonts w:hint="default"/>
        </w:rPr>
      </w:lvl>
    </w:lvlOverride>
    <w:lvlOverride w:ilvl="7">
      <w:lvl w:ilvl="7" w:tplc="10090019">
        <w:start w:val="1"/>
        <w:numFmt w:val="lowerLetter"/>
        <w:lvlText w:val="%8."/>
        <w:lvlJc w:val="left"/>
        <w:pPr>
          <w:ind w:left="0" w:firstLine="0"/>
        </w:pPr>
        <w:rPr>
          <w:rFonts w:hint="default"/>
        </w:rPr>
      </w:lvl>
    </w:lvlOverride>
    <w:lvlOverride w:ilvl="8">
      <w:lvl w:ilvl="8" w:tplc="1009001B">
        <w:start w:val="1"/>
        <w:numFmt w:val="lowerRoman"/>
        <w:lvlText w:val="%9."/>
        <w:lvlJc w:val="right"/>
        <w:pPr>
          <w:ind w:left="0" w:firstLine="0"/>
        </w:pPr>
        <w:rPr>
          <w:rFonts w:hint="default"/>
        </w:rPr>
      </w:lvl>
    </w:lvlOverride>
  </w:num>
  <w:num w:numId="7">
    <w:abstractNumId w:val="6"/>
  </w:num>
  <w:num w:numId="8">
    <w:abstractNumId w:val="1"/>
  </w:num>
  <w:num w:numId="9">
    <w:abstractNumId w:val="4"/>
  </w:num>
  <w:num w:numId="10">
    <w:abstractNumId w:val="2"/>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AE"/>
    <w:rsid w:val="00013609"/>
    <w:rsid w:val="00035109"/>
    <w:rsid w:val="000451CD"/>
    <w:rsid w:val="000A3C08"/>
    <w:rsid w:val="000C4FE7"/>
    <w:rsid w:val="000D5414"/>
    <w:rsid w:val="000D6CE7"/>
    <w:rsid w:val="00113002"/>
    <w:rsid w:val="0014264B"/>
    <w:rsid w:val="00146DF5"/>
    <w:rsid w:val="0017552A"/>
    <w:rsid w:val="001A0E07"/>
    <w:rsid w:val="001C4866"/>
    <w:rsid w:val="001C4C1B"/>
    <w:rsid w:val="00206F9D"/>
    <w:rsid w:val="00216B8E"/>
    <w:rsid w:val="00227738"/>
    <w:rsid w:val="002301FF"/>
    <w:rsid w:val="00247E69"/>
    <w:rsid w:val="00267FDA"/>
    <w:rsid w:val="002C72B0"/>
    <w:rsid w:val="002C7E73"/>
    <w:rsid w:val="002D6F29"/>
    <w:rsid w:val="00316E7A"/>
    <w:rsid w:val="00321EE1"/>
    <w:rsid w:val="00325E43"/>
    <w:rsid w:val="00351FBF"/>
    <w:rsid w:val="003A1812"/>
    <w:rsid w:val="003F38E7"/>
    <w:rsid w:val="0041216C"/>
    <w:rsid w:val="00426137"/>
    <w:rsid w:val="00427C15"/>
    <w:rsid w:val="00483E93"/>
    <w:rsid w:val="0048775C"/>
    <w:rsid w:val="004900F6"/>
    <w:rsid w:val="004B4020"/>
    <w:rsid w:val="004E1CF6"/>
    <w:rsid w:val="004E2C21"/>
    <w:rsid w:val="00526FE3"/>
    <w:rsid w:val="0054176B"/>
    <w:rsid w:val="00541F08"/>
    <w:rsid w:val="005A38A9"/>
    <w:rsid w:val="005C1B55"/>
    <w:rsid w:val="005C36AE"/>
    <w:rsid w:val="005C37CB"/>
    <w:rsid w:val="00603964"/>
    <w:rsid w:val="006124EE"/>
    <w:rsid w:val="00620AD2"/>
    <w:rsid w:val="0063374F"/>
    <w:rsid w:val="00642E38"/>
    <w:rsid w:val="00684220"/>
    <w:rsid w:val="0069137D"/>
    <w:rsid w:val="00696BAB"/>
    <w:rsid w:val="006A2AB5"/>
    <w:rsid w:val="006A38F4"/>
    <w:rsid w:val="006D4244"/>
    <w:rsid w:val="006E1DD1"/>
    <w:rsid w:val="00731546"/>
    <w:rsid w:val="00752C66"/>
    <w:rsid w:val="007A37B2"/>
    <w:rsid w:val="007B7BF0"/>
    <w:rsid w:val="007D7E2F"/>
    <w:rsid w:val="008006CA"/>
    <w:rsid w:val="00821AA6"/>
    <w:rsid w:val="0082746F"/>
    <w:rsid w:val="00834771"/>
    <w:rsid w:val="00845A4B"/>
    <w:rsid w:val="008866D0"/>
    <w:rsid w:val="008B7D48"/>
    <w:rsid w:val="008F7D05"/>
    <w:rsid w:val="00914142"/>
    <w:rsid w:val="00923819"/>
    <w:rsid w:val="00974325"/>
    <w:rsid w:val="00976074"/>
    <w:rsid w:val="00976445"/>
    <w:rsid w:val="0098177D"/>
    <w:rsid w:val="00994D64"/>
    <w:rsid w:val="009A3DE2"/>
    <w:rsid w:val="009B2CA5"/>
    <w:rsid w:val="00A06037"/>
    <w:rsid w:val="00A37165"/>
    <w:rsid w:val="00A51A09"/>
    <w:rsid w:val="00A65855"/>
    <w:rsid w:val="00A83EF9"/>
    <w:rsid w:val="00AB0418"/>
    <w:rsid w:val="00AD34A9"/>
    <w:rsid w:val="00AD6D22"/>
    <w:rsid w:val="00B132AF"/>
    <w:rsid w:val="00B15150"/>
    <w:rsid w:val="00B253B1"/>
    <w:rsid w:val="00B30F0F"/>
    <w:rsid w:val="00B333C0"/>
    <w:rsid w:val="00B82BFE"/>
    <w:rsid w:val="00BA06DF"/>
    <w:rsid w:val="00C066E7"/>
    <w:rsid w:val="00C37F1F"/>
    <w:rsid w:val="00C60BEF"/>
    <w:rsid w:val="00C61FF8"/>
    <w:rsid w:val="00C6455E"/>
    <w:rsid w:val="00C85C3B"/>
    <w:rsid w:val="00CC3F3B"/>
    <w:rsid w:val="00D60CF9"/>
    <w:rsid w:val="00D764AA"/>
    <w:rsid w:val="00D8510A"/>
    <w:rsid w:val="00D859E3"/>
    <w:rsid w:val="00DC284B"/>
    <w:rsid w:val="00DC564A"/>
    <w:rsid w:val="00DE488A"/>
    <w:rsid w:val="00E06868"/>
    <w:rsid w:val="00E106C7"/>
    <w:rsid w:val="00E308C3"/>
    <w:rsid w:val="00E3658F"/>
    <w:rsid w:val="00E40CC9"/>
    <w:rsid w:val="00E46B8C"/>
    <w:rsid w:val="00E7024B"/>
    <w:rsid w:val="00E80969"/>
    <w:rsid w:val="00EB5042"/>
    <w:rsid w:val="00ED27F0"/>
    <w:rsid w:val="00ED4832"/>
    <w:rsid w:val="00ED62F6"/>
    <w:rsid w:val="00F11120"/>
    <w:rsid w:val="00F36C16"/>
    <w:rsid w:val="00F54D56"/>
    <w:rsid w:val="00F91611"/>
    <w:rsid w:val="00F932CF"/>
    <w:rsid w:val="00FB46B4"/>
    <w:rsid w:val="00FC2A4B"/>
    <w:rsid w:val="00FC46C9"/>
    <w:rsid w:val="00FC6DA1"/>
    <w:rsid w:val="00FD444B"/>
    <w:rsid w:val="00FE55A1"/>
  </w:rsids>
  <m:mathPr>
    <m:mathFont m:val="Cambria Math"/>
    <m:brkBin m:val="before"/>
    <m:brkBinSub m:val="--"/>
    <m:smallFrac m:val="0"/>
    <m:dispDef/>
    <m:lMargin m:val="0"/>
    <m:rMargin m:val="0"/>
    <m:defJc m:val="centerGroup"/>
    <m:wrapIndent m:val="1440"/>
    <m:intLim m:val="subSup"/>
    <m:naryLim m:val="undOvr"/>
  </m:mathPr>
  <w:themeFontLang w:val="de-DE"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E2D5"/>
  <w15:chartTrackingRefBased/>
  <w15:docId w15:val="{6C5CA3E0-BC87-45A4-B854-59A67293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Title"/>
    <w:link w:val="Heading1Char"/>
    <w:uiPriority w:val="9"/>
    <w:qFormat/>
    <w:rsid w:val="00994D64"/>
    <w:pPr>
      <w:keepNext/>
      <w:keepLines/>
      <w:numPr>
        <w:numId w:val="7"/>
      </w:numPr>
      <w:ind w:left="0" w:firstLine="0"/>
      <w:outlineLvl w:val="0"/>
    </w:pPr>
    <w:rPr>
      <w:rFonts w:asciiTheme="minorHAnsi" w:hAnsiTheme="minorHAnsi"/>
      <w:b/>
      <w:sz w:val="32"/>
      <w:szCs w:val="32"/>
    </w:rPr>
  </w:style>
  <w:style w:type="paragraph" w:styleId="Heading2">
    <w:name w:val="heading 2"/>
    <w:basedOn w:val="Heading1"/>
    <w:next w:val="Heading1"/>
    <w:link w:val="Heading2Char"/>
    <w:uiPriority w:val="9"/>
    <w:unhideWhenUsed/>
    <w:qFormat/>
    <w:rsid w:val="000451CD"/>
    <w:pPr>
      <w:numPr>
        <w:numId w:val="8"/>
      </w:numPr>
      <w:outlineLvl w:val="1"/>
    </w:pPr>
    <w:rPr>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611"/>
    <w:pPr>
      <w:ind w:left="720"/>
      <w:contextualSpacing/>
    </w:pPr>
  </w:style>
  <w:style w:type="character" w:customStyle="1" w:styleId="Heading1Char">
    <w:name w:val="Heading 1 Char"/>
    <w:basedOn w:val="DefaultParagraphFont"/>
    <w:link w:val="Heading1"/>
    <w:uiPriority w:val="9"/>
    <w:rsid w:val="00994D64"/>
    <w:rPr>
      <w:rFonts w:eastAsiaTheme="majorEastAsia" w:cstheme="majorBidi"/>
      <w:b/>
      <w:spacing w:val="-10"/>
      <w:kern w:val="28"/>
      <w:sz w:val="32"/>
      <w:szCs w:val="32"/>
    </w:rPr>
  </w:style>
  <w:style w:type="paragraph" w:styleId="TOCHeading">
    <w:name w:val="TOC Heading"/>
    <w:basedOn w:val="Heading1"/>
    <w:next w:val="Normal"/>
    <w:uiPriority w:val="39"/>
    <w:unhideWhenUsed/>
    <w:qFormat/>
    <w:rsid w:val="006A38F4"/>
    <w:pPr>
      <w:outlineLvl w:val="9"/>
    </w:pPr>
    <w:rPr>
      <w:lang w:val="en-US"/>
    </w:rPr>
  </w:style>
  <w:style w:type="paragraph" w:styleId="TOC2">
    <w:name w:val="toc 2"/>
    <w:basedOn w:val="Normal"/>
    <w:next w:val="Normal"/>
    <w:autoRedefine/>
    <w:uiPriority w:val="39"/>
    <w:unhideWhenUsed/>
    <w:rsid w:val="006A38F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A38F4"/>
    <w:pPr>
      <w:spacing w:after="100"/>
    </w:pPr>
    <w:rPr>
      <w:rFonts w:eastAsiaTheme="minorEastAsia" w:cs="Times New Roman"/>
      <w:lang w:val="en-US"/>
    </w:rPr>
  </w:style>
  <w:style w:type="paragraph" w:styleId="TOC3">
    <w:name w:val="toc 3"/>
    <w:basedOn w:val="Normal"/>
    <w:next w:val="Normal"/>
    <w:autoRedefine/>
    <w:uiPriority w:val="39"/>
    <w:unhideWhenUsed/>
    <w:rsid w:val="006A38F4"/>
    <w:pPr>
      <w:spacing w:after="100"/>
      <w:ind w:left="440"/>
    </w:pPr>
    <w:rPr>
      <w:rFonts w:eastAsiaTheme="minorEastAsia" w:cs="Times New Roman"/>
      <w:lang w:val="en-US"/>
    </w:rPr>
  </w:style>
  <w:style w:type="character" w:styleId="Hyperlink">
    <w:name w:val="Hyperlink"/>
    <w:basedOn w:val="DefaultParagraphFont"/>
    <w:uiPriority w:val="99"/>
    <w:unhideWhenUsed/>
    <w:rsid w:val="006A38F4"/>
    <w:rPr>
      <w:color w:val="0563C1" w:themeColor="hyperlink"/>
      <w:u w:val="single"/>
    </w:rPr>
  </w:style>
  <w:style w:type="character" w:customStyle="1" w:styleId="Heading2Char">
    <w:name w:val="Heading 2 Char"/>
    <w:basedOn w:val="DefaultParagraphFont"/>
    <w:link w:val="Heading2"/>
    <w:uiPriority w:val="9"/>
    <w:rsid w:val="00994D64"/>
    <w:rPr>
      <w:rFonts w:eastAsiaTheme="majorEastAsia" w:cstheme="majorBidi"/>
      <w:b/>
      <w:spacing w:val="-10"/>
      <w:kern w:val="28"/>
      <w:sz w:val="32"/>
      <w:szCs w:val="26"/>
    </w:rPr>
  </w:style>
  <w:style w:type="paragraph" w:styleId="BalloonText">
    <w:name w:val="Balloon Text"/>
    <w:basedOn w:val="Normal"/>
    <w:link w:val="BalloonTextChar"/>
    <w:uiPriority w:val="99"/>
    <w:semiHidden/>
    <w:unhideWhenUsed/>
    <w:rsid w:val="006039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964"/>
    <w:rPr>
      <w:rFonts w:ascii="Segoe UI" w:hAnsi="Segoe UI" w:cs="Segoe UI"/>
      <w:sz w:val="18"/>
      <w:szCs w:val="18"/>
    </w:rPr>
  </w:style>
  <w:style w:type="paragraph" w:styleId="Title">
    <w:name w:val="Title"/>
    <w:basedOn w:val="Normal"/>
    <w:next w:val="Normal"/>
    <w:link w:val="TitleChar"/>
    <w:uiPriority w:val="10"/>
    <w:qFormat/>
    <w:rsid w:val="00F36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1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3773-6302-4FE9-9C02-268CA3B8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Dahmane</dc:creator>
  <cp:keywords/>
  <dc:description/>
  <cp:lastModifiedBy>Noureddine Dahmane</cp:lastModifiedBy>
  <cp:revision>92</cp:revision>
  <cp:lastPrinted>2019-02-14T15:23:00Z</cp:lastPrinted>
  <dcterms:created xsi:type="dcterms:W3CDTF">2019-02-12T22:06:00Z</dcterms:created>
  <dcterms:modified xsi:type="dcterms:W3CDTF">2019-02-14T15:30:00Z</dcterms:modified>
</cp:coreProperties>
</file>