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2597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 count(salary) as pay from takeo.employee where salary &lt;= 200;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9EE3D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avg(salary) as pay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A598F1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sum(salary) as pay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E915EA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min(salary) as pay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FA8CF9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max(salary) as pay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FEF390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count(*) as pay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D2C39D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A731E1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316864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sum(salary) as pay from takeo.employees;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7EB47F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avg(salary) as pay from takeo.employees;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DF42C1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10BF0F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7E46DD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delete from takeo.employee where emp_id= 100;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7170C3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*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FFD8EF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delete from takeo.employee where emp_id = 102;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32187A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select *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1B706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8370539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D01D58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Delete from takeo.employee where salary &gt;=200;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02AE4F" w14:textId="77777777" w:rsidR="00830953" w:rsidRDefault="00830953" w:rsidP="008309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* from takeo.employee;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E5D168" w14:textId="77777777" w:rsidR="00830953" w:rsidRDefault="00830953" w:rsidP="00830953"/>
    <w:p w14:paraId="7398DC36" w14:textId="77777777" w:rsidR="009E0463" w:rsidRDefault="00000000"/>
    <w:sectPr w:rsidR="009E0463" w:rsidSect="0020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FD"/>
    <w:rsid w:val="00145A97"/>
    <w:rsid w:val="002004E4"/>
    <w:rsid w:val="002F4437"/>
    <w:rsid w:val="00442420"/>
    <w:rsid w:val="004451FD"/>
    <w:rsid w:val="008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52105"/>
  <w15:chartTrackingRefBased/>
  <w15:docId w15:val="{1E899970-B7F3-2845-9190-136F30BC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0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309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830953"/>
  </w:style>
  <w:style w:type="character" w:customStyle="1" w:styleId="eop">
    <w:name w:val="eop"/>
    <w:basedOn w:val="DefaultParagraphFont"/>
    <w:rsid w:val="00830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narayan.khanal@live.lagcc.cuny.edu</dc:creator>
  <cp:keywords/>
  <dc:description/>
  <cp:lastModifiedBy>narayan.khanal@live.lagcc.cuny.edu</cp:lastModifiedBy>
  <cp:revision>2</cp:revision>
  <dcterms:created xsi:type="dcterms:W3CDTF">2022-08-11T14:46:00Z</dcterms:created>
  <dcterms:modified xsi:type="dcterms:W3CDTF">2022-08-11T14:47:00Z</dcterms:modified>
</cp:coreProperties>
</file>