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50" w:rsidRDefault="0037305C" w:rsidP="0037305C">
      <w:pPr>
        <w:pStyle w:val="Heading1"/>
      </w:pPr>
      <w:bookmarkStart w:id="0" w:name="_Toc401308926"/>
      <w:r>
        <w:br/>
      </w:r>
      <w:r>
        <w:br/>
      </w:r>
      <w:r>
        <w:br/>
      </w:r>
      <w:r>
        <w:rPr>
          <w:noProof/>
        </w:rPr>
        <w:drawing>
          <wp:inline distT="0" distB="0" distL="0" distR="0">
            <wp:extent cx="1818377" cy="1908583"/>
            <wp:effectExtent l="19050" t="0" r="0" b="0"/>
            <wp:docPr id="6" name="صورة 5" descr="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474" cy="19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05C">
        <w:rPr>
          <w:noProof/>
        </w:rPr>
        <w:drawing>
          <wp:inline distT="0" distB="0" distL="0" distR="0">
            <wp:extent cx="1818376" cy="1915064"/>
            <wp:effectExtent l="19050" t="0" r="0" b="0"/>
            <wp:docPr id="7" name="صورة 3" descr="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639" cy="19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46B" w:rsidRPr="0099446B" w:rsidRDefault="0099446B" w:rsidP="0099446B"/>
    <w:p w:rsidR="00470092" w:rsidRPr="00470092" w:rsidRDefault="00774C50" w:rsidP="00470092">
      <w:pPr>
        <w:pStyle w:val="Heading1"/>
        <w:rPr>
          <w:color w:val="FF0000"/>
          <w:sz w:val="36"/>
          <w:szCs w:val="36"/>
        </w:rPr>
      </w:pPr>
      <w:r w:rsidRPr="00470092">
        <w:rPr>
          <w:color w:val="FF0000"/>
          <w:sz w:val="36"/>
          <w:szCs w:val="36"/>
        </w:rPr>
        <w:t>Course Name : Software Engineering .</w:t>
      </w:r>
    </w:p>
    <w:p w:rsidR="00470092" w:rsidRPr="00470092" w:rsidRDefault="00774C50" w:rsidP="00470092">
      <w:pPr>
        <w:pStyle w:val="Heading1"/>
        <w:rPr>
          <w:color w:val="FF0000"/>
          <w:sz w:val="36"/>
          <w:szCs w:val="36"/>
        </w:rPr>
      </w:pPr>
      <w:r w:rsidRPr="00470092">
        <w:rPr>
          <w:color w:val="FF0000"/>
          <w:sz w:val="36"/>
          <w:szCs w:val="36"/>
        </w:rPr>
        <w:t>Project Name : Automated Parking Garage System .</w:t>
      </w:r>
    </w:p>
    <w:p w:rsidR="00470092" w:rsidRPr="00470092" w:rsidRDefault="00774C50" w:rsidP="00470092">
      <w:pPr>
        <w:pStyle w:val="Heading1"/>
        <w:rPr>
          <w:color w:val="FF0000"/>
          <w:sz w:val="36"/>
          <w:szCs w:val="36"/>
        </w:rPr>
      </w:pPr>
      <w:r w:rsidRPr="00470092">
        <w:rPr>
          <w:color w:val="FF0000"/>
          <w:sz w:val="36"/>
          <w:szCs w:val="36"/>
        </w:rPr>
        <w:t>Leader Name : Mohamed Ali Ahmed .</w:t>
      </w:r>
    </w:p>
    <w:p w:rsidR="00470092" w:rsidRPr="0099446B" w:rsidRDefault="00470092" w:rsidP="00470092">
      <w:pPr>
        <w:rPr>
          <w:b/>
          <w:bCs/>
          <w:color w:val="FF0000"/>
          <w:sz w:val="40"/>
          <w:szCs w:val="40"/>
        </w:rPr>
      </w:pPr>
      <w:r w:rsidRPr="0099446B">
        <w:rPr>
          <w:b/>
          <w:bCs/>
          <w:color w:val="FF0000"/>
          <w:sz w:val="40"/>
          <w:szCs w:val="40"/>
        </w:rPr>
        <w:t>TA Name :ManarElkady.</w:t>
      </w:r>
    </w:p>
    <w:p w:rsidR="00470092" w:rsidRPr="00470092" w:rsidRDefault="00470092" w:rsidP="00470092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Contact Leader : medoali376@gmail.com </w:t>
      </w:r>
    </w:p>
    <w:p w:rsidR="00470092" w:rsidRPr="00470092" w:rsidRDefault="00470092" w:rsidP="00470092"/>
    <w:p w:rsidR="001A39E0" w:rsidRPr="001A39E0" w:rsidRDefault="001A39E0" w:rsidP="001A39E0"/>
    <w:p w:rsidR="00BD2959" w:rsidRPr="00BD2959" w:rsidRDefault="0037305C" w:rsidP="00B70FED">
      <w:pPr>
        <w:pStyle w:val="Heading1"/>
        <w:rPr>
          <w:highlight w:val="red"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End w:id="0"/>
    </w:p>
    <w:p w:rsidR="00120E0A" w:rsidRPr="00031C04" w:rsidRDefault="00120E0A" w:rsidP="00031C04">
      <w:pPr>
        <w:pStyle w:val="Heading1"/>
      </w:pPr>
      <w:bookmarkStart w:id="1" w:name="_Toc401308927"/>
      <w:r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14"/>
        <w:gridCol w:w="2051"/>
        <w:gridCol w:w="4006"/>
        <w:gridCol w:w="2001"/>
      </w:tblGrid>
      <w:tr w:rsidR="00120E0A" w:rsidRPr="00C96727" w:rsidTr="0099446B">
        <w:tc>
          <w:tcPr>
            <w:tcW w:w="1514" w:type="dxa"/>
          </w:tcPr>
          <w:p w:rsidR="00120E0A" w:rsidRPr="0099446B" w:rsidRDefault="00120E0A" w:rsidP="00031C04">
            <w:pPr>
              <w:ind w:left="72"/>
              <w:jc w:val="center"/>
              <w:rPr>
                <w:b/>
                <w:bCs/>
                <w:sz w:val="32"/>
                <w:szCs w:val="32"/>
              </w:rPr>
            </w:pPr>
            <w:r w:rsidRPr="0099446B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093" w:type="dxa"/>
          </w:tcPr>
          <w:p w:rsidR="00120E0A" w:rsidRPr="0099446B" w:rsidRDefault="00120E0A" w:rsidP="00031C04">
            <w:pPr>
              <w:jc w:val="center"/>
              <w:rPr>
                <w:b/>
                <w:bCs/>
                <w:sz w:val="32"/>
                <w:szCs w:val="32"/>
              </w:rPr>
            </w:pPr>
            <w:r w:rsidRPr="0099446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842" w:type="dxa"/>
          </w:tcPr>
          <w:p w:rsidR="00120E0A" w:rsidRPr="0099446B" w:rsidRDefault="00120E0A" w:rsidP="00031C04">
            <w:pPr>
              <w:jc w:val="center"/>
              <w:rPr>
                <w:b/>
                <w:bCs/>
                <w:sz w:val="32"/>
                <w:szCs w:val="32"/>
              </w:rPr>
            </w:pPr>
            <w:r w:rsidRPr="0099446B">
              <w:rPr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2001" w:type="dxa"/>
          </w:tcPr>
          <w:p w:rsidR="00120E0A" w:rsidRPr="0099446B" w:rsidRDefault="00120E0A" w:rsidP="00031C04">
            <w:pPr>
              <w:jc w:val="center"/>
              <w:rPr>
                <w:b/>
                <w:bCs/>
                <w:sz w:val="32"/>
                <w:szCs w:val="32"/>
              </w:rPr>
            </w:pPr>
            <w:r w:rsidRPr="0099446B">
              <w:rPr>
                <w:b/>
                <w:bCs/>
                <w:sz w:val="32"/>
                <w:szCs w:val="32"/>
              </w:rPr>
              <w:t>Mobile</w:t>
            </w:r>
          </w:p>
        </w:tc>
      </w:tr>
      <w:tr w:rsidR="00120E0A" w:rsidRPr="00C96727" w:rsidTr="0099446B">
        <w:tc>
          <w:tcPr>
            <w:tcW w:w="1514" w:type="dxa"/>
          </w:tcPr>
          <w:p w:rsidR="00120E0A" w:rsidRPr="0099446B" w:rsidRDefault="00470092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20</w:t>
            </w:r>
            <w:r w:rsidR="002D3095" w:rsidRPr="0099446B">
              <w:rPr>
                <w:sz w:val="32"/>
                <w:szCs w:val="32"/>
              </w:rPr>
              <w:t>120329</w:t>
            </w:r>
          </w:p>
        </w:tc>
        <w:tc>
          <w:tcPr>
            <w:tcW w:w="2093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Mohamed Ali Ahmed</w:t>
            </w:r>
          </w:p>
        </w:tc>
        <w:tc>
          <w:tcPr>
            <w:tcW w:w="3842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Medoali376@gmail.com</w:t>
            </w:r>
          </w:p>
        </w:tc>
        <w:tc>
          <w:tcPr>
            <w:tcW w:w="2001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01113672240</w:t>
            </w:r>
          </w:p>
        </w:tc>
      </w:tr>
      <w:tr w:rsidR="00120E0A" w:rsidRPr="00C96727" w:rsidTr="0099446B">
        <w:tc>
          <w:tcPr>
            <w:tcW w:w="1514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20120437</w:t>
            </w:r>
          </w:p>
        </w:tc>
        <w:tc>
          <w:tcPr>
            <w:tcW w:w="2093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NourhanAbdo Mohamed</w:t>
            </w:r>
          </w:p>
        </w:tc>
        <w:tc>
          <w:tcPr>
            <w:tcW w:w="3842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nourhanabdo6@gmail.com</w:t>
            </w:r>
          </w:p>
        </w:tc>
        <w:tc>
          <w:tcPr>
            <w:tcW w:w="2001" w:type="dxa"/>
          </w:tcPr>
          <w:p w:rsidR="00120E0A" w:rsidRPr="0099446B" w:rsidRDefault="00120E0A" w:rsidP="00031C04">
            <w:pPr>
              <w:rPr>
                <w:sz w:val="32"/>
                <w:szCs w:val="32"/>
              </w:rPr>
            </w:pPr>
          </w:p>
        </w:tc>
      </w:tr>
      <w:tr w:rsidR="00120E0A" w:rsidRPr="00C96727" w:rsidTr="0099446B">
        <w:tc>
          <w:tcPr>
            <w:tcW w:w="1514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20120288</w:t>
            </w:r>
          </w:p>
        </w:tc>
        <w:tc>
          <w:tcPr>
            <w:tcW w:w="2093" w:type="dxa"/>
          </w:tcPr>
          <w:p w:rsidR="00120E0A" w:rsidRPr="0099446B" w:rsidRDefault="002D3095" w:rsidP="00031C04">
            <w:pPr>
              <w:rPr>
                <w:sz w:val="32"/>
                <w:szCs w:val="32"/>
              </w:rPr>
            </w:pPr>
            <w:r w:rsidRPr="0099446B">
              <w:rPr>
                <w:sz w:val="32"/>
                <w:szCs w:val="32"/>
              </w:rPr>
              <w:t>Mahetab</w:t>
            </w:r>
            <w:r w:rsidR="00845110">
              <w:rPr>
                <w:sz w:val="32"/>
                <w:szCs w:val="32"/>
              </w:rPr>
              <w:t xml:space="preserve"> </w:t>
            </w:r>
            <w:r w:rsidRPr="0099446B">
              <w:rPr>
                <w:sz w:val="32"/>
                <w:szCs w:val="32"/>
              </w:rPr>
              <w:t>Saadony</w:t>
            </w:r>
            <w:r w:rsidR="00845110">
              <w:rPr>
                <w:sz w:val="32"/>
                <w:szCs w:val="32"/>
              </w:rPr>
              <w:t xml:space="preserve"> </w:t>
            </w:r>
            <w:r w:rsidRPr="0099446B">
              <w:rPr>
                <w:sz w:val="32"/>
                <w:szCs w:val="32"/>
              </w:rPr>
              <w:t>Kamel</w:t>
            </w:r>
          </w:p>
        </w:tc>
        <w:tc>
          <w:tcPr>
            <w:tcW w:w="3842" w:type="dxa"/>
          </w:tcPr>
          <w:p w:rsidR="00120E0A" w:rsidRPr="0099446B" w:rsidRDefault="00980A4D" w:rsidP="00031C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mahetab.dagher@gmail.com</w:t>
            </w:r>
          </w:p>
        </w:tc>
        <w:tc>
          <w:tcPr>
            <w:tcW w:w="2001" w:type="dxa"/>
          </w:tcPr>
          <w:p w:rsidR="00120E0A" w:rsidRPr="0099446B" w:rsidRDefault="00120E0A" w:rsidP="00031C04">
            <w:pPr>
              <w:rPr>
                <w:sz w:val="32"/>
                <w:szCs w:val="32"/>
              </w:rPr>
            </w:pPr>
          </w:p>
        </w:tc>
      </w:tr>
    </w:tbl>
    <w:p w:rsidR="00F43D14" w:rsidRDefault="00F43D14" w:rsidP="00B70FED">
      <w:pPr>
        <w:pStyle w:val="Heading1"/>
      </w:pPr>
      <w:bookmarkStart w:id="2" w:name="_Toc401308929"/>
      <w:r w:rsidRPr="00031C04">
        <w:t>Introduction</w:t>
      </w:r>
      <w:bookmarkEnd w:id="2"/>
    </w:p>
    <w:p w:rsidR="00F43D14" w:rsidRPr="00031C04" w:rsidRDefault="00F43D14" w:rsidP="00031C04">
      <w:pPr>
        <w:pStyle w:val="Heading2"/>
        <w:rPr>
          <w:szCs w:val="24"/>
        </w:rPr>
      </w:pPr>
      <w:bookmarkStart w:id="3" w:name="_Toc401308930"/>
      <w:r w:rsidRPr="00031C04">
        <w:t>Software Purpose</w:t>
      </w:r>
      <w:bookmarkEnd w:id="3"/>
    </w:p>
    <w:p w:rsidR="00B70FED" w:rsidRPr="00244584" w:rsidRDefault="00B70FED" w:rsidP="00B70FED">
      <w:pPr>
        <w:rPr>
          <w:b/>
          <w:bCs/>
          <w:sz w:val="32"/>
          <w:szCs w:val="32"/>
        </w:rPr>
      </w:pPr>
      <w:bookmarkStart w:id="4" w:name="_Toc401308931"/>
      <w:r w:rsidRPr="00244584">
        <w:rPr>
          <w:b/>
          <w:bCs/>
          <w:sz w:val="32"/>
          <w:szCs w:val="32"/>
        </w:rPr>
        <w:t xml:space="preserve">The purpose of this project is to track and manage occupancy of </w:t>
      </w:r>
      <w:r>
        <w:rPr>
          <w:b/>
          <w:bCs/>
          <w:sz w:val="32"/>
          <w:szCs w:val="32"/>
        </w:rPr>
        <w:t xml:space="preserve">a parking garage and allow </w:t>
      </w:r>
      <w:r w:rsidRPr="00244584">
        <w:rPr>
          <w:b/>
          <w:bCs/>
          <w:sz w:val="32"/>
          <w:szCs w:val="32"/>
        </w:rPr>
        <w:t>customers to find and reserve available parking places.</w:t>
      </w:r>
    </w:p>
    <w:p w:rsidR="00B70FED" w:rsidRPr="00244584" w:rsidRDefault="00B70FED" w:rsidP="00B70FED">
      <w:pPr>
        <w:rPr>
          <w:b/>
          <w:bCs/>
          <w:sz w:val="32"/>
          <w:szCs w:val="32"/>
        </w:rPr>
      </w:pPr>
      <w:r w:rsidRPr="00244584">
        <w:rPr>
          <w:b/>
          <w:bCs/>
          <w:sz w:val="32"/>
          <w:szCs w:val="32"/>
        </w:rPr>
        <w:t>Audi</w:t>
      </w:r>
      <w:r>
        <w:rPr>
          <w:b/>
          <w:bCs/>
          <w:sz w:val="32"/>
          <w:szCs w:val="32"/>
        </w:rPr>
        <w:t>e</w:t>
      </w:r>
      <w:r w:rsidRPr="00244584">
        <w:rPr>
          <w:b/>
          <w:bCs/>
          <w:sz w:val="32"/>
          <w:szCs w:val="32"/>
        </w:rPr>
        <w:t>nce : users ,  manager</w:t>
      </w:r>
      <w:r w:rsidR="00980A4D">
        <w:rPr>
          <w:b/>
          <w:bCs/>
          <w:sz w:val="32"/>
          <w:szCs w:val="32"/>
        </w:rPr>
        <w:t>, project manager</w:t>
      </w:r>
      <w:r w:rsidRPr="00244584">
        <w:rPr>
          <w:b/>
          <w:bCs/>
          <w:sz w:val="32"/>
          <w:szCs w:val="32"/>
        </w:rPr>
        <w:t xml:space="preserve">  and developer.</w:t>
      </w:r>
    </w:p>
    <w:p w:rsidR="00031C04" w:rsidRDefault="00031C04" w:rsidP="00031C04">
      <w:pPr>
        <w:pStyle w:val="Heading2"/>
      </w:pPr>
      <w:r>
        <w:t>Software Scope</w:t>
      </w:r>
      <w:bookmarkEnd w:id="4"/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bookmarkStart w:id="5" w:name="_Toc401308932"/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maincomponant ----&gt;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1 ) cars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 xml:space="preserve">2 ) customers 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lastRenderedPageBreak/>
        <w:t>3 ) license-plate readers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4 ) elevator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5 ) sensor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main features -----&gt;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1 ) process pf</w:t>
      </w:r>
      <w:r w:rsidR="00980A4D" w:rsidRPr="0039514D">
        <w:rPr>
          <w:rFonts w:asciiTheme="minorHAnsi" w:eastAsiaTheme="minorHAnsi" w:hAnsiTheme="minorHAnsi"/>
          <w:color w:val="C00000"/>
          <w:sz w:val="32"/>
          <w:szCs w:val="32"/>
        </w:rPr>
        <w:t>registration</w:t>
      </w:r>
      <w:bookmarkStart w:id="6" w:name="_GoBack"/>
      <w:bookmarkEnd w:id="6"/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2 ) Occupancy Monitoring</w:t>
      </w:r>
    </w:p>
    <w:p w:rsidR="00B70FED" w:rsidRPr="0039514D" w:rsidRDefault="00B70FED" w:rsidP="00B70FED">
      <w:pPr>
        <w:pStyle w:val="Heading2"/>
        <w:rPr>
          <w:rFonts w:asciiTheme="minorHAnsi" w:eastAsiaTheme="minorHAnsi" w:hAnsiTheme="minorHAnsi"/>
          <w:color w:val="C00000"/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3 ) Garage Access Control</w:t>
      </w:r>
    </w:p>
    <w:p w:rsidR="0039514D" w:rsidRPr="0039514D" w:rsidRDefault="00B70FED" w:rsidP="00B70FED">
      <w:pPr>
        <w:pStyle w:val="Heading2"/>
        <w:rPr>
          <w:sz w:val="32"/>
          <w:szCs w:val="32"/>
        </w:rPr>
      </w:pPr>
      <w:r w:rsidRPr="0039514D">
        <w:rPr>
          <w:rFonts w:asciiTheme="minorHAnsi" w:eastAsiaTheme="minorHAnsi" w:hAnsiTheme="minorHAnsi"/>
          <w:color w:val="C00000"/>
          <w:sz w:val="32"/>
          <w:szCs w:val="32"/>
        </w:rPr>
        <w:t>4 ) Administration</w:t>
      </w:r>
    </w:p>
    <w:p w:rsidR="00120E0A" w:rsidRDefault="009E3013" w:rsidP="009E3013">
      <w:pPr>
        <w:pStyle w:val="Heading1"/>
      </w:pPr>
      <w:bookmarkStart w:id="7" w:name="_Toc401308933"/>
      <w:bookmarkEnd w:id="5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1308934"/>
      <w:r>
        <w:t>Functional Requirements</w:t>
      </w:r>
      <w:bookmarkEnd w:id="8"/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bookmarkStart w:id="9" w:name="_Toc401308935"/>
      <w:r w:rsidRPr="0039514D">
        <w:rPr>
          <w:color w:val="FF0000"/>
          <w:sz w:val="32"/>
          <w:szCs w:val="32"/>
        </w:rPr>
        <w:t xml:space="preserve">---&gt;the customer will provide demographic information . 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---&gt;a valid email his or her credit card number.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The customer may provide the license plate numbers for his or her vehicle .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---&gt;the parking decks above the ground level will be accessible only using an elevator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Only passenger vehicles can be parked in this parking garage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Customers will register at the company website in advance of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using the parking garage.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lastRenderedPageBreak/>
        <w:t>---&gt;input car , customer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---&gt;output parking services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 xml:space="preserve">---&gt;system will store cars 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There will be a digital display installed on the ground floor that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will indicate available vacancies for the walk-in customers without reservations. This display will also indicate if the ground-level parking area is full.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allow customers to make a (monthly) contract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with the parking garage for a parking spot.</w:t>
      </w:r>
    </w:p>
    <w:p w:rsidR="0039514D" w:rsidRPr="0039514D" w:rsidRDefault="0039514D" w:rsidP="0039514D">
      <w:pPr>
        <w:pStyle w:val="Heading2"/>
        <w:rPr>
          <w:color w:val="FF0000"/>
          <w:sz w:val="32"/>
          <w:szCs w:val="32"/>
        </w:rPr>
      </w:pPr>
      <w:r w:rsidRPr="0039514D">
        <w:rPr>
          <w:color w:val="FF0000"/>
          <w:sz w:val="32"/>
          <w:szCs w:val="32"/>
        </w:rPr>
        <w:t>---&gt; The manager will be able to login into the system to view monthly reports,</w:t>
      </w:r>
    </w:p>
    <w:p w:rsidR="00120E0A" w:rsidRPr="0099446B" w:rsidRDefault="0039514D" w:rsidP="0099446B">
      <w:pPr>
        <w:pStyle w:val="Heading2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9514D">
        <w:rPr>
          <w:color w:val="FF0000"/>
          <w:sz w:val="32"/>
          <w:szCs w:val="32"/>
        </w:rPr>
        <w:t>payroll information, and change prices for the parking garage.</w:t>
      </w:r>
      <w:r>
        <w:br/>
      </w:r>
      <w:bookmarkEnd w:id="9"/>
    </w:p>
    <w:sectPr w:rsidR="00120E0A" w:rsidRPr="0099446B" w:rsidSect="00DA40D7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1A6" w:rsidRDefault="004961A6" w:rsidP="0015651B">
      <w:pPr>
        <w:spacing w:after="0" w:line="240" w:lineRule="auto"/>
      </w:pPr>
      <w:r>
        <w:separator/>
      </w:r>
    </w:p>
  </w:endnote>
  <w:endnote w:type="continuationSeparator" w:id="1">
    <w:p w:rsidR="004961A6" w:rsidRDefault="004961A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>
      <w:rPr>
        <w:highlight w:val="red"/>
      </w:rPr>
    </w:sdtEndPr>
    <w:sdtContent>
      <w:p w:rsidR="00802D2E" w:rsidRPr="001E01B2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Default="00802D2E" w:rsidP="00BD2959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</w:pP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CS352 – CU – FCI – </w:t>
        </w:r>
        <w:r w:rsidR="00572B35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Software Engineering </w:t>
        </w:r>
        <w:r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 xml:space="preserve">I – 2014 – </w:t>
        </w:r>
        <w:r w:rsid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Software RequirmentsSpeficiations</w:t>
        </w:r>
      </w:p>
      <w:p w:rsidR="00802D2E" w:rsidRDefault="00BD2959" w:rsidP="00BD2959">
        <w:pPr>
          <w:pStyle w:val="Footer"/>
        </w:pPr>
        <w:r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>Prepared by Eng. MostafaSaad. Approved by Dr.Mohammad El-Ramly</w:t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</w:r>
        <w:r w:rsidR="00802D2E" w:rsidRPr="00BD2959">
          <w:rPr>
            <w:rFonts w:ascii="Calibri" w:hAnsi="Calibri" w:cs="Calibri"/>
            <w:b/>
            <w:bCs/>
            <w:color w:val="000000"/>
            <w:sz w:val="23"/>
            <w:szCs w:val="23"/>
            <w:highlight w:val="red"/>
          </w:rPr>
          <w:tab/>
          <w:t xml:space="preserve">| </w:t>
        </w:r>
        <w:r w:rsidR="009C3378" w:rsidRPr="00BD2959">
          <w:rPr>
            <w:highlight w:val="red"/>
          </w:rPr>
          <w:fldChar w:fldCharType="begin"/>
        </w:r>
        <w:r w:rsidR="00C35B78" w:rsidRPr="00BD2959">
          <w:rPr>
            <w:highlight w:val="red"/>
          </w:rPr>
          <w:instrText xml:space="preserve"> PAGE   \* MERGEFORMAT </w:instrText>
        </w:r>
        <w:r w:rsidR="009C3378" w:rsidRPr="00BD2959">
          <w:rPr>
            <w:highlight w:val="red"/>
          </w:rPr>
          <w:fldChar w:fldCharType="separate"/>
        </w:r>
        <w:r w:rsidR="00845110">
          <w:rPr>
            <w:noProof/>
            <w:highlight w:val="red"/>
          </w:rPr>
          <w:t>4</w:t>
        </w:r>
        <w:r w:rsidR="009C3378" w:rsidRPr="00BD2959">
          <w:rPr>
            <w:highlight w:val="red"/>
          </w:rPr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1A6" w:rsidRDefault="004961A6" w:rsidP="0015651B">
      <w:pPr>
        <w:spacing w:after="0" w:line="240" w:lineRule="auto"/>
      </w:pPr>
      <w:r>
        <w:separator/>
      </w:r>
    </w:p>
  </w:footnote>
  <w:footnote w:type="continuationSeparator" w:id="1">
    <w:p w:rsidR="004961A6" w:rsidRDefault="004961A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7415E">
      <w:rPr>
        <w:rFonts w:asciiTheme="majorHAnsi" w:hAnsiTheme="majorHAnsi"/>
        <w:b/>
        <w:bCs/>
        <w:color w:val="B2A1C7" w:themeColor="accent4" w:themeTint="99"/>
        <w:sz w:val="44"/>
        <w:szCs w:val="44"/>
        <w:highlight w:val="red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39E0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3FA4"/>
    <w:rsid w:val="0024458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3095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305C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14D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0092"/>
    <w:rsid w:val="00472DE7"/>
    <w:rsid w:val="00482257"/>
    <w:rsid w:val="004842A2"/>
    <w:rsid w:val="0048615A"/>
    <w:rsid w:val="0049174E"/>
    <w:rsid w:val="00493293"/>
    <w:rsid w:val="004961A6"/>
    <w:rsid w:val="00496262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708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4C50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897"/>
    <w:rsid w:val="00833C03"/>
    <w:rsid w:val="00834D27"/>
    <w:rsid w:val="00834F73"/>
    <w:rsid w:val="008428EC"/>
    <w:rsid w:val="008450AA"/>
    <w:rsid w:val="00845110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0A4D"/>
    <w:rsid w:val="0098240D"/>
    <w:rsid w:val="00982CCB"/>
    <w:rsid w:val="00985CE1"/>
    <w:rsid w:val="0099446B"/>
    <w:rsid w:val="009A7A17"/>
    <w:rsid w:val="009B6D4E"/>
    <w:rsid w:val="009B72B1"/>
    <w:rsid w:val="009C3378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0FED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7B447F-86B8-4FF7-97DC-C9054837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محمد</cp:lastModifiedBy>
  <cp:revision>33</cp:revision>
  <cp:lastPrinted>2013-04-18T14:26:00Z</cp:lastPrinted>
  <dcterms:created xsi:type="dcterms:W3CDTF">2014-04-03T15:33:00Z</dcterms:created>
  <dcterms:modified xsi:type="dcterms:W3CDTF">2014-11-01T15:05:00Z</dcterms:modified>
</cp:coreProperties>
</file>