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EF5876" w:rsidP="009F6A2E">
      <w:pPr>
        <w:bidi/>
        <w:spacing w:before="120" w:line="312" w:lineRule="auto"/>
        <w:ind w:left="-424"/>
        <w:jc w:val="center"/>
        <w:rPr>
          <w:rFonts w:cs="AGA Kaleelah Regular" w:hint="cs"/>
          <w:color w:val="002060"/>
          <w:sz w:val="40"/>
          <w:szCs w:val="40"/>
          <w:rtl/>
          <w:lang w:bidi="ar-EG"/>
        </w:rPr>
      </w:pPr>
      <w:r w:rsidRPr="00EF5876">
        <w:rPr>
          <w:rFonts w:cs="AGA Kaleelah Regular" w:hint="cs"/>
          <w:color w:val="002060"/>
          <w:sz w:val="40"/>
          <w:szCs w:val="40"/>
          <w:rtl/>
          <w:lang w:bidi="ar-EG"/>
        </w:rPr>
        <w:t>المقال الإثرائي الخاص بحلقة (</w:t>
      </w:r>
      <w:r w:rsidR="00B626B1">
        <w:rPr>
          <w:rFonts w:cs="AGA Kaleelah Regular" w:hint="cs"/>
          <w:color w:val="002060"/>
          <w:sz w:val="40"/>
          <w:szCs w:val="40"/>
          <w:rtl/>
          <w:lang w:bidi="ar-EG"/>
        </w:rPr>
        <w:t>التعاون</w:t>
      </w:r>
      <w:r w:rsidR="00E01541">
        <w:rPr>
          <w:rFonts w:cs="AGA Kaleelah Regular" w:hint="cs"/>
          <w:color w:val="002060"/>
          <w:sz w:val="40"/>
          <w:szCs w:val="40"/>
          <w:rtl/>
          <w:lang w:bidi="ar-EG"/>
        </w:rPr>
        <w:t>)</w:t>
      </w:r>
    </w:p>
    <w:p w:rsidR="00CD1B9F" w:rsidRPr="006C17A2" w:rsidRDefault="006C17A2" w:rsidP="00CD1B9F">
      <w:pPr>
        <w:bidi/>
        <w:spacing w:before="120" w:line="312" w:lineRule="auto"/>
        <w:ind w:left="-424"/>
        <w:jc w:val="center"/>
        <w:rPr>
          <w:rFonts w:cs="AGA Kaleelah Regular"/>
          <w:color w:val="00B050"/>
          <w:sz w:val="40"/>
          <w:szCs w:val="40"/>
          <w:rtl/>
          <w:lang w:bidi="ar-EG"/>
        </w:rPr>
      </w:pPr>
      <w:r w:rsidRPr="006C17A2">
        <w:rPr>
          <w:rFonts w:cs="AGA Kaleelah Regular" w:hint="cs"/>
          <w:color w:val="00B050"/>
          <w:sz w:val="40"/>
          <w:szCs w:val="40"/>
          <w:rtl/>
          <w:lang w:bidi="ar-EG"/>
        </w:rPr>
        <w:t>الاتحاد قوة والتفرقة ضعف!</w:t>
      </w:r>
    </w:p>
    <w:p w:rsidR="00EC6C15" w:rsidRPr="006464F0" w:rsidRDefault="00EF5876" w:rsidP="009F6A2E">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B626B1">
        <w:rPr>
          <w:rFonts w:cs="AGA Kaleelah Regular" w:hint="cs"/>
          <w:color w:val="FF0000"/>
          <w:sz w:val="32"/>
          <w:szCs w:val="32"/>
          <w:rtl/>
          <w:lang w:bidi="ar-EG"/>
        </w:rPr>
        <w:t xml:space="preserve"> </w:t>
      </w:r>
      <w:r w:rsidR="00B626B1" w:rsidRPr="00B626B1">
        <w:rPr>
          <w:rFonts w:cs="AGA Kaleelah Regular" w:hint="cs"/>
          <w:color w:val="1F497D" w:themeColor="text2"/>
          <w:sz w:val="32"/>
          <w:szCs w:val="32"/>
          <w:rtl/>
          <w:lang w:bidi="ar-EG"/>
        </w:rPr>
        <w:t>الأغاني</w:t>
      </w:r>
      <w:r w:rsidR="00B626B1">
        <w:rPr>
          <w:rFonts w:cs="AGA Kaleelah Regular" w:hint="cs"/>
          <w:color w:val="1F497D" w:themeColor="text2"/>
          <w:sz w:val="32"/>
          <w:szCs w:val="32"/>
          <w:rtl/>
          <w:lang w:bidi="ar-EG"/>
        </w:rPr>
        <w:t xml:space="preserve">             </w:t>
      </w:r>
      <w:r w:rsidR="00B626B1">
        <w:rPr>
          <w:rFonts w:cs="AGA Kaleelah Regular" w:hint="cs"/>
          <w:color w:val="FF0000"/>
          <w:sz w:val="32"/>
          <w:szCs w:val="32"/>
          <w:rtl/>
          <w:lang w:bidi="ar-EG"/>
        </w:rPr>
        <w:t xml:space="preserve"> </w:t>
      </w:r>
      <w:r w:rsidR="009E36BA">
        <w:rPr>
          <w:rFonts w:cs="AGA Kaleelah Regular" w:hint="cs"/>
          <w:color w:val="FF0000"/>
          <w:sz w:val="32"/>
          <w:szCs w:val="32"/>
          <w:rtl/>
          <w:lang w:bidi="ar-EG"/>
        </w:rPr>
        <w:t xml:space="preserve"> </w:t>
      </w:r>
      <w:r>
        <w:rPr>
          <w:rFonts w:cs="AGA Kaleelah Regular" w:hint="cs"/>
          <w:color w:val="FF0000"/>
          <w:sz w:val="32"/>
          <w:szCs w:val="32"/>
          <w:rtl/>
          <w:lang w:bidi="ar-EG"/>
        </w:rPr>
        <w:t>اسم الحلقة:</w:t>
      </w:r>
      <w:r w:rsidR="00B626B1">
        <w:rPr>
          <w:rFonts w:cs="AGA Kaleelah Regular" w:hint="cs"/>
          <w:color w:val="FF0000"/>
          <w:sz w:val="32"/>
          <w:szCs w:val="32"/>
          <w:rtl/>
          <w:lang w:bidi="ar-EG"/>
        </w:rPr>
        <w:t xml:space="preserve"> </w:t>
      </w:r>
      <w:r w:rsidR="00B626B1" w:rsidRPr="00B626B1">
        <w:rPr>
          <w:rFonts w:cs="AGA Kaleelah Regular" w:hint="cs"/>
          <w:color w:val="1F497D" w:themeColor="text2"/>
          <w:sz w:val="32"/>
          <w:szCs w:val="32"/>
          <w:rtl/>
          <w:lang w:bidi="ar-EG"/>
        </w:rPr>
        <w:t>التعاون</w:t>
      </w:r>
      <w:r w:rsidR="00B626B1">
        <w:rPr>
          <w:rFonts w:cs="AGA Kaleelah Regular" w:hint="cs"/>
          <w:color w:val="FF0000"/>
          <w:sz w:val="32"/>
          <w:szCs w:val="32"/>
          <w:rtl/>
          <w:lang w:bidi="ar-EG"/>
        </w:rPr>
        <w:t xml:space="preserve">      </w:t>
      </w:r>
      <w:r>
        <w:rPr>
          <w:rFonts w:cs="AGA Kaleelah Regular" w:hint="cs"/>
          <w:color w:val="FF0000"/>
          <w:sz w:val="32"/>
          <w:szCs w:val="32"/>
          <w:rtl/>
          <w:lang w:bidi="ar-EG"/>
        </w:rPr>
        <w:t xml:space="preserve"> القيمة التي تتبناها الحلقة</w:t>
      </w:r>
      <w:r w:rsidR="009F6A2E" w:rsidRPr="00EF5876">
        <w:rPr>
          <w:rFonts w:cs="AGA Kaleelah Regular" w:hint="cs"/>
          <w:color w:val="002060"/>
          <w:sz w:val="32"/>
          <w:szCs w:val="32"/>
          <w:rtl/>
          <w:lang w:bidi="ar-EG"/>
        </w:rPr>
        <w:t xml:space="preserve"> </w:t>
      </w:r>
      <w:r w:rsidR="000148A1" w:rsidRPr="00EF5876">
        <w:rPr>
          <w:rFonts w:cs="AGA Kaleelah Regular" w:hint="cs"/>
          <w:color w:val="002060"/>
          <w:sz w:val="32"/>
          <w:szCs w:val="32"/>
          <w:rtl/>
          <w:lang w:bidi="ar-EG"/>
        </w:rPr>
        <w:t>"</w:t>
      </w:r>
      <w:r w:rsidR="00B626B1">
        <w:rPr>
          <w:rFonts w:cs="AGA Kaleelah Regular" w:hint="cs"/>
          <w:color w:val="002060"/>
          <w:sz w:val="32"/>
          <w:szCs w:val="32"/>
          <w:rtl/>
          <w:lang w:bidi="ar-EG"/>
        </w:rPr>
        <w:t>التعاون والاتحاد"</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EC6C15" w:rsidP="00E01541">
            <w:pPr>
              <w:jc w:val="center"/>
              <w:rPr>
                <w:lang w:bidi="ar-EG"/>
              </w:rPr>
            </w:pP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EC6C15" w:rsidP="002C3CE8">
            <w:pPr>
              <w:jc w:val="center"/>
              <w:rPr>
                <w:rtl/>
              </w:rPr>
            </w:pP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EC6C15" w:rsidP="002C3CE8">
            <w:pPr>
              <w:jc w:val="center"/>
            </w:pPr>
          </w:p>
        </w:tc>
      </w:tr>
    </w:tbl>
    <w:p w:rsidR="006C17A2" w:rsidRDefault="006C17A2" w:rsidP="009E36BA">
      <w:pPr>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أغنية جديدة تحثنا على أهمية التعاون والاتحاد فتقول لنا ان كل فرد في الحياة مثل قطرة الأمطار وحدها أبداً لا تنفع في إطفاء أي نار، لكن ألف ألف نقطة تحفر للنهر مسار ، بالتعاون السريع سوف يصبح الجميع قوة بها نستطيع أن نواجه الأخطار ، رفيق بجانب رفيق معاً نصنع الفريق وسوياً على الطريق نصل إلى شمس ا</w:t>
      </w:r>
      <w:r w:rsidR="00DB0509">
        <w:rPr>
          <w:rFonts w:asciiTheme="majorBidi" w:hAnsiTheme="majorBidi" w:cstheme="majorBidi" w:hint="cs"/>
          <w:b/>
          <w:bCs/>
          <w:sz w:val="28"/>
          <w:szCs w:val="28"/>
          <w:rtl/>
          <w:lang w:bidi="ar-EG"/>
        </w:rPr>
        <w:t xml:space="preserve">لنهار. </w:t>
      </w:r>
    </w:p>
    <w:p w:rsidR="002C3CE8" w:rsidRDefault="00E54F78" w:rsidP="006C17A2">
      <w:pPr>
        <w:pBdr>
          <w:top w:val="nil"/>
          <w:left w:val="nil"/>
          <w:bottom w:val="nil"/>
          <w:right w:val="nil"/>
          <w:between w:val="nil"/>
        </w:pBdr>
        <w:bidi/>
        <w:spacing w:before="120" w:line="312" w:lineRule="auto"/>
        <w:jc w:val="both"/>
        <w:rPr>
          <w:rFonts w:asciiTheme="majorBidi" w:hAnsiTheme="majorBidi" w:cstheme="majorBidi" w:hint="cs"/>
          <w:b/>
          <w:bCs/>
          <w:color w:val="632423" w:themeColor="accent2" w:themeShade="80"/>
          <w:sz w:val="28"/>
          <w:szCs w:val="28"/>
          <w:rtl/>
          <w:lang w:bidi="ar-EG"/>
        </w:rPr>
      </w:pPr>
      <w:r>
        <w:rPr>
          <w:rFonts w:asciiTheme="majorBidi" w:hAnsiTheme="majorBidi" w:cstheme="majorBidi" w:hint="cs"/>
          <w:b/>
          <w:bCs/>
          <w:sz w:val="28"/>
          <w:szCs w:val="28"/>
          <w:rtl/>
          <w:lang w:bidi="ar-EG"/>
        </w:rPr>
        <w:t xml:space="preserve">وتعني قيمة " التعاون والاتحاد" أن يعمل مجموعة من الأفراد نحو تحقيق هدف مشترك ويتجلى في الحلقة المظهر السلوكي </w:t>
      </w:r>
      <w:r w:rsidR="00CD1B9F" w:rsidRPr="00CD1B9F">
        <w:rPr>
          <w:rFonts w:asciiTheme="majorBidi" w:hAnsiTheme="majorBidi" w:cstheme="majorBidi" w:hint="cs"/>
          <w:b/>
          <w:bCs/>
          <w:color w:val="632423" w:themeColor="accent2" w:themeShade="80"/>
          <w:sz w:val="28"/>
          <w:szCs w:val="28"/>
          <w:rtl/>
          <w:lang w:bidi="ar-EG"/>
        </w:rPr>
        <w:t>"التعاون سوياً في مواجهة الأزمات ".</w:t>
      </w:r>
    </w:p>
    <w:p w:rsidR="00CD1B9F" w:rsidRDefault="00CD1B9F" w:rsidP="00CD1B9F">
      <w:pPr>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p>
    <w:p w:rsidR="00CD267F" w:rsidRDefault="00CD267F" w:rsidP="009F6A2E">
      <w:pPr>
        <w:pStyle w:val="ListParagraph"/>
        <w:numPr>
          <w:ilvl w:val="0"/>
          <w:numId w:val="10"/>
        </w:numPr>
        <w:pBdr>
          <w:top w:val="nil"/>
          <w:left w:val="nil"/>
          <w:bottom w:val="nil"/>
          <w:right w:val="nil"/>
          <w:between w:val="nil"/>
        </w:pBdr>
        <w:bidi/>
        <w:spacing w:before="120" w:line="312" w:lineRule="auto"/>
        <w:jc w:val="both"/>
        <w:rPr>
          <w:rFonts w:asciiTheme="majorBidi" w:hAnsiTheme="majorBidi" w:cstheme="majorBidi" w:hint="cs"/>
          <w:b/>
          <w:bCs/>
          <w:color w:val="FF0000"/>
          <w:sz w:val="28"/>
          <w:szCs w:val="28"/>
          <w:lang w:bidi="ar-EG"/>
        </w:rPr>
      </w:pPr>
      <w:r w:rsidRPr="00FE03EE">
        <w:rPr>
          <w:rFonts w:asciiTheme="majorBidi" w:hAnsiTheme="majorBidi" w:cstheme="majorBidi" w:hint="cs"/>
          <w:b/>
          <w:bCs/>
          <w:color w:val="FF0000"/>
          <w:sz w:val="28"/>
          <w:szCs w:val="28"/>
          <w:rtl/>
          <w:lang w:bidi="ar-EG"/>
        </w:rPr>
        <w:t>المبادئ العامة لقيمة "</w:t>
      </w:r>
      <w:r w:rsidR="00B626B1">
        <w:rPr>
          <w:rFonts w:asciiTheme="majorBidi" w:hAnsiTheme="majorBidi" w:cstheme="majorBidi" w:hint="cs"/>
          <w:b/>
          <w:bCs/>
          <w:color w:val="FF0000"/>
          <w:sz w:val="28"/>
          <w:szCs w:val="28"/>
          <w:rtl/>
          <w:lang w:bidi="ar-EG"/>
        </w:rPr>
        <w:t>التعاون والاتحاد</w:t>
      </w:r>
      <w:r w:rsidRPr="00FE03EE">
        <w:rPr>
          <w:rFonts w:asciiTheme="majorBidi" w:hAnsiTheme="majorBidi" w:cstheme="majorBidi" w:hint="cs"/>
          <w:b/>
          <w:bCs/>
          <w:color w:val="FF0000"/>
          <w:sz w:val="28"/>
          <w:szCs w:val="28"/>
          <w:rtl/>
          <w:lang w:bidi="ar-EG"/>
        </w:rPr>
        <w:t>" :</w:t>
      </w:r>
    </w:p>
    <w:p w:rsidR="00CD1B9F" w:rsidRDefault="00CD1B9F" w:rsidP="00CD1B9F">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sidRPr="00CD1B9F">
        <w:rPr>
          <w:rFonts w:asciiTheme="majorBidi" w:hAnsiTheme="majorBidi" w:cstheme="majorBidi" w:hint="cs"/>
          <w:b/>
          <w:bCs/>
          <w:sz w:val="28"/>
          <w:szCs w:val="28"/>
          <w:rtl/>
          <w:lang w:bidi="ar-EG"/>
        </w:rPr>
        <w:t>حيث</w:t>
      </w:r>
      <w:r>
        <w:rPr>
          <w:rFonts w:asciiTheme="majorBidi" w:hAnsiTheme="majorBidi" w:cstheme="majorBidi" w:hint="cs"/>
          <w:b/>
          <w:bCs/>
          <w:sz w:val="28"/>
          <w:szCs w:val="28"/>
          <w:rtl/>
          <w:lang w:bidi="ar-EG"/>
        </w:rPr>
        <w:t xml:space="preserve"> تكون المحبة يكون التعاون </w:t>
      </w:r>
      <w:bookmarkStart w:id="0" w:name="_GoBack"/>
      <w:bookmarkEnd w:id="0"/>
    </w:p>
    <w:p w:rsidR="00CD1B9F" w:rsidRDefault="00CD1B9F" w:rsidP="00CD1B9F">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التعاون يؤدي إلى التكامل </w:t>
      </w:r>
    </w:p>
    <w:p w:rsidR="00CD1B9F" w:rsidRPr="00CD1B9F" w:rsidRDefault="00CD1B9F" w:rsidP="00CD1B9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للتعاون قواعد حتى يكون سهلاً</w:t>
      </w:r>
    </w:p>
    <w:p w:rsidR="009F6A2E" w:rsidRDefault="009F6A2E" w:rsidP="009F6A2E">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0A04F5" w:rsidRPr="000A04F5" w:rsidRDefault="000A04F5" w:rsidP="000A04F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p w:rsidR="00CD267F" w:rsidRDefault="001D1555"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hint="cs"/>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7D02B4">
        <w:rPr>
          <w:rFonts w:asciiTheme="majorBidi" w:hAnsiTheme="majorBidi" w:cstheme="majorBidi" w:hint="cs"/>
          <w:b/>
          <w:bCs/>
          <w:color w:val="FF0000"/>
          <w:sz w:val="28"/>
          <w:szCs w:val="28"/>
          <w:rtl/>
          <w:lang w:bidi="ar-EG"/>
        </w:rPr>
        <w:t>"</w:t>
      </w:r>
      <w:r w:rsidR="00B626B1">
        <w:rPr>
          <w:rFonts w:asciiTheme="majorBidi" w:hAnsiTheme="majorBidi" w:cstheme="majorBidi" w:hint="cs"/>
          <w:b/>
          <w:bCs/>
          <w:color w:val="FF0000"/>
          <w:sz w:val="28"/>
          <w:szCs w:val="28"/>
          <w:rtl/>
          <w:lang w:bidi="ar-EG"/>
        </w:rPr>
        <w:t>التعاون والاتحاد</w:t>
      </w:r>
      <w:r w:rsidRPr="00FE03EE">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CD1B9F" w:rsidRDefault="00CD1B9F" w:rsidP="00CD1B9F">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يزيد من قدرة الطفل على التواصل الجيد من خلال المشاركة والعمل في مجموعة على حل مشكلة أو مواجهة تحدي.</w:t>
      </w:r>
    </w:p>
    <w:p w:rsidR="00CD1B9F" w:rsidRDefault="00CD1B9F" w:rsidP="00CD1B9F">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يشعر الطفل بأهميته وقيمته كجزء من كل</w:t>
      </w:r>
      <w:r w:rsidR="00FC3B62">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D1B9F" w:rsidRDefault="00CD1B9F" w:rsidP="00CD1B9F">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يغرس في الطفل قيمة التعاطف وذلك عن طريق الاستماع للآخرين </w:t>
      </w:r>
      <w:r w:rsidR="00FC3B62">
        <w:rPr>
          <w:rFonts w:asciiTheme="majorBidi" w:hAnsiTheme="majorBidi" w:cstheme="majorBidi" w:hint="cs"/>
          <w:b/>
          <w:bCs/>
          <w:sz w:val="28"/>
          <w:szCs w:val="28"/>
          <w:rtl/>
          <w:lang w:bidi="ar-EG"/>
        </w:rPr>
        <w:t xml:space="preserve">ومساعدتهم. </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يساعد الطفل على بناء علاقات اجتماعية جديدة من خلال المشاركات في الأنشطة الجماعية المختلفة. </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يساعد الطفل على بناء شخصية قوية. </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يزيد من ثقة الطفل بنفسه. </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يخفف من حدة التوتر والعصبية لدى بعض الأطفال وذلك عن طريق التعاون مع اطفال آخرين في عمل أشياء مفيدة.</w:t>
      </w:r>
    </w:p>
    <w:p w:rsidR="00FC3B62" w:rsidRPr="00CD1B9F"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يساعد الطفل على القضاء على أوقات الفراغ من خلال المشاركة في الانشطة والرحلات والمساعدة في الاعمال المنزلية </w:t>
      </w:r>
    </w:p>
    <w:p w:rsidR="000A04F5" w:rsidRPr="003B5F2E" w:rsidRDefault="009372BB" w:rsidP="000A04F5">
      <w:pPr>
        <w:pBdr>
          <w:top w:val="nil"/>
          <w:left w:val="nil"/>
          <w:bottom w:val="nil"/>
          <w:right w:val="nil"/>
          <w:between w:val="nil"/>
        </w:pBdr>
        <w:bidi/>
        <w:spacing w:before="120" w:line="312" w:lineRule="auto"/>
        <w:ind w:left="36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w:t>
      </w:r>
    </w:p>
    <w:p w:rsidR="009F6A2E" w:rsidRDefault="00B6082D"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hint="cs"/>
          <w:b/>
          <w:bCs/>
          <w:color w:val="FF0000"/>
          <w:sz w:val="28"/>
          <w:szCs w:val="28"/>
          <w:lang w:bidi="ar-EG"/>
        </w:rPr>
      </w:pPr>
      <w:r w:rsidRPr="00FE03EE">
        <w:rPr>
          <w:rFonts w:asciiTheme="majorBidi" w:hAnsiTheme="majorBidi" w:cstheme="majorBidi" w:hint="cs"/>
          <w:b/>
          <w:bCs/>
          <w:color w:val="FF0000"/>
          <w:sz w:val="28"/>
          <w:szCs w:val="28"/>
          <w:rtl/>
          <w:lang w:bidi="ar-EG"/>
        </w:rPr>
        <w:lastRenderedPageBreak/>
        <w:t xml:space="preserve">دور الوالدين في غرس قيمة " </w:t>
      </w:r>
      <w:r w:rsidR="00B626B1">
        <w:rPr>
          <w:rFonts w:asciiTheme="majorBidi" w:hAnsiTheme="majorBidi" w:cstheme="majorBidi" w:hint="cs"/>
          <w:b/>
          <w:bCs/>
          <w:color w:val="FF0000"/>
          <w:sz w:val="28"/>
          <w:szCs w:val="28"/>
          <w:rtl/>
          <w:lang w:bidi="ar-EG"/>
        </w:rPr>
        <w:t xml:space="preserve"> التعاون والاتحاد </w:t>
      </w:r>
      <w:r w:rsidRPr="00FE03EE">
        <w:rPr>
          <w:rFonts w:asciiTheme="majorBidi" w:hAnsiTheme="majorBidi" w:cstheme="majorBidi" w:hint="cs"/>
          <w:b/>
          <w:bCs/>
          <w:color w:val="FF0000"/>
          <w:sz w:val="28"/>
          <w:szCs w:val="28"/>
          <w:rtl/>
          <w:lang w:bidi="ar-EG"/>
        </w:rPr>
        <w:t>" لدي الأطفال:</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sidRPr="00FC3B62">
        <w:rPr>
          <w:rFonts w:asciiTheme="majorBidi" w:hAnsiTheme="majorBidi" w:cstheme="majorBidi" w:hint="cs"/>
          <w:b/>
          <w:bCs/>
          <w:sz w:val="28"/>
          <w:szCs w:val="28"/>
          <w:rtl/>
          <w:lang w:bidi="ar-EG"/>
        </w:rPr>
        <w:t xml:space="preserve">اشرح لطفلك </w:t>
      </w:r>
      <w:r>
        <w:rPr>
          <w:rFonts w:asciiTheme="majorBidi" w:hAnsiTheme="majorBidi" w:cstheme="majorBidi" w:hint="cs"/>
          <w:b/>
          <w:bCs/>
          <w:sz w:val="28"/>
          <w:szCs w:val="28"/>
          <w:rtl/>
          <w:lang w:bidi="ar-EG"/>
        </w:rPr>
        <w:t>أ</w:t>
      </w:r>
      <w:r w:rsidRPr="00FC3B62">
        <w:rPr>
          <w:rFonts w:asciiTheme="majorBidi" w:hAnsiTheme="majorBidi" w:cstheme="majorBidi" w:hint="cs"/>
          <w:b/>
          <w:bCs/>
          <w:sz w:val="28"/>
          <w:szCs w:val="28"/>
          <w:rtl/>
          <w:lang w:bidi="ar-EG"/>
        </w:rPr>
        <w:t xml:space="preserve">همية التعاون والاتحاد </w:t>
      </w:r>
      <w:r>
        <w:rPr>
          <w:rFonts w:asciiTheme="majorBidi" w:hAnsiTheme="majorBidi" w:cstheme="majorBidi" w:hint="cs"/>
          <w:b/>
          <w:bCs/>
          <w:sz w:val="28"/>
          <w:szCs w:val="28"/>
          <w:rtl/>
          <w:lang w:bidi="ar-EG"/>
        </w:rPr>
        <w:t>وأثره على النفس والآخرين.</w:t>
      </w:r>
    </w:p>
    <w:p w:rsidR="00FC3B62" w:rsidRDefault="00FC3B62" w:rsidP="00CB56BD">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اطرح على طفلك أسئلة حوارية مثل ( إذا طل</w:t>
      </w:r>
      <w:r w:rsidR="00CB56BD">
        <w:rPr>
          <w:rFonts w:asciiTheme="majorBidi" w:hAnsiTheme="majorBidi" w:cstheme="majorBidi" w:hint="cs"/>
          <w:b/>
          <w:bCs/>
          <w:sz w:val="28"/>
          <w:szCs w:val="28"/>
          <w:rtl/>
          <w:lang w:bidi="ar-EG"/>
        </w:rPr>
        <w:t>ب</w:t>
      </w:r>
      <w:r>
        <w:rPr>
          <w:rFonts w:asciiTheme="majorBidi" w:hAnsiTheme="majorBidi" w:cstheme="majorBidi" w:hint="cs"/>
          <w:b/>
          <w:bCs/>
          <w:sz w:val="28"/>
          <w:szCs w:val="28"/>
          <w:rtl/>
          <w:lang w:bidi="ar-EG"/>
        </w:rPr>
        <w:t xml:space="preserve"> منك اخيك لعبة ماذا ستفعل</w:t>
      </w:r>
      <w:r w:rsidR="00CB56BD">
        <w:rPr>
          <w:rFonts w:asciiTheme="majorBidi" w:hAnsiTheme="majorBidi" w:cstheme="majorBidi" w:hint="cs"/>
          <w:b/>
          <w:bCs/>
          <w:sz w:val="28"/>
          <w:szCs w:val="28"/>
          <w:rtl/>
          <w:lang w:bidi="ar-EG"/>
        </w:rPr>
        <w:t>- كيف يمكنك مساعدة زميلك على الفوز في المباراة_ ماذا عليك ان تفعل لمساعدة والدتك في الأعمال المنزلية...).</w:t>
      </w:r>
      <w:r>
        <w:rPr>
          <w:rFonts w:asciiTheme="majorBidi" w:hAnsiTheme="majorBidi" w:cstheme="majorBidi" w:hint="cs"/>
          <w:b/>
          <w:bCs/>
          <w:sz w:val="28"/>
          <w:szCs w:val="28"/>
          <w:rtl/>
          <w:lang w:bidi="ar-EG"/>
        </w:rPr>
        <w:t xml:space="preserve"> </w:t>
      </w:r>
    </w:p>
    <w:p w:rsidR="006C17A2" w:rsidRPr="00FC3B62" w:rsidRDefault="006C17A2" w:rsidP="006C17A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lang w:bidi="ar-EG"/>
        </w:rPr>
      </w:pPr>
      <w:r>
        <w:rPr>
          <w:rFonts w:asciiTheme="majorBidi" w:hAnsiTheme="majorBidi" w:cstheme="majorBidi" w:hint="cs"/>
          <w:b/>
          <w:bCs/>
          <w:sz w:val="28"/>
          <w:szCs w:val="28"/>
          <w:rtl/>
          <w:lang w:bidi="ar-EG"/>
        </w:rPr>
        <w:t>استخدم استراتيجية العصف الذهني مع أفراد اسرتك لحل مشكلة قائمة او مواجهة تحدي أو مناقشة فكرة جديدة للأسرة.</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شارك طفلك في تحديد المهام المنزلية المطلوبة منه خلال اليوم.</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اشترك لطفلك في أنشطة جماعية مثل ( الكشافة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 المكتبات العامة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 ألعاب جماعية </w:t>
      </w:r>
      <w:r>
        <w:rPr>
          <w:rFonts w:asciiTheme="majorBidi" w:hAnsiTheme="majorBidi" w:cstheme="majorBidi"/>
          <w:b/>
          <w:bCs/>
          <w:sz w:val="28"/>
          <w:szCs w:val="28"/>
          <w:rtl/>
          <w:lang w:bidi="ar-EG"/>
        </w:rPr>
        <w:t>–</w:t>
      </w:r>
      <w:r>
        <w:rPr>
          <w:rFonts w:asciiTheme="majorBidi" w:hAnsiTheme="majorBidi" w:cstheme="majorBidi" w:hint="cs"/>
          <w:b/>
          <w:bCs/>
          <w:sz w:val="28"/>
          <w:szCs w:val="28"/>
          <w:rtl/>
          <w:lang w:bidi="ar-EG"/>
        </w:rPr>
        <w:t xml:space="preserve"> رحلات...).</w:t>
      </w:r>
    </w:p>
    <w:p w:rsid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اسمح لطفلك بالاندماج مع أطفال من عمره مع توفير بيئة آمنة له. </w:t>
      </w:r>
    </w:p>
    <w:p w:rsid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تجنب مقارنة طفلك بالآخرين حى لا تضعف ثقته بنفسه ويؤدي إلى عدم رغبته في مشاركة الآخرين.</w:t>
      </w:r>
    </w:p>
    <w:p w:rsid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شجع طفلك على التعاون مع زملائه في الانشطة المدرسية والرحلات وغيرها.</w:t>
      </w:r>
    </w:p>
    <w:p w:rsid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العب مع طفلك ألعاب جماعية ومن خلال محاكاته للواقع ستعلم كيف يقبل المنافسة دون أنانية. </w:t>
      </w:r>
    </w:p>
    <w:p w:rsidR="00FC3B62" w:rsidRPr="00FC3B62" w:rsidRDefault="00FC3B62" w:rsidP="00FC3B62">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9F6A2E" w:rsidRPr="009F6A2E" w:rsidRDefault="009F6A2E" w:rsidP="009F6A2E">
      <w:pPr>
        <w:pStyle w:val="ListParagraph"/>
        <w:rPr>
          <w:rFonts w:asciiTheme="majorBidi" w:hAnsiTheme="majorBidi" w:cstheme="majorBidi"/>
          <w:b/>
          <w:bCs/>
          <w:color w:val="FF0000"/>
          <w:sz w:val="28"/>
          <w:szCs w:val="28"/>
          <w:rtl/>
          <w:lang w:bidi="ar-EG"/>
        </w:rPr>
      </w:pPr>
    </w:p>
    <w:p w:rsidR="009F6A2E" w:rsidRPr="009F6A2E" w:rsidRDefault="009F6A2E"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9F6A2E">
        <w:rPr>
          <w:rFonts w:asciiTheme="majorBidi" w:hAnsiTheme="majorBidi" w:cstheme="majorBidi" w:hint="cs"/>
          <w:b/>
          <w:bCs/>
          <w:color w:val="FF0000"/>
          <w:sz w:val="28"/>
          <w:szCs w:val="28"/>
          <w:rtl/>
          <w:lang w:bidi="ar-EG"/>
        </w:rPr>
        <w:t>المظاهر السلوكية التي يبديها الطفل عند اكتساب قيمة (</w:t>
      </w:r>
      <w:r w:rsidR="00B626B1">
        <w:rPr>
          <w:rFonts w:asciiTheme="majorBidi" w:hAnsiTheme="majorBidi" w:cstheme="majorBidi" w:hint="cs"/>
          <w:b/>
          <w:bCs/>
          <w:color w:val="FF0000"/>
          <w:sz w:val="28"/>
          <w:szCs w:val="28"/>
          <w:rtl/>
          <w:lang w:bidi="ar-EG"/>
        </w:rPr>
        <w:t>التعاون والاتحاد</w:t>
      </w:r>
      <w:r w:rsidRPr="009F6A2E">
        <w:rPr>
          <w:rFonts w:asciiTheme="majorBidi" w:hAnsiTheme="majorBidi" w:cstheme="majorBidi" w:hint="cs"/>
          <w:b/>
          <w:bCs/>
          <w:color w:val="FF0000"/>
          <w:sz w:val="28"/>
          <w:szCs w:val="28"/>
          <w:rtl/>
          <w:lang w:bidi="ar-EG"/>
        </w:rPr>
        <w:t xml:space="preserve">): </w:t>
      </w:r>
    </w:p>
    <w:p w:rsidR="00B6082D" w:rsidRDefault="00CB56BD" w:rsidP="009F6A2E">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sidRPr="00CB56BD">
        <w:rPr>
          <w:rFonts w:asciiTheme="majorBidi" w:hAnsiTheme="majorBidi" w:cstheme="majorBidi" w:hint="cs"/>
          <w:b/>
          <w:bCs/>
          <w:sz w:val="28"/>
          <w:szCs w:val="28"/>
          <w:rtl/>
          <w:lang w:bidi="ar-EG"/>
        </w:rPr>
        <w:t>التعاون سوياً في مواجهة الازمات.</w:t>
      </w:r>
      <w:r w:rsidR="003B5F2E" w:rsidRPr="00CB56BD">
        <w:rPr>
          <w:rFonts w:asciiTheme="majorBidi" w:hAnsiTheme="majorBidi" w:cstheme="majorBidi" w:hint="cs"/>
          <w:b/>
          <w:bCs/>
          <w:sz w:val="28"/>
          <w:szCs w:val="28"/>
          <w:rtl/>
          <w:lang w:bidi="ar-EG"/>
        </w:rPr>
        <w:t xml:space="preserve"> </w:t>
      </w:r>
    </w:p>
    <w:p w:rsid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imes New Roman" w:hint="cs"/>
          <w:b/>
          <w:bCs/>
          <w:sz w:val="28"/>
          <w:szCs w:val="28"/>
          <w:rtl/>
          <w:lang w:bidi="ar-EG"/>
        </w:rPr>
      </w:pPr>
      <w:r>
        <w:rPr>
          <w:rFonts w:asciiTheme="majorBidi" w:hAnsiTheme="majorBidi" w:cs="Times New Roman" w:hint="cs"/>
          <w:b/>
          <w:bCs/>
          <w:sz w:val="28"/>
          <w:szCs w:val="28"/>
          <w:rtl/>
          <w:lang w:bidi="ar-EG"/>
        </w:rPr>
        <w:t>الاشتراك في الأنشطة الجماعية ( الكشافة- الرحلات..).</w:t>
      </w:r>
    </w:p>
    <w:p w:rsid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استخدام العصف الذهني لإيجاد حلول لمشكلة قائمة.</w:t>
      </w:r>
    </w:p>
    <w:p w:rsid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imes New Roman" w:hint="cs"/>
          <w:b/>
          <w:bCs/>
          <w:sz w:val="28"/>
          <w:szCs w:val="28"/>
          <w:rtl/>
          <w:lang w:bidi="ar-EG"/>
        </w:rPr>
      </w:pPr>
      <w:r>
        <w:rPr>
          <w:rFonts w:asciiTheme="majorBidi" w:hAnsiTheme="majorBidi" w:cs="Times New Roman" w:hint="cs"/>
          <w:b/>
          <w:bCs/>
          <w:sz w:val="28"/>
          <w:szCs w:val="28"/>
          <w:rtl/>
          <w:lang w:bidi="ar-EG"/>
        </w:rPr>
        <w:t>لعب الألعاب الجماعية دون إظهار أي شكل من أشكال الأنانية.</w:t>
      </w:r>
    </w:p>
    <w:p w:rsidR="00CB56BD" w:rsidRPr="00CB56BD" w:rsidRDefault="00CB56BD" w:rsidP="00CB56B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توزيع الأعمال المنزلية على جميع افراد الاسرة.</w:t>
      </w:r>
    </w:p>
    <w:p w:rsidR="009F6A2E" w:rsidRDefault="009F6A2E" w:rsidP="009F6A2E">
      <w:pPr>
        <w:pBdr>
          <w:top w:val="nil"/>
          <w:left w:val="nil"/>
          <w:bottom w:val="nil"/>
          <w:right w:val="nil"/>
          <w:between w:val="nil"/>
        </w:pBdr>
        <w:bidi/>
        <w:spacing w:after="200" w:line="276" w:lineRule="auto"/>
        <w:ind w:left="360"/>
        <w:jc w:val="both"/>
        <w:rPr>
          <w:rFonts w:asciiTheme="majorBidi" w:hAnsiTheme="majorBidi" w:cstheme="majorBidi" w:hint="cs"/>
          <w:sz w:val="28"/>
          <w:szCs w:val="28"/>
          <w:rtl/>
          <w:lang w:bidi="ar-EG"/>
        </w:rPr>
      </w:pPr>
    </w:p>
    <w:p w:rsidR="006C17A2" w:rsidRPr="006C17A2" w:rsidRDefault="006C17A2" w:rsidP="006C17A2">
      <w:pPr>
        <w:pBdr>
          <w:top w:val="nil"/>
          <w:left w:val="nil"/>
          <w:bottom w:val="nil"/>
          <w:right w:val="nil"/>
          <w:between w:val="nil"/>
        </w:pBdr>
        <w:bidi/>
        <w:spacing w:after="200" w:line="276" w:lineRule="auto"/>
        <w:ind w:left="360"/>
        <w:jc w:val="both"/>
        <w:rPr>
          <w:rFonts w:asciiTheme="majorBidi" w:hAnsiTheme="majorBidi" w:cstheme="majorBidi"/>
          <w:b/>
          <w:bCs/>
          <w:sz w:val="28"/>
          <w:szCs w:val="28"/>
          <w:lang w:bidi="ar-EG"/>
        </w:rPr>
      </w:pPr>
      <w:r w:rsidRPr="006C17A2">
        <w:rPr>
          <w:rFonts w:asciiTheme="majorBidi" w:hAnsiTheme="majorBidi" w:cstheme="majorBidi" w:hint="cs"/>
          <w:b/>
          <w:bCs/>
          <w:sz w:val="28"/>
          <w:szCs w:val="28"/>
          <w:rtl/>
          <w:lang w:bidi="ar-EG"/>
        </w:rPr>
        <w:t xml:space="preserve">الاتحاد قوة والتفرقة ضعف هكذا علينا </w:t>
      </w:r>
      <w:r>
        <w:rPr>
          <w:rFonts w:asciiTheme="majorBidi" w:hAnsiTheme="majorBidi" w:cstheme="majorBidi" w:hint="cs"/>
          <w:b/>
          <w:bCs/>
          <w:sz w:val="28"/>
          <w:szCs w:val="28"/>
          <w:rtl/>
          <w:lang w:bidi="ar-EG"/>
        </w:rPr>
        <w:t>أ</w:t>
      </w:r>
      <w:r w:rsidRPr="006C17A2">
        <w:rPr>
          <w:rFonts w:asciiTheme="majorBidi" w:hAnsiTheme="majorBidi" w:cstheme="majorBidi" w:hint="cs"/>
          <w:b/>
          <w:bCs/>
          <w:sz w:val="28"/>
          <w:szCs w:val="28"/>
          <w:rtl/>
          <w:lang w:bidi="ar-EG"/>
        </w:rPr>
        <w:t>ن نربي أطفالنا فالتعاون والاتحاد قيمة ذات أهمية عظيمة تساعد على بناء شخصية الطفل وأساس بناء المجتمع ولا ننسى أن المشاركة ومراعاة مشاعر الآخرين هي أساس التعاون والاتحاد.</w:t>
      </w:r>
    </w:p>
    <w:p w:rsidR="00DF28DF" w:rsidRDefault="0043706B" w:rsidP="00DF28DF">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 </w:t>
      </w:r>
    </w:p>
    <w:p w:rsidR="0043706B" w:rsidRPr="008D1A48" w:rsidRDefault="0043706B" w:rsidP="0043706B">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9"/>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9D3" w:rsidRDefault="003129D3" w:rsidP="00323D3F">
      <w:r>
        <w:separator/>
      </w:r>
    </w:p>
  </w:endnote>
  <w:endnote w:type="continuationSeparator" w:id="0">
    <w:p w:rsidR="003129D3" w:rsidRDefault="003129D3"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Content>
      <w:p w:rsidR="006C17A2" w:rsidRDefault="006C17A2">
        <w:pPr>
          <w:pStyle w:val="Footer"/>
          <w:jc w:val="center"/>
        </w:pPr>
        <w:r>
          <w:fldChar w:fldCharType="begin"/>
        </w:r>
        <w:r>
          <w:instrText xml:space="preserve"> PAGE   \* MERGEFORMAT </w:instrText>
        </w:r>
        <w:r>
          <w:fldChar w:fldCharType="separate"/>
        </w:r>
        <w:r w:rsidR="00DB0509">
          <w:rPr>
            <w:noProof/>
          </w:rPr>
          <w:t>1</w:t>
        </w:r>
        <w:r>
          <w:rPr>
            <w:noProof/>
          </w:rPr>
          <w:fldChar w:fldCharType="end"/>
        </w:r>
      </w:p>
    </w:sdtContent>
  </w:sdt>
  <w:p w:rsidR="006C17A2" w:rsidRDefault="006C1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9D3" w:rsidRDefault="003129D3" w:rsidP="00323D3F">
      <w:r>
        <w:separator/>
      </w:r>
    </w:p>
  </w:footnote>
  <w:footnote w:type="continuationSeparator" w:id="0">
    <w:p w:rsidR="003129D3" w:rsidRDefault="003129D3"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A04F5"/>
    <w:rsid w:val="000D7EBB"/>
    <w:rsid w:val="000F367B"/>
    <w:rsid w:val="000F78CB"/>
    <w:rsid w:val="00113209"/>
    <w:rsid w:val="00136B18"/>
    <w:rsid w:val="00165FD7"/>
    <w:rsid w:val="00185350"/>
    <w:rsid w:val="00195E13"/>
    <w:rsid w:val="001C39F9"/>
    <w:rsid w:val="001D1555"/>
    <w:rsid w:val="002033D5"/>
    <w:rsid w:val="0020693E"/>
    <w:rsid w:val="002274B5"/>
    <w:rsid w:val="00234D8E"/>
    <w:rsid w:val="00244652"/>
    <w:rsid w:val="002C28EE"/>
    <w:rsid w:val="002C3CE8"/>
    <w:rsid w:val="002C4A61"/>
    <w:rsid w:val="00307187"/>
    <w:rsid w:val="003129D3"/>
    <w:rsid w:val="00323D3F"/>
    <w:rsid w:val="00337137"/>
    <w:rsid w:val="00345F27"/>
    <w:rsid w:val="00377BC2"/>
    <w:rsid w:val="00397A6A"/>
    <w:rsid w:val="003B5F2E"/>
    <w:rsid w:val="003E005B"/>
    <w:rsid w:val="003E099A"/>
    <w:rsid w:val="00417846"/>
    <w:rsid w:val="0043706B"/>
    <w:rsid w:val="004B6754"/>
    <w:rsid w:val="004E2487"/>
    <w:rsid w:val="004F5130"/>
    <w:rsid w:val="00544870"/>
    <w:rsid w:val="00554FDE"/>
    <w:rsid w:val="00564AAE"/>
    <w:rsid w:val="005C7793"/>
    <w:rsid w:val="00600115"/>
    <w:rsid w:val="00604EB9"/>
    <w:rsid w:val="006153D6"/>
    <w:rsid w:val="00626E01"/>
    <w:rsid w:val="00643821"/>
    <w:rsid w:val="006464F0"/>
    <w:rsid w:val="006527CB"/>
    <w:rsid w:val="00672A35"/>
    <w:rsid w:val="0067537E"/>
    <w:rsid w:val="00685611"/>
    <w:rsid w:val="00693F1C"/>
    <w:rsid w:val="006C17A2"/>
    <w:rsid w:val="006C35F5"/>
    <w:rsid w:val="006D389F"/>
    <w:rsid w:val="006D499A"/>
    <w:rsid w:val="006E7289"/>
    <w:rsid w:val="00713D3E"/>
    <w:rsid w:val="00762B1D"/>
    <w:rsid w:val="007D02B4"/>
    <w:rsid w:val="00845632"/>
    <w:rsid w:val="00853BCC"/>
    <w:rsid w:val="008740FE"/>
    <w:rsid w:val="008873FC"/>
    <w:rsid w:val="009372BB"/>
    <w:rsid w:val="009411E9"/>
    <w:rsid w:val="00942882"/>
    <w:rsid w:val="00950B99"/>
    <w:rsid w:val="00981FF4"/>
    <w:rsid w:val="009E36BA"/>
    <w:rsid w:val="009F1B91"/>
    <w:rsid w:val="009F6A2E"/>
    <w:rsid w:val="00A021CD"/>
    <w:rsid w:val="00A06C84"/>
    <w:rsid w:val="00A57272"/>
    <w:rsid w:val="00AC28E3"/>
    <w:rsid w:val="00AD4886"/>
    <w:rsid w:val="00B303C4"/>
    <w:rsid w:val="00B561C9"/>
    <w:rsid w:val="00B6082D"/>
    <w:rsid w:val="00B626B1"/>
    <w:rsid w:val="00CB56BD"/>
    <w:rsid w:val="00CD1B9F"/>
    <w:rsid w:val="00CD267F"/>
    <w:rsid w:val="00CF5935"/>
    <w:rsid w:val="00D03E5A"/>
    <w:rsid w:val="00D04BE7"/>
    <w:rsid w:val="00D34CD9"/>
    <w:rsid w:val="00D40715"/>
    <w:rsid w:val="00D80180"/>
    <w:rsid w:val="00DB0509"/>
    <w:rsid w:val="00DB0FB6"/>
    <w:rsid w:val="00DD4773"/>
    <w:rsid w:val="00DF28DF"/>
    <w:rsid w:val="00E01541"/>
    <w:rsid w:val="00E25241"/>
    <w:rsid w:val="00E54F78"/>
    <w:rsid w:val="00E6412C"/>
    <w:rsid w:val="00E77204"/>
    <w:rsid w:val="00EC6C15"/>
    <w:rsid w:val="00EF5876"/>
    <w:rsid w:val="00F47D26"/>
    <w:rsid w:val="00F56424"/>
    <w:rsid w:val="00F67B86"/>
    <w:rsid w:val="00F92CB5"/>
    <w:rsid w:val="00FC3B62"/>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7401E-C159-4E2C-A9D9-6338EE46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9</cp:revision>
  <dcterms:created xsi:type="dcterms:W3CDTF">2020-12-09T17:26:00Z</dcterms:created>
  <dcterms:modified xsi:type="dcterms:W3CDTF">2022-05-29T09:00:00Z</dcterms:modified>
</cp:coreProperties>
</file>