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2E" w:rsidRDefault="0001192E" w:rsidP="004A1FB3">
      <w:pPr>
        <w:spacing w:before="120" w:after="0" w:line="312" w:lineRule="auto"/>
        <w:ind w:left="-424"/>
        <w:jc w:val="center"/>
        <w:rPr>
          <w:rFonts w:ascii="Sakkal Majalla" w:hAnsi="Sakkal Majalla" w:cs="Sakkal Majalla"/>
          <w:b/>
          <w:bCs/>
          <w:color w:val="002060"/>
          <w:sz w:val="36"/>
          <w:szCs w:val="36"/>
          <w:lang w:bidi="ar-EG"/>
        </w:rPr>
      </w:pPr>
      <w:r w:rsidRPr="00E04E6B">
        <w:rPr>
          <w:rFonts w:ascii="Sakkal Majalla" w:hAnsi="Sakkal Majalla" w:cs="Sakkal Majalla"/>
          <w:b/>
          <w:bCs/>
          <w:color w:val="002060"/>
          <w:sz w:val="36"/>
          <w:szCs w:val="36"/>
          <w:rtl/>
          <w:lang w:bidi="ar-EG"/>
        </w:rPr>
        <w:t xml:space="preserve">المقال الإثرائي الخاص </w:t>
      </w:r>
      <w:r w:rsidR="00365935" w:rsidRPr="00E04E6B">
        <w:rPr>
          <w:rFonts w:ascii="Sakkal Majalla" w:hAnsi="Sakkal Majalla" w:cs="Sakkal Majalla"/>
          <w:b/>
          <w:bCs/>
          <w:color w:val="002060"/>
          <w:sz w:val="36"/>
          <w:szCs w:val="36"/>
          <w:rtl/>
          <w:lang w:bidi="ar-EG"/>
        </w:rPr>
        <w:t>بحلقة</w:t>
      </w:r>
      <w:r w:rsidRPr="00E04E6B">
        <w:rPr>
          <w:rFonts w:ascii="Sakkal Majalla" w:hAnsi="Sakkal Majalla" w:cs="Sakkal Majalla"/>
          <w:b/>
          <w:bCs/>
          <w:color w:val="002060"/>
          <w:sz w:val="36"/>
          <w:szCs w:val="36"/>
          <w:rtl/>
          <w:lang w:bidi="ar-EG"/>
        </w:rPr>
        <w:t xml:space="preserve"> (</w:t>
      </w:r>
      <w:r w:rsidR="004A1FB3" w:rsidRPr="00E04E6B">
        <w:rPr>
          <w:rFonts w:ascii="Sakkal Majalla" w:hAnsi="Sakkal Majalla" w:cs="Sakkal Majalla"/>
          <w:b/>
          <w:bCs/>
          <w:color w:val="002060"/>
          <w:sz w:val="36"/>
          <w:szCs w:val="36"/>
          <w:rtl/>
          <w:lang w:bidi="ar-EG"/>
        </w:rPr>
        <w:t xml:space="preserve">اجمل أوقاتي </w:t>
      </w:r>
      <w:r w:rsidRPr="00E04E6B">
        <w:rPr>
          <w:rFonts w:ascii="Sakkal Majalla" w:hAnsi="Sakkal Majalla" w:cs="Sakkal Majalla"/>
          <w:b/>
          <w:bCs/>
          <w:color w:val="002060"/>
          <w:sz w:val="36"/>
          <w:szCs w:val="36"/>
          <w:rtl/>
          <w:lang w:bidi="ar-EG"/>
        </w:rPr>
        <w:t xml:space="preserve"> )</w:t>
      </w:r>
    </w:p>
    <w:p w:rsidR="007329F6" w:rsidRPr="00955C22" w:rsidRDefault="007329F6" w:rsidP="004A1FB3">
      <w:pPr>
        <w:spacing w:before="120" w:after="0" w:line="312" w:lineRule="auto"/>
        <w:ind w:left="-424"/>
        <w:jc w:val="center"/>
        <w:rPr>
          <w:rFonts w:ascii="Sakkal Majalla" w:hAnsi="Sakkal Majalla" w:cs="Sakkal Majalla"/>
          <w:b/>
          <w:bCs/>
          <w:color w:val="00B050"/>
          <w:sz w:val="36"/>
          <w:szCs w:val="36"/>
          <w:rtl/>
          <w:lang w:bidi="ar-EG"/>
        </w:rPr>
      </w:pPr>
      <w:r w:rsidRPr="00955C22">
        <w:rPr>
          <w:rFonts w:ascii="Sakkal Majalla" w:hAnsi="Sakkal Majalla" w:cs="Sakkal Majalla" w:hint="cs"/>
          <w:b/>
          <w:bCs/>
          <w:color w:val="00B050"/>
          <w:sz w:val="36"/>
          <w:szCs w:val="36"/>
          <w:rtl/>
          <w:lang w:bidi="ar-EG"/>
        </w:rPr>
        <w:t>لا يأس مع الحياة ولا حياة إلا بالتفاؤل والأمل!</w:t>
      </w:r>
    </w:p>
    <w:p w:rsidR="00094E93" w:rsidRPr="00E04E6B" w:rsidRDefault="0001192E" w:rsidP="004A1FB3">
      <w:pPr>
        <w:spacing w:before="120" w:after="0" w:line="312" w:lineRule="auto"/>
        <w:ind w:left="-424"/>
        <w:jc w:val="center"/>
        <w:rPr>
          <w:rFonts w:ascii="Sakkal Majalla" w:hAnsi="Sakkal Majalla" w:cs="Sakkal Majalla"/>
          <w:b/>
          <w:bCs/>
          <w:color w:val="002060"/>
          <w:sz w:val="32"/>
          <w:szCs w:val="32"/>
          <w:rtl/>
          <w:lang w:bidi="ar-EG"/>
        </w:rPr>
      </w:pPr>
      <w:r w:rsidRPr="00E04E6B">
        <w:rPr>
          <w:rFonts w:ascii="Sakkal Majalla" w:hAnsi="Sakkal Majalla" w:cs="Sakkal Majalla"/>
          <w:b/>
          <w:bCs/>
          <w:color w:val="FF0000"/>
          <w:sz w:val="32"/>
          <w:szCs w:val="32"/>
          <w:rtl/>
          <w:lang w:bidi="ar-EG"/>
        </w:rPr>
        <w:t xml:space="preserve">اسم المسلسل : </w:t>
      </w:r>
      <w:r w:rsidR="00CD5C5D" w:rsidRPr="00E04E6B">
        <w:rPr>
          <w:rFonts w:ascii="Sakkal Majalla" w:hAnsi="Sakkal Majalla" w:cs="Sakkal Majalla"/>
          <w:b/>
          <w:bCs/>
          <w:color w:val="002060"/>
          <w:sz w:val="32"/>
          <w:szCs w:val="32"/>
          <w:rtl/>
          <w:lang w:bidi="ar-EG"/>
        </w:rPr>
        <w:t>الأغاني</w:t>
      </w:r>
      <w:r w:rsidR="00E40344">
        <w:rPr>
          <w:rFonts w:ascii="Sakkal Majalla" w:hAnsi="Sakkal Majalla" w:cs="Sakkal Majalla"/>
          <w:b/>
          <w:bCs/>
          <w:color w:val="002060"/>
          <w:sz w:val="32"/>
          <w:szCs w:val="32"/>
          <w:lang w:bidi="ar-EG"/>
        </w:rPr>
        <w:t xml:space="preserve"> </w:t>
      </w:r>
      <w:r w:rsidRPr="00E04E6B">
        <w:rPr>
          <w:rFonts w:ascii="Sakkal Majalla" w:hAnsi="Sakkal Majalla" w:cs="Sakkal Majalla"/>
          <w:b/>
          <w:bCs/>
          <w:color w:val="FF0000"/>
          <w:sz w:val="32"/>
          <w:szCs w:val="32"/>
          <w:rtl/>
          <w:lang w:bidi="ar-EG"/>
        </w:rPr>
        <w:t xml:space="preserve">اسم الحلقة: </w:t>
      </w:r>
      <w:r w:rsidR="004A1FB3" w:rsidRPr="00E04E6B">
        <w:rPr>
          <w:rFonts w:ascii="Sakkal Majalla" w:hAnsi="Sakkal Majalla" w:cs="Sakkal Majalla"/>
          <w:b/>
          <w:bCs/>
          <w:color w:val="002060"/>
          <w:sz w:val="32"/>
          <w:szCs w:val="32"/>
          <w:rtl/>
          <w:lang w:bidi="ar-EG"/>
        </w:rPr>
        <w:t>اجمل أوقاتي</w:t>
      </w:r>
      <w:r w:rsidRPr="00E04E6B">
        <w:rPr>
          <w:rFonts w:ascii="Sakkal Majalla" w:hAnsi="Sakkal Majalla" w:cs="Sakkal Majalla"/>
          <w:b/>
          <w:bCs/>
          <w:color w:val="FF0000"/>
          <w:sz w:val="32"/>
          <w:szCs w:val="32"/>
          <w:rtl/>
          <w:lang w:bidi="ar-EG"/>
        </w:rPr>
        <w:t xml:space="preserve"> القيمة التي تتبناها الحلقة:</w:t>
      </w:r>
      <w:r w:rsidR="00CD5C5D" w:rsidRPr="00E04E6B">
        <w:rPr>
          <w:rFonts w:ascii="Sakkal Majalla" w:hAnsi="Sakkal Majalla" w:cs="Sakkal Majalla"/>
          <w:b/>
          <w:bCs/>
          <w:color w:val="002060"/>
          <w:sz w:val="32"/>
          <w:szCs w:val="32"/>
          <w:rtl/>
          <w:lang w:bidi="ar-EG"/>
        </w:rPr>
        <w:t>التفاؤل والأمل</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2B150D" w:rsidRPr="004A1FB3" w:rsidTr="006E4822">
        <w:trPr>
          <w:trHeight w:val="360"/>
        </w:trPr>
        <w:tc>
          <w:tcPr>
            <w:tcW w:w="1816" w:type="dxa"/>
            <w:shd w:val="clear" w:color="auto" w:fill="4F81BD" w:themeFill="accent1"/>
            <w:vAlign w:val="center"/>
          </w:tcPr>
          <w:p w:rsidR="002B150D" w:rsidRPr="004A1FB3" w:rsidRDefault="002B150D" w:rsidP="006E4822">
            <w:pPr>
              <w:jc w:val="center"/>
              <w:rPr>
                <w:rFonts w:ascii="Sakkal Majalla" w:hAnsi="Sakkal Majalla" w:cs="Sakkal Majalla"/>
                <w:b/>
                <w:bCs/>
                <w:color w:val="FFFFFF" w:themeColor="background1"/>
                <w:rtl/>
              </w:rPr>
            </w:pPr>
            <w:r w:rsidRPr="004A1FB3">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2B150D" w:rsidRPr="004A1FB3" w:rsidRDefault="002B150D" w:rsidP="006E4822">
            <w:pPr>
              <w:jc w:val="center"/>
              <w:rPr>
                <w:rFonts w:ascii="Sakkal Majalla" w:hAnsi="Sakkal Majalla" w:cs="Sakkal Majalla"/>
                <w:b/>
                <w:bCs/>
                <w:rtl/>
              </w:rPr>
            </w:pPr>
            <w:r w:rsidRPr="004A1FB3">
              <w:rPr>
                <w:rFonts w:ascii="Sakkal Majalla" w:hAnsi="Sakkal Majalla" w:cs="Sakkal Majalla"/>
                <w:b/>
                <w:bCs/>
                <w:rtl/>
              </w:rPr>
              <w:t>الاجتماعي</w:t>
            </w:r>
          </w:p>
        </w:tc>
        <w:tc>
          <w:tcPr>
            <w:tcW w:w="1717" w:type="dxa"/>
            <w:shd w:val="clear" w:color="auto" w:fill="4F81BD" w:themeFill="accent1"/>
            <w:vAlign w:val="center"/>
          </w:tcPr>
          <w:p w:rsidR="002B150D" w:rsidRPr="004A1FB3" w:rsidRDefault="002B150D" w:rsidP="006E4822">
            <w:pPr>
              <w:jc w:val="center"/>
              <w:rPr>
                <w:rFonts w:ascii="Sakkal Majalla" w:hAnsi="Sakkal Majalla" w:cs="Sakkal Majalla"/>
                <w:b/>
                <w:bCs/>
                <w:color w:val="FFFFFF" w:themeColor="background1"/>
                <w:rtl/>
              </w:rPr>
            </w:pPr>
            <w:r w:rsidRPr="004A1FB3">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2B150D" w:rsidRPr="004A1FB3" w:rsidRDefault="002B150D" w:rsidP="006E4822">
            <w:pPr>
              <w:jc w:val="center"/>
              <w:rPr>
                <w:rFonts w:ascii="Sakkal Majalla" w:hAnsi="Sakkal Majalla" w:cs="Sakkal Majalla"/>
                <w:b/>
                <w:bCs/>
                <w:rtl/>
              </w:rPr>
            </w:pPr>
            <w:r w:rsidRPr="004A1FB3">
              <w:rPr>
                <w:rFonts w:ascii="Sakkal Majalla" w:hAnsi="Sakkal Majalla" w:cs="Sakkal Majalla"/>
                <w:b/>
                <w:bCs/>
                <w:rtl/>
              </w:rPr>
              <w:t>التواصل</w:t>
            </w:r>
          </w:p>
        </w:tc>
        <w:tc>
          <w:tcPr>
            <w:tcW w:w="1759" w:type="dxa"/>
            <w:shd w:val="clear" w:color="auto" w:fill="4F81BD" w:themeFill="accent1"/>
            <w:vAlign w:val="center"/>
          </w:tcPr>
          <w:p w:rsidR="002B150D" w:rsidRPr="004A1FB3" w:rsidRDefault="002B150D" w:rsidP="006E4822">
            <w:pPr>
              <w:jc w:val="center"/>
              <w:rPr>
                <w:rFonts w:ascii="Sakkal Majalla" w:hAnsi="Sakkal Majalla" w:cs="Sakkal Majalla"/>
                <w:b/>
                <w:bCs/>
                <w:color w:val="FFFFFF" w:themeColor="background1"/>
                <w:rtl/>
              </w:rPr>
            </w:pPr>
            <w:r w:rsidRPr="004A1FB3">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2B150D" w:rsidRPr="004A1FB3" w:rsidRDefault="002B150D" w:rsidP="006E4822">
            <w:pPr>
              <w:jc w:val="center"/>
              <w:rPr>
                <w:rFonts w:ascii="Sakkal Majalla" w:hAnsi="Sakkal Majalla" w:cs="Sakkal Majalla"/>
                <w:b/>
                <w:bCs/>
              </w:rPr>
            </w:pPr>
            <w:r w:rsidRPr="004A1FB3">
              <w:rPr>
                <w:rFonts w:ascii="Sakkal Majalla" w:hAnsi="Sakkal Majalla" w:cs="Sakkal Majalla"/>
                <w:b/>
                <w:bCs/>
                <w:rtl/>
              </w:rPr>
              <w:t>التفاؤل والأمل</w:t>
            </w:r>
          </w:p>
        </w:tc>
      </w:tr>
    </w:tbl>
    <w:p w:rsidR="007329F6" w:rsidRPr="00955C22" w:rsidRDefault="007329F6" w:rsidP="00955C22">
      <w:pPr>
        <w:spacing w:before="120" w:after="0" w:line="312" w:lineRule="auto"/>
        <w:jc w:val="both"/>
        <w:rPr>
          <w:rFonts w:ascii="Sakkal Majalla" w:hAnsi="Sakkal Majalla" w:cs="Sakkal Majalla"/>
          <w:b/>
          <w:bCs/>
          <w:sz w:val="28"/>
          <w:szCs w:val="28"/>
          <w:lang w:bidi="ar-EG"/>
        </w:rPr>
      </w:pPr>
      <w:bookmarkStart w:id="0" w:name="_GoBack"/>
      <w:bookmarkEnd w:id="0"/>
      <w:r w:rsidRPr="00955C22">
        <w:rPr>
          <w:rFonts w:ascii="Sakkal Majalla" w:hAnsi="Sakkal Majalla" w:cs="Sakkal Majalla"/>
          <w:sz w:val="28"/>
          <w:szCs w:val="28"/>
          <w:rtl/>
          <w:lang w:bidi="ar-EG"/>
        </w:rPr>
        <w:t>أجمل الأوقات هي التي يقضيها أطفالنا بين الأشجار؛ يرسمون أفكارهم ويلونون  بفرشاة الرسم والألوان على الورق الجميل أجمل اللوحات، أو يلعبون مع أصحابهم بالكرة أو بقفز الحبل لتكبر عضلاتهم ويشعرون بالسعادة، أو بين الكتب وعوالم الخيال التي تتيح لهم تصور أنفسهم على الهيئات التي يحبون، أو ينهلون العلم من المكتبة؛ فيتعرفون إلى الحيوانات والصور الملونة؛ فذاك ثعلب وذاك أرنب! وكل ذلك يشعرهم بمشاعر طيبة، مثل التفاؤل والأمل</w:t>
      </w:r>
    </w:p>
    <w:p w:rsidR="00E97DD2" w:rsidRPr="00955C22" w:rsidRDefault="003125FB" w:rsidP="00955C22">
      <w:pPr>
        <w:pBdr>
          <w:top w:val="nil"/>
          <w:left w:val="nil"/>
          <w:bottom w:val="nil"/>
          <w:right w:val="nil"/>
          <w:between w:val="nil"/>
        </w:pBdr>
        <w:jc w:val="both"/>
        <w:rPr>
          <w:rFonts w:ascii="Sakkal Majalla" w:hAnsi="Sakkal Majalla" w:cs="Sakkal Majalla"/>
          <w:b/>
          <w:bCs/>
          <w:sz w:val="28"/>
          <w:szCs w:val="28"/>
          <w:rtl/>
          <w:lang w:bidi="ar-EG"/>
        </w:rPr>
      </w:pPr>
      <w:r w:rsidRPr="00955C22">
        <w:rPr>
          <w:rFonts w:ascii="Sakkal Majalla" w:hAnsi="Sakkal Majalla" w:cs="Sakkal Majalla"/>
          <w:b/>
          <w:bCs/>
          <w:sz w:val="28"/>
          <w:szCs w:val="28"/>
          <w:rtl/>
          <w:lang w:bidi="ar-EG"/>
        </w:rPr>
        <w:t xml:space="preserve">وتعني قيمة </w:t>
      </w:r>
      <w:r w:rsidR="00CD5C5D" w:rsidRPr="00955C22">
        <w:rPr>
          <w:rFonts w:ascii="Sakkal Majalla" w:hAnsi="Sakkal Majalla" w:cs="Sakkal Majalla"/>
          <w:b/>
          <w:bCs/>
          <w:sz w:val="28"/>
          <w:szCs w:val="28"/>
          <w:rtl/>
          <w:lang w:bidi="ar-EG"/>
        </w:rPr>
        <w:t>التفاؤل والأمل</w:t>
      </w:r>
      <w:r w:rsidRPr="00955C22">
        <w:rPr>
          <w:rFonts w:ascii="Sakkal Majalla" w:hAnsi="Sakkal Majalla" w:cs="Sakkal Majalla"/>
          <w:b/>
          <w:bCs/>
          <w:sz w:val="28"/>
          <w:szCs w:val="28"/>
          <w:rtl/>
          <w:lang w:bidi="ar-EG"/>
        </w:rPr>
        <w:t>"</w:t>
      </w:r>
      <w:r w:rsidR="00CD5C5D" w:rsidRPr="00955C22">
        <w:rPr>
          <w:rFonts w:ascii="Sakkal Majalla" w:hAnsi="Sakkal Majalla" w:cs="Sakkal Majalla"/>
          <w:b/>
          <w:bCs/>
          <w:sz w:val="28"/>
          <w:szCs w:val="28"/>
          <w:rtl/>
          <w:lang w:bidi="ar-EG"/>
        </w:rPr>
        <w:t>هو توقع الخير، والأمل هو الوقود المحرك للإنسان في الحياة كي يحقق ما يرجوه ويتمناه"</w:t>
      </w:r>
      <w:r w:rsidR="007329F6" w:rsidRPr="00955C22">
        <w:rPr>
          <w:rFonts w:ascii="Sakkal Majalla" w:hAnsi="Sakkal Majalla" w:cs="Sakkal Majalla"/>
          <w:b/>
          <w:bCs/>
          <w:sz w:val="28"/>
          <w:szCs w:val="28"/>
          <w:rtl/>
          <w:lang w:bidi="ar-EG"/>
        </w:rPr>
        <w:t>ويتجلى في الحلقة المظهر السلوكي "</w:t>
      </w:r>
      <w:r w:rsidR="007329F6" w:rsidRPr="00955C22">
        <w:rPr>
          <w:rFonts w:ascii="Sakkal Majalla" w:hAnsi="Sakkal Majalla" w:cs="Sakkal Majalla"/>
          <w:b/>
          <w:bCs/>
          <w:sz w:val="28"/>
          <w:szCs w:val="28"/>
          <w:rtl/>
        </w:rPr>
        <w:t>التركيز علي ما معه وليس علي ما ضاع منه."</w:t>
      </w:r>
    </w:p>
    <w:p w:rsidR="003125FB" w:rsidRPr="00207690" w:rsidRDefault="003125FB" w:rsidP="00A33C71">
      <w:pPr>
        <w:pStyle w:val="ListParagraph"/>
        <w:numPr>
          <w:ilvl w:val="0"/>
          <w:numId w:val="14"/>
        </w:numPr>
        <w:bidi/>
        <w:spacing w:before="120" w:line="312" w:lineRule="auto"/>
        <w:rPr>
          <w:rFonts w:ascii="Sakkal Majalla" w:hAnsi="Sakkal Majalla" w:cs="Sakkal Majalla"/>
          <w:b/>
          <w:bCs/>
          <w:color w:val="FF0000"/>
          <w:sz w:val="28"/>
          <w:szCs w:val="28"/>
          <w:rtl/>
          <w:lang w:bidi="ar-EG"/>
        </w:rPr>
      </w:pPr>
      <w:r w:rsidRPr="00207690">
        <w:rPr>
          <w:rFonts w:ascii="Sakkal Majalla" w:hAnsi="Sakkal Majalla" w:cs="Sakkal Majalla"/>
          <w:b/>
          <w:bCs/>
          <w:color w:val="FF0000"/>
          <w:sz w:val="28"/>
          <w:szCs w:val="28"/>
          <w:rtl/>
          <w:lang w:bidi="ar-EG"/>
        </w:rPr>
        <w:t>المبادئ العامة لقيمة "</w:t>
      </w:r>
      <w:r w:rsidR="00CD5C5D" w:rsidRPr="00207690">
        <w:rPr>
          <w:rFonts w:ascii="Sakkal Majalla" w:hAnsi="Sakkal Majalla" w:cs="Sakkal Majalla"/>
          <w:b/>
          <w:bCs/>
          <w:color w:val="FF0000"/>
          <w:sz w:val="28"/>
          <w:szCs w:val="28"/>
          <w:rtl/>
          <w:lang w:bidi="ar-EG"/>
        </w:rPr>
        <w:t xml:space="preserve"> التفاؤل والأمل</w:t>
      </w:r>
      <w:r w:rsidRPr="00207690">
        <w:rPr>
          <w:rFonts w:ascii="Sakkal Majalla" w:hAnsi="Sakkal Majalla" w:cs="Sakkal Majalla"/>
          <w:b/>
          <w:bCs/>
          <w:color w:val="FF0000"/>
          <w:sz w:val="28"/>
          <w:szCs w:val="28"/>
          <w:rtl/>
          <w:lang w:bidi="ar-EG"/>
        </w:rPr>
        <w:t>" :</w:t>
      </w:r>
    </w:p>
    <w:p w:rsidR="00825577" w:rsidRPr="00590670" w:rsidRDefault="00CD5C5D" w:rsidP="00294124">
      <w:pPr>
        <w:pStyle w:val="ListParagraph"/>
        <w:numPr>
          <w:ilvl w:val="0"/>
          <w:numId w:val="11"/>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التفاؤل والأمل يعني لا مستحيل</w:t>
      </w:r>
    </w:p>
    <w:p w:rsidR="00825577" w:rsidRPr="00590670" w:rsidRDefault="00CD5C5D" w:rsidP="00825577">
      <w:pPr>
        <w:pStyle w:val="ListParagraph"/>
        <w:numPr>
          <w:ilvl w:val="0"/>
          <w:numId w:val="11"/>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لا نجاح بدون تفاؤل وأمل</w:t>
      </w:r>
      <w:r w:rsidR="00825577" w:rsidRPr="00590670">
        <w:rPr>
          <w:rFonts w:ascii="Sakkal Majalla" w:hAnsi="Sakkal Majalla" w:cs="Sakkal Majalla"/>
          <w:sz w:val="28"/>
          <w:szCs w:val="28"/>
          <w:rtl/>
          <w:lang w:bidi="ar-EG"/>
        </w:rPr>
        <w:t>.</w:t>
      </w:r>
    </w:p>
    <w:p w:rsidR="00825577" w:rsidRPr="00590670" w:rsidRDefault="00CD5C5D" w:rsidP="00825577">
      <w:pPr>
        <w:pStyle w:val="ListParagraph"/>
        <w:numPr>
          <w:ilvl w:val="0"/>
          <w:numId w:val="11"/>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التشاؤم سلوك الضعفاء والسلبين</w:t>
      </w:r>
      <w:r w:rsidR="00825577" w:rsidRPr="00590670">
        <w:rPr>
          <w:rFonts w:ascii="Sakkal Majalla" w:hAnsi="Sakkal Majalla" w:cs="Sakkal Majalla"/>
          <w:sz w:val="28"/>
          <w:szCs w:val="28"/>
          <w:rtl/>
          <w:lang w:bidi="ar-EG"/>
        </w:rPr>
        <w:t>.</w:t>
      </w:r>
    </w:p>
    <w:p w:rsidR="00942A82" w:rsidRPr="00207690" w:rsidRDefault="00942A82" w:rsidP="004A1FB3">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207690">
        <w:rPr>
          <w:rFonts w:ascii="Sakkal Majalla" w:hAnsi="Sakkal Majalla" w:cs="Sakkal Majalla"/>
          <w:b/>
          <w:bCs/>
          <w:color w:val="FF0000"/>
          <w:sz w:val="28"/>
          <w:szCs w:val="28"/>
          <w:rtl/>
          <w:lang w:bidi="ar-EG"/>
        </w:rPr>
        <w:t>أهمية اكساب الطفل قيمة "</w:t>
      </w:r>
      <w:r w:rsidR="00A33C71" w:rsidRPr="00207690">
        <w:rPr>
          <w:rFonts w:ascii="Sakkal Majalla" w:hAnsi="Sakkal Majalla" w:cs="Sakkal Majalla"/>
          <w:b/>
          <w:bCs/>
          <w:color w:val="FF0000"/>
          <w:sz w:val="28"/>
          <w:szCs w:val="28"/>
          <w:rtl/>
          <w:lang w:bidi="ar-EG"/>
        </w:rPr>
        <w:t>التفاؤل والأمل</w:t>
      </w:r>
      <w:r w:rsidRPr="00207690">
        <w:rPr>
          <w:rFonts w:ascii="Sakkal Majalla" w:hAnsi="Sakkal Majalla" w:cs="Sakkal Majalla"/>
          <w:b/>
          <w:bCs/>
          <w:color w:val="FF0000"/>
          <w:sz w:val="28"/>
          <w:szCs w:val="28"/>
          <w:rtl/>
          <w:lang w:bidi="ar-EG"/>
        </w:rPr>
        <w:t>" :</w:t>
      </w:r>
    </w:p>
    <w:p w:rsidR="00A33C71" w:rsidRPr="00590670" w:rsidRDefault="00A33C71" w:rsidP="009D038B">
      <w:pPr>
        <w:pStyle w:val="ListParagraph"/>
        <w:numPr>
          <w:ilvl w:val="0"/>
          <w:numId w:val="15"/>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يعطي التفاؤل والأمل قوة لصاحبه لكي يحقق ما يريد.</w:t>
      </w:r>
    </w:p>
    <w:p w:rsidR="00A33C71" w:rsidRPr="00590670" w:rsidRDefault="00A33C71" w:rsidP="009D038B">
      <w:pPr>
        <w:pStyle w:val="ListParagraph"/>
        <w:numPr>
          <w:ilvl w:val="0"/>
          <w:numId w:val="15"/>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يزيد الإحباط من الكسل.</w:t>
      </w:r>
    </w:p>
    <w:p w:rsidR="00A33C71" w:rsidRPr="00590670" w:rsidRDefault="00A33C71" w:rsidP="009D038B">
      <w:pPr>
        <w:pStyle w:val="ListParagraph"/>
        <w:numPr>
          <w:ilvl w:val="0"/>
          <w:numId w:val="15"/>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تزداد المحب</w:t>
      </w:r>
      <w:r w:rsidR="009D038B" w:rsidRPr="00590670">
        <w:rPr>
          <w:rFonts w:ascii="Sakkal Majalla" w:hAnsi="Sakkal Majalla" w:cs="Sakkal Majalla"/>
          <w:sz w:val="28"/>
          <w:szCs w:val="28"/>
          <w:rtl/>
          <w:lang w:bidi="ar-EG"/>
        </w:rPr>
        <w:t>ة بين الناس بالتفاؤل والابتسامة.</w:t>
      </w:r>
    </w:p>
    <w:p w:rsidR="009D038B" w:rsidRPr="00590670" w:rsidRDefault="009D038B" w:rsidP="00A65C19">
      <w:pPr>
        <w:pStyle w:val="ListParagraph"/>
        <w:numPr>
          <w:ilvl w:val="0"/>
          <w:numId w:val="15"/>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يؤدي الطفل المتفائل سلوكاً أفضل من حيث</w:t>
      </w:r>
      <w:r w:rsidR="00A65C19" w:rsidRPr="00590670">
        <w:rPr>
          <w:rFonts w:ascii="Sakkal Majalla" w:hAnsi="Sakkal Majalla" w:cs="Sakkal Majalla"/>
          <w:sz w:val="28"/>
          <w:szCs w:val="28"/>
          <w:rtl/>
          <w:lang w:bidi="ar-EG"/>
        </w:rPr>
        <w:t xml:space="preserve"> العلاقات الاجتماعية، و</w:t>
      </w:r>
      <w:r w:rsidRPr="00590670">
        <w:rPr>
          <w:rFonts w:ascii="Sakkal Majalla" w:hAnsi="Sakkal Majalla" w:cs="Sakkal Majalla"/>
          <w:sz w:val="28"/>
          <w:szCs w:val="28"/>
          <w:rtl/>
          <w:lang w:bidi="ar-EG"/>
        </w:rPr>
        <w:t>التفاعل مع الآخري</w:t>
      </w:r>
      <w:r w:rsidR="00A65C19" w:rsidRPr="00590670">
        <w:rPr>
          <w:rFonts w:ascii="Sakkal Majalla" w:hAnsi="Sakkal Majalla" w:cs="Sakkal Majalla"/>
          <w:sz w:val="28"/>
          <w:szCs w:val="28"/>
          <w:rtl/>
          <w:lang w:bidi="ar-EG"/>
        </w:rPr>
        <w:t>ن.</w:t>
      </w:r>
      <w:r w:rsidRPr="00590670">
        <w:rPr>
          <w:rFonts w:ascii="Sakkal Majalla" w:hAnsi="Sakkal Majalla" w:cs="Sakkal Majalla"/>
          <w:sz w:val="28"/>
          <w:szCs w:val="28"/>
          <w:lang w:bidi="ar-EG"/>
        </w:rPr>
        <w:t> </w:t>
      </w:r>
    </w:p>
    <w:p w:rsidR="00080DFD" w:rsidRPr="00590670" w:rsidRDefault="00080DFD" w:rsidP="00080DFD">
      <w:pPr>
        <w:pStyle w:val="ListParagraph"/>
        <w:numPr>
          <w:ilvl w:val="0"/>
          <w:numId w:val="15"/>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تزداد ثقة الطفل بنفسه من خلال النظرة الإيجابية نحو المستقبل وخاصة في الحالات التي تنجح فيها توقعاته بشكل فعلي.</w:t>
      </w:r>
    </w:p>
    <w:p w:rsidR="00080DFD" w:rsidRPr="00590670" w:rsidRDefault="00080DFD" w:rsidP="00080DFD">
      <w:pPr>
        <w:pStyle w:val="ListParagraph"/>
        <w:numPr>
          <w:ilvl w:val="0"/>
          <w:numId w:val="15"/>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يتميز الأطفال المتفائلين باندفاع أكبر تجاه العمل بجد والرغبة في النجاح وتحقيق الغايات والتطلعات، وهذا ناتج عن الحماسة التي تفرزها مشاعرهم المتفائلة فعندما يتوقع حصول الأفضل دائماً ويعمل ما بوسعه لتحقيق هذا الأفضل سوف يصل في نهاية المطاف لهدفه ويحقق مراده</w:t>
      </w:r>
      <w:r w:rsidRPr="00590670">
        <w:rPr>
          <w:rFonts w:ascii="Sakkal Majalla" w:hAnsi="Sakkal Majalla" w:cs="Sakkal Majalla"/>
          <w:sz w:val="28"/>
          <w:szCs w:val="28"/>
          <w:lang w:bidi="ar-EG"/>
        </w:rPr>
        <w:t>.</w:t>
      </w:r>
    </w:p>
    <w:p w:rsidR="009F2F37" w:rsidRPr="00207690" w:rsidRDefault="009F2F37" w:rsidP="00C07940">
      <w:pPr>
        <w:pStyle w:val="ListParagraph"/>
        <w:numPr>
          <w:ilvl w:val="0"/>
          <w:numId w:val="1"/>
        </w:numPr>
        <w:bidi/>
        <w:spacing w:before="120" w:line="312" w:lineRule="auto"/>
        <w:rPr>
          <w:rFonts w:ascii="Sakkal Majalla" w:hAnsi="Sakkal Majalla" w:cs="Sakkal Majalla"/>
          <w:b/>
          <w:bCs/>
          <w:color w:val="FF0000"/>
          <w:sz w:val="28"/>
          <w:szCs w:val="28"/>
          <w:lang w:bidi="ar-EG"/>
        </w:rPr>
      </w:pPr>
      <w:r w:rsidRPr="00207690">
        <w:rPr>
          <w:rFonts w:ascii="Sakkal Majalla" w:hAnsi="Sakkal Majalla" w:cs="Sakkal Majalla"/>
          <w:b/>
          <w:bCs/>
          <w:color w:val="FF0000"/>
          <w:sz w:val="28"/>
          <w:szCs w:val="28"/>
          <w:rtl/>
          <w:lang w:bidi="ar-EG"/>
        </w:rPr>
        <w:t>دور الوالدين في غرس قيمة "</w:t>
      </w:r>
      <w:r w:rsidR="00C07940" w:rsidRPr="00207690">
        <w:rPr>
          <w:rFonts w:ascii="Sakkal Majalla" w:hAnsi="Sakkal Majalla" w:cs="Sakkal Majalla"/>
          <w:b/>
          <w:bCs/>
          <w:color w:val="FF0000"/>
          <w:sz w:val="28"/>
          <w:szCs w:val="28"/>
          <w:rtl/>
          <w:lang w:bidi="ar-EG"/>
        </w:rPr>
        <w:t>التفاؤل والأمل</w:t>
      </w:r>
      <w:r w:rsidRPr="00207690">
        <w:rPr>
          <w:rFonts w:ascii="Sakkal Majalla" w:hAnsi="Sakkal Majalla" w:cs="Sakkal Majalla"/>
          <w:b/>
          <w:bCs/>
          <w:color w:val="FF0000"/>
          <w:sz w:val="28"/>
          <w:szCs w:val="28"/>
          <w:rtl/>
          <w:lang w:bidi="ar-EG"/>
        </w:rPr>
        <w:t xml:space="preserve">" لدي الأطفال: </w:t>
      </w:r>
    </w:p>
    <w:p w:rsidR="00080DFD" w:rsidRPr="00590670" w:rsidRDefault="00080DFD" w:rsidP="00C07940">
      <w:pPr>
        <w:pStyle w:val="ListParagraph"/>
        <w:numPr>
          <w:ilvl w:val="0"/>
          <w:numId w:val="18"/>
        </w:numPr>
        <w:bidi/>
        <w:spacing w:before="120" w:line="312" w:lineRule="auto"/>
        <w:rPr>
          <w:rFonts w:ascii="Sakkal Majalla" w:hAnsi="Sakkal Majalla" w:cs="Sakkal Majalla"/>
          <w:sz w:val="28"/>
          <w:szCs w:val="28"/>
          <w:rtl/>
          <w:lang w:bidi="ar-EG"/>
        </w:rPr>
      </w:pPr>
      <w:r w:rsidRPr="00590670">
        <w:rPr>
          <w:rFonts w:ascii="Sakkal Majalla" w:hAnsi="Sakkal Majalla" w:cs="Sakkal Majalla"/>
          <w:sz w:val="28"/>
          <w:szCs w:val="28"/>
          <w:rtl/>
          <w:lang w:bidi="ar-EG"/>
        </w:rPr>
        <w:t>انشر الابتسامة في البيت دائماً، مع الحديث عن المستقبل المشرق، وتحقق الأهداف.</w:t>
      </w:r>
    </w:p>
    <w:p w:rsidR="00080DFD" w:rsidRPr="00590670" w:rsidRDefault="00080DFD" w:rsidP="00C07940">
      <w:pPr>
        <w:pStyle w:val="ListParagraph"/>
        <w:numPr>
          <w:ilvl w:val="0"/>
          <w:numId w:val="18"/>
        </w:numPr>
        <w:bidi/>
        <w:spacing w:before="120" w:line="312" w:lineRule="auto"/>
        <w:rPr>
          <w:rFonts w:ascii="Sakkal Majalla" w:hAnsi="Sakkal Majalla" w:cs="Sakkal Majalla"/>
          <w:sz w:val="28"/>
          <w:szCs w:val="28"/>
          <w:rtl/>
          <w:lang w:bidi="ar-EG"/>
        </w:rPr>
      </w:pPr>
      <w:r w:rsidRPr="00590670">
        <w:rPr>
          <w:rFonts w:ascii="Sakkal Majalla" w:hAnsi="Sakkal Majalla" w:cs="Sakkal Majalla"/>
          <w:sz w:val="28"/>
          <w:szCs w:val="28"/>
          <w:rtl/>
          <w:lang w:bidi="ar-EG"/>
        </w:rPr>
        <w:t>اعمل</w:t>
      </w:r>
      <w:r w:rsidR="00C07940" w:rsidRPr="00590670">
        <w:rPr>
          <w:rFonts w:ascii="Sakkal Majalla" w:hAnsi="Sakkal Majalla" w:cs="Sakkal Majalla"/>
          <w:sz w:val="28"/>
          <w:szCs w:val="28"/>
          <w:rtl/>
          <w:lang w:bidi="ar-EG"/>
        </w:rPr>
        <w:t xml:space="preserve"> على دعم الطفل في تحقيق غاياته، والوصول لأهدافه وبلوغ طموحاته حتى يشعر بالتفاؤل</w:t>
      </w:r>
      <w:r w:rsidR="00C07940" w:rsidRPr="00590670">
        <w:rPr>
          <w:rFonts w:ascii="Sakkal Majalla" w:hAnsi="Sakkal Majalla" w:cs="Sakkal Majalla"/>
          <w:sz w:val="28"/>
          <w:szCs w:val="28"/>
          <w:lang w:bidi="ar-EG"/>
        </w:rPr>
        <w:t>.</w:t>
      </w:r>
    </w:p>
    <w:p w:rsidR="00080DFD" w:rsidRPr="00590670" w:rsidRDefault="00080DFD" w:rsidP="00C07940">
      <w:pPr>
        <w:pStyle w:val="ListParagraph"/>
        <w:numPr>
          <w:ilvl w:val="0"/>
          <w:numId w:val="18"/>
        </w:numPr>
        <w:bidi/>
        <w:spacing w:before="120" w:line="312" w:lineRule="auto"/>
        <w:rPr>
          <w:rFonts w:ascii="Sakkal Majalla" w:hAnsi="Sakkal Majalla" w:cs="Sakkal Majalla"/>
          <w:sz w:val="28"/>
          <w:szCs w:val="28"/>
          <w:rtl/>
          <w:lang w:bidi="ar-EG"/>
        </w:rPr>
      </w:pPr>
      <w:r w:rsidRPr="00590670">
        <w:rPr>
          <w:rFonts w:ascii="Sakkal Majalla" w:hAnsi="Sakkal Majalla" w:cs="Sakkal Majalla"/>
          <w:sz w:val="28"/>
          <w:szCs w:val="28"/>
          <w:rtl/>
          <w:lang w:bidi="ar-EG"/>
        </w:rPr>
        <w:t>نمي مواهب الطفل وقدراته الخاصة</w:t>
      </w:r>
      <w:r w:rsidR="00C07940" w:rsidRPr="00590670">
        <w:rPr>
          <w:rFonts w:ascii="Sakkal Majalla" w:hAnsi="Sakkal Majalla" w:cs="Sakkal Majalla"/>
          <w:sz w:val="28"/>
          <w:szCs w:val="28"/>
          <w:rtl/>
          <w:lang w:bidi="ar-EG"/>
        </w:rPr>
        <w:t xml:space="preserve">، </w:t>
      </w:r>
      <w:r w:rsidRPr="00590670">
        <w:rPr>
          <w:rFonts w:ascii="Sakkal Majalla" w:hAnsi="Sakkal Majalla" w:cs="Sakkal Majalla"/>
          <w:sz w:val="28"/>
          <w:szCs w:val="28"/>
          <w:rtl/>
          <w:lang w:bidi="ar-EG"/>
        </w:rPr>
        <w:t>فهذه القدرات والمواهب تجعله يرى أنه لا شيء مستحيل</w:t>
      </w:r>
      <w:r w:rsidR="00C07940" w:rsidRPr="00590670">
        <w:rPr>
          <w:rFonts w:ascii="Sakkal Majalla" w:hAnsi="Sakkal Majalla" w:cs="Sakkal Majalla"/>
          <w:sz w:val="28"/>
          <w:szCs w:val="28"/>
          <w:rtl/>
          <w:lang w:bidi="ar-EG"/>
        </w:rPr>
        <w:t>.</w:t>
      </w:r>
    </w:p>
    <w:p w:rsidR="00080DFD" w:rsidRPr="00590670" w:rsidRDefault="00C07940" w:rsidP="00C07940">
      <w:pPr>
        <w:pStyle w:val="ListParagraph"/>
        <w:numPr>
          <w:ilvl w:val="0"/>
          <w:numId w:val="18"/>
        </w:numPr>
        <w:bidi/>
        <w:spacing w:before="120" w:line="312" w:lineRule="auto"/>
        <w:rPr>
          <w:rFonts w:ascii="Sakkal Majalla" w:hAnsi="Sakkal Majalla" w:cs="Sakkal Majalla"/>
          <w:sz w:val="28"/>
          <w:szCs w:val="28"/>
          <w:rtl/>
          <w:lang w:bidi="ar-EG"/>
        </w:rPr>
      </w:pPr>
      <w:r w:rsidRPr="00590670">
        <w:rPr>
          <w:rFonts w:ascii="Sakkal Majalla" w:hAnsi="Sakkal Majalla" w:cs="Sakkal Majalla"/>
          <w:sz w:val="28"/>
          <w:szCs w:val="28"/>
          <w:rtl/>
          <w:lang w:bidi="ar-EG"/>
        </w:rPr>
        <w:t xml:space="preserve">حسن </w:t>
      </w:r>
      <w:r w:rsidR="00080DFD" w:rsidRPr="00590670">
        <w:rPr>
          <w:rFonts w:ascii="Sakkal Majalla" w:hAnsi="Sakkal Majalla" w:cs="Sakkal Majalla"/>
          <w:sz w:val="28"/>
          <w:szCs w:val="28"/>
          <w:rtl/>
          <w:lang w:bidi="ar-EG"/>
        </w:rPr>
        <w:t xml:space="preserve"> نظرة الطفل لذاته وثقته بنفسه</w:t>
      </w:r>
      <w:r w:rsidRPr="00590670">
        <w:rPr>
          <w:rFonts w:ascii="Sakkal Majalla" w:hAnsi="Sakkal Majalla" w:cs="Sakkal Majalla"/>
          <w:sz w:val="28"/>
          <w:szCs w:val="28"/>
          <w:rtl/>
          <w:lang w:bidi="ar-EG"/>
        </w:rPr>
        <w:t>.</w:t>
      </w:r>
    </w:p>
    <w:p w:rsidR="00080DFD" w:rsidRPr="00590670" w:rsidRDefault="00C07940" w:rsidP="00C07940">
      <w:pPr>
        <w:pStyle w:val="ListParagraph"/>
        <w:numPr>
          <w:ilvl w:val="0"/>
          <w:numId w:val="18"/>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lastRenderedPageBreak/>
        <w:t>قلل</w:t>
      </w:r>
      <w:r w:rsidR="00080DFD" w:rsidRPr="00590670">
        <w:rPr>
          <w:rFonts w:ascii="Sakkal Majalla" w:hAnsi="Sakkal Majalla" w:cs="Sakkal Majalla"/>
          <w:sz w:val="28"/>
          <w:szCs w:val="28"/>
          <w:rtl/>
          <w:lang w:bidi="ar-EG"/>
        </w:rPr>
        <w:t xml:space="preserve"> مواقف الإحباط</w:t>
      </w:r>
      <w:r w:rsidRPr="00590670">
        <w:rPr>
          <w:rFonts w:ascii="Sakkal Majalla" w:hAnsi="Sakkal Majalla" w:cs="Sakkal Majalla"/>
          <w:sz w:val="28"/>
          <w:szCs w:val="28"/>
          <w:rtl/>
          <w:lang w:bidi="ar-EG"/>
        </w:rPr>
        <w:t xml:space="preserve"> التي يمر بها الطفل </w:t>
      </w:r>
      <w:r w:rsidR="00080DFD" w:rsidRPr="00590670">
        <w:rPr>
          <w:rFonts w:ascii="Sakkal Majalla" w:hAnsi="Sakkal Majalla" w:cs="Sakkal Majalla"/>
          <w:sz w:val="28"/>
          <w:szCs w:val="28"/>
          <w:rtl/>
          <w:lang w:bidi="ar-EG"/>
        </w:rPr>
        <w:t>مثل الفشل بأنواعه وخيبات الأمل متنوعة الأسباب التي غالباً ما تكون سبب في تشاؤمه</w:t>
      </w:r>
      <w:r w:rsidR="00080DFD" w:rsidRPr="00590670">
        <w:rPr>
          <w:rFonts w:ascii="Sakkal Majalla" w:hAnsi="Sakkal Majalla" w:cs="Sakkal Majalla"/>
          <w:sz w:val="28"/>
          <w:szCs w:val="28"/>
          <w:lang w:bidi="ar-EG"/>
        </w:rPr>
        <w:t>.</w:t>
      </w:r>
    </w:p>
    <w:p w:rsidR="00080DFD" w:rsidRPr="00590670" w:rsidRDefault="0051183C" w:rsidP="00C07940">
      <w:pPr>
        <w:pStyle w:val="ListParagraph"/>
        <w:numPr>
          <w:ilvl w:val="0"/>
          <w:numId w:val="18"/>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حث طفلك</w:t>
      </w:r>
      <w:r w:rsidR="00080DFD" w:rsidRPr="00590670">
        <w:rPr>
          <w:rFonts w:ascii="Sakkal Majalla" w:hAnsi="Sakkal Majalla" w:cs="Sakkal Majalla"/>
          <w:sz w:val="28"/>
          <w:szCs w:val="28"/>
          <w:rtl/>
          <w:lang w:bidi="ar-EG"/>
        </w:rPr>
        <w:t xml:space="preserve"> على العمل والمحاولة بعد كل فشل</w:t>
      </w:r>
      <w:r w:rsidR="00C07940" w:rsidRPr="00590670">
        <w:rPr>
          <w:rFonts w:ascii="Sakkal Majalla" w:hAnsi="Sakkal Majalla" w:cs="Sakkal Majalla"/>
          <w:sz w:val="28"/>
          <w:szCs w:val="28"/>
          <w:rtl/>
          <w:lang w:bidi="ar-EG"/>
        </w:rPr>
        <w:t xml:space="preserve">، </w:t>
      </w:r>
      <w:r w:rsidR="00080DFD" w:rsidRPr="00590670">
        <w:rPr>
          <w:rFonts w:ascii="Sakkal Majalla" w:hAnsi="Sakkal Majalla" w:cs="Sakkal Majalla"/>
          <w:sz w:val="28"/>
          <w:szCs w:val="28"/>
          <w:rtl/>
          <w:lang w:bidi="ar-EG"/>
        </w:rPr>
        <w:t>وذلك بدلاً من التذمر والشكوى ولوم الذات</w:t>
      </w:r>
      <w:r w:rsidR="00C07940" w:rsidRPr="00590670">
        <w:rPr>
          <w:rFonts w:ascii="Sakkal Majalla" w:hAnsi="Sakkal Majalla" w:cs="Sakkal Majalla"/>
          <w:sz w:val="28"/>
          <w:szCs w:val="28"/>
          <w:rtl/>
          <w:lang w:bidi="ar-EG"/>
        </w:rPr>
        <w:t>.</w:t>
      </w:r>
    </w:p>
    <w:p w:rsidR="00080DFD" w:rsidRPr="00590670" w:rsidRDefault="00C07940" w:rsidP="00C07940">
      <w:pPr>
        <w:pStyle w:val="ListParagraph"/>
        <w:numPr>
          <w:ilvl w:val="0"/>
          <w:numId w:val="18"/>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احضن</w:t>
      </w:r>
      <w:r w:rsidR="00D42951" w:rsidRPr="00590670">
        <w:rPr>
          <w:rFonts w:ascii="Sakkal Majalla" w:hAnsi="Sakkal Majalla" w:cs="Sakkal Majalla"/>
          <w:sz w:val="28"/>
          <w:szCs w:val="28"/>
          <w:lang w:bidi="ar-EG"/>
        </w:rPr>
        <w:t xml:space="preserve"> </w:t>
      </w:r>
      <w:r w:rsidRPr="00590670">
        <w:rPr>
          <w:rFonts w:ascii="Sakkal Majalla" w:hAnsi="Sakkal Majalla" w:cs="Sakkal Majalla"/>
          <w:sz w:val="28"/>
          <w:szCs w:val="28"/>
          <w:rtl/>
          <w:lang w:bidi="ar-EG"/>
        </w:rPr>
        <w:t>طفلك</w:t>
      </w:r>
      <w:r w:rsidR="00D42951" w:rsidRPr="00590670">
        <w:rPr>
          <w:rFonts w:ascii="Sakkal Majalla" w:hAnsi="Sakkal Majalla" w:cs="Sakkal Majalla"/>
          <w:sz w:val="28"/>
          <w:szCs w:val="28"/>
          <w:lang w:bidi="ar-EG"/>
        </w:rPr>
        <w:t xml:space="preserve"> </w:t>
      </w:r>
      <w:r w:rsidRPr="00590670">
        <w:rPr>
          <w:rFonts w:ascii="Sakkal Majalla" w:hAnsi="Sakkal Majalla" w:cs="Sakkal Majalla"/>
          <w:sz w:val="28"/>
          <w:szCs w:val="28"/>
          <w:rtl/>
          <w:lang w:bidi="ar-EG"/>
        </w:rPr>
        <w:t>وقدم</w:t>
      </w:r>
      <w:r w:rsidR="00080DFD" w:rsidRPr="00590670">
        <w:rPr>
          <w:rFonts w:ascii="Sakkal Majalla" w:hAnsi="Sakkal Majalla" w:cs="Sakkal Majalla"/>
          <w:sz w:val="28"/>
          <w:szCs w:val="28"/>
          <w:rtl/>
          <w:lang w:bidi="ar-EG"/>
        </w:rPr>
        <w:t xml:space="preserve"> الدعم العاطفي له</w:t>
      </w:r>
      <w:r w:rsidR="00080DFD" w:rsidRPr="00590670">
        <w:rPr>
          <w:rFonts w:ascii="Sakkal Majalla" w:hAnsi="Sakkal Majalla" w:cs="Sakkal Majalla"/>
          <w:sz w:val="28"/>
          <w:szCs w:val="28"/>
          <w:lang w:bidi="ar-EG"/>
        </w:rPr>
        <w:t> </w:t>
      </w:r>
      <w:r w:rsidR="00080DFD" w:rsidRPr="00590670">
        <w:rPr>
          <w:rFonts w:ascii="Sakkal Majalla" w:hAnsi="Sakkal Majalla" w:cs="Sakkal Majalla"/>
          <w:sz w:val="28"/>
          <w:szCs w:val="28"/>
          <w:rtl/>
          <w:lang w:bidi="ar-EG"/>
        </w:rPr>
        <w:t xml:space="preserve">فالتشاؤم </w:t>
      </w:r>
      <w:r w:rsidRPr="00590670">
        <w:rPr>
          <w:rFonts w:ascii="Sakkal Majalla" w:hAnsi="Sakkal Majalla" w:cs="Sakkal Majalla"/>
          <w:sz w:val="28"/>
          <w:szCs w:val="28"/>
          <w:rtl/>
          <w:lang w:bidi="ar-EG"/>
        </w:rPr>
        <w:t>يحدث</w:t>
      </w:r>
      <w:r w:rsidR="00080DFD" w:rsidRPr="00590670">
        <w:rPr>
          <w:rFonts w:ascii="Sakkal Majalla" w:hAnsi="Sakkal Majalla" w:cs="Sakkal Majalla"/>
          <w:sz w:val="28"/>
          <w:szCs w:val="28"/>
          <w:rtl/>
          <w:lang w:bidi="ar-EG"/>
        </w:rPr>
        <w:t xml:space="preserve"> عندما يرى الطفل نفسه وحيداً عاجزاً في</w:t>
      </w:r>
      <w:r w:rsidR="00080DFD" w:rsidRPr="00590670">
        <w:rPr>
          <w:rFonts w:ascii="Sakkal Majalla" w:hAnsi="Sakkal Majalla" w:cs="Sakkal Majalla"/>
          <w:sz w:val="28"/>
          <w:szCs w:val="28"/>
          <w:lang w:bidi="ar-EG"/>
        </w:rPr>
        <w:t> </w:t>
      </w:r>
      <w:hyperlink r:id="rId6" w:tooltip="تعلم دروس الحياة من الأطفال" w:history="1">
        <w:r w:rsidR="00080DFD" w:rsidRPr="00590670">
          <w:rPr>
            <w:rFonts w:ascii="Sakkal Majalla" w:hAnsi="Sakkal Majalla" w:cs="Sakkal Majalla"/>
            <w:sz w:val="28"/>
            <w:szCs w:val="28"/>
            <w:rtl/>
            <w:lang w:bidi="ar-EG"/>
          </w:rPr>
          <w:t>مواجهة مصاعب الحياة</w:t>
        </w:r>
      </w:hyperlink>
      <w:r w:rsidR="00080DFD" w:rsidRPr="00590670">
        <w:rPr>
          <w:rFonts w:ascii="Sakkal Majalla" w:hAnsi="Sakkal Majalla" w:cs="Sakkal Majalla"/>
          <w:sz w:val="28"/>
          <w:szCs w:val="28"/>
          <w:lang w:bidi="ar-EG"/>
        </w:rPr>
        <w:t> </w:t>
      </w:r>
      <w:r w:rsidR="00080DFD" w:rsidRPr="00590670">
        <w:rPr>
          <w:rFonts w:ascii="Sakkal Majalla" w:hAnsi="Sakkal Majalla" w:cs="Sakkal Majalla"/>
          <w:sz w:val="28"/>
          <w:szCs w:val="28"/>
          <w:rtl/>
          <w:lang w:bidi="ar-EG"/>
        </w:rPr>
        <w:t>وعندما يرى أن هناك من يقف بجانبه ويدعمه فسوف تتغير  نظرته المتشائمة</w:t>
      </w:r>
      <w:r w:rsidR="00080DFD" w:rsidRPr="00590670">
        <w:rPr>
          <w:rFonts w:ascii="Sakkal Majalla" w:hAnsi="Sakkal Majalla" w:cs="Sakkal Majalla"/>
          <w:sz w:val="28"/>
          <w:szCs w:val="28"/>
          <w:lang w:bidi="ar-EG"/>
        </w:rPr>
        <w:t>.</w:t>
      </w:r>
    </w:p>
    <w:p w:rsidR="00080DFD" w:rsidRPr="00590670" w:rsidRDefault="00C07940" w:rsidP="00C07940">
      <w:pPr>
        <w:pStyle w:val="ListParagraph"/>
        <w:numPr>
          <w:ilvl w:val="0"/>
          <w:numId w:val="18"/>
        </w:numPr>
        <w:bidi/>
        <w:spacing w:before="120" w:line="312" w:lineRule="auto"/>
        <w:rPr>
          <w:rFonts w:ascii="Sakkal Majalla" w:hAnsi="Sakkal Majalla" w:cs="Sakkal Majalla"/>
          <w:sz w:val="28"/>
          <w:szCs w:val="28"/>
          <w:lang w:bidi="ar-EG"/>
        </w:rPr>
      </w:pPr>
      <w:r w:rsidRPr="00590670">
        <w:rPr>
          <w:rFonts w:ascii="Sakkal Majalla" w:hAnsi="Sakkal Majalla" w:cs="Sakkal Majalla"/>
          <w:sz w:val="28"/>
          <w:szCs w:val="28"/>
          <w:rtl/>
          <w:lang w:bidi="ar-EG"/>
        </w:rPr>
        <w:t>نمي</w:t>
      </w:r>
      <w:r w:rsidR="00080DFD" w:rsidRPr="00590670">
        <w:rPr>
          <w:rFonts w:ascii="Sakkal Majalla" w:hAnsi="Sakkal Majalla" w:cs="Sakkal Majalla"/>
          <w:sz w:val="28"/>
          <w:szCs w:val="28"/>
          <w:rtl/>
          <w:lang w:bidi="ar-EG"/>
        </w:rPr>
        <w:t xml:space="preserve"> مهارات حل المشكلات لدى الطفل</w:t>
      </w:r>
      <w:r w:rsidR="00080DFD" w:rsidRPr="00590670">
        <w:rPr>
          <w:rFonts w:ascii="Sakkal Majalla" w:hAnsi="Sakkal Majalla" w:cs="Sakkal Majalla"/>
          <w:sz w:val="28"/>
          <w:szCs w:val="28"/>
          <w:lang w:bidi="ar-EG"/>
        </w:rPr>
        <w:t> </w:t>
      </w:r>
      <w:r w:rsidR="00080DFD" w:rsidRPr="00590670">
        <w:rPr>
          <w:rFonts w:ascii="Sakkal Majalla" w:hAnsi="Sakkal Majalla" w:cs="Sakkal Majalla"/>
          <w:sz w:val="28"/>
          <w:szCs w:val="28"/>
          <w:rtl/>
          <w:lang w:bidi="ar-EG"/>
        </w:rPr>
        <w:t>حتى لا يقف مكتوف الأيدي أمام أي مشكلة تعترضه ويتمكن من إيجاد الحلول وبالتالي لا يستسلم للتشاؤم</w:t>
      </w:r>
      <w:r w:rsidR="00080DFD" w:rsidRPr="00590670">
        <w:rPr>
          <w:rFonts w:ascii="Sakkal Majalla" w:hAnsi="Sakkal Majalla" w:cs="Sakkal Majalla"/>
          <w:sz w:val="28"/>
          <w:szCs w:val="28"/>
          <w:lang w:bidi="ar-EG"/>
        </w:rPr>
        <w:t>.</w:t>
      </w:r>
    </w:p>
    <w:p w:rsidR="00080DFD" w:rsidRPr="00590670" w:rsidRDefault="00C07940" w:rsidP="00C07940">
      <w:pPr>
        <w:pStyle w:val="ListParagraph"/>
        <w:numPr>
          <w:ilvl w:val="0"/>
          <w:numId w:val="18"/>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590670">
        <w:rPr>
          <w:rFonts w:ascii="Sakkal Majalla" w:hAnsi="Sakkal Majalla" w:cs="Sakkal Majalla"/>
          <w:sz w:val="28"/>
          <w:szCs w:val="28"/>
          <w:rtl/>
          <w:lang w:bidi="ar-EG"/>
        </w:rPr>
        <w:t>علق بعض الملصقات كشعار لقيمة التفاؤل والأمل مثل (الابتسامة رسالة بدون حروف) أو ( الفشل هو أن تكف عن المحاولة) .</w:t>
      </w:r>
    </w:p>
    <w:p w:rsidR="00766981" w:rsidRPr="00207690" w:rsidRDefault="00766981" w:rsidP="004A1FB3">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207690">
        <w:rPr>
          <w:rFonts w:ascii="Sakkal Majalla" w:hAnsi="Sakkal Majalla" w:cs="Sakkal Majalla"/>
          <w:b/>
          <w:bCs/>
          <w:color w:val="FF0000"/>
          <w:sz w:val="28"/>
          <w:szCs w:val="28"/>
          <w:rtl/>
          <w:lang w:bidi="ar-EG"/>
        </w:rPr>
        <w:t>المظاهر السلوكية التي يبديها الطفل عند اكتساب قيمة (</w:t>
      </w:r>
      <w:r w:rsidR="00C07940" w:rsidRPr="00207690">
        <w:rPr>
          <w:rFonts w:ascii="Sakkal Majalla" w:hAnsi="Sakkal Majalla" w:cs="Sakkal Majalla"/>
          <w:b/>
          <w:bCs/>
          <w:color w:val="FF0000"/>
          <w:sz w:val="28"/>
          <w:szCs w:val="28"/>
          <w:rtl/>
          <w:lang w:bidi="ar-EG"/>
        </w:rPr>
        <w:t>التفاؤل والأمل</w:t>
      </w:r>
      <w:r w:rsidRPr="00207690">
        <w:rPr>
          <w:rFonts w:ascii="Sakkal Majalla" w:hAnsi="Sakkal Majalla" w:cs="Sakkal Majalla"/>
          <w:b/>
          <w:bCs/>
          <w:color w:val="FF0000"/>
          <w:sz w:val="28"/>
          <w:szCs w:val="28"/>
          <w:rtl/>
          <w:lang w:bidi="ar-EG"/>
        </w:rPr>
        <w:t xml:space="preserve">): </w:t>
      </w:r>
    </w:p>
    <w:p w:rsidR="006C1998" w:rsidRPr="00590670" w:rsidRDefault="00365935" w:rsidP="006C1998">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sz w:val="28"/>
          <w:szCs w:val="28"/>
          <w:rtl/>
          <w:lang w:bidi="ar-EG"/>
        </w:rPr>
        <w:t>الابتسامة دوما</w:t>
      </w:r>
      <w:r w:rsidR="00A706FB" w:rsidRPr="00590670">
        <w:rPr>
          <w:rFonts w:ascii="Sakkal Majalla" w:hAnsi="Sakkal Majalla" w:cs="Sakkal Majalla"/>
          <w:sz w:val="28"/>
          <w:szCs w:val="28"/>
          <w:rtl/>
          <w:lang w:bidi="ar-EG"/>
        </w:rPr>
        <w:t>.</w:t>
      </w:r>
    </w:p>
    <w:p w:rsidR="00A706FB" w:rsidRPr="00590670" w:rsidRDefault="00365935" w:rsidP="00A706FB">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sz w:val="28"/>
          <w:szCs w:val="28"/>
          <w:rtl/>
          <w:lang w:bidi="ar-EG"/>
        </w:rPr>
        <w:t>التلفظ</w:t>
      </w:r>
      <w:r w:rsidR="00A706FB" w:rsidRPr="00590670">
        <w:rPr>
          <w:rFonts w:ascii="Sakkal Majalla" w:hAnsi="Sakkal Majalla" w:cs="Sakkal Majalla"/>
          <w:sz w:val="28"/>
          <w:szCs w:val="28"/>
          <w:rtl/>
          <w:lang w:bidi="ar-EG"/>
        </w:rPr>
        <w:t xml:space="preserve"> بكلمات إيجابية (أنا متفائل/آمل أن أفعل كذا/...).</w:t>
      </w:r>
    </w:p>
    <w:p w:rsidR="00A706FB" w:rsidRPr="00590670" w:rsidRDefault="00365935" w:rsidP="00A706FB">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sz w:val="28"/>
          <w:szCs w:val="28"/>
          <w:rtl/>
          <w:lang w:bidi="ar-EG"/>
        </w:rPr>
        <w:t>التخطيط</w:t>
      </w:r>
      <w:r w:rsidR="00A706FB" w:rsidRPr="00590670">
        <w:rPr>
          <w:rFonts w:ascii="Sakkal Majalla" w:hAnsi="Sakkal Majalla" w:cs="Sakkal Majalla"/>
          <w:sz w:val="28"/>
          <w:szCs w:val="28"/>
          <w:rtl/>
          <w:lang w:bidi="ar-EG"/>
        </w:rPr>
        <w:t xml:space="preserve"> للأمور بشكل مناسب وجيد.</w:t>
      </w:r>
    </w:p>
    <w:p w:rsidR="00A706FB" w:rsidRPr="00590670" w:rsidRDefault="00365935" w:rsidP="00A706FB">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sz w:val="28"/>
          <w:szCs w:val="28"/>
          <w:rtl/>
          <w:lang w:bidi="ar-EG"/>
        </w:rPr>
        <w:t>توقع</w:t>
      </w:r>
      <w:r w:rsidR="00A706FB" w:rsidRPr="00590670">
        <w:rPr>
          <w:rFonts w:ascii="Sakkal Majalla" w:hAnsi="Sakkal Majalla" w:cs="Sakkal Majalla"/>
          <w:sz w:val="28"/>
          <w:szCs w:val="28"/>
          <w:rtl/>
          <w:lang w:bidi="ar-EG"/>
        </w:rPr>
        <w:t xml:space="preserve"> الخير دائماً.</w:t>
      </w:r>
    </w:p>
    <w:p w:rsidR="00A706FB" w:rsidRPr="00590670" w:rsidRDefault="00365935" w:rsidP="00A706FB">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sz w:val="28"/>
          <w:szCs w:val="28"/>
          <w:rtl/>
          <w:lang w:bidi="ar-EG"/>
        </w:rPr>
        <w:t>الابتعاد</w:t>
      </w:r>
      <w:r w:rsidR="00A706FB" w:rsidRPr="00590670">
        <w:rPr>
          <w:rFonts w:ascii="Sakkal Majalla" w:hAnsi="Sakkal Majalla" w:cs="Sakkal Majalla"/>
          <w:sz w:val="28"/>
          <w:szCs w:val="28"/>
          <w:rtl/>
          <w:lang w:bidi="ar-EG"/>
        </w:rPr>
        <w:t xml:space="preserve"> عن الألفاظ السلبية المحبطة (كيف حدث لي هذا/ولماذا أنا بالذات/...).</w:t>
      </w:r>
    </w:p>
    <w:p w:rsidR="00A706FB" w:rsidRPr="00590670" w:rsidRDefault="00365935" w:rsidP="00A706FB">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sz w:val="28"/>
          <w:szCs w:val="28"/>
          <w:rtl/>
          <w:lang w:bidi="ar-EG"/>
        </w:rPr>
        <w:t>الترك</w:t>
      </w:r>
      <w:r w:rsidR="007329F6" w:rsidRPr="00590670">
        <w:rPr>
          <w:rFonts w:ascii="Sakkal Majalla" w:hAnsi="Sakkal Majalla" w:cs="Sakkal Majalla" w:hint="cs"/>
          <w:sz w:val="28"/>
          <w:szCs w:val="28"/>
          <w:rtl/>
          <w:lang w:bidi="ar-EG"/>
        </w:rPr>
        <w:t>ي</w:t>
      </w:r>
      <w:r w:rsidRPr="00590670">
        <w:rPr>
          <w:rFonts w:ascii="Sakkal Majalla" w:hAnsi="Sakkal Majalla" w:cs="Sakkal Majalla"/>
          <w:sz w:val="28"/>
          <w:szCs w:val="28"/>
          <w:rtl/>
          <w:lang w:bidi="ar-EG"/>
        </w:rPr>
        <w:t>ز</w:t>
      </w:r>
      <w:r w:rsidR="00A65C8F" w:rsidRPr="00590670">
        <w:rPr>
          <w:rFonts w:ascii="Sakkal Majalla" w:hAnsi="Sakkal Majalla" w:cs="Sakkal Majalla"/>
          <w:sz w:val="28"/>
          <w:szCs w:val="28"/>
          <w:rtl/>
          <w:lang w:bidi="ar-EG"/>
        </w:rPr>
        <w:t xml:space="preserve"> علي </w:t>
      </w:r>
      <w:r w:rsidRPr="00590670">
        <w:rPr>
          <w:rFonts w:ascii="Sakkal Majalla" w:hAnsi="Sakkal Majalla" w:cs="Sakkal Majalla"/>
          <w:sz w:val="28"/>
          <w:szCs w:val="28"/>
          <w:rtl/>
          <w:lang w:bidi="ar-EG"/>
        </w:rPr>
        <w:t xml:space="preserve">ما </w:t>
      </w:r>
      <w:r w:rsidR="00A65C8F" w:rsidRPr="00590670">
        <w:rPr>
          <w:rFonts w:ascii="Sakkal Majalla" w:hAnsi="Sakkal Majalla" w:cs="Sakkal Majalla"/>
          <w:sz w:val="28"/>
          <w:szCs w:val="28"/>
          <w:rtl/>
          <w:lang w:bidi="ar-EG"/>
        </w:rPr>
        <w:t>معه وليس علي ما ضاع منه.</w:t>
      </w:r>
    </w:p>
    <w:p w:rsidR="00207690" w:rsidRPr="00590670" w:rsidRDefault="00207690" w:rsidP="00207690">
      <w:pPr>
        <w:pStyle w:val="ListParagraph"/>
        <w:numPr>
          <w:ilvl w:val="0"/>
          <w:numId w:val="9"/>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590670">
        <w:rPr>
          <w:rFonts w:ascii="Sakkal Majalla" w:hAnsi="Sakkal Majalla" w:cs="Sakkal Majalla" w:hint="cs"/>
          <w:sz w:val="28"/>
          <w:szCs w:val="28"/>
          <w:rtl/>
          <w:lang w:bidi="ar-EG"/>
        </w:rPr>
        <w:t>التغريد</w:t>
      </w:r>
      <w:r w:rsidR="007329F6" w:rsidRPr="00590670">
        <w:rPr>
          <w:rFonts w:ascii="Sakkal Majalla" w:hAnsi="Sakkal Majalla" w:cs="Sakkal Majalla" w:hint="cs"/>
          <w:sz w:val="28"/>
          <w:szCs w:val="28"/>
          <w:rtl/>
          <w:lang w:bidi="ar-EG"/>
        </w:rPr>
        <w:t xml:space="preserve"> </w:t>
      </w:r>
      <w:r w:rsidRPr="00590670">
        <w:rPr>
          <w:rFonts w:ascii="Sakkal Majalla" w:hAnsi="Sakkal Majalla" w:cs="Sakkal Majalla" w:hint="cs"/>
          <w:sz w:val="28"/>
          <w:szCs w:val="28"/>
          <w:rtl/>
          <w:lang w:bidi="ar-EG"/>
        </w:rPr>
        <w:t>والغناء</w:t>
      </w:r>
      <w:r w:rsidR="007329F6" w:rsidRPr="00590670">
        <w:rPr>
          <w:rFonts w:ascii="Sakkal Majalla" w:hAnsi="Sakkal Majalla" w:cs="Sakkal Majalla" w:hint="cs"/>
          <w:sz w:val="28"/>
          <w:szCs w:val="28"/>
          <w:rtl/>
          <w:lang w:bidi="ar-EG"/>
        </w:rPr>
        <w:t xml:space="preserve"> </w:t>
      </w:r>
      <w:r w:rsidRPr="00590670">
        <w:rPr>
          <w:rFonts w:ascii="Sakkal Majalla" w:hAnsi="Sakkal Majalla" w:cs="Sakkal Majalla" w:hint="cs"/>
          <w:sz w:val="28"/>
          <w:szCs w:val="28"/>
          <w:rtl/>
          <w:lang w:bidi="ar-EG"/>
        </w:rPr>
        <w:t>بأصوات</w:t>
      </w:r>
      <w:r w:rsidR="007329F6" w:rsidRPr="00590670">
        <w:rPr>
          <w:rFonts w:ascii="Sakkal Majalla" w:hAnsi="Sakkal Majalla" w:cs="Sakkal Majalla" w:hint="cs"/>
          <w:sz w:val="28"/>
          <w:szCs w:val="28"/>
          <w:rtl/>
          <w:lang w:bidi="ar-EG"/>
        </w:rPr>
        <w:t xml:space="preserve"> </w:t>
      </w:r>
      <w:r w:rsidRPr="00590670">
        <w:rPr>
          <w:rFonts w:ascii="Sakkal Majalla" w:hAnsi="Sakkal Majalla" w:cs="Sakkal Majalla" w:hint="cs"/>
          <w:sz w:val="28"/>
          <w:szCs w:val="28"/>
          <w:rtl/>
          <w:lang w:bidi="ar-EG"/>
        </w:rPr>
        <w:t>مميزةجميلة.</w:t>
      </w:r>
    </w:p>
    <w:p w:rsidR="007329F6" w:rsidRDefault="007329F6" w:rsidP="007329F6">
      <w:pPr>
        <w:pStyle w:val="ListParagraph"/>
        <w:bidi/>
        <w:ind w:left="990"/>
        <w:rPr>
          <w:rtl/>
          <w:lang w:bidi="ar-EG"/>
        </w:rPr>
      </w:pPr>
    </w:p>
    <w:p w:rsidR="0020222E" w:rsidRPr="00590670" w:rsidRDefault="007329F6" w:rsidP="00590670">
      <w:pPr>
        <w:spacing w:before="120" w:after="0" w:line="312" w:lineRule="auto"/>
        <w:jc w:val="both"/>
        <w:rPr>
          <w:rFonts w:ascii="Sakkal Majalla" w:hAnsi="Sakkal Majalla" w:cs="Sakkal Majalla"/>
          <w:sz w:val="28"/>
          <w:szCs w:val="28"/>
          <w:rtl/>
          <w:lang w:bidi="ar-EG"/>
        </w:rPr>
      </w:pPr>
      <w:r w:rsidRPr="00590670">
        <w:rPr>
          <w:rFonts w:ascii="Sakkal Majalla" w:hAnsi="Sakkal Majalla" w:cs="Sakkal Majalla" w:hint="cs"/>
          <w:sz w:val="28"/>
          <w:szCs w:val="28"/>
          <w:rtl/>
          <w:lang w:bidi="ar-EG"/>
        </w:rPr>
        <w:t>تقول المقولة الشهيرة: لا يأس مع الحياة ولا حياة مع اليأس! لأن الحياة لا تستقيم بغير ترقب الغد، وتصوره على الهيئة التي نحب ونرجو. وإن حسن الظن والتفاؤل يجعل الحياة يسيرة. لأن الحياة في ذاتها لا تعني شيئا سوى ما نكسوها نحن من صور ومشاعر، فحين نقول السماء جميلة: لأن معنى الجمال انتقل من أنفسنا إلى الطبيعة؛ لأن الجمال في عين الرائي! لذلك كان التفاؤل والأمل هو شعارنا المحبب ليمضي أطفالنا بخطوات واثقة إلى الغد السعيد، محققين ما يريدون حسب ما يقدرون</w:t>
      </w:r>
    </w:p>
    <w:p w:rsidR="007329F6" w:rsidRPr="00590670" w:rsidRDefault="007329F6" w:rsidP="00590670">
      <w:pPr>
        <w:spacing w:before="120" w:after="0" w:line="312" w:lineRule="auto"/>
        <w:jc w:val="both"/>
        <w:rPr>
          <w:rFonts w:ascii="Sakkal Majalla" w:hAnsi="Sakkal Majalla" w:cs="Sakkal Majalla"/>
          <w:b/>
          <w:bCs/>
          <w:sz w:val="28"/>
          <w:szCs w:val="28"/>
          <w:rtl/>
          <w:lang w:bidi="ar-EG"/>
        </w:rPr>
      </w:pPr>
      <w:r w:rsidRPr="00590670">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p>
    <w:p w:rsidR="007329F6" w:rsidRPr="007329F6" w:rsidRDefault="007329F6" w:rsidP="007329F6">
      <w:pPr>
        <w:pBdr>
          <w:top w:val="nil"/>
          <w:left w:val="nil"/>
          <w:bottom w:val="nil"/>
          <w:right w:val="nil"/>
          <w:between w:val="nil"/>
        </w:pBdr>
        <w:spacing w:before="120" w:line="312" w:lineRule="auto"/>
        <w:jc w:val="both"/>
        <w:rPr>
          <w:rFonts w:asciiTheme="majorBidi" w:hAnsiTheme="majorBidi" w:cstheme="majorBidi"/>
          <w:sz w:val="28"/>
          <w:szCs w:val="28"/>
          <w:lang w:bidi="ar-EG"/>
        </w:rPr>
      </w:pPr>
    </w:p>
    <w:sectPr w:rsidR="007329F6" w:rsidRPr="007329F6" w:rsidSect="00D30D84">
      <w:pgSz w:w="11906" w:h="16838"/>
      <w:pgMar w:top="720" w:right="1016"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66C6"/>
    <w:multiLevelType w:val="hybridMultilevel"/>
    <w:tmpl w:val="03D43AE2"/>
    <w:lvl w:ilvl="0" w:tplc="04F4674A">
      <w:numFmt w:val="bullet"/>
      <w:lvlText w:val=""/>
      <w:lvlJc w:val="left"/>
      <w:pPr>
        <w:ind w:left="1039" w:hanging="360"/>
      </w:pPr>
      <w:rPr>
        <w:rFonts w:ascii="Symbol" w:eastAsiaTheme="minorHAnsi" w:hAnsi="Symbol" w:cstheme="majorBidi"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1">
    <w:nsid w:val="0D936315"/>
    <w:multiLevelType w:val="hybridMultilevel"/>
    <w:tmpl w:val="FF7CEEF2"/>
    <w:lvl w:ilvl="0" w:tplc="F51CFBA8">
      <w:start w:val="1"/>
      <w:numFmt w:val="decimal"/>
      <w:lvlText w:val="%1-"/>
      <w:lvlJc w:val="left"/>
      <w:pPr>
        <w:ind w:left="964" w:hanging="360"/>
      </w:pPr>
      <w:rPr>
        <w:rFonts w:hint="default"/>
        <w:b/>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2">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62792"/>
    <w:multiLevelType w:val="hybridMultilevel"/>
    <w:tmpl w:val="3B6E3B32"/>
    <w:lvl w:ilvl="0" w:tplc="DC9857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5056708"/>
    <w:multiLevelType w:val="hybridMultilevel"/>
    <w:tmpl w:val="B0D42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9F464A"/>
    <w:multiLevelType w:val="hybridMultilevel"/>
    <w:tmpl w:val="A210EEE6"/>
    <w:lvl w:ilvl="0" w:tplc="C27232C2">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6">
    <w:nsid w:val="2C5C7C25"/>
    <w:multiLevelType w:val="hybridMultilevel"/>
    <w:tmpl w:val="9DA2E17A"/>
    <w:lvl w:ilvl="0" w:tplc="28082506">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7">
    <w:nsid w:val="2D1B1662"/>
    <w:multiLevelType w:val="hybridMultilevel"/>
    <w:tmpl w:val="645EBF24"/>
    <w:lvl w:ilvl="0" w:tplc="BAAA7B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4626657C"/>
    <w:multiLevelType w:val="hybridMultilevel"/>
    <w:tmpl w:val="7234D358"/>
    <w:lvl w:ilvl="0" w:tplc="A6CE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C212FA"/>
    <w:multiLevelType w:val="multilevel"/>
    <w:tmpl w:val="546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E5032"/>
    <w:multiLevelType w:val="hybridMultilevel"/>
    <w:tmpl w:val="83B2D2E6"/>
    <w:lvl w:ilvl="0" w:tplc="E034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304FE5"/>
    <w:multiLevelType w:val="multilevel"/>
    <w:tmpl w:val="B140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F72F7F"/>
    <w:multiLevelType w:val="multilevel"/>
    <w:tmpl w:val="C3C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9777E1"/>
    <w:multiLevelType w:val="hybridMultilevel"/>
    <w:tmpl w:val="D580458E"/>
    <w:lvl w:ilvl="0" w:tplc="419C6CA8">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861863"/>
    <w:multiLevelType w:val="hybridMultilevel"/>
    <w:tmpl w:val="7C32EF00"/>
    <w:lvl w:ilvl="0" w:tplc="E20C82A6">
      <w:start w:val="1"/>
      <w:numFmt w:val="decimal"/>
      <w:lvlText w:val="%1-"/>
      <w:lvlJc w:val="left"/>
      <w:pPr>
        <w:ind w:left="964" w:hanging="360"/>
      </w:pPr>
      <w:rPr>
        <w:rFonts w:hint="default"/>
        <w:b/>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6">
    <w:nsid w:val="74AC4C70"/>
    <w:multiLevelType w:val="hybridMultilevel"/>
    <w:tmpl w:val="AB321652"/>
    <w:lvl w:ilvl="0" w:tplc="B39C199A">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7EE3C1A"/>
    <w:multiLevelType w:val="hybridMultilevel"/>
    <w:tmpl w:val="F3245720"/>
    <w:lvl w:ilvl="0" w:tplc="12CC6CE4">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8">
    <w:nsid w:val="78B171C8"/>
    <w:multiLevelType w:val="hybridMultilevel"/>
    <w:tmpl w:val="8A6E3A86"/>
    <w:lvl w:ilvl="0" w:tplc="7CD8F40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A3DAE"/>
    <w:multiLevelType w:val="multilevel"/>
    <w:tmpl w:val="E430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8"/>
  </w:num>
  <w:num w:numId="4">
    <w:abstractNumId w:val="11"/>
  </w:num>
  <w:num w:numId="5">
    <w:abstractNumId w:val="14"/>
  </w:num>
  <w:num w:numId="6">
    <w:abstractNumId w:val="8"/>
  </w:num>
  <w:num w:numId="7">
    <w:abstractNumId w:val="3"/>
  </w:num>
  <w:num w:numId="8">
    <w:abstractNumId w:val="7"/>
  </w:num>
  <w:num w:numId="9">
    <w:abstractNumId w:val="16"/>
  </w:num>
  <w:num w:numId="10">
    <w:abstractNumId w:val="2"/>
  </w:num>
  <w:num w:numId="11">
    <w:abstractNumId w:val="17"/>
  </w:num>
  <w:num w:numId="12">
    <w:abstractNumId w:val="5"/>
  </w:num>
  <w:num w:numId="13">
    <w:abstractNumId w:val="1"/>
  </w:num>
  <w:num w:numId="14">
    <w:abstractNumId w:val="0"/>
  </w:num>
  <w:num w:numId="15">
    <w:abstractNumId w:val="6"/>
  </w:num>
  <w:num w:numId="16">
    <w:abstractNumId w:val="9"/>
  </w:num>
  <w:num w:numId="17">
    <w:abstractNumId w:val="12"/>
  </w:num>
  <w:num w:numId="18">
    <w:abstractNumId w:val="15"/>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01192E"/>
    <w:rsid w:val="0001192E"/>
    <w:rsid w:val="00080DFD"/>
    <w:rsid w:val="00094E93"/>
    <w:rsid w:val="0015084D"/>
    <w:rsid w:val="00150EFA"/>
    <w:rsid w:val="00153A47"/>
    <w:rsid w:val="001A0990"/>
    <w:rsid w:val="001B74F8"/>
    <w:rsid w:val="0020222E"/>
    <w:rsid w:val="00207690"/>
    <w:rsid w:val="0025281F"/>
    <w:rsid w:val="00294124"/>
    <w:rsid w:val="00294194"/>
    <w:rsid w:val="002B150D"/>
    <w:rsid w:val="003125FB"/>
    <w:rsid w:val="00365935"/>
    <w:rsid w:val="003923E9"/>
    <w:rsid w:val="003B4867"/>
    <w:rsid w:val="00454686"/>
    <w:rsid w:val="004A1FB3"/>
    <w:rsid w:val="004D3B69"/>
    <w:rsid w:val="004D54AD"/>
    <w:rsid w:val="0051183C"/>
    <w:rsid w:val="00530D35"/>
    <w:rsid w:val="0058640D"/>
    <w:rsid w:val="00590670"/>
    <w:rsid w:val="005C74E2"/>
    <w:rsid w:val="00671527"/>
    <w:rsid w:val="0067312B"/>
    <w:rsid w:val="006B7267"/>
    <w:rsid w:val="006C1998"/>
    <w:rsid w:val="006E4361"/>
    <w:rsid w:val="00712455"/>
    <w:rsid w:val="007329F6"/>
    <w:rsid w:val="00766981"/>
    <w:rsid w:val="0077565E"/>
    <w:rsid w:val="00825577"/>
    <w:rsid w:val="00872A18"/>
    <w:rsid w:val="0088170C"/>
    <w:rsid w:val="009216E2"/>
    <w:rsid w:val="00942A82"/>
    <w:rsid w:val="00955C22"/>
    <w:rsid w:val="00961548"/>
    <w:rsid w:val="00983863"/>
    <w:rsid w:val="009D038B"/>
    <w:rsid w:val="009F2F37"/>
    <w:rsid w:val="00A33C71"/>
    <w:rsid w:val="00A63FF4"/>
    <w:rsid w:val="00A65C19"/>
    <w:rsid w:val="00A65C8F"/>
    <w:rsid w:val="00A706FB"/>
    <w:rsid w:val="00AA7071"/>
    <w:rsid w:val="00B45338"/>
    <w:rsid w:val="00BB6008"/>
    <w:rsid w:val="00BB7421"/>
    <w:rsid w:val="00C07940"/>
    <w:rsid w:val="00C47766"/>
    <w:rsid w:val="00C5111E"/>
    <w:rsid w:val="00CD4EFD"/>
    <w:rsid w:val="00CD5C5D"/>
    <w:rsid w:val="00CD7C3F"/>
    <w:rsid w:val="00CF2F0F"/>
    <w:rsid w:val="00D30D84"/>
    <w:rsid w:val="00D42951"/>
    <w:rsid w:val="00D577D7"/>
    <w:rsid w:val="00D8311D"/>
    <w:rsid w:val="00E04E6B"/>
    <w:rsid w:val="00E40344"/>
    <w:rsid w:val="00E91B8B"/>
    <w:rsid w:val="00E97DD2"/>
    <w:rsid w:val="00ED7E0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4F8"/>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semiHidden/>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2B150D"/>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B1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character" w:styleId="Hyperlink">
    <w:name w:val="Hyperlink"/>
    <w:basedOn w:val="DefaultParagraphFont"/>
    <w:uiPriority w:val="99"/>
    <w:semiHidden/>
    <w:unhideWhenUsed/>
    <w:rsid w:val="00E97DD2"/>
    <w:rPr>
      <w:color w:val="0000FF"/>
      <w:u w:val="single"/>
    </w:rPr>
  </w:style>
  <w:style w:type="character" w:styleId="Strong">
    <w:name w:val="Strong"/>
    <w:basedOn w:val="DefaultParagraphFont"/>
    <w:uiPriority w:val="22"/>
    <w:qFormat/>
    <w:rsid w:val="00CD7C3F"/>
    <w:rPr>
      <w:b/>
      <w:bCs/>
    </w:rPr>
  </w:style>
  <w:style w:type="table" w:customStyle="1" w:styleId="TableGrid1">
    <w:name w:val="Table Grid1"/>
    <w:basedOn w:val="TableNormal"/>
    <w:next w:val="TableGrid"/>
    <w:uiPriority w:val="39"/>
    <w:rsid w:val="002B150D"/>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B1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8651">
      <w:bodyDiv w:val="1"/>
      <w:marLeft w:val="0"/>
      <w:marRight w:val="0"/>
      <w:marTop w:val="0"/>
      <w:marBottom w:val="0"/>
      <w:divBdr>
        <w:top w:val="none" w:sz="0" w:space="0" w:color="auto"/>
        <w:left w:val="none" w:sz="0" w:space="0" w:color="auto"/>
        <w:bottom w:val="none" w:sz="0" w:space="0" w:color="auto"/>
        <w:right w:val="none" w:sz="0" w:space="0" w:color="auto"/>
      </w:divBdr>
    </w:div>
    <w:div w:id="976571719">
      <w:bodyDiv w:val="1"/>
      <w:marLeft w:val="0"/>
      <w:marRight w:val="0"/>
      <w:marTop w:val="0"/>
      <w:marBottom w:val="0"/>
      <w:divBdr>
        <w:top w:val="none" w:sz="0" w:space="0" w:color="auto"/>
        <w:left w:val="none" w:sz="0" w:space="0" w:color="auto"/>
        <w:bottom w:val="none" w:sz="0" w:space="0" w:color="auto"/>
        <w:right w:val="none" w:sz="0" w:space="0" w:color="auto"/>
      </w:divBdr>
    </w:div>
    <w:div w:id="1559315053">
      <w:bodyDiv w:val="1"/>
      <w:marLeft w:val="0"/>
      <w:marRight w:val="0"/>
      <w:marTop w:val="0"/>
      <w:marBottom w:val="0"/>
      <w:divBdr>
        <w:top w:val="none" w:sz="0" w:space="0" w:color="auto"/>
        <w:left w:val="none" w:sz="0" w:space="0" w:color="auto"/>
        <w:bottom w:val="none" w:sz="0" w:space="0" w:color="auto"/>
        <w:right w:val="none" w:sz="0" w:space="0" w:color="auto"/>
      </w:divBdr>
    </w:div>
    <w:div w:id="18729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looha.com/articles/532-%D8%AA%D8%B9%D9%84%D9%85-%D8%AF%D8%B1%D9%88%D8%B3-%D8%A7%D9%84%D8%AD%D9%8A%D8%A7%D8%A9-%D9%85%D9%86-%D8%A7%D9%84%D8%A3%D8%B7%D9%81%D8%A7%D9%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15</cp:revision>
  <dcterms:created xsi:type="dcterms:W3CDTF">2020-11-18T17:58:00Z</dcterms:created>
  <dcterms:modified xsi:type="dcterms:W3CDTF">2020-11-23T09:20:00Z</dcterms:modified>
</cp:coreProperties>
</file>