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948" w:rsidRDefault="0037382D" w:rsidP="00F6136E">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w:t>
      </w:r>
      <w:r w:rsidR="008B49C3">
        <w:rPr>
          <w:rFonts w:cs="AGA Kaleelah Regular" w:hint="cs"/>
          <w:color w:val="002060"/>
          <w:sz w:val="40"/>
          <w:szCs w:val="40"/>
          <w:rtl/>
          <w:lang w:bidi="ar-EG"/>
        </w:rPr>
        <w:t xml:space="preserve">ي </w:t>
      </w:r>
      <w:r w:rsidRPr="00FB7281">
        <w:rPr>
          <w:rFonts w:cs="AGA Kaleelah Regular" w:hint="cs"/>
          <w:color w:val="002060"/>
          <w:sz w:val="40"/>
          <w:szCs w:val="40"/>
          <w:rtl/>
          <w:lang w:bidi="ar-EG"/>
        </w:rPr>
        <w:t>الخاص بحلقة (</w:t>
      </w:r>
      <w:r w:rsidR="00F6136E">
        <w:rPr>
          <w:rFonts w:cs="AGA Kaleelah Regular" w:hint="cs"/>
          <w:color w:val="002060"/>
          <w:sz w:val="40"/>
          <w:szCs w:val="40"/>
          <w:rtl/>
          <w:lang w:bidi="ar-EG"/>
        </w:rPr>
        <w:t>عودة المدارس</w:t>
      </w:r>
      <w:r w:rsidRPr="00FB7281">
        <w:rPr>
          <w:rFonts w:cs="AGA Kaleelah Regular" w:hint="cs"/>
          <w:color w:val="002060"/>
          <w:sz w:val="40"/>
          <w:szCs w:val="40"/>
          <w:rtl/>
          <w:lang w:bidi="ar-EG"/>
        </w:rPr>
        <w:t>)</w:t>
      </w:r>
    </w:p>
    <w:p w:rsidR="00F6136E" w:rsidRDefault="0076724A" w:rsidP="0076724A">
      <w:pPr>
        <w:spacing w:line="312" w:lineRule="auto"/>
        <w:ind w:left="-418"/>
        <w:jc w:val="center"/>
        <w:rPr>
          <w:color w:val="00B050"/>
          <w:sz w:val="32"/>
          <w:szCs w:val="32"/>
          <w:rtl/>
          <w:lang w:bidi="ar-EG"/>
        </w:rPr>
      </w:pPr>
      <w:r>
        <w:rPr>
          <w:rFonts w:hint="cs"/>
          <w:color w:val="00B050"/>
          <w:sz w:val="32"/>
          <w:szCs w:val="32"/>
          <w:rtl/>
          <w:lang w:bidi="ar-EG"/>
        </w:rPr>
        <w:t>اكسب طفلك قيمة الاتقان في خطوات عملية!</w:t>
      </w:r>
      <w:bookmarkStart w:id="0" w:name="_GoBack"/>
      <w:bookmarkEnd w:id="0"/>
    </w:p>
    <w:p w:rsidR="007D48C8" w:rsidRPr="00BE0948" w:rsidRDefault="007D48C8" w:rsidP="00F6136E">
      <w:pPr>
        <w:spacing w:line="312" w:lineRule="auto"/>
        <w:ind w:left="-418"/>
        <w:jc w:val="center"/>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F6136E">
        <w:rPr>
          <w:rFonts w:cs="AGA Kaleelah Regular" w:hint="cs"/>
          <w:color w:val="002060"/>
          <w:sz w:val="32"/>
          <w:szCs w:val="32"/>
          <w:rtl/>
          <w:lang w:bidi="ar-EG"/>
        </w:rPr>
        <w:t xml:space="preserve">أغاني كرزة  </w:t>
      </w:r>
      <w:r w:rsidR="002B2482">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F6136E">
        <w:rPr>
          <w:rFonts w:cs="AGA Kaleelah Regular" w:hint="cs"/>
          <w:color w:val="002060"/>
          <w:sz w:val="32"/>
          <w:szCs w:val="32"/>
          <w:rtl/>
          <w:lang w:bidi="ar-EG"/>
        </w:rPr>
        <w:t>عودة المدارس</w:t>
      </w:r>
      <w:r w:rsidR="006A2034">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F6136E">
        <w:rPr>
          <w:rFonts w:cs="AGA Kaleelah Regular" w:hint="cs"/>
          <w:color w:val="002060"/>
          <w:sz w:val="32"/>
          <w:szCs w:val="32"/>
          <w:rtl/>
          <w:lang w:bidi="ar-EG"/>
        </w:rPr>
        <w:t>"الاتقان</w:t>
      </w:r>
      <w:r w:rsidR="00F6136E" w:rsidRPr="00EF5876">
        <w:rPr>
          <w:rFonts w:cs="AGA Kaleelah Regular" w:hint="cs"/>
          <w:color w:val="002060"/>
          <w:sz w:val="32"/>
          <w:szCs w:val="32"/>
          <w:rtl/>
          <w:lang w:bidi="ar-EG"/>
        </w:rPr>
        <w:t xml:space="preserve"> </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firstRow="1" w:lastRow="0" w:firstColumn="1" w:lastColumn="0" w:noHBand="0" w:noVBand="1"/>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1704D4" w:rsidRDefault="007D48C8" w:rsidP="00B93837">
            <w:pPr>
              <w:jc w:val="center"/>
              <w:rPr>
                <w:rtl/>
              </w:rPr>
            </w:pP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1704D4" w:rsidRDefault="007D48C8" w:rsidP="00B93837">
            <w:pPr>
              <w:jc w:val="center"/>
              <w:rPr>
                <w:rtl/>
              </w:rPr>
            </w:pPr>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F6136E" w:rsidP="00B93837">
            <w:pPr>
              <w:jc w:val="center"/>
            </w:pPr>
            <w:r>
              <w:rPr>
                <w:rFonts w:hint="cs"/>
                <w:rtl/>
              </w:rPr>
              <w:t>الاتقان</w:t>
            </w:r>
          </w:p>
        </w:tc>
      </w:tr>
    </w:tbl>
    <w:p w:rsidR="00605663" w:rsidRPr="00311841" w:rsidRDefault="002D48B8" w:rsidP="00F6136E">
      <w:pPr>
        <w:jc w:val="right"/>
        <w:rPr>
          <w:rFonts w:ascii="Sakkal Majalla" w:hAnsi="Sakkal Majalla" w:cs="Sakkal Majalla"/>
          <w:sz w:val="28"/>
          <w:szCs w:val="28"/>
          <w:rtl/>
        </w:rPr>
      </w:pPr>
      <w:r w:rsidRPr="00311841">
        <w:rPr>
          <w:rFonts w:ascii="Sakkal Majalla" w:hAnsi="Sakkal Majalla" w:cs="Sakkal Majalla"/>
          <w:sz w:val="28"/>
          <w:szCs w:val="28"/>
          <w:rtl/>
        </w:rPr>
        <w:t>تعتبر قيمة "</w:t>
      </w:r>
      <w:r w:rsidR="007D48C8" w:rsidRPr="00311841">
        <w:rPr>
          <w:rFonts w:ascii="Sakkal Majalla" w:hAnsi="Sakkal Majalla" w:cs="Sakkal Majalla"/>
          <w:sz w:val="28"/>
          <w:szCs w:val="28"/>
          <w:rtl/>
        </w:rPr>
        <w:t>ال</w:t>
      </w:r>
      <w:r w:rsidR="00F6136E">
        <w:rPr>
          <w:rFonts w:ascii="Sakkal Majalla" w:hAnsi="Sakkal Majalla" w:cs="Sakkal Majalla" w:hint="cs"/>
          <w:sz w:val="28"/>
          <w:szCs w:val="28"/>
          <w:rtl/>
        </w:rPr>
        <w:t>اتقان</w:t>
      </w:r>
      <w:r w:rsidR="00F6136E" w:rsidRPr="00311841">
        <w:rPr>
          <w:rFonts w:ascii="Sakkal Majalla" w:hAnsi="Sakkal Majalla" w:cs="Sakkal Majalla"/>
          <w:sz w:val="28"/>
          <w:szCs w:val="28"/>
          <w:rtl/>
        </w:rPr>
        <w:t xml:space="preserve"> </w:t>
      </w:r>
      <w:r w:rsidRPr="00311841">
        <w:rPr>
          <w:rFonts w:ascii="Sakkal Majalla" w:hAnsi="Sakkal Majalla" w:cs="Sakkal Majalla"/>
          <w:sz w:val="28"/>
          <w:szCs w:val="28"/>
          <w:rtl/>
        </w:rPr>
        <w:t>"واحدة من</w:t>
      </w:r>
      <w:r w:rsidR="007D48C8" w:rsidRPr="00311841">
        <w:rPr>
          <w:rFonts w:ascii="Sakkal Majalla" w:hAnsi="Sakkal Majalla" w:cs="Sakkal Majalla"/>
          <w:sz w:val="28"/>
          <w:szCs w:val="28"/>
          <w:rtl/>
        </w:rPr>
        <w:t xml:space="preserve"> أهم القيم </w:t>
      </w:r>
      <w:r w:rsidRPr="00311841">
        <w:rPr>
          <w:rFonts w:ascii="Sakkal Majalla" w:hAnsi="Sakkal Majalla" w:cs="Sakkal Majalla"/>
          <w:sz w:val="28"/>
          <w:szCs w:val="28"/>
          <w:rtl/>
        </w:rPr>
        <w:t xml:space="preserve">الاساسية وهي التي تصنف ضمن القيم </w:t>
      </w:r>
      <w:r w:rsidR="00311841" w:rsidRPr="00311841">
        <w:rPr>
          <w:rFonts w:ascii="Sakkal Majalla" w:hAnsi="Sakkal Majalla" w:cs="Sakkal Majalla"/>
          <w:sz w:val="28"/>
          <w:szCs w:val="28"/>
          <w:rtl/>
        </w:rPr>
        <w:t>الذاتية</w:t>
      </w:r>
      <w:r w:rsidRPr="00311841">
        <w:rPr>
          <w:rFonts w:ascii="Sakkal Majalla" w:hAnsi="Sakkal Majalla" w:cs="Sakkal Majalla"/>
          <w:sz w:val="28"/>
          <w:szCs w:val="28"/>
          <w:rtl/>
        </w:rPr>
        <w:t xml:space="preserve">، </w:t>
      </w:r>
      <w:r w:rsidR="00605663" w:rsidRPr="00311841">
        <w:rPr>
          <w:rFonts w:ascii="Sakkal Majalla" w:hAnsi="Sakkal Majalla" w:cs="Sakkal Majalla"/>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بشكل دوري وليس مرة أو مرتين وحسب!</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على فترات متقاربة نسبيا.</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بشكل اختياري غير ناشئ عن ترغيب أو ترهيب.</w:t>
      </w:r>
    </w:p>
    <w:p w:rsidR="000A579E" w:rsidRPr="00311841" w:rsidRDefault="000A579E" w:rsidP="00F6136E">
      <w:pPr>
        <w:bidi/>
        <w:jc w:val="both"/>
        <w:rPr>
          <w:rFonts w:ascii="Sakkal Majalla" w:hAnsi="Sakkal Majalla" w:cs="Sakkal Majalla"/>
          <w:b/>
          <w:bCs/>
          <w:sz w:val="28"/>
          <w:szCs w:val="28"/>
        </w:rPr>
      </w:pPr>
      <w:r w:rsidRPr="00311841">
        <w:rPr>
          <w:rFonts w:ascii="Sakkal Majalla" w:hAnsi="Sakkal Majalla" w:cs="Sakkal Majalla"/>
          <w:b/>
          <w:bCs/>
          <w:sz w:val="28"/>
          <w:szCs w:val="28"/>
          <w:rtl/>
        </w:rPr>
        <w:t>وفي الجدول التالي نقدم مجموعة من السلوكيات التي تعبر عن قيمة "</w:t>
      </w:r>
      <w:r w:rsidR="008B7BB3" w:rsidRPr="00311841">
        <w:rPr>
          <w:rFonts w:ascii="Sakkal Majalla" w:hAnsi="Sakkal Majalla" w:cs="Sakkal Majalla"/>
          <w:b/>
          <w:bCs/>
          <w:sz w:val="28"/>
          <w:szCs w:val="28"/>
          <w:rtl/>
        </w:rPr>
        <w:t xml:space="preserve"> </w:t>
      </w:r>
      <w:r w:rsidR="00F6136E">
        <w:rPr>
          <w:rFonts w:ascii="Sakkal Majalla" w:hAnsi="Sakkal Majalla" w:cs="Sakkal Majalla" w:hint="cs"/>
          <w:b/>
          <w:bCs/>
          <w:sz w:val="28"/>
          <w:szCs w:val="28"/>
          <w:rtl/>
        </w:rPr>
        <w:t>الاتقان</w:t>
      </w:r>
      <w:r w:rsidRPr="00311841">
        <w:rPr>
          <w:rFonts w:ascii="Sakkal Majalla" w:hAnsi="Sakkal Majalla" w:cs="Sakkal Majalla"/>
          <w:b/>
          <w:bCs/>
          <w:sz w:val="28"/>
          <w:szCs w:val="28"/>
          <w:rtl/>
        </w:rPr>
        <w:t>"، ونقدم معها الوسائل المناسبة لكي يبدأ الطفل في اكتساب هذه السلوكيات:</w:t>
      </w:r>
      <w:bookmarkStart w:id="1" w:name="_Hlk21862510"/>
      <w:bookmarkEnd w:id="1"/>
    </w:p>
    <w:tbl>
      <w:tblPr>
        <w:tblStyle w:val="TableGrid"/>
        <w:bidiVisual/>
        <w:tblW w:w="0" w:type="auto"/>
        <w:jc w:val="center"/>
        <w:tblLook w:val="04A0" w:firstRow="1" w:lastRow="0" w:firstColumn="1" w:lastColumn="0" w:noHBand="0" w:noVBand="1"/>
      </w:tblPr>
      <w:tblGrid>
        <w:gridCol w:w="404"/>
        <w:gridCol w:w="3330"/>
        <w:gridCol w:w="3780"/>
        <w:gridCol w:w="3168"/>
      </w:tblGrid>
      <w:tr w:rsidR="00605663" w:rsidRPr="00311841" w:rsidTr="00605663">
        <w:trPr>
          <w:trHeight w:val="864"/>
          <w:jc w:val="center"/>
        </w:trPr>
        <w:tc>
          <w:tcPr>
            <w:tcW w:w="404"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sz w:val="28"/>
                <w:szCs w:val="28"/>
                <w:rtl/>
              </w:rPr>
            </w:pPr>
            <w:r w:rsidRPr="00311841">
              <w:rPr>
                <w:rFonts w:ascii="Sakkal Majalla" w:hAnsi="Sakkal Majalla" w:cs="Sakkal Majalla"/>
                <w:b/>
                <w:bCs/>
                <w:sz w:val="32"/>
                <w:szCs w:val="32"/>
                <w:rtl/>
              </w:rPr>
              <w:t>م</w:t>
            </w:r>
          </w:p>
        </w:tc>
        <w:tc>
          <w:tcPr>
            <w:tcW w:w="3330"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المظاهر السلوكية للقيمة</w:t>
            </w:r>
          </w:p>
        </w:tc>
        <w:tc>
          <w:tcPr>
            <w:tcW w:w="3780"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الوسائل المقترحة لغرس القيمة</w:t>
            </w:r>
          </w:p>
        </w:tc>
        <w:tc>
          <w:tcPr>
            <w:tcW w:w="3168"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السلوك المطلوب أدائه</w:t>
            </w:r>
          </w:p>
        </w:tc>
      </w:tr>
      <w:tr w:rsidR="00F6136E" w:rsidRPr="00311841" w:rsidTr="002D2621">
        <w:trPr>
          <w:trHeight w:val="864"/>
          <w:jc w:val="center"/>
        </w:trPr>
        <w:tc>
          <w:tcPr>
            <w:tcW w:w="404" w:type="dxa"/>
            <w:shd w:val="clear" w:color="auto" w:fill="B6DDE8" w:themeFill="accent5" w:themeFillTint="66"/>
            <w:vAlign w:val="center"/>
          </w:tcPr>
          <w:p w:rsidR="00F6136E" w:rsidRPr="00311841" w:rsidRDefault="00F6136E"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1</w:t>
            </w:r>
          </w:p>
        </w:tc>
        <w:tc>
          <w:tcPr>
            <w:tcW w:w="3330" w:type="dxa"/>
            <w:vAlign w:val="center"/>
          </w:tcPr>
          <w:p w:rsidR="00F6136E" w:rsidRPr="00311841" w:rsidRDefault="00F6136E" w:rsidP="00336418">
            <w:pPr>
              <w:bidi/>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استذكار الدروس بشكل جيد </w:t>
            </w:r>
          </w:p>
        </w:tc>
        <w:tc>
          <w:tcPr>
            <w:tcW w:w="3780" w:type="dxa"/>
          </w:tcPr>
          <w:p w:rsidR="00F6136E" w:rsidRDefault="00AF6DC1" w:rsidP="00E01C72">
            <w:pPr>
              <w:bidi/>
              <w:jc w:val="both"/>
              <w:rPr>
                <w:rFonts w:asciiTheme="majorBidi" w:hAnsiTheme="majorBidi" w:cstheme="majorBidi" w:hint="cs"/>
                <w:sz w:val="28"/>
                <w:szCs w:val="28"/>
                <w:rtl/>
                <w:lang w:bidi="ar-EG"/>
              </w:rPr>
            </w:pPr>
            <w:r w:rsidRPr="008B7186">
              <w:rPr>
                <w:rFonts w:asciiTheme="majorBidi" w:hAnsiTheme="majorBidi" w:cstheme="majorBidi" w:hint="cs"/>
                <w:sz w:val="28"/>
                <w:szCs w:val="28"/>
                <w:highlight w:val="yellow"/>
                <w:rtl/>
                <w:lang w:bidi="ar-EG"/>
              </w:rPr>
              <w:t>*أغنية:</w:t>
            </w:r>
          </w:p>
          <w:p w:rsidR="00AF6DC1" w:rsidRDefault="00AF6DC1" w:rsidP="00AF6DC1">
            <w:pPr>
              <w:bidi/>
              <w:jc w:val="both"/>
              <w:rPr>
                <w:rFonts w:asciiTheme="majorBidi" w:hAnsiTheme="majorBidi" w:cstheme="majorBidi" w:hint="cs"/>
                <w:sz w:val="28"/>
                <w:szCs w:val="28"/>
                <w:rtl/>
                <w:lang w:bidi="ar-EG"/>
              </w:rPr>
            </w:pPr>
            <w:r>
              <w:rPr>
                <w:rFonts w:asciiTheme="majorBidi" w:hAnsiTheme="majorBidi" w:cstheme="majorBidi" w:hint="cs"/>
                <w:sz w:val="28"/>
                <w:szCs w:val="28"/>
                <w:rtl/>
                <w:lang w:bidi="ar-EG"/>
              </w:rPr>
              <w:t xml:space="preserve">اعرض لطفلك أغنية " عودة المدارس" من سلسلة أغاني كرزة واستمع إلى مشاعره قبل بداية الدراسة وكيف يكون متحمساً </w:t>
            </w:r>
            <w:r w:rsidR="008B7186">
              <w:rPr>
                <w:rFonts w:asciiTheme="majorBidi" w:hAnsiTheme="majorBidi" w:cstheme="majorBidi" w:hint="cs"/>
                <w:sz w:val="28"/>
                <w:szCs w:val="28"/>
                <w:rtl/>
                <w:lang w:bidi="ar-EG"/>
              </w:rPr>
              <w:t xml:space="preserve">للقاء أصحابه والمذاكرة </w:t>
            </w:r>
          </w:p>
          <w:p w:rsidR="008B7186" w:rsidRPr="006A2034" w:rsidRDefault="008B7186" w:rsidP="008B7186">
            <w:pPr>
              <w:bidi/>
              <w:jc w:val="both"/>
              <w:rPr>
                <w:rFonts w:asciiTheme="majorBidi" w:hAnsiTheme="majorBidi" w:cstheme="majorBidi"/>
                <w:sz w:val="28"/>
                <w:szCs w:val="28"/>
                <w:rtl/>
                <w:lang w:bidi="ar-EG"/>
              </w:rPr>
            </w:pPr>
          </w:p>
        </w:tc>
        <w:tc>
          <w:tcPr>
            <w:tcW w:w="3168" w:type="dxa"/>
            <w:vAlign w:val="center"/>
          </w:tcPr>
          <w:p w:rsidR="00F6136E" w:rsidRPr="00311841" w:rsidRDefault="0076724A" w:rsidP="00E01C72">
            <w:pPr>
              <w:bidi/>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يستذكر الدروس بشكل جيد </w:t>
            </w:r>
          </w:p>
        </w:tc>
      </w:tr>
      <w:tr w:rsidR="00F6136E" w:rsidRPr="00311841" w:rsidTr="002D2621">
        <w:trPr>
          <w:trHeight w:val="864"/>
          <w:jc w:val="center"/>
        </w:trPr>
        <w:tc>
          <w:tcPr>
            <w:tcW w:w="404" w:type="dxa"/>
            <w:shd w:val="clear" w:color="auto" w:fill="B6DDE8" w:themeFill="accent5" w:themeFillTint="66"/>
            <w:vAlign w:val="center"/>
          </w:tcPr>
          <w:p w:rsidR="00F6136E" w:rsidRPr="00311841" w:rsidRDefault="00F6136E"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2</w:t>
            </w:r>
          </w:p>
        </w:tc>
        <w:tc>
          <w:tcPr>
            <w:tcW w:w="3330" w:type="dxa"/>
            <w:vAlign w:val="center"/>
          </w:tcPr>
          <w:p w:rsidR="00F6136E" w:rsidRPr="00311841" w:rsidRDefault="00F6136E" w:rsidP="00336418">
            <w:pPr>
              <w:bidi/>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إنجاز جميع المهام أولاً بأول </w:t>
            </w:r>
          </w:p>
        </w:tc>
        <w:tc>
          <w:tcPr>
            <w:tcW w:w="3780" w:type="dxa"/>
          </w:tcPr>
          <w:p w:rsidR="00F6136E" w:rsidRDefault="008B7186" w:rsidP="001C30B1">
            <w:pPr>
              <w:bidi/>
              <w:jc w:val="both"/>
              <w:rPr>
                <w:rFonts w:ascii="Sakkal Majalla" w:hAnsi="Sakkal Majalla" w:cs="Sakkal Majalla" w:hint="cs"/>
                <w:sz w:val="28"/>
                <w:szCs w:val="28"/>
                <w:rtl/>
              </w:rPr>
            </w:pPr>
            <w:r w:rsidRPr="008B7186">
              <w:rPr>
                <w:rFonts w:ascii="Sakkal Majalla" w:hAnsi="Sakkal Majalla" w:cs="Sakkal Majalla" w:hint="cs"/>
                <w:sz w:val="28"/>
                <w:szCs w:val="28"/>
                <w:highlight w:val="yellow"/>
                <w:rtl/>
              </w:rPr>
              <w:t>*مشروع:</w:t>
            </w:r>
          </w:p>
          <w:p w:rsidR="008B7186" w:rsidRPr="00311841" w:rsidRDefault="008B7186" w:rsidP="008B7186">
            <w:pPr>
              <w:bidi/>
              <w:jc w:val="both"/>
              <w:rPr>
                <w:rFonts w:ascii="Sakkal Majalla" w:hAnsi="Sakkal Majalla" w:cs="Sakkal Majalla"/>
                <w:sz w:val="28"/>
                <w:szCs w:val="28"/>
                <w:rtl/>
              </w:rPr>
            </w:pPr>
            <w:r>
              <w:rPr>
                <w:rFonts w:ascii="Sakkal Majalla" w:hAnsi="Sakkal Majalla" w:cs="Sakkal Majalla" w:hint="cs"/>
                <w:sz w:val="28"/>
                <w:szCs w:val="28"/>
                <w:rtl/>
              </w:rPr>
              <w:t>شارك طفلك في تحديد المهام المطلوبة منه يومياً ونفذا معاً لوحة المهام اليوية ليضعها في مكان واضح في غرفته ويقوم بعمل علامة صح بعد إنجاز كل مهمة واطلعا عليها سوياً مساء كل يوم .</w:t>
            </w:r>
          </w:p>
        </w:tc>
        <w:tc>
          <w:tcPr>
            <w:tcW w:w="3168" w:type="dxa"/>
            <w:vAlign w:val="center"/>
          </w:tcPr>
          <w:p w:rsidR="00F6136E" w:rsidRPr="00311841" w:rsidRDefault="0076724A" w:rsidP="00C40B6C">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ينجز المهام أولاً بأول </w:t>
            </w:r>
          </w:p>
        </w:tc>
      </w:tr>
      <w:tr w:rsidR="00F6136E" w:rsidRPr="00311841" w:rsidTr="002D2621">
        <w:trPr>
          <w:trHeight w:val="864"/>
          <w:jc w:val="center"/>
        </w:trPr>
        <w:tc>
          <w:tcPr>
            <w:tcW w:w="404" w:type="dxa"/>
            <w:shd w:val="clear" w:color="auto" w:fill="B6DDE8" w:themeFill="accent5" w:themeFillTint="66"/>
            <w:vAlign w:val="center"/>
          </w:tcPr>
          <w:p w:rsidR="00F6136E" w:rsidRPr="00311841" w:rsidRDefault="00F6136E"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3</w:t>
            </w:r>
          </w:p>
        </w:tc>
        <w:tc>
          <w:tcPr>
            <w:tcW w:w="3330" w:type="dxa"/>
            <w:vAlign w:val="center"/>
          </w:tcPr>
          <w:p w:rsidR="00F6136E" w:rsidRPr="00030EAD" w:rsidRDefault="00F6136E" w:rsidP="00336418">
            <w:pPr>
              <w:bidi/>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الطموح إلى التميز</w:t>
            </w:r>
          </w:p>
        </w:tc>
        <w:tc>
          <w:tcPr>
            <w:tcW w:w="3780" w:type="dxa"/>
          </w:tcPr>
          <w:p w:rsidR="00F6136E" w:rsidRDefault="008B7186" w:rsidP="009601FF">
            <w:pPr>
              <w:bidi/>
              <w:jc w:val="both"/>
              <w:rPr>
                <w:rFonts w:ascii="Sakkal Majalla" w:hAnsi="Sakkal Majalla" w:cs="Sakkal Majalla" w:hint="cs"/>
                <w:sz w:val="28"/>
                <w:szCs w:val="28"/>
                <w:rtl/>
              </w:rPr>
            </w:pPr>
            <w:r w:rsidRPr="008B7186">
              <w:rPr>
                <w:rFonts w:ascii="Sakkal Majalla" w:hAnsi="Sakkal Majalla" w:cs="Sakkal Majalla" w:hint="cs"/>
                <w:sz w:val="28"/>
                <w:szCs w:val="28"/>
                <w:highlight w:val="yellow"/>
                <w:rtl/>
              </w:rPr>
              <w:t>*الحوار والمناقشة:</w:t>
            </w:r>
            <w:r>
              <w:rPr>
                <w:rFonts w:ascii="Sakkal Majalla" w:hAnsi="Sakkal Majalla" w:cs="Sakkal Majalla" w:hint="cs"/>
                <w:sz w:val="28"/>
                <w:szCs w:val="28"/>
                <w:rtl/>
              </w:rPr>
              <w:t xml:space="preserve"> </w:t>
            </w:r>
          </w:p>
          <w:p w:rsidR="008B7186" w:rsidRPr="00311841" w:rsidRDefault="008B7186" w:rsidP="008B7186">
            <w:pPr>
              <w:bidi/>
              <w:jc w:val="both"/>
              <w:rPr>
                <w:rFonts w:ascii="Sakkal Majalla" w:hAnsi="Sakkal Majalla" w:cs="Sakkal Majalla"/>
                <w:sz w:val="28"/>
                <w:szCs w:val="28"/>
                <w:rtl/>
              </w:rPr>
            </w:pPr>
            <w:r>
              <w:rPr>
                <w:rFonts w:ascii="Sakkal Majalla" w:hAnsi="Sakkal Majalla" w:cs="Sakkal Majalla" w:hint="cs"/>
                <w:sz w:val="28"/>
                <w:szCs w:val="28"/>
                <w:rtl/>
              </w:rPr>
              <w:t>ناقش طفلك حول قصص لبعض المتميزين والعلماء في المجالات المختلفة واطلب منه ان يبحث بنفسه عن قصة حياتهم وكيف تميزوا في مجالاتهم المختلفة .</w:t>
            </w:r>
          </w:p>
        </w:tc>
        <w:tc>
          <w:tcPr>
            <w:tcW w:w="3168" w:type="dxa"/>
            <w:vAlign w:val="center"/>
          </w:tcPr>
          <w:p w:rsidR="00F6136E" w:rsidRPr="00311841" w:rsidRDefault="0076724A" w:rsidP="009F78A6">
            <w:pPr>
              <w:bidi/>
              <w:jc w:val="center"/>
              <w:rPr>
                <w:rFonts w:ascii="Sakkal Majalla" w:hAnsi="Sakkal Majalla" w:cs="Sakkal Majalla"/>
                <w:b/>
                <w:bCs/>
                <w:sz w:val="28"/>
                <w:szCs w:val="28"/>
                <w:rtl/>
              </w:rPr>
            </w:pPr>
            <w:r>
              <w:rPr>
                <w:rFonts w:ascii="Sakkal Majalla" w:hAnsi="Sakkal Majalla" w:cs="Sakkal Majalla" w:hint="cs"/>
                <w:b/>
                <w:bCs/>
                <w:sz w:val="28"/>
                <w:szCs w:val="28"/>
                <w:rtl/>
              </w:rPr>
              <w:t>أن يسعى للتميز</w:t>
            </w:r>
          </w:p>
        </w:tc>
      </w:tr>
      <w:tr w:rsidR="00F6136E" w:rsidRPr="00311841" w:rsidTr="002D2621">
        <w:trPr>
          <w:trHeight w:val="864"/>
          <w:jc w:val="center"/>
        </w:trPr>
        <w:tc>
          <w:tcPr>
            <w:tcW w:w="404" w:type="dxa"/>
            <w:shd w:val="clear" w:color="auto" w:fill="B6DDE8" w:themeFill="accent5" w:themeFillTint="66"/>
            <w:vAlign w:val="center"/>
          </w:tcPr>
          <w:p w:rsidR="00F6136E" w:rsidRPr="00311841" w:rsidRDefault="00F6136E" w:rsidP="00605663">
            <w:pPr>
              <w:bidi/>
              <w:jc w:val="center"/>
              <w:rPr>
                <w:rFonts w:ascii="Sakkal Majalla" w:hAnsi="Sakkal Majalla" w:cs="Sakkal Majalla"/>
                <w:sz w:val="28"/>
                <w:szCs w:val="28"/>
                <w:rtl/>
              </w:rPr>
            </w:pPr>
            <w:r>
              <w:rPr>
                <w:rFonts w:ascii="Sakkal Majalla" w:hAnsi="Sakkal Majalla" w:cs="Sakkal Majalla" w:hint="cs"/>
                <w:sz w:val="28"/>
                <w:szCs w:val="28"/>
                <w:rtl/>
              </w:rPr>
              <w:t>4</w:t>
            </w:r>
          </w:p>
        </w:tc>
        <w:tc>
          <w:tcPr>
            <w:tcW w:w="3330" w:type="dxa"/>
            <w:vAlign w:val="center"/>
          </w:tcPr>
          <w:p w:rsidR="00F6136E" w:rsidRPr="00311841" w:rsidRDefault="00F6136E" w:rsidP="00336418">
            <w:pPr>
              <w:pBdr>
                <w:top w:val="nil"/>
                <w:left w:val="nil"/>
                <w:bottom w:val="nil"/>
                <w:right w:val="nil"/>
                <w:between w:val="nil"/>
              </w:pBdr>
              <w:bidi/>
              <w:spacing w:before="120" w:line="312" w:lineRule="auto"/>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بذل الجهد لخروج العمل في أفضل صورة ممكنة </w:t>
            </w:r>
          </w:p>
        </w:tc>
        <w:tc>
          <w:tcPr>
            <w:tcW w:w="3780" w:type="dxa"/>
          </w:tcPr>
          <w:p w:rsidR="00F6136E" w:rsidRDefault="008B7186" w:rsidP="007D2E99">
            <w:pPr>
              <w:bidi/>
              <w:jc w:val="both"/>
              <w:rPr>
                <w:rFonts w:ascii="Sakkal Majalla" w:hAnsi="Sakkal Majalla" w:cs="Sakkal Majalla" w:hint="cs"/>
                <w:b/>
                <w:bCs/>
                <w:sz w:val="28"/>
                <w:szCs w:val="28"/>
                <w:highlight w:val="yellow"/>
                <w:rtl/>
              </w:rPr>
            </w:pPr>
            <w:r>
              <w:rPr>
                <w:rFonts w:ascii="Sakkal Majalla" w:hAnsi="Sakkal Majalla" w:cs="Sakkal Majalla" w:hint="cs"/>
                <w:b/>
                <w:bCs/>
                <w:sz w:val="28"/>
                <w:szCs w:val="28"/>
                <w:highlight w:val="yellow"/>
                <w:rtl/>
              </w:rPr>
              <w:t xml:space="preserve">*المحاكاة: </w:t>
            </w:r>
          </w:p>
          <w:p w:rsidR="008B7186" w:rsidRPr="008B7186" w:rsidRDefault="008B7186" w:rsidP="008B7186">
            <w:pPr>
              <w:bidi/>
              <w:jc w:val="both"/>
              <w:rPr>
                <w:rFonts w:ascii="Sakkal Majalla" w:hAnsi="Sakkal Majalla" w:cs="Sakkal Majalla" w:hint="cs"/>
                <w:b/>
                <w:bCs/>
                <w:sz w:val="28"/>
                <w:szCs w:val="28"/>
                <w:rtl/>
              </w:rPr>
            </w:pPr>
            <w:r w:rsidRPr="008B7186">
              <w:rPr>
                <w:rFonts w:ascii="Sakkal Majalla" w:hAnsi="Sakkal Majalla" w:cs="Sakkal Majalla" w:hint="cs"/>
                <w:b/>
                <w:bCs/>
                <w:sz w:val="28"/>
                <w:szCs w:val="28"/>
                <w:rtl/>
              </w:rPr>
              <w:t xml:space="preserve">قم باختيار مهمة ما مع طفلك مثل ترتيب الملابس في مكانها الصحيح في الدولاب وبعد الانتهاء من المهمة فليرى كل منكما نتيجة عمل الآخر .. ثم تحدثا سوياً عن أثر بذل </w:t>
            </w:r>
            <w:r w:rsidRPr="008B7186">
              <w:rPr>
                <w:rFonts w:ascii="Sakkal Majalla" w:hAnsi="Sakkal Majalla" w:cs="Sakkal Majalla" w:hint="cs"/>
                <w:b/>
                <w:bCs/>
                <w:sz w:val="28"/>
                <w:szCs w:val="28"/>
                <w:rtl/>
              </w:rPr>
              <w:lastRenderedPageBreak/>
              <w:t xml:space="preserve">الجهد لترتيب وتنظيم الدولاب ليخرج بشكل جميل ومرتب </w:t>
            </w:r>
          </w:p>
          <w:p w:rsidR="008B7186" w:rsidRPr="008B7186" w:rsidRDefault="008B7186" w:rsidP="008B7186">
            <w:pPr>
              <w:bidi/>
              <w:jc w:val="both"/>
              <w:rPr>
                <w:rFonts w:ascii="Sakkal Majalla" w:hAnsi="Sakkal Majalla" w:cs="Sakkal Majalla" w:hint="cs"/>
                <w:b/>
                <w:bCs/>
                <w:sz w:val="28"/>
                <w:szCs w:val="28"/>
                <w:rtl/>
              </w:rPr>
            </w:pPr>
            <w:r w:rsidRPr="008B7186">
              <w:rPr>
                <w:rFonts w:ascii="Sakkal Majalla" w:hAnsi="Sakkal Majalla" w:cs="Sakkal Majalla" w:hint="cs"/>
                <w:b/>
                <w:bCs/>
                <w:sz w:val="28"/>
                <w:szCs w:val="28"/>
                <w:rtl/>
              </w:rPr>
              <w:t xml:space="preserve">ملحوظة: يمكنك تطبيق هذا النشاط على مواقف يومية كثيرة من حياة طفلك مثل </w:t>
            </w:r>
          </w:p>
          <w:p w:rsidR="008B7186" w:rsidRPr="008B7186" w:rsidRDefault="008B7186" w:rsidP="008B7186">
            <w:pPr>
              <w:bidi/>
              <w:jc w:val="both"/>
              <w:rPr>
                <w:rFonts w:ascii="Sakkal Majalla" w:hAnsi="Sakkal Majalla" w:cs="Sakkal Majalla"/>
                <w:b/>
                <w:bCs/>
                <w:sz w:val="28"/>
                <w:szCs w:val="28"/>
                <w:rtl/>
              </w:rPr>
            </w:pPr>
            <w:r w:rsidRPr="008B7186">
              <w:rPr>
                <w:rFonts w:ascii="Sakkal Majalla" w:hAnsi="Sakkal Majalla" w:cs="Sakkal Majalla" w:hint="cs"/>
                <w:b/>
                <w:bCs/>
                <w:sz w:val="28"/>
                <w:szCs w:val="28"/>
                <w:rtl/>
              </w:rPr>
              <w:t xml:space="preserve">- كتابة الواجبات المدرسية بخط جيد </w:t>
            </w:r>
          </w:p>
          <w:p w:rsidR="008B7186" w:rsidRPr="008B7186" w:rsidRDefault="008B7186" w:rsidP="008B7186">
            <w:pPr>
              <w:bidi/>
              <w:jc w:val="both"/>
              <w:rPr>
                <w:rFonts w:ascii="Sakkal Majalla" w:hAnsi="Sakkal Majalla" w:cs="Sakkal Majalla" w:hint="cs"/>
                <w:b/>
                <w:bCs/>
                <w:sz w:val="28"/>
                <w:szCs w:val="28"/>
                <w:rtl/>
              </w:rPr>
            </w:pPr>
            <w:r w:rsidRPr="008B7186">
              <w:rPr>
                <w:rFonts w:ascii="Sakkal Majalla" w:hAnsi="Sakkal Majalla" w:cs="Sakkal Majalla" w:hint="cs"/>
                <w:b/>
                <w:bCs/>
                <w:sz w:val="28"/>
                <w:szCs w:val="28"/>
                <w:rtl/>
              </w:rPr>
              <w:t xml:space="preserve">- ترتيب حقيبته المدرسية </w:t>
            </w:r>
          </w:p>
          <w:p w:rsidR="008B7186" w:rsidRPr="008B7186" w:rsidRDefault="008B7186" w:rsidP="008B7186">
            <w:pPr>
              <w:bidi/>
              <w:jc w:val="both"/>
              <w:rPr>
                <w:rFonts w:ascii="Sakkal Majalla" w:hAnsi="Sakkal Majalla" w:cs="Sakkal Majalla" w:hint="cs"/>
                <w:b/>
                <w:bCs/>
                <w:sz w:val="28"/>
                <w:szCs w:val="28"/>
                <w:rtl/>
              </w:rPr>
            </w:pPr>
            <w:r w:rsidRPr="008B7186">
              <w:rPr>
                <w:rFonts w:ascii="Sakkal Majalla" w:hAnsi="Sakkal Majalla" w:cs="Sakkal Majalla" w:hint="cs"/>
                <w:b/>
                <w:bCs/>
                <w:sz w:val="28"/>
                <w:szCs w:val="28"/>
                <w:rtl/>
              </w:rPr>
              <w:t>-ممارسة التمارين الرياضية  .. وهكذا</w:t>
            </w:r>
          </w:p>
          <w:p w:rsidR="008B7186" w:rsidRPr="00311841" w:rsidRDefault="008B7186" w:rsidP="008B7186">
            <w:pPr>
              <w:bidi/>
              <w:jc w:val="both"/>
              <w:rPr>
                <w:rFonts w:ascii="Sakkal Majalla" w:hAnsi="Sakkal Majalla" w:cs="Sakkal Majalla"/>
                <w:b/>
                <w:bCs/>
                <w:sz w:val="28"/>
                <w:szCs w:val="28"/>
                <w:highlight w:val="yellow"/>
                <w:rtl/>
              </w:rPr>
            </w:pPr>
          </w:p>
        </w:tc>
        <w:tc>
          <w:tcPr>
            <w:tcW w:w="3168" w:type="dxa"/>
            <w:vAlign w:val="center"/>
          </w:tcPr>
          <w:p w:rsidR="00F6136E" w:rsidRPr="00311841" w:rsidRDefault="0076724A" w:rsidP="008B49C3">
            <w:pPr>
              <w:bidi/>
              <w:spacing w:before="120" w:line="312" w:lineRule="auto"/>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lastRenderedPageBreak/>
              <w:t xml:space="preserve">أن يبذل أقصى جهد له لخروج العمل في أفضل صورة ممكنة </w:t>
            </w:r>
          </w:p>
        </w:tc>
      </w:tr>
      <w:tr w:rsidR="00F6136E" w:rsidRPr="00311841" w:rsidTr="002D2621">
        <w:trPr>
          <w:trHeight w:val="864"/>
          <w:jc w:val="center"/>
        </w:trPr>
        <w:tc>
          <w:tcPr>
            <w:tcW w:w="404" w:type="dxa"/>
            <w:shd w:val="clear" w:color="auto" w:fill="B6DDE8" w:themeFill="accent5" w:themeFillTint="66"/>
            <w:vAlign w:val="center"/>
          </w:tcPr>
          <w:p w:rsidR="00F6136E" w:rsidRPr="00311841" w:rsidRDefault="00F6136E"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5</w:t>
            </w:r>
          </w:p>
        </w:tc>
        <w:tc>
          <w:tcPr>
            <w:tcW w:w="3330" w:type="dxa"/>
            <w:vAlign w:val="center"/>
          </w:tcPr>
          <w:p w:rsidR="00F6136E" w:rsidRPr="00311841" w:rsidRDefault="00F6136E" w:rsidP="00336418">
            <w:pPr>
              <w:pBdr>
                <w:top w:val="nil"/>
                <w:left w:val="nil"/>
                <w:bottom w:val="nil"/>
                <w:right w:val="nil"/>
                <w:between w:val="nil"/>
              </w:pBdr>
              <w:bidi/>
              <w:spacing w:before="120" w:line="312" w:lineRule="auto"/>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الابتعاد عن الكسل والتأجيل </w:t>
            </w:r>
          </w:p>
        </w:tc>
        <w:tc>
          <w:tcPr>
            <w:tcW w:w="3780" w:type="dxa"/>
          </w:tcPr>
          <w:p w:rsidR="00F6136E" w:rsidRDefault="008B7186" w:rsidP="009B4CB1">
            <w:pPr>
              <w:bidi/>
              <w:jc w:val="both"/>
              <w:rPr>
                <w:rFonts w:ascii="Sakkal Majalla" w:hAnsi="Sakkal Majalla" w:cs="Sakkal Majalla" w:hint="cs"/>
                <w:b/>
                <w:bCs/>
                <w:sz w:val="28"/>
                <w:szCs w:val="28"/>
                <w:highlight w:val="yellow"/>
                <w:rtl/>
              </w:rPr>
            </w:pPr>
            <w:r>
              <w:rPr>
                <w:rFonts w:ascii="Sakkal Majalla" w:hAnsi="Sakkal Majalla" w:cs="Sakkal Majalla" w:hint="cs"/>
                <w:b/>
                <w:bCs/>
                <w:sz w:val="28"/>
                <w:szCs w:val="28"/>
                <w:highlight w:val="yellow"/>
                <w:rtl/>
              </w:rPr>
              <w:t xml:space="preserve">*قصة: </w:t>
            </w:r>
          </w:p>
          <w:p w:rsidR="008B7186" w:rsidRPr="00311841" w:rsidRDefault="008B7186" w:rsidP="0076724A">
            <w:pPr>
              <w:bidi/>
              <w:jc w:val="both"/>
              <w:rPr>
                <w:rFonts w:ascii="Sakkal Majalla" w:hAnsi="Sakkal Majalla" w:cs="Sakkal Majalla"/>
                <w:b/>
                <w:bCs/>
                <w:sz w:val="28"/>
                <w:szCs w:val="28"/>
                <w:highlight w:val="yellow"/>
                <w:rtl/>
              </w:rPr>
            </w:pPr>
            <w:r w:rsidRPr="0076724A">
              <w:rPr>
                <w:rFonts w:ascii="Sakkal Majalla" w:hAnsi="Sakkal Majalla" w:cs="Sakkal Majalla" w:hint="cs"/>
                <w:b/>
                <w:bCs/>
                <w:sz w:val="28"/>
                <w:szCs w:val="28"/>
                <w:rtl/>
              </w:rPr>
              <w:t xml:space="preserve">اعرض </w:t>
            </w:r>
            <w:r w:rsidR="0076724A" w:rsidRPr="0076724A">
              <w:rPr>
                <w:rFonts w:ascii="Sakkal Majalla" w:hAnsi="Sakkal Majalla" w:cs="Sakkal Majalla" w:hint="cs"/>
                <w:b/>
                <w:bCs/>
                <w:sz w:val="28"/>
                <w:szCs w:val="28"/>
                <w:rtl/>
              </w:rPr>
              <w:t>لطفلك حلقة " إدارة الوقت</w:t>
            </w:r>
            <w:r w:rsidRPr="0076724A">
              <w:rPr>
                <w:rFonts w:ascii="Sakkal Majalla" w:hAnsi="Sakkal Majalla" w:cs="Sakkal Majalla" w:hint="cs"/>
                <w:b/>
                <w:bCs/>
                <w:sz w:val="28"/>
                <w:szCs w:val="28"/>
                <w:rtl/>
              </w:rPr>
              <w:t xml:space="preserve"> " من مسلسل الغابة السعيدة على تطبيق جي</w:t>
            </w:r>
            <w:r w:rsidR="0076724A" w:rsidRPr="0076724A">
              <w:rPr>
                <w:rFonts w:ascii="Sakkal Majalla" w:hAnsi="Sakkal Majalla" w:cs="Sakkal Majalla" w:hint="cs"/>
                <w:b/>
                <w:bCs/>
                <w:sz w:val="28"/>
                <w:szCs w:val="28"/>
                <w:rtl/>
              </w:rPr>
              <w:t xml:space="preserve">ل وناقشه في موقف الدب وأثر الكسل وتباطؤ الدب  في انهاء مهمته </w:t>
            </w:r>
          </w:p>
        </w:tc>
        <w:tc>
          <w:tcPr>
            <w:tcW w:w="3168" w:type="dxa"/>
            <w:vAlign w:val="center"/>
          </w:tcPr>
          <w:p w:rsidR="00F6136E" w:rsidRPr="00311841" w:rsidRDefault="0076724A" w:rsidP="002D2621">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يبتعد عن الكسل وتأجيل عمله </w:t>
            </w:r>
          </w:p>
        </w:tc>
      </w:tr>
    </w:tbl>
    <w:p w:rsidR="00605663" w:rsidRPr="00311841" w:rsidRDefault="00605663" w:rsidP="00605663">
      <w:pPr>
        <w:bidi/>
        <w:jc w:val="both"/>
        <w:rPr>
          <w:rFonts w:ascii="Sakkal Majalla" w:hAnsi="Sakkal Majalla" w:cs="Sakkal Majalla"/>
          <w:sz w:val="28"/>
          <w:szCs w:val="28"/>
        </w:rPr>
      </w:pPr>
    </w:p>
    <w:p w:rsidR="005B2F8D" w:rsidRPr="00311841" w:rsidRDefault="005B2F8D" w:rsidP="005B2F8D">
      <w:pPr>
        <w:pStyle w:val="ListParagraph"/>
        <w:numPr>
          <w:ilvl w:val="0"/>
          <w:numId w:val="10"/>
        </w:numPr>
        <w:bidi/>
        <w:jc w:val="both"/>
        <w:rPr>
          <w:rFonts w:ascii="Sakkal Majalla" w:hAnsi="Sakkal Majalla" w:cs="Sakkal Majalla"/>
          <w:b/>
          <w:bCs/>
          <w:sz w:val="28"/>
          <w:szCs w:val="28"/>
        </w:rPr>
      </w:pPr>
      <w:r w:rsidRPr="00311841">
        <w:rPr>
          <w:rFonts w:ascii="Sakkal Majalla" w:hAnsi="Sakkal Majalla" w:cs="Sakkal Majalla"/>
          <w:b/>
          <w:bCs/>
          <w:sz w:val="28"/>
          <w:szCs w:val="28"/>
          <w:rtl/>
        </w:rPr>
        <w:t>قبل بدء تطبيق البرنامج عليك القيام بـ:</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اتفق مع طفلك على تنفيذ خطة تربوية وفقا لهذا الجدول المطبوع.</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اتفق مع طفلك على العلامة التي ستضعونها في الجدول كل مرة ينجح في أداء السلوك (مثلا: نجمة – صح – ملصق ملون -... إلخ).</w:t>
      </w:r>
    </w:p>
    <w:p w:rsidR="005B2F8D" w:rsidRPr="00311841" w:rsidRDefault="005B2F8D" w:rsidP="005273B4">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 xml:space="preserve">اتفق مع الطفل على </w:t>
      </w:r>
      <w:r w:rsidR="005273B4" w:rsidRPr="00311841">
        <w:rPr>
          <w:rFonts w:ascii="Sakkal Majalla" w:hAnsi="Sakkal Majalla" w:cs="Sakkal Majalla"/>
          <w:sz w:val="28"/>
          <w:szCs w:val="28"/>
          <w:rtl/>
        </w:rPr>
        <w:t>المكافأة</w:t>
      </w:r>
      <w:r w:rsidRPr="00311841">
        <w:rPr>
          <w:rFonts w:ascii="Sakkal Majalla" w:hAnsi="Sakkal Majalla" w:cs="Sakkal Majalla"/>
          <w:sz w:val="28"/>
          <w:szCs w:val="28"/>
          <w:rtl/>
        </w:rPr>
        <w:t xml:space="preserve"> التي سينالها في حالة نجاحه في أداء الخطة بنسبة </w:t>
      </w:r>
      <w:r w:rsidRPr="00311841">
        <w:rPr>
          <w:rFonts w:ascii="Sakkal Majalla" w:hAnsi="Sakkal Majalla" w:cs="Sakkal Majalla"/>
          <w:sz w:val="28"/>
          <w:szCs w:val="28"/>
        </w:rPr>
        <w:t>70</w:t>
      </w:r>
      <w:r w:rsidRPr="00311841">
        <w:rPr>
          <w:rFonts w:ascii="Sakkal Majalla" w:hAnsi="Sakkal Majalla" w:cs="Sakkal Majalla"/>
          <w:sz w:val="28"/>
          <w:szCs w:val="28"/>
          <w:rtl/>
        </w:rPr>
        <w:t>% أو أكثر.</w:t>
      </w:r>
    </w:p>
    <w:p w:rsidR="005B2F8D" w:rsidRPr="00311841" w:rsidRDefault="005B2F8D" w:rsidP="005B2F8D">
      <w:pPr>
        <w:bidi/>
        <w:rPr>
          <w:rFonts w:ascii="Sakkal Majalla" w:hAnsi="Sakkal Majalla" w:cs="Sakkal Majalla"/>
        </w:rPr>
      </w:pPr>
    </w:p>
    <w:tbl>
      <w:tblPr>
        <w:tblStyle w:val="GridTable41"/>
        <w:bidiVisual/>
        <w:tblW w:w="5000" w:type="pct"/>
        <w:tblLook w:val="0400" w:firstRow="0" w:lastRow="0" w:firstColumn="0" w:lastColumn="0" w:noHBand="0" w:noVBand="1"/>
      </w:tblPr>
      <w:tblGrid>
        <w:gridCol w:w="2789"/>
        <w:gridCol w:w="985"/>
        <w:gridCol w:w="985"/>
        <w:gridCol w:w="985"/>
        <w:gridCol w:w="989"/>
        <w:gridCol w:w="983"/>
        <w:gridCol w:w="985"/>
        <w:gridCol w:w="983"/>
        <w:gridCol w:w="998"/>
      </w:tblGrid>
      <w:tr w:rsidR="005B2F8D" w:rsidRPr="00311841"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الشهر الثاني</w:t>
            </w:r>
          </w:p>
        </w:tc>
      </w:tr>
      <w:tr w:rsidR="005B2F8D" w:rsidRPr="00311841"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r>
      <w:tr w:rsidR="00F6136E" w:rsidRPr="00311841" w:rsidTr="00B93837">
        <w:trPr>
          <w:cnfStyle w:val="000000100000" w:firstRow="0" w:lastRow="0" w:firstColumn="0" w:lastColumn="0" w:oddVBand="0" w:evenVBand="0" w:oddHBand="1" w:evenHBand="0" w:firstRowFirstColumn="0" w:firstRowLastColumn="0" w:lastRowFirstColumn="0" w:lastRowLastColumn="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6136E" w:rsidRPr="00311841" w:rsidRDefault="0076724A" w:rsidP="00753AD1">
            <w:pPr>
              <w:bidi/>
              <w:jc w:val="both"/>
              <w:rPr>
                <w:rFonts w:ascii="Sakkal Majalla" w:hAnsi="Sakkal Majalla" w:cs="Sakkal Majalla"/>
                <w:b/>
                <w:bCs/>
                <w:sz w:val="28"/>
                <w:szCs w:val="28"/>
                <w:rtl/>
              </w:rPr>
            </w:pPr>
            <w:r>
              <w:rPr>
                <w:rFonts w:ascii="Sakkal Majalla" w:hAnsi="Sakkal Majalla" w:cs="Sakkal Majalla" w:hint="cs"/>
                <w:b/>
                <w:bCs/>
                <w:sz w:val="28"/>
                <w:szCs w:val="28"/>
                <w:rtl/>
              </w:rPr>
              <w:t>أن يسعى للتميز</w:t>
            </w:r>
          </w:p>
        </w:tc>
        <w:tc>
          <w:tcPr>
            <w:tcW w:w="461" w:type="pct"/>
            <w:tcBorders>
              <w:top w:val="single" w:sz="18" w:space="0" w:color="auto"/>
              <w:left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r>
      <w:tr w:rsidR="00F6136E" w:rsidRPr="00311841"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F6136E" w:rsidRPr="00311841" w:rsidRDefault="0076724A" w:rsidP="00753AD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أن يبذل أقصى جهد له لخروج العمل في أفضل صورة ممكنة</w:t>
            </w:r>
          </w:p>
        </w:tc>
        <w:tc>
          <w:tcPr>
            <w:tcW w:w="461" w:type="pct"/>
            <w:tcBorders>
              <w:top w:val="single" w:sz="18" w:space="0" w:color="auto"/>
              <w:left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F6136E" w:rsidRPr="00311841" w:rsidRDefault="00F6136E" w:rsidP="00B93837">
            <w:pPr>
              <w:spacing w:before="120" w:line="312" w:lineRule="auto"/>
              <w:ind w:left="-424"/>
              <w:jc w:val="center"/>
              <w:rPr>
                <w:rFonts w:ascii="Sakkal Majalla" w:hAnsi="Sakkal Majalla" w:cs="Sakkal Majalla"/>
                <w:color w:val="002060"/>
                <w:sz w:val="32"/>
                <w:szCs w:val="32"/>
                <w:lang w:bidi="ar-EG"/>
              </w:rPr>
            </w:pPr>
          </w:p>
        </w:tc>
      </w:tr>
    </w:tbl>
    <w:p w:rsidR="005B2F8D" w:rsidRDefault="005B2F8D" w:rsidP="005B2F8D">
      <w:pPr>
        <w:bidi/>
        <w:rPr>
          <w:rFonts w:ascii="Sakkal Majalla" w:hAnsi="Sakkal Majalla" w:cs="Sakkal Majalla"/>
          <w:rtl/>
          <w:lang w:bidi="ar-EG"/>
        </w:rPr>
      </w:pPr>
    </w:p>
    <w:p w:rsidR="0076724A" w:rsidRDefault="0076724A" w:rsidP="0076724A">
      <w:pPr>
        <w:bidi/>
        <w:rPr>
          <w:rFonts w:ascii="Sakkal Majalla" w:hAnsi="Sakkal Majalla" w:cs="Sakkal Majalla"/>
          <w:rtl/>
          <w:lang w:bidi="ar-EG"/>
        </w:rPr>
      </w:pPr>
    </w:p>
    <w:p w:rsidR="0076724A" w:rsidRPr="00311841" w:rsidRDefault="0076724A" w:rsidP="0076724A">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p w:rsidR="00845AB4" w:rsidRPr="00311841" w:rsidRDefault="00845AB4" w:rsidP="00845AB4">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tbl>
      <w:tblPr>
        <w:tblStyle w:val="GridTable41"/>
        <w:bidiVisual/>
        <w:tblW w:w="5000" w:type="pct"/>
        <w:tblBorders>
          <w:top w:val="single" w:sz="18" w:space="0" w:color="auto"/>
          <w:left w:val="single" w:sz="18" w:space="0" w:color="auto"/>
          <w:bottom w:val="single" w:sz="18" w:space="0" w:color="auto"/>
          <w:right w:val="single" w:sz="18" w:space="0" w:color="auto"/>
        </w:tblBorders>
        <w:tblLook w:val="0400" w:firstRow="0" w:lastRow="0" w:firstColumn="0" w:lastColumn="0" w:noHBand="0" w:noVBand="1"/>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311841" w:rsidTr="00B93837">
        <w:trPr>
          <w:cnfStyle w:val="000000100000" w:firstRow="0" w:lastRow="0" w:firstColumn="0" w:lastColumn="0" w:oddVBand="0" w:evenVBand="0" w:oddHBand="1" w:evenHBand="0" w:firstRowFirstColumn="0" w:firstRowLastColumn="0" w:lastRowFirstColumn="0" w:lastRowLastColumn="0"/>
          <w:trHeight w:val="120"/>
        </w:trPr>
        <w:tc>
          <w:tcPr>
            <w:tcW w:w="1327" w:type="pct"/>
            <w:vMerge w:val="restart"/>
            <w:tcBorders>
              <w:righ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lastRenderedPageBreak/>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الأسبوع الثاني</w:t>
            </w:r>
          </w:p>
        </w:tc>
      </w:tr>
      <w:tr w:rsidR="00336418" w:rsidRPr="00311841"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7</w:t>
            </w:r>
          </w:p>
        </w:tc>
      </w:tr>
      <w:tr w:rsidR="00F6136E"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F6136E" w:rsidRPr="00311841" w:rsidRDefault="0076724A" w:rsidP="00753AD1">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lang w:bidi="ar-EG"/>
              </w:rPr>
              <w:t>ان يبتعد عن الكسل وتأجيل عمله</w:t>
            </w:r>
          </w:p>
        </w:tc>
        <w:tc>
          <w:tcPr>
            <w:tcW w:w="262" w:type="pct"/>
            <w:tcBorders>
              <w:top w:val="single" w:sz="18" w:space="0" w:color="auto"/>
              <w:left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F6136E" w:rsidRPr="00311841" w:rsidRDefault="00F6136E" w:rsidP="00B93837">
            <w:pPr>
              <w:jc w:val="center"/>
              <w:rPr>
                <w:rFonts w:ascii="Sakkal Majalla" w:hAnsi="Sakkal Majalla" w:cs="Sakkal Majalla"/>
              </w:rPr>
            </w:pPr>
          </w:p>
        </w:tc>
      </w:tr>
      <w:tr w:rsidR="00F6136E" w:rsidRPr="00311841" w:rsidTr="005B2F8D">
        <w:tc>
          <w:tcPr>
            <w:tcW w:w="1327" w:type="pct"/>
            <w:tcBorders>
              <w:top w:val="single" w:sz="18" w:space="0" w:color="auto"/>
              <w:bottom w:val="single" w:sz="18" w:space="0" w:color="auto"/>
              <w:right w:val="single" w:sz="18" w:space="0" w:color="auto"/>
            </w:tcBorders>
            <w:vAlign w:val="center"/>
          </w:tcPr>
          <w:p w:rsidR="00F6136E" w:rsidRPr="00311841" w:rsidRDefault="0076724A" w:rsidP="00753AD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rPr>
              <w:t>أن ينجز المهام أولاً بأول</w:t>
            </w:r>
          </w:p>
        </w:tc>
        <w:tc>
          <w:tcPr>
            <w:tcW w:w="262" w:type="pct"/>
            <w:tcBorders>
              <w:top w:val="single" w:sz="18" w:space="0" w:color="auto"/>
              <w:left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F6136E" w:rsidRPr="00311841" w:rsidRDefault="00F6136E"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c>
          <w:tcPr>
            <w:tcW w:w="265" w:type="pct"/>
            <w:tcBorders>
              <w:top w:val="single" w:sz="18" w:space="0" w:color="auto"/>
              <w:bottom w:val="single" w:sz="18" w:space="0" w:color="auto"/>
            </w:tcBorders>
          </w:tcPr>
          <w:p w:rsidR="00F6136E" w:rsidRPr="00311841" w:rsidRDefault="00F6136E" w:rsidP="00B93837">
            <w:pPr>
              <w:jc w:val="center"/>
              <w:rPr>
                <w:rFonts w:ascii="Sakkal Majalla" w:hAnsi="Sakkal Majalla" w:cs="Sakkal Majalla"/>
              </w:rPr>
            </w:pPr>
          </w:p>
        </w:tc>
      </w:tr>
      <w:tr w:rsidR="00F6136E" w:rsidRPr="00311841" w:rsidTr="005B2F8D">
        <w:trPr>
          <w:cnfStyle w:val="000000100000" w:firstRow="0" w:lastRow="0" w:firstColumn="0" w:lastColumn="0" w:oddVBand="0" w:evenVBand="0" w:oddHBand="1" w:evenHBand="0" w:firstRowFirstColumn="0" w:firstRowLastColumn="0" w:lastRowFirstColumn="0" w:lastRowLastColumn="0"/>
        </w:trPr>
        <w:tc>
          <w:tcPr>
            <w:tcW w:w="1327" w:type="pct"/>
            <w:tcBorders>
              <w:top w:val="single" w:sz="18" w:space="0" w:color="auto"/>
              <w:bottom w:val="single" w:sz="18" w:space="0" w:color="auto"/>
              <w:right w:val="single" w:sz="18" w:space="0" w:color="auto"/>
            </w:tcBorders>
            <w:shd w:val="clear" w:color="auto" w:fill="auto"/>
            <w:vAlign w:val="center"/>
          </w:tcPr>
          <w:p w:rsidR="00F6136E" w:rsidRPr="00311841" w:rsidRDefault="0076724A" w:rsidP="00753AD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rPr>
              <w:t>أن يستذكر الدروس بشكل جيد</w:t>
            </w:r>
          </w:p>
        </w:tc>
        <w:tc>
          <w:tcPr>
            <w:tcW w:w="262" w:type="pct"/>
            <w:tcBorders>
              <w:top w:val="single" w:sz="18" w:space="0" w:color="auto"/>
              <w:left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F6136E" w:rsidRPr="00311841" w:rsidRDefault="00F6136E"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F6136E" w:rsidRPr="00311841" w:rsidRDefault="00F6136E" w:rsidP="00B93837">
            <w:pPr>
              <w:rPr>
                <w:rFonts w:ascii="Sakkal Majalla" w:hAnsi="Sakkal Majalla" w:cs="Sakkal Majalla"/>
              </w:rPr>
            </w:pPr>
          </w:p>
        </w:tc>
      </w:tr>
    </w:tbl>
    <w:p w:rsidR="005B2F8D" w:rsidRPr="00311841" w:rsidRDefault="005B2F8D" w:rsidP="005B2F8D">
      <w:pPr>
        <w:bidi/>
        <w:rPr>
          <w:rFonts w:ascii="Sakkal Majalla" w:hAnsi="Sakkal Majalla" w:cs="Sakkal Majalla"/>
          <w:rtl/>
          <w:lang w:bidi="ar-EG"/>
        </w:rPr>
      </w:pPr>
    </w:p>
    <w:sectPr w:rsidR="005B2F8D" w:rsidRPr="00311841"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EDE" w:rsidRDefault="008E3EDE" w:rsidP="005B2F8D">
      <w:pPr>
        <w:spacing w:line="240" w:lineRule="auto"/>
      </w:pPr>
      <w:r>
        <w:separator/>
      </w:r>
    </w:p>
  </w:endnote>
  <w:endnote w:type="continuationSeparator" w:id="0">
    <w:p w:rsidR="008E3EDE" w:rsidRDefault="008E3EDE" w:rsidP="005B2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A Kaleelah Regular">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7191"/>
      <w:docPartObj>
        <w:docPartGallery w:val="Page Numbers (Bottom of Page)"/>
        <w:docPartUnique/>
      </w:docPartObj>
    </w:sdtPr>
    <w:sdtEndPr/>
    <w:sdtContent>
      <w:p w:rsidR="00B93837" w:rsidRDefault="007853F1">
        <w:pPr>
          <w:pStyle w:val="Footer"/>
          <w:jc w:val="center"/>
        </w:pPr>
        <w:r>
          <w:fldChar w:fldCharType="begin"/>
        </w:r>
        <w:r w:rsidR="00B93837">
          <w:instrText xml:space="preserve"> PAGE   \* MERGEFORMAT </w:instrText>
        </w:r>
        <w:r>
          <w:fldChar w:fldCharType="separate"/>
        </w:r>
        <w:r w:rsidR="00A2702E">
          <w:rPr>
            <w:noProof/>
          </w:rPr>
          <w:t>1</w:t>
        </w:r>
        <w:r>
          <w:rPr>
            <w:noProof/>
          </w:rPr>
          <w:fldChar w:fldCharType="end"/>
        </w:r>
      </w:p>
    </w:sdtContent>
  </w:sdt>
  <w:p w:rsidR="00B93837" w:rsidRDefault="00B93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EDE" w:rsidRDefault="008E3EDE" w:rsidP="005B2F8D">
      <w:pPr>
        <w:spacing w:line="240" w:lineRule="auto"/>
      </w:pPr>
      <w:r>
        <w:separator/>
      </w:r>
    </w:p>
  </w:footnote>
  <w:footnote w:type="continuationSeparator" w:id="0">
    <w:p w:rsidR="008E3EDE" w:rsidRDefault="008E3EDE" w:rsidP="005B2F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20BE"/>
    <w:rsid w:val="00030EAD"/>
    <w:rsid w:val="0003166D"/>
    <w:rsid w:val="0003737B"/>
    <w:rsid w:val="000634B7"/>
    <w:rsid w:val="00067D56"/>
    <w:rsid w:val="00075090"/>
    <w:rsid w:val="000A579E"/>
    <w:rsid w:val="000B08A5"/>
    <w:rsid w:val="00117016"/>
    <w:rsid w:val="00133E63"/>
    <w:rsid w:val="00161CDF"/>
    <w:rsid w:val="00163D9C"/>
    <w:rsid w:val="001A1EAC"/>
    <w:rsid w:val="001A1F9F"/>
    <w:rsid w:val="001A4C53"/>
    <w:rsid w:val="001A600C"/>
    <w:rsid w:val="001B36F0"/>
    <w:rsid w:val="001B5AC7"/>
    <w:rsid w:val="001B6A89"/>
    <w:rsid w:val="001C30B1"/>
    <w:rsid w:val="00237AE2"/>
    <w:rsid w:val="002421F5"/>
    <w:rsid w:val="002465D8"/>
    <w:rsid w:val="00274593"/>
    <w:rsid w:val="0029162A"/>
    <w:rsid w:val="00295139"/>
    <w:rsid w:val="002B0871"/>
    <w:rsid w:val="002B2482"/>
    <w:rsid w:val="002C2C6F"/>
    <w:rsid w:val="002D2621"/>
    <w:rsid w:val="002D48B8"/>
    <w:rsid w:val="00303828"/>
    <w:rsid w:val="00311841"/>
    <w:rsid w:val="003212C7"/>
    <w:rsid w:val="00323A1E"/>
    <w:rsid w:val="003331EF"/>
    <w:rsid w:val="00336418"/>
    <w:rsid w:val="003460B6"/>
    <w:rsid w:val="0037382D"/>
    <w:rsid w:val="00387FE9"/>
    <w:rsid w:val="003A54D2"/>
    <w:rsid w:val="003B3A29"/>
    <w:rsid w:val="003C0616"/>
    <w:rsid w:val="004518A8"/>
    <w:rsid w:val="00476620"/>
    <w:rsid w:val="004A4182"/>
    <w:rsid w:val="004B3948"/>
    <w:rsid w:val="004E5158"/>
    <w:rsid w:val="004E7ECC"/>
    <w:rsid w:val="004F3871"/>
    <w:rsid w:val="004F7B9D"/>
    <w:rsid w:val="00502507"/>
    <w:rsid w:val="005257A8"/>
    <w:rsid w:val="005273B4"/>
    <w:rsid w:val="00545882"/>
    <w:rsid w:val="0055236E"/>
    <w:rsid w:val="00563F76"/>
    <w:rsid w:val="00575726"/>
    <w:rsid w:val="005B2F8D"/>
    <w:rsid w:val="005C7C60"/>
    <w:rsid w:val="005C7E3E"/>
    <w:rsid w:val="005E52D6"/>
    <w:rsid w:val="005E745D"/>
    <w:rsid w:val="00605663"/>
    <w:rsid w:val="00631488"/>
    <w:rsid w:val="0064544B"/>
    <w:rsid w:val="00654CA4"/>
    <w:rsid w:val="00657F61"/>
    <w:rsid w:val="00662090"/>
    <w:rsid w:val="006A2034"/>
    <w:rsid w:val="006A3623"/>
    <w:rsid w:val="006A47C4"/>
    <w:rsid w:val="006A640D"/>
    <w:rsid w:val="006A6741"/>
    <w:rsid w:val="006E40B1"/>
    <w:rsid w:val="006F467C"/>
    <w:rsid w:val="006F4E3A"/>
    <w:rsid w:val="00712455"/>
    <w:rsid w:val="007134DC"/>
    <w:rsid w:val="007523B5"/>
    <w:rsid w:val="00756A12"/>
    <w:rsid w:val="00765878"/>
    <w:rsid w:val="0076724A"/>
    <w:rsid w:val="00767393"/>
    <w:rsid w:val="007724CB"/>
    <w:rsid w:val="007853F1"/>
    <w:rsid w:val="00794112"/>
    <w:rsid w:val="007A50CB"/>
    <w:rsid w:val="007A7B47"/>
    <w:rsid w:val="007D2E99"/>
    <w:rsid w:val="007D48C8"/>
    <w:rsid w:val="00813CBC"/>
    <w:rsid w:val="00845AB4"/>
    <w:rsid w:val="008B49C3"/>
    <w:rsid w:val="008B7186"/>
    <w:rsid w:val="008B7BB3"/>
    <w:rsid w:val="008E3EDE"/>
    <w:rsid w:val="0090409B"/>
    <w:rsid w:val="00930BA0"/>
    <w:rsid w:val="00931EC2"/>
    <w:rsid w:val="009339B3"/>
    <w:rsid w:val="00942748"/>
    <w:rsid w:val="009601FF"/>
    <w:rsid w:val="009720BE"/>
    <w:rsid w:val="009B4943"/>
    <w:rsid w:val="009B4CB1"/>
    <w:rsid w:val="009E7F91"/>
    <w:rsid w:val="009F719C"/>
    <w:rsid w:val="009F78A6"/>
    <w:rsid w:val="00A2702E"/>
    <w:rsid w:val="00A449DD"/>
    <w:rsid w:val="00A508C5"/>
    <w:rsid w:val="00A5357C"/>
    <w:rsid w:val="00A74861"/>
    <w:rsid w:val="00A93407"/>
    <w:rsid w:val="00AB2F57"/>
    <w:rsid w:val="00AC40AB"/>
    <w:rsid w:val="00AF6DC1"/>
    <w:rsid w:val="00B024C7"/>
    <w:rsid w:val="00B03875"/>
    <w:rsid w:val="00B239DB"/>
    <w:rsid w:val="00B2699A"/>
    <w:rsid w:val="00B57003"/>
    <w:rsid w:val="00B63018"/>
    <w:rsid w:val="00B726C1"/>
    <w:rsid w:val="00B75DE6"/>
    <w:rsid w:val="00B93837"/>
    <w:rsid w:val="00BA326D"/>
    <w:rsid w:val="00BB4A62"/>
    <w:rsid w:val="00BE0948"/>
    <w:rsid w:val="00C40B6C"/>
    <w:rsid w:val="00C64FBC"/>
    <w:rsid w:val="00C766CA"/>
    <w:rsid w:val="00C9712B"/>
    <w:rsid w:val="00CD5C29"/>
    <w:rsid w:val="00CE155D"/>
    <w:rsid w:val="00D3213C"/>
    <w:rsid w:val="00D366BA"/>
    <w:rsid w:val="00D553E7"/>
    <w:rsid w:val="00D82A32"/>
    <w:rsid w:val="00D94F77"/>
    <w:rsid w:val="00DB5980"/>
    <w:rsid w:val="00DC1F5F"/>
    <w:rsid w:val="00DE6089"/>
    <w:rsid w:val="00DE68CC"/>
    <w:rsid w:val="00DF4F52"/>
    <w:rsid w:val="00E01C72"/>
    <w:rsid w:val="00E01F1C"/>
    <w:rsid w:val="00E029ED"/>
    <w:rsid w:val="00E54435"/>
    <w:rsid w:val="00E55F28"/>
    <w:rsid w:val="00E6317D"/>
    <w:rsid w:val="00E85078"/>
    <w:rsid w:val="00E97FC1"/>
    <w:rsid w:val="00EA78F2"/>
    <w:rsid w:val="00EB7DC4"/>
    <w:rsid w:val="00EE40D2"/>
    <w:rsid w:val="00F065F7"/>
    <w:rsid w:val="00F1178E"/>
    <w:rsid w:val="00F316C1"/>
    <w:rsid w:val="00F37601"/>
    <w:rsid w:val="00F37EE4"/>
    <w:rsid w:val="00F55AE7"/>
    <w:rsid w:val="00F60176"/>
    <w:rsid w:val="00F6136E"/>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EDB1"/>
  <w15:docId w15:val="{3CA81512-8889-46B5-8EC8-AB7558E7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1">
    <w:name w:val="Grid Table 41"/>
    <w:basedOn w:val="TableNormal"/>
    <w:uiPriority w:val="49"/>
    <w:rsid w:val="005B2F8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0D73B-8439-433D-971A-08E20E61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Admin</cp:lastModifiedBy>
  <cp:revision>9</cp:revision>
  <dcterms:created xsi:type="dcterms:W3CDTF">2021-02-23T20:18:00Z</dcterms:created>
  <dcterms:modified xsi:type="dcterms:W3CDTF">2023-06-04T13:50:00Z</dcterms:modified>
</cp:coreProperties>
</file>