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F0" w:rsidRDefault="00EF5876" w:rsidP="003907A2">
      <w:pPr>
        <w:spacing w:before="120" w:line="312" w:lineRule="auto"/>
        <w:ind w:left="-424"/>
        <w:jc w:val="center"/>
        <w:rPr>
          <w:rFonts w:cs="AGA Kaleelah Regular"/>
          <w:color w:val="002060"/>
          <w:sz w:val="40"/>
          <w:szCs w:val="40"/>
          <w:rtl/>
          <w:lang w:bidi="ar-EG"/>
        </w:rPr>
      </w:pPr>
      <w:r w:rsidRPr="00EF5876">
        <w:rPr>
          <w:rFonts w:cs="AGA Kaleelah Regular" w:hint="cs"/>
          <w:color w:val="002060"/>
          <w:sz w:val="40"/>
          <w:szCs w:val="40"/>
          <w:rtl/>
          <w:lang w:bidi="ar-EG"/>
        </w:rPr>
        <w:t>المقال الإثرائي الخاص بحلقة (</w:t>
      </w:r>
      <w:r w:rsidR="003907A2">
        <w:rPr>
          <w:rFonts w:cs="AGA Kaleelah Regular" w:hint="cs"/>
          <w:color w:val="002060"/>
          <w:sz w:val="40"/>
          <w:szCs w:val="40"/>
          <w:rtl/>
          <w:lang w:bidi="ar-EG"/>
        </w:rPr>
        <w:t>عودة المدارس</w:t>
      </w:r>
      <w:r w:rsidR="00024454">
        <w:rPr>
          <w:rFonts w:cs="AGA Kaleelah Regular" w:hint="cs"/>
          <w:color w:val="002060"/>
          <w:sz w:val="40"/>
          <w:szCs w:val="40"/>
          <w:rtl/>
          <w:lang w:bidi="ar-EG"/>
        </w:rPr>
        <w:t>)</w:t>
      </w:r>
    </w:p>
    <w:p w:rsidR="0067215C" w:rsidRPr="006B7E34" w:rsidRDefault="00C422A1" w:rsidP="003907A2">
      <w:pPr>
        <w:spacing w:before="120" w:line="312" w:lineRule="auto"/>
        <w:ind w:left="-424"/>
        <w:jc w:val="center"/>
        <w:rPr>
          <w:rFonts w:cs="AGA Kaleelah Regular"/>
          <w:color w:val="00B050"/>
          <w:sz w:val="36"/>
          <w:szCs w:val="36"/>
          <w:rtl/>
          <w:lang w:bidi="ar-EG"/>
        </w:rPr>
      </w:pPr>
      <w:r>
        <w:rPr>
          <w:rFonts w:cs="AGA Kaleelah Regular" w:hint="cs"/>
          <w:color w:val="00B050"/>
          <w:sz w:val="36"/>
          <w:szCs w:val="36"/>
          <w:rtl/>
          <w:lang w:bidi="ar-EG"/>
        </w:rPr>
        <w:t>عدت</w:t>
      </w:r>
      <w:r w:rsidR="00EB7BC9">
        <w:rPr>
          <w:rFonts w:cs="AGA Kaleelah Regular" w:hint="cs"/>
          <w:color w:val="00B050"/>
          <w:sz w:val="36"/>
          <w:szCs w:val="36"/>
          <w:rtl/>
          <w:lang w:bidi="ar-EG"/>
        </w:rPr>
        <w:t>ُ</w:t>
      </w:r>
      <w:r>
        <w:rPr>
          <w:rFonts w:cs="AGA Kaleelah Regular" w:hint="cs"/>
          <w:color w:val="00B050"/>
          <w:sz w:val="36"/>
          <w:szCs w:val="36"/>
          <w:rtl/>
          <w:lang w:bidi="ar-EG"/>
        </w:rPr>
        <w:t xml:space="preserve"> إليكِ يا مدرستي!</w:t>
      </w:r>
    </w:p>
    <w:p w:rsidR="00EC6C15" w:rsidRPr="006464F0" w:rsidRDefault="00EF5876" w:rsidP="003907A2">
      <w:pPr>
        <w:spacing w:before="120" w:line="312" w:lineRule="auto"/>
        <w:ind w:left="-424"/>
        <w:jc w:val="center"/>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 </w:t>
      </w:r>
      <w:r w:rsidR="003907A2">
        <w:rPr>
          <w:rFonts w:cs="AGA Kaleelah Regular" w:hint="cs"/>
          <w:color w:val="002060"/>
          <w:sz w:val="32"/>
          <w:szCs w:val="32"/>
          <w:rtl/>
          <w:lang w:bidi="ar-EG"/>
        </w:rPr>
        <w:t>أغاني كرزة</w:t>
      </w:r>
      <w:r w:rsidR="00390074">
        <w:rPr>
          <w:rFonts w:cs="AGA Kaleelah Regular" w:hint="cs"/>
          <w:color w:val="002060"/>
          <w:sz w:val="32"/>
          <w:szCs w:val="32"/>
          <w:rtl/>
          <w:lang w:bidi="ar-EG"/>
        </w:rPr>
        <w:t xml:space="preserve">         </w:t>
      </w:r>
      <w:r w:rsidR="003907A2">
        <w:rPr>
          <w:rFonts w:cs="AGA Kaleelah Regular" w:hint="cs"/>
          <w:color w:val="002060"/>
          <w:sz w:val="32"/>
          <w:szCs w:val="32"/>
          <w:rtl/>
          <w:lang w:bidi="ar-EG"/>
        </w:rPr>
        <w:t xml:space="preserve">  </w:t>
      </w:r>
      <w:r w:rsidR="00024454">
        <w:rPr>
          <w:rFonts w:cs="AGA Kaleelah Regular" w:hint="cs"/>
          <w:color w:val="002060"/>
          <w:sz w:val="32"/>
          <w:szCs w:val="32"/>
          <w:rtl/>
          <w:lang w:bidi="ar-EG"/>
        </w:rPr>
        <w:t xml:space="preserve"> </w:t>
      </w:r>
      <w:r>
        <w:rPr>
          <w:rFonts w:cs="AGA Kaleelah Regular" w:hint="cs"/>
          <w:color w:val="FF0000"/>
          <w:sz w:val="32"/>
          <w:szCs w:val="32"/>
          <w:rtl/>
          <w:lang w:bidi="ar-EG"/>
        </w:rPr>
        <w:t xml:space="preserve">اسم الحلقة: </w:t>
      </w:r>
      <w:r w:rsidR="003907A2">
        <w:rPr>
          <w:rFonts w:cs="AGA Kaleelah Regular" w:hint="cs"/>
          <w:color w:val="002060"/>
          <w:sz w:val="32"/>
          <w:szCs w:val="32"/>
          <w:rtl/>
          <w:lang w:bidi="ar-EG"/>
        </w:rPr>
        <w:t>عودة المدارس</w:t>
      </w:r>
      <w:r w:rsidR="0067215C">
        <w:rPr>
          <w:rFonts w:cs="AGA Kaleelah Regular" w:hint="cs"/>
          <w:color w:val="002060"/>
          <w:sz w:val="32"/>
          <w:szCs w:val="32"/>
          <w:rtl/>
          <w:lang w:bidi="ar-EG"/>
        </w:rPr>
        <w:t xml:space="preserve"> </w:t>
      </w:r>
      <w:r w:rsidR="00390074">
        <w:rPr>
          <w:rFonts w:cs="AGA Kaleelah Regular" w:hint="cs"/>
          <w:color w:val="002060"/>
          <w:sz w:val="32"/>
          <w:szCs w:val="32"/>
          <w:rtl/>
          <w:lang w:bidi="ar-EG"/>
        </w:rPr>
        <w:t xml:space="preserve">      </w:t>
      </w:r>
      <w:r w:rsidR="00024454">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00390074">
        <w:rPr>
          <w:rFonts w:cs="AGA Kaleelah Regular" w:hint="cs"/>
          <w:color w:val="FF0000"/>
          <w:sz w:val="32"/>
          <w:szCs w:val="32"/>
          <w:rtl/>
          <w:lang w:bidi="ar-EG"/>
        </w:rPr>
        <w:t xml:space="preserve"> </w:t>
      </w:r>
      <w:r w:rsidR="000148A1" w:rsidRPr="00EF5876">
        <w:rPr>
          <w:rFonts w:cs="AGA Kaleelah Regular" w:hint="cs"/>
          <w:color w:val="002060"/>
          <w:sz w:val="32"/>
          <w:szCs w:val="32"/>
          <w:rtl/>
          <w:lang w:bidi="ar-EG"/>
        </w:rPr>
        <w:t>"</w:t>
      </w:r>
      <w:r w:rsidR="003907A2">
        <w:rPr>
          <w:rFonts w:cs="AGA Kaleelah Regular" w:hint="cs"/>
          <w:color w:val="002060"/>
          <w:sz w:val="32"/>
          <w:szCs w:val="32"/>
          <w:rtl/>
          <w:lang w:bidi="ar-EG"/>
        </w:rPr>
        <w:t xml:space="preserve">الاتقان </w:t>
      </w:r>
      <w:r w:rsidR="000148A1"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EC6C15" w:rsidRPr="00B24EAE" w:rsidTr="006E4822">
        <w:trPr>
          <w:trHeight w:val="360"/>
        </w:trPr>
        <w:tc>
          <w:tcPr>
            <w:tcW w:w="1816" w:type="dxa"/>
            <w:shd w:val="clear" w:color="auto" w:fill="4F81BD" w:themeFill="accent1"/>
            <w:vAlign w:val="center"/>
          </w:tcPr>
          <w:p w:rsidR="00EC6C15" w:rsidRPr="00B24EAE" w:rsidRDefault="00EC6C15" w:rsidP="006E4822">
            <w:pPr>
              <w:jc w:val="center"/>
              <w:rPr>
                <w:rFonts w:ascii="Sakkal Majalla" w:hAnsi="Sakkal Majalla" w:cs="Sakkal Majalla"/>
                <w:b/>
                <w:bCs/>
                <w:color w:val="FFFFFF" w:themeColor="background1"/>
                <w:rtl/>
              </w:rPr>
            </w:pPr>
            <w:r w:rsidRPr="00B24EAE">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EC6C15" w:rsidRPr="00B24EAE" w:rsidRDefault="00EC6C15" w:rsidP="003907A2">
            <w:pPr>
              <w:jc w:val="center"/>
              <w:rPr>
                <w:rFonts w:ascii="Sakkal Majalla" w:hAnsi="Sakkal Majalla" w:cs="Sakkal Majalla"/>
                <w:rtl/>
              </w:rPr>
            </w:pPr>
          </w:p>
        </w:tc>
        <w:tc>
          <w:tcPr>
            <w:tcW w:w="1717" w:type="dxa"/>
            <w:shd w:val="clear" w:color="auto" w:fill="4F81BD" w:themeFill="accent1"/>
            <w:vAlign w:val="center"/>
          </w:tcPr>
          <w:p w:rsidR="00EC6C15" w:rsidRPr="00B24EAE" w:rsidRDefault="00EC6C15" w:rsidP="006E4822">
            <w:pPr>
              <w:jc w:val="center"/>
              <w:rPr>
                <w:rFonts w:ascii="Sakkal Majalla" w:hAnsi="Sakkal Majalla" w:cs="Sakkal Majalla"/>
                <w:b/>
                <w:bCs/>
                <w:color w:val="FFFFFF" w:themeColor="background1"/>
                <w:rtl/>
              </w:rPr>
            </w:pPr>
            <w:r w:rsidRPr="00B24EAE">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EC6C15" w:rsidRPr="00B24EAE" w:rsidRDefault="00EC6C15" w:rsidP="003907A2">
            <w:pPr>
              <w:jc w:val="center"/>
              <w:rPr>
                <w:rFonts w:ascii="Sakkal Majalla" w:hAnsi="Sakkal Majalla" w:cs="Sakkal Majalla"/>
                <w:rtl/>
              </w:rPr>
            </w:pPr>
          </w:p>
        </w:tc>
        <w:tc>
          <w:tcPr>
            <w:tcW w:w="1759" w:type="dxa"/>
            <w:shd w:val="clear" w:color="auto" w:fill="4F81BD" w:themeFill="accent1"/>
            <w:vAlign w:val="center"/>
          </w:tcPr>
          <w:p w:rsidR="00EC6C15" w:rsidRPr="00B24EAE" w:rsidRDefault="00EC6C15" w:rsidP="006E4822">
            <w:pPr>
              <w:jc w:val="center"/>
              <w:rPr>
                <w:rFonts w:ascii="Sakkal Majalla" w:hAnsi="Sakkal Majalla" w:cs="Sakkal Majalla"/>
                <w:b/>
                <w:bCs/>
                <w:color w:val="FFFFFF" w:themeColor="background1"/>
                <w:rtl/>
              </w:rPr>
            </w:pPr>
            <w:r w:rsidRPr="00B24EAE">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EC6C15" w:rsidRPr="00B24EAE" w:rsidRDefault="003907A2" w:rsidP="006E4822">
            <w:pPr>
              <w:jc w:val="center"/>
              <w:rPr>
                <w:rFonts w:ascii="Sakkal Majalla" w:hAnsi="Sakkal Majalla" w:cs="Sakkal Majalla"/>
              </w:rPr>
            </w:pPr>
            <w:r>
              <w:rPr>
                <w:rFonts w:ascii="Sakkal Majalla" w:hAnsi="Sakkal Majalla" w:cs="Sakkal Majalla" w:hint="cs"/>
                <w:color w:val="002060"/>
                <w:sz w:val="32"/>
                <w:szCs w:val="32"/>
                <w:rtl/>
                <w:lang w:bidi="ar-EG"/>
              </w:rPr>
              <w:t>الاتقان</w:t>
            </w:r>
          </w:p>
        </w:tc>
      </w:tr>
    </w:tbl>
    <w:p w:rsidR="00390074" w:rsidRDefault="00C422A1" w:rsidP="00C422A1">
      <w:pPr>
        <w:tabs>
          <w:tab w:val="left" w:pos="4710"/>
        </w:tabs>
        <w:bidi/>
        <w:spacing w:before="120" w:line="312" w:lineRule="auto"/>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يا شمس الصيف وداعاً ، يا رمل البحر وداعاً ، قلبي تملؤه الحماسة ، واشتقت لمقعد الدراسة ، هآنذا قد عدت إليك يا مدرستي ، جهزت حقيبتي ولباسي جهزت قلبي وكل حواسي كي أسمع إلى معلمتي و أدرس معها علمي ولغتي ، يا أصحابي فرحت لرؤياكم ، وكلي شوقاً لحكاياكم ، فنتشارك الدرس والجد و المرح والود، فقد عدت إليك يا مدرستي.</w:t>
      </w:r>
    </w:p>
    <w:p w:rsidR="00C422A1" w:rsidRDefault="00C422A1" w:rsidP="00C422A1">
      <w:pPr>
        <w:tabs>
          <w:tab w:val="left" w:pos="4710"/>
        </w:tabs>
        <w:bidi/>
        <w:spacing w:before="120" w:line="312" w:lineRule="auto"/>
        <w:rPr>
          <w:rFonts w:asciiTheme="majorBidi" w:hAnsiTheme="majorBidi" w:cstheme="majorBidi"/>
          <w:b/>
          <w:bCs/>
          <w:sz w:val="28"/>
          <w:szCs w:val="28"/>
          <w:rtl/>
          <w:lang w:bidi="ar-EG"/>
        </w:rPr>
      </w:pPr>
    </w:p>
    <w:p w:rsidR="00CD267F" w:rsidRPr="00D3143D" w:rsidRDefault="00CD267F" w:rsidP="00350367">
      <w:pPr>
        <w:tabs>
          <w:tab w:val="left" w:pos="4710"/>
        </w:tabs>
        <w:bidi/>
        <w:spacing w:before="120" w:line="312" w:lineRule="auto"/>
        <w:rPr>
          <w:rFonts w:asciiTheme="majorBidi" w:hAnsiTheme="majorBidi" w:cstheme="majorBidi"/>
          <w:b/>
          <w:bCs/>
          <w:sz w:val="28"/>
          <w:szCs w:val="28"/>
          <w:rtl/>
          <w:lang w:bidi="ar-EG"/>
        </w:rPr>
      </w:pPr>
      <w:r w:rsidRPr="00D3143D">
        <w:rPr>
          <w:rFonts w:asciiTheme="majorBidi" w:hAnsiTheme="majorBidi" w:cstheme="majorBidi"/>
          <w:b/>
          <w:bCs/>
          <w:sz w:val="28"/>
          <w:szCs w:val="28"/>
          <w:rtl/>
          <w:lang w:bidi="ar-EG"/>
        </w:rPr>
        <w:t xml:space="preserve">وتعني قيمة </w:t>
      </w:r>
      <w:r w:rsidR="00C31BDE">
        <w:rPr>
          <w:rFonts w:asciiTheme="majorBidi" w:hAnsiTheme="majorBidi" w:cstheme="majorBidi" w:hint="cs"/>
          <w:b/>
          <w:bCs/>
          <w:sz w:val="28"/>
          <w:szCs w:val="28"/>
          <w:rtl/>
          <w:lang w:bidi="ar-EG"/>
        </w:rPr>
        <w:t xml:space="preserve">الاتقان </w:t>
      </w:r>
      <w:r w:rsidR="008A723C">
        <w:rPr>
          <w:rFonts w:asciiTheme="majorBidi" w:hAnsiTheme="majorBidi" w:cstheme="majorBidi"/>
          <w:b/>
          <w:bCs/>
          <w:sz w:val="28"/>
          <w:szCs w:val="28"/>
          <w:rtl/>
          <w:lang w:bidi="ar-EG"/>
        </w:rPr>
        <w:t xml:space="preserve">إجادة الفرد لكل ما يقوم به من </w:t>
      </w:r>
      <w:r w:rsidR="008A723C">
        <w:rPr>
          <w:rFonts w:asciiTheme="majorBidi" w:hAnsiTheme="majorBidi" w:cstheme="majorBidi" w:hint="cs"/>
          <w:b/>
          <w:bCs/>
          <w:sz w:val="28"/>
          <w:szCs w:val="28"/>
          <w:rtl/>
          <w:lang w:bidi="ar-EG"/>
        </w:rPr>
        <w:t>أ</w:t>
      </w:r>
      <w:r w:rsidR="008A723C">
        <w:rPr>
          <w:rFonts w:asciiTheme="majorBidi" w:hAnsiTheme="majorBidi" w:cstheme="majorBidi"/>
          <w:b/>
          <w:bCs/>
          <w:sz w:val="28"/>
          <w:szCs w:val="28"/>
          <w:rtl/>
          <w:lang w:bidi="ar-EG"/>
        </w:rPr>
        <w:t xml:space="preserve">عمال </w:t>
      </w:r>
      <w:bookmarkStart w:id="0" w:name="_GoBack"/>
      <w:bookmarkEnd w:id="0"/>
      <w:r w:rsidR="00350367">
        <w:rPr>
          <w:rFonts w:asciiTheme="majorBidi" w:hAnsiTheme="majorBidi" w:cstheme="majorBidi"/>
          <w:b/>
          <w:bCs/>
          <w:sz w:val="28"/>
          <w:szCs w:val="28"/>
          <w:rtl/>
          <w:lang w:bidi="ar-EG"/>
        </w:rPr>
        <w:t>فيقال أتقن الشيء أي أحكمه وأجاده</w:t>
      </w:r>
      <w:r w:rsidR="008A723C">
        <w:rPr>
          <w:rFonts w:asciiTheme="majorBidi" w:hAnsiTheme="majorBidi" w:cstheme="majorBidi" w:hint="cs"/>
          <w:b/>
          <w:bCs/>
          <w:sz w:val="28"/>
          <w:szCs w:val="28"/>
          <w:rtl/>
          <w:lang w:bidi="ar-EG"/>
        </w:rPr>
        <w:t xml:space="preserve"> ، </w:t>
      </w:r>
      <w:r w:rsidR="00350367">
        <w:rPr>
          <w:rFonts w:asciiTheme="majorBidi" w:hAnsiTheme="majorBidi" w:cstheme="majorBidi"/>
          <w:b/>
          <w:bCs/>
          <w:sz w:val="28"/>
          <w:szCs w:val="28"/>
          <w:rtl/>
          <w:lang w:bidi="ar-EG"/>
        </w:rPr>
        <w:t xml:space="preserve"> </w:t>
      </w:r>
      <w:r w:rsidR="00C31BDE">
        <w:rPr>
          <w:rFonts w:asciiTheme="majorBidi" w:hAnsiTheme="majorBidi" w:cstheme="majorBidi" w:hint="cs"/>
          <w:b/>
          <w:bCs/>
          <w:sz w:val="28"/>
          <w:szCs w:val="28"/>
          <w:rtl/>
          <w:lang w:bidi="ar-EG"/>
        </w:rPr>
        <w:t xml:space="preserve">ويتجلى في الحلقة المظهر السلوكي </w:t>
      </w:r>
      <w:r w:rsidR="00C31BDE" w:rsidRPr="00C422A1">
        <w:rPr>
          <w:rFonts w:asciiTheme="majorBidi" w:hAnsiTheme="majorBidi" w:cstheme="majorBidi" w:hint="cs"/>
          <w:b/>
          <w:bCs/>
          <w:color w:val="C0504D" w:themeColor="accent2"/>
          <w:sz w:val="28"/>
          <w:szCs w:val="28"/>
          <w:rtl/>
          <w:lang w:bidi="ar-EG"/>
        </w:rPr>
        <w:t xml:space="preserve">" </w:t>
      </w:r>
      <w:r w:rsidR="00C422A1" w:rsidRPr="00C422A1">
        <w:rPr>
          <w:rFonts w:asciiTheme="majorBidi" w:hAnsiTheme="majorBidi" w:cstheme="majorBidi" w:hint="cs"/>
          <w:b/>
          <w:bCs/>
          <w:color w:val="C0504D" w:themeColor="accent2"/>
          <w:sz w:val="28"/>
          <w:szCs w:val="28"/>
          <w:rtl/>
          <w:lang w:bidi="ar-EG"/>
        </w:rPr>
        <w:t>استذكار الدروس بشكل جيد"</w:t>
      </w:r>
    </w:p>
    <w:p w:rsidR="00CD267F" w:rsidRDefault="00CD267F"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B24EAE">
        <w:rPr>
          <w:rFonts w:ascii="Sakkal Majalla" w:hAnsi="Sakkal Majalla" w:cs="Sakkal Majalla"/>
          <w:b/>
          <w:bCs/>
          <w:color w:val="FF0000"/>
          <w:sz w:val="28"/>
          <w:szCs w:val="28"/>
          <w:rtl/>
          <w:lang w:bidi="ar-EG"/>
        </w:rPr>
        <w:t>المب</w:t>
      </w:r>
      <w:r w:rsidR="00AF1602">
        <w:rPr>
          <w:rFonts w:ascii="Sakkal Majalla" w:hAnsi="Sakkal Majalla" w:cs="Sakkal Majalla"/>
          <w:b/>
          <w:bCs/>
          <w:color w:val="FF0000"/>
          <w:sz w:val="28"/>
          <w:szCs w:val="28"/>
          <w:rtl/>
          <w:lang w:bidi="ar-EG"/>
        </w:rPr>
        <w:t>ادئ العامة لقيمة "ال</w:t>
      </w:r>
      <w:r w:rsidR="00AF1602">
        <w:rPr>
          <w:rFonts w:ascii="Sakkal Majalla" w:hAnsi="Sakkal Majalla" w:cs="Sakkal Majalla" w:hint="cs"/>
          <w:b/>
          <w:bCs/>
          <w:color w:val="FF0000"/>
          <w:sz w:val="28"/>
          <w:szCs w:val="28"/>
          <w:rtl/>
          <w:lang w:bidi="ar-EG"/>
        </w:rPr>
        <w:t>اتقان</w:t>
      </w:r>
      <w:r w:rsidRPr="00B24EAE">
        <w:rPr>
          <w:rFonts w:ascii="Sakkal Majalla" w:hAnsi="Sakkal Majalla" w:cs="Sakkal Majalla"/>
          <w:b/>
          <w:bCs/>
          <w:color w:val="FF0000"/>
          <w:sz w:val="28"/>
          <w:szCs w:val="28"/>
          <w:rtl/>
          <w:lang w:bidi="ar-EG"/>
        </w:rPr>
        <w:t>" :</w:t>
      </w:r>
    </w:p>
    <w:p w:rsidR="00C31BDE" w:rsidRPr="00C31BDE" w:rsidRDefault="00C31BDE" w:rsidP="00C31BDE">
      <w:pPr>
        <w:pBdr>
          <w:top w:val="nil"/>
          <w:left w:val="nil"/>
          <w:bottom w:val="nil"/>
          <w:right w:val="nil"/>
          <w:between w:val="nil"/>
        </w:pBdr>
        <w:bidi/>
        <w:spacing w:before="120" w:line="312" w:lineRule="auto"/>
        <w:ind w:left="720"/>
        <w:jc w:val="both"/>
        <w:rPr>
          <w:rFonts w:ascii="Sakkal Majalla" w:hAnsi="Sakkal Majalla" w:cs="Sakkal Majalla"/>
          <w:b/>
          <w:bCs/>
          <w:color w:val="000000" w:themeColor="text1"/>
          <w:sz w:val="28"/>
          <w:szCs w:val="28"/>
          <w:rtl/>
          <w:lang w:bidi="ar-EG"/>
        </w:rPr>
      </w:pPr>
      <w:r w:rsidRPr="00C31BDE">
        <w:rPr>
          <w:rFonts w:ascii="Sakkal Majalla" w:hAnsi="Sakkal Majalla" w:cs="Sakkal Majalla" w:hint="cs"/>
          <w:b/>
          <w:bCs/>
          <w:color w:val="000000" w:themeColor="text1"/>
          <w:sz w:val="28"/>
          <w:szCs w:val="28"/>
          <w:rtl/>
          <w:lang w:bidi="ar-EG"/>
        </w:rPr>
        <w:t xml:space="preserve">الاتقان دليل على صحو الضمير </w:t>
      </w:r>
    </w:p>
    <w:p w:rsidR="00C31BDE" w:rsidRPr="00C31BDE" w:rsidRDefault="00C31BDE" w:rsidP="00C31BDE">
      <w:pPr>
        <w:pBdr>
          <w:top w:val="nil"/>
          <w:left w:val="nil"/>
          <w:bottom w:val="nil"/>
          <w:right w:val="nil"/>
          <w:between w:val="nil"/>
        </w:pBdr>
        <w:bidi/>
        <w:spacing w:before="120" w:line="312" w:lineRule="auto"/>
        <w:ind w:left="720"/>
        <w:jc w:val="both"/>
        <w:rPr>
          <w:rFonts w:ascii="Sakkal Majalla" w:hAnsi="Sakkal Majalla" w:cs="Sakkal Majalla"/>
          <w:b/>
          <w:bCs/>
          <w:color w:val="000000" w:themeColor="text1"/>
          <w:sz w:val="28"/>
          <w:szCs w:val="28"/>
          <w:rtl/>
          <w:lang w:bidi="ar-EG"/>
        </w:rPr>
      </w:pPr>
      <w:r w:rsidRPr="00C31BDE">
        <w:rPr>
          <w:rFonts w:ascii="Sakkal Majalla" w:hAnsi="Sakkal Majalla" w:cs="Sakkal Majalla" w:hint="cs"/>
          <w:b/>
          <w:bCs/>
          <w:color w:val="000000" w:themeColor="text1"/>
          <w:sz w:val="28"/>
          <w:szCs w:val="28"/>
          <w:rtl/>
          <w:lang w:bidi="ar-EG"/>
        </w:rPr>
        <w:t xml:space="preserve">بالاتقان يتمايز الناس ويُعرفون </w:t>
      </w:r>
    </w:p>
    <w:p w:rsidR="00C31BDE" w:rsidRPr="00C31BDE" w:rsidRDefault="00C31BDE" w:rsidP="00C31BDE">
      <w:pPr>
        <w:pBdr>
          <w:top w:val="nil"/>
          <w:left w:val="nil"/>
          <w:bottom w:val="nil"/>
          <w:right w:val="nil"/>
          <w:between w:val="nil"/>
        </w:pBdr>
        <w:bidi/>
        <w:spacing w:before="120" w:line="312" w:lineRule="auto"/>
        <w:ind w:left="720"/>
        <w:jc w:val="both"/>
        <w:rPr>
          <w:rFonts w:ascii="Sakkal Majalla" w:hAnsi="Sakkal Majalla" w:cs="Sakkal Majalla"/>
          <w:b/>
          <w:bCs/>
          <w:color w:val="000000" w:themeColor="text1"/>
          <w:sz w:val="28"/>
          <w:szCs w:val="28"/>
          <w:rtl/>
          <w:lang w:bidi="ar-EG"/>
        </w:rPr>
      </w:pPr>
      <w:r w:rsidRPr="00C31BDE">
        <w:rPr>
          <w:rFonts w:ascii="Sakkal Majalla" w:hAnsi="Sakkal Majalla" w:cs="Sakkal Majalla" w:hint="cs"/>
          <w:b/>
          <w:bCs/>
          <w:color w:val="000000" w:themeColor="text1"/>
          <w:sz w:val="28"/>
          <w:szCs w:val="28"/>
          <w:rtl/>
          <w:lang w:bidi="ar-EG"/>
        </w:rPr>
        <w:t xml:space="preserve">بالنشاط والصبر والنظام والتركيز  يتحقق الاتقان </w:t>
      </w:r>
    </w:p>
    <w:p w:rsidR="00CD267F" w:rsidRDefault="001D1555" w:rsidP="00EF587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B24EAE">
        <w:rPr>
          <w:rFonts w:ascii="Sakkal Majalla" w:hAnsi="Sakkal Majalla" w:cs="Sakkal Majalla"/>
          <w:b/>
          <w:bCs/>
          <w:color w:val="FF0000"/>
          <w:sz w:val="28"/>
          <w:szCs w:val="28"/>
          <w:rtl/>
          <w:lang w:bidi="ar-EG"/>
        </w:rPr>
        <w:t xml:space="preserve">أهمية اكساب الطفل </w:t>
      </w:r>
      <w:r w:rsidR="00CD267F" w:rsidRPr="00B24EAE">
        <w:rPr>
          <w:rFonts w:ascii="Sakkal Majalla" w:hAnsi="Sakkal Majalla" w:cs="Sakkal Majalla"/>
          <w:b/>
          <w:bCs/>
          <w:color w:val="FF0000"/>
          <w:sz w:val="28"/>
          <w:szCs w:val="28"/>
          <w:rtl/>
          <w:lang w:bidi="ar-EG"/>
        </w:rPr>
        <w:t>قي</w:t>
      </w:r>
      <w:r w:rsidR="00AF1602">
        <w:rPr>
          <w:rFonts w:ascii="Sakkal Majalla" w:hAnsi="Sakkal Majalla" w:cs="Sakkal Majalla"/>
          <w:b/>
          <w:bCs/>
          <w:color w:val="FF0000"/>
          <w:sz w:val="28"/>
          <w:szCs w:val="28"/>
          <w:rtl/>
          <w:lang w:bidi="ar-EG"/>
        </w:rPr>
        <w:t>مة "ال</w:t>
      </w:r>
      <w:r w:rsidR="00AF1602">
        <w:rPr>
          <w:rFonts w:ascii="Sakkal Majalla" w:hAnsi="Sakkal Majalla" w:cs="Sakkal Majalla" w:hint="cs"/>
          <w:b/>
          <w:bCs/>
          <w:color w:val="FF0000"/>
          <w:sz w:val="28"/>
          <w:szCs w:val="28"/>
          <w:rtl/>
          <w:lang w:bidi="ar-EG"/>
        </w:rPr>
        <w:t>اتقان</w:t>
      </w:r>
      <w:r w:rsidRPr="00B24EAE">
        <w:rPr>
          <w:rFonts w:ascii="Sakkal Majalla" w:hAnsi="Sakkal Majalla" w:cs="Sakkal Majalla"/>
          <w:b/>
          <w:bCs/>
          <w:color w:val="FF0000"/>
          <w:sz w:val="28"/>
          <w:szCs w:val="28"/>
          <w:rtl/>
          <w:lang w:bidi="ar-EG"/>
        </w:rPr>
        <w:t>" :</w:t>
      </w:r>
    </w:p>
    <w:p w:rsidR="00C31BDE" w:rsidRDefault="00AF1602" w:rsidP="00C31BD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الاتقان </w:t>
      </w:r>
      <w:r w:rsidR="00C422A1">
        <w:rPr>
          <w:rFonts w:ascii="Sakkal Majalla" w:hAnsi="Sakkal Majalla" w:cs="Sakkal Majalla" w:hint="cs"/>
          <w:b/>
          <w:bCs/>
          <w:sz w:val="28"/>
          <w:szCs w:val="28"/>
          <w:rtl/>
          <w:lang w:bidi="ar-EG"/>
        </w:rPr>
        <w:t>في الدراسة والعمل</w:t>
      </w:r>
      <w:r>
        <w:rPr>
          <w:rFonts w:ascii="Sakkal Majalla" w:hAnsi="Sakkal Majalla" w:cs="Sakkal Majalla" w:hint="cs"/>
          <w:b/>
          <w:bCs/>
          <w:sz w:val="28"/>
          <w:szCs w:val="28"/>
          <w:rtl/>
          <w:lang w:bidi="ar-EG"/>
        </w:rPr>
        <w:t xml:space="preserve"> يوفر الوقت والجهد لعدم اللجوء إلى إعادة العمل مرة اخرى لإصلاحه </w:t>
      </w:r>
    </w:p>
    <w:p w:rsidR="00AF1602" w:rsidRDefault="00AF1602" w:rsidP="00AF1602">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يساعد على تطور المجتمع وتقدمه ورقيه </w:t>
      </w:r>
    </w:p>
    <w:p w:rsidR="00AF1602" w:rsidRDefault="00BB7AAE" w:rsidP="00C422A1">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يساعد الطفل على التركيز على الهدف من </w:t>
      </w:r>
      <w:r w:rsidR="00C422A1">
        <w:rPr>
          <w:rFonts w:ascii="Sakkal Majalla" w:hAnsi="Sakkal Majalla" w:cs="Sakkal Majalla" w:hint="cs"/>
          <w:b/>
          <w:bCs/>
          <w:sz w:val="28"/>
          <w:szCs w:val="28"/>
          <w:rtl/>
          <w:lang w:bidi="ar-EG"/>
        </w:rPr>
        <w:t xml:space="preserve">الدراسة والعمل  الذي يقوم به </w:t>
      </w:r>
      <w:r>
        <w:rPr>
          <w:rFonts w:ascii="Sakkal Majalla" w:hAnsi="Sakkal Majalla" w:cs="Sakkal Majalla" w:hint="cs"/>
          <w:b/>
          <w:bCs/>
          <w:sz w:val="28"/>
          <w:szCs w:val="28"/>
          <w:rtl/>
          <w:lang w:bidi="ar-EG"/>
        </w:rPr>
        <w:t xml:space="preserve">والبعد عن المشتتات أثناء آدائه لهذا العمل </w:t>
      </w:r>
    </w:p>
    <w:p w:rsidR="00BB7AAE" w:rsidRDefault="00BB7AAE" w:rsidP="00BB7AA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يساهم في إدارة الطفل لوقته حيث يساعده على تحديد الوقت المطلوب لكل مهمة وكيفية إنهائها على الوجه الأمثل في هذا الوقت </w:t>
      </w:r>
    </w:p>
    <w:p w:rsidR="00390074" w:rsidRDefault="00BB7AAE" w:rsidP="00BB7AA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يحدد للطفل أولوياته في المهام المطلوبة منه حيث أنه مع الوقت يدرك أن المهام الكثيرة لا تساعده على إتقان العمل وعليه أن يقسم تلك المهام ويحدد أولوياته منها </w:t>
      </w:r>
    </w:p>
    <w:p w:rsidR="00BB7AAE" w:rsidRPr="00BB7AAE" w:rsidRDefault="00BB7AAE" w:rsidP="00BB7AA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p>
    <w:p w:rsidR="00390074" w:rsidRDefault="00B6082D" w:rsidP="00C74FEA">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390074">
        <w:rPr>
          <w:rFonts w:ascii="Sakkal Majalla" w:hAnsi="Sakkal Majalla" w:cs="Sakkal Majalla"/>
          <w:b/>
          <w:bCs/>
          <w:color w:val="FF0000"/>
          <w:sz w:val="28"/>
          <w:szCs w:val="28"/>
          <w:rtl/>
          <w:lang w:bidi="ar-EG"/>
        </w:rPr>
        <w:t>دور الوال</w:t>
      </w:r>
      <w:r w:rsidR="00AF1602">
        <w:rPr>
          <w:rFonts w:ascii="Sakkal Majalla" w:hAnsi="Sakkal Majalla" w:cs="Sakkal Majalla"/>
          <w:b/>
          <w:bCs/>
          <w:color w:val="FF0000"/>
          <w:sz w:val="28"/>
          <w:szCs w:val="28"/>
          <w:rtl/>
          <w:lang w:bidi="ar-EG"/>
        </w:rPr>
        <w:t>دين في غرس قيمة " ال</w:t>
      </w:r>
      <w:r w:rsidR="00AF1602">
        <w:rPr>
          <w:rFonts w:ascii="Sakkal Majalla" w:hAnsi="Sakkal Majalla" w:cs="Sakkal Majalla" w:hint="cs"/>
          <w:b/>
          <w:bCs/>
          <w:color w:val="FF0000"/>
          <w:sz w:val="28"/>
          <w:szCs w:val="28"/>
          <w:rtl/>
          <w:lang w:bidi="ar-EG"/>
        </w:rPr>
        <w:t>اتقان</w:t>
      </w:r>
      <w:r w:rsidRPr="00390074">
        <w:rPr>
          <w:rFonts w:ascii="Sakkal Majalla" w:hAnsi="Sakkal Majalla" w:cs="Sakkal Majalla"/>
          <w:b/>
          <w:bCs/>
          <w:color w:val="FF0000"/>
          <w:sz w:val="28"/>
          <w:szCs w:val="28"/>
          <w:rtl/>
          <w:lang w:bidi="ar-EG"/>
        </w:rPr>
        <w:t xml:space="preserve">" لدي الأطفال: </w:t>
      </w:r>
    </w:p>
    <w:p w:rsidR="00BB7AAE" w:rsidRDefault="00BB7AAE" w:rsidP="00BB7AA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كن أنت النموذج والقدوة في حياة طفلك في اتقانك للعمل وإجادته </w:t>
      </w:r>
    </w:p>
    <w:p w:rsidR="00BB7AAE" w:rsidRDefault="00BB7AAE" w:rsidP="00D264B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lastRenderedPageBreak/>
        <w:t xml:space="preserve">ازرع بداخله حب العمل والدراسة </w:t>
      </w:r>
      <w:r w:rsidR="00D264BE">
        <w:rPr>
          <w:rFonts w:ascii="Sakkal Majalla" w:hAnsi="Sakkal Majalla" w:cs="Sakkal Majalla" w:hint="cs"/>
          <w:b/>
          <w:bCs/>
          <w:sz w:val="28"/>
          <w:szCs w:val="28"/>
          <w:rtl/>
          <w:lang w:bidi="ar-EG"/>
        </w:rPr>
        <w:t xml:space="preserve">مع توضيح أثر عدم الاتقان في المذاكرة والعمل مستقبلاً فماذا لو لم يتقن الطبيب والمدرس والمهندس عملهم ؟؟ </w:t>
      </w:r>
    </w:p>
    <w:p w:rsidR="00BB7AAE" w:rsidRDefault="00BB7AAE" w:rsidP="00BB7AA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تجنب توبيخ طفلك أو نقده بشكل سلبي في حال عدم استذكاره للدروس بشكل جيد أو حصوله على درجات قليلة ولكن ركّز معه على الحلول وكيفية مساعدته على اتقان المذاكرة للتحسين من ادائه </w:t>
      </w:r>
    </w:p>
    <w:p w:rsidR="00BB7AAE" w:rsidRDefault="00BB7AAE" w:rsidP="00BB7AA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لا تطلب من طفلك مهام كثيرة في وقت واحد حتى لا يكون هدفه هو إنجاز  المهام والانتهاء منها مع عدم اتقانها </w:t>
      </w:r>
    </w:p>
    <w:p w:rsidR="00BB7AAE" w:rsidRDefault="00BB7AAE" w:rsidP="00BB7AA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قسّم له المهام إلى مهام صغيرة  مع شرح تفصيلي لطبيعة المهمة وماهو مطلوب منه تحديداً وشجّعه عند الانتهاء منها </w:t>
      </w:r>
    </w:p>
    <w:p w:rsidR="00BB7AAE" w:rsidRPr="00D264BE" w:rsidRDefault="00BB7AAE" w:rsidP="00D264BE">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lang w:bidi="ar-EG"/>
        </w:rPr>
      </w:pPr>
      <w:r>
        <w:rPr>
          <w:rFonts w:ascii="Sakkal Majalla" w:hAnsi="Sakkal Majalla" w:cs="Sakkal Majalla" w:hint="cs"/>
          <w:b/>
          <w:bCs/>
          <w:sz w:val="28"/>
          <w:szCs w:val="28"/>
          <w:rtl/>
          <w:lang w:bidi="ar-EG"/>
        </w:rPr>
        <w:t xml:space="preserve">حدد له الوقت المطلوب منه في كل مهمة حتى يتدرّب على </w:t>
      </w:r>
      <w:r w:rsidR="00D264BE">
        <w:rPr>
          <w:rFonts w:ascii="Sakkal Majalla" w:hAnsi="Sakkal Majalla" w:cs="Sakkal Majalla" w:hint="cs"/>
          <w:b/>
          <w:bCs/>
          <w:sz w:val="28"/>
          <w:szCs w:val="28"/>
          <w:rtl/>
          <w:lang w:bidi="ar-EG"/>
        </w:rPr>
        <w:t>إدارة الوقت مع اتقان المهمة</w:t>
      </w:r>
    </w:p>
    <w:p w:rsidR="00390074" w:rsidRPr="00D264BE" w:rsidRDefault="00390074" w:rsidP="00D264BE">
      <w:pPr>
        <w:pStyle w:val="ListParagraph"/>
        <w:tabs>
          <w:tab w:val="left" w:pos="8978"/>
        </w:tabs>
        <w:jc w:val="right"/>
        <w:rPr>
          <w:rFonts w:ascii="Sakkal Majalla" w:hAnsi="Sakkal Majalla" w:cs="Sakkal Majalla"/>
          <w:b/>
          <w:bCs/>
          <w:color w:val="FF0000"/>
          <w:sz w:val="28"/>
          <w:szCs w:val="28"/>
          <w:rtl/>
          <w:lang w:bidi="ar-EG"/>
        </w:rPr>
      </w:pPr>
    </w:p>
    <w:p w:rsidR="00A021CD" w:rsidRPr="00390074" w:rsidRDefault="00A021CD" w:rsidP="00AF1602">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390074">
        <w:rPr>
          <w:rFonts w:ascii="Sakkal Majalla" w:hAnsi="Sakkal Majalla" w:cs="Sakkal Majalla"/>
          <w:b/>
          <w:bCs/>
          <w:color w:val="FF0000"/>
          <w:sz w:val="28"/>
          <w:szCs w:val="28"/>
          <w:rtl/>
          <w:lang w:bidi="ar-EG"/>
        </w:rPr>
        <w:t>المظاهر السلوكية التي يبديها الطفل عند اكتساب قيمة (</w:t>
      </w:r>
      <w:r w:rsidR="00AF1602">
        <w:rPr>
          <w:rFonts w:ascii="Sakkal Majalla" w:hAnsi="Sakkal Majalla" w:cs="Sakkal Majalla" w:hint="cs"/>
          <w:b/>
          <w:bCs/>
          <w:color w:val="FF0000"/>
          <w:sz w:val="28"/>
          <w:szCs w:val="28"/>
          <w:rtl/>
          <w:lang w:bidi="ar-EG"/>
        </w:rPr>
        <w:t>الاتقان</w:t>
      </w:r>
      <w:r w:rsidRPr="00390074">
        <w:rPr>
          <w:rFonts w:ascii="Sakkal Majalla" w:hAnsi="Sakkal Majalla" w:cs="Sakkal Majalla"/>
          <w:b/>
          <w:bCs/>
          <w:color w:val="FF0000"/>
          <w:sz w:val="28"/>
          <w:szCs w:val="28"/>
          <w:rtl/>
          <w:lang w:bidi="ar-EG"/>
        </w:rPr>
        <w:t xml:space="preserve">): </w:t>
      </w:r>
    </w:p>
    <w:p w:rsidR="00390074" w:rsidRDefault="00390074" w:rsidP="00390074">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استذكار الدروس بشكل جيد</w:t>
      </w:r>
    </w:p>
    <w:p w:rsidR="00390074" w:rsidRDefault="00390074" w:rsidP="00390074">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إنجاز جميع المهام أولاً بأول</w:t>
      </w:r>
    </w:p>
    <w:p w:rsidR="00390074" w:rsidRDefault="00390074" w:rsidP="00390074">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الطموح إلى التميز</w:t>
      </w:r>
    </w:p>
    <w:p w:rsidR="00390074" w:rsidRDefault="00390074" w:rsidP="00390074">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بذل الجهد لخروج العمل في أفضل صورة ممكنة</w:t>
      </w:r>
    </w:p>
    <w:p w:rsidR="00390074" w:rsidRDefault="00390074" w:rsidP="00390074">
      <w:pPr>
        <w:pStyle w:val="ListParagraph"/>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Pr>
          <w:rFonts w:ascii="Sakkal Majalla" w:hAnsi="Sakkal Majalla" w:cs="Sakkal Majalla" w:hint="cs"/>
          <w:b/>
          <w:bCs/>
          <w:sz w:val="28"/>
          <w:szCs w:val="28"/>
          <w:rtl/>
          <w:lang w:bidi="ar-EG"/>
        </w:rPr>
        <w:t>الابتعاد عن الكسل والتأجيل</w:t>
      </w:r>
    </w:p>
    <w:p w:rsidR="00D264BE" w:rsidRDefault="00D264BE" w:rsidP="00D264BE">
      <w:pPr>
        <w:tabs>
          <w:tab w:val="left" w:pos="9185"/>
          <w:tab w:val="left" w:pos="9873"/>
        </w:tabs>
        <w:rPr>
          <w:rFonts w:ascii="Sakkal Majalla" w:hAnsi="Sakkal Majalla" w:cs="Sakkal Majalla"/>
          <w:sz w:val="28"/>
          <w:szCs w:val="28"/>
          <w:rtl/>
          <w:lang w:bidi="ar-EG"/>
        </w:rPr>
      </w:pPr>
      <w:r>
        <w:rPr>
          <w:rFonts w:ascii="Sakkal Majalla" w:hAnsi="Sakkal Majalla" w:cs="Sakkal Majalla"/>
          <w:sz w:val="28"/>
          <w:szCs w:val="28"/>
          <w:lang w:bidi="ar-EG"/>
        </w:rPr>
        <w:tab/>
      </w:r>
    </w:p>
    <w:p w:rsidR="00D264BE" w:rsidRDefault="00D264BE" w:rsidP="00D264BE">
      <w:pPr>
        <w:tabs>
          <w:tab w:val="left" w:pos="9185"/>
          <w:tab w:val="left" w:pos="9873"/>
        </w:tabs>
        <w:rPr>
          <w:rFonts w:ascii="Sakkal Majalla" w:hAnsi="Sakkal Majalla" w:cs="Sakkal Majalla"/>
          <w:sz w:val="28"/>
          <w:szCs w:val="28"/>
          <w:rtl/>
          <w:lang w:bidi="ar-EG"/>
        </w:rPr>
      </w:pPr>
    </w:p>
    <w:p w:rsidR="005A7943" w:rsidRPr="00D264BE" w:rsidRDefault="00D264BE" w:rsidP="00D264BE">
      <w:pPr>
        <w:tabs>
          <w:tab w:val="left" w:pos="9185"/>
          <w:tab w:val="left" w:pos="9873"/>
        </w:tabs>
        <w:jc w:val="right"/>
        <w:rPr>
          <w:rFonts w:ascii="Sakkal Majalla" w:hAnsi="Sakkal Majalla" w:cs="Sakkal Majalla"/>
          <w:sz w:val="28"/>
          <w:szCs w:val="28"/>
          <w:rtl/>
          <w:lang w:bidi="ar-EG"/>
        </w:rPr>
      </w:pPr>
      <w:r>
        <w:rPr>
          <w:rFonts w:ascii="Sakkal Majalla" w:hAnsi="Sakkal Majalla" w:cs="Sakkal Majalla" w:hint="cs"/>
          <w:sz w:val="28"/>
          <w:szCs w:val="28"/>
          <w:rtl/>
          <w:lang w:bidi="ar-EG"/>
        </w:rPr>
        <w:t xml:space="preserve">الاتقان في العمل من سمات المجتمعات المتحضرة والمتطورة فالاتقان أفضل دعاية للانسان ووطنه وغرس قيمة مثل الاتقان للطفل تساعده على أن يكون فرداً ناجحاً ونافعاً ومتميزاً أيضاً في المجتمع </w:t>
      </w:r>
    </w:p>
    <w:p w:rsidR="00390074" w:rsidRPr="005A7943" w:rsidRDefault="00390074" w:rsidP="005A7943">
      <w:pPr>
        <w:jc w:val="right"/>
        <w:rPr>
          <w:rFonts w:ascii="Sakkal Majalla" w:hAnsi="Sakkal Majalla" w:cs="Sakkal Majalla"/>
          <w:sz w:val="28"/>
          <w:szCs w:val="28"/>
          <w:rtl/>
          <w:lang w:bidi="ar-EG"/>
        </w:rPr>
      </w:pPr>
    </w:p>
    <w:p w:rsidR="00024454" w:rsidRPr="00D3143D" w:rsidRDefault="00024454" w:rsidP="00024454">
      <w:pPr>
        <w:jc w:val="right"/>
        <w:rPr>
          <w:rFonts w:asciiTheme="majorBidi" w:hAnsiTheme="majorBidi" w:cstheme="majorBidi"/>
          <w:b/>
          <w:bCs/>
          <w:sz w:val="28"/>
          <w:szCs w:val="28"/>
          <w:rtl/>
          <w:lang w:bidi="ar-EG"/>
        </w:rPr>
      </w:pPr>
      <w:r w:rsidRPr="00D3143D">
        <w:rPr>
          <w:rFonts w:asciiTheme="majorBidi" w:hAnsiTheme="majorBidi" w:cstheme="majorBidi"/>
          <w:b/>
          <w:bCs/>
          <w:sz w:val="28"/>
          <w:szCs w:val="28"/>
          <w:rtl/>
          <w:lang w:bidi="ar-EG"/>
        </w:rPr>
        <w:t>يمكنكم الاطلاع على تقارير ومقالات أخرى أعدها خبراؤنا في التربية على تطبيق جيل.</w:t>
      </w:r>
    </w:p>
    <w:p w:rsidR="0020693E" w:rsidRPr="00B24EAE" w:rsidRDefault="0020693E" w:rsidP="0020693E">
      <w:pPr>
        <w:pBdr>
          <w:top w:val="nil"/>
          <w:left w:val="nil"/>
          <w:bottom w:val="nil"/>
          <w:right w:val="nil"/>
          <w:between w:val="nil"/>
        </w:pBdr>
        <w:bidi/>
        <w:spacing w:after="200" w:line="276" w:lineRule="auto"/>
        <w:jc w:val="both"/>
        <w:rPr>
          <w:rFonts w:ascii="Sakkal Majalla" w:hAnsi="Sakkal Majalla" w:cs="Sakkal Majalla"/>
          <w:sz w:val="28"/>
          <w:szCs w:val="28"/>
          <w:rtl/>
          <w:lang w:bidi="ar-EG"/>
        </w:rPr>
      </w:pPr>
    </w:p>
    <w:sectPr w:rsidR="0020693E" w:rsidRPr="00B24EAE" w:rsidSect="000148A1">
      <w:footerReference w:type="default" r:id="rId7"/>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8DE" w:rsidRDefault="000F28DE" w:rsidP="00323D3F">
      <w:r>
        <w:separator/>
      </w:r>
    </w:p>
  </w:endnote>
  <w:endnote w:type="continuationSeparator" w:id="0">
    <w:p w:rsidR="000F28DE" w:rsidRDefault="000F28DE"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 Kaleelah Regular">
    <w:altName w:val="Times New Roman"/>
    <w:charset w:val="B2"/>
    <w:family w:val="auto"/>
    <w:pitch w:val="variable"/>
    <w:sig w:usb0="00002000"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323D3F" w:rsidRDefault="00C22A32">
        <w:pPr>
          <w:pStyle w:val="Footer"/>
          <w:jc w:val="center"/>
        </w:pPr>
        <w:r>
          <w:fldChar w:fldCharType="begin"/>
        </w:r>
        <w:r w:rsidR="00323D3F">
          <w:instrText xml:space="preserve"> PAGE   \* MERGEFORMAT </w:instrText>
        </w:r>
        <w:r>
          <w:fldChar w:fldCharType="separate"/>
        </w:r>
        <w:r w:rsidR="008A723C">
          <w:rPr>
            <w:noProof/>
          </w:rPr>
          <w:t>1</w:t>
        </w:r>
        <w:r>
          <w:rPr>
            <w:noProof/>
          </w:rPr>
          <w:fldChar w:fldCharType="end"/>
        </w:r>
      </w:p>
    </w:sdtContent>
  </w:sdt>
  <w:p w:rsidR="00323D3F" w:rsidRDefault="00323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8DE" w:rsidRDefault="000F28DE" w:rsidP="00323D3F">
      <w:r>
        <w:separator/>
      </w:r>
    </w:p>
  </w:footnote>
  <w:footnote w:type="continuationSeparator" w:id="0">
    <w:p w:rsidR="000F28DE" w:rsidRDefault="000F28DE"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148A1"/>
    <w:rsid w:val="00021709"/>
    <w:rsid w:val="00024454"/>
    <w:rsid w:val="000308AF"/>
    <w:rsid w:val="000B0ED8"/>
    <w:rsid w:val="000F28DE"/>
    <w:rsid w:val="000F78CB"/>
    <w:rsid w:val="001364D5"/>
    <w:rsid w:val="00165FD7"/>
    <w:rsid w:val="00167B9E"/>
    <w:rsid w:val="00185350"/>
    <w:rsid w:val="00195E13"/>
    <w:rsid w:val="001C246E"/>
    <w:rsid w:val="001D1555"/>
    <w:rsid w:val="001D3DE7"/>
    <w:rsid w:val="002033D5"/>
    <w:rsid w:val="00205A86"/>
    <w:rsid w:val="0020693E"/>
    <w:rsid w:val="00215EDD"/>
    <w:rsid w:val="0022540F"/>
    <w:rsid w:val="00244652"/>
    <w:rsid w:val="002876F8"/>
    <w:rsid w:val="002C28EE"/>
    <w:rsid w:val="002F3AE9"/>
    <w:rsid w:val="00307187"/>
    <w:rsid w:val="00323D3F"/>
    <w:rsid w:val="00330ED2"/>
    <w:rsid w:val="003451B2"/>
    <w:rsid w:val="00345F27"/>
    <w:rsid w:val="00350367"/>
    <w:rsid w:val="00390074"/>
    <w:rsid w:val="003907A2"/>
    <w:rsid w:val="00397A6A"/>
    <w:rsid w:val="00417846"/>
    <w:rsid w:val="004975A1"/>
    <w:rsid w:val="004B6754"/>
    <w:rsid w:val="004C0742"/>
    <w:rsid w:val="004E2487"/>
    <w:rsid w:val="004F5130"/>
    <w:rsid w:val="00516620"/>
    <w:rsid w:val="00576029"/>
    <w:rsid w:val="005A7943"/>
    <w:rsid w:val="006153D6"/>
    <w:rsid w:val="00643821"/>
    <w:rsid w:val="006464F0"/>
    <w:rsid w:val="0067215C"/>
    <w:rsid w:val="0067537E"/>
    <w:rsid w:val="00693F1C"/>
    <w:rsid w:val="006B7E34"/>
    <w:rsid w:val="006C35F5"/>
    <w:rsid w:val="006D389F"/>
    <w:rsid w:val="006E2B62"/>
    <w:rsid w:val="00724ADF"/>
    <w:rsid w:val="00737C5D"/>
    <w:rsid w:val="007A623A"/>
    <w:rsid w:val="00845632"/>
    <w:rsid w:val="008740FE"/>
    <w:rsid w:val="008873FC"/>
    <w:rsid w:val="008A723C"/>
    <w:rsid w:val="00942882"/>
    <w:rsid w:val="00950B99"/>
    <w:rsid w:val="00981FF4"/>
    <w:rsid w:val="009F1B91"/>
    <w:rsid w:val="00A021CD"/>
    <w:rsid w:val="00A02860"/>
    <w:rsid w:val="00A77F48"/>
    <w:rsid w:val="00AF1602"/>
    <w:rsid w:val="00B24EAE"/>
    <w:rsid w:val="00B527BE"/>
    <w:rsid w:val="00B6082D"/>
    <w:rsid w:val="00B9261C"/>
    <w:rsid w:val="00BB7AAE"/>
    <w:rsid w:val="00C06656"/>
    <w:rsid w:val="00C22A32"/>
    <w:rsid w:val="00C31BDE"/>
    <w:rsid w:val="00C34799"/>
    <w:rsid w:val="00C422A1"/>
    <w:rsid w:val="00C6557A"/>
    <w:rsid w:val="00C81116"/>
    <w:rsid w:val="00CD267F"/>
    <w:rsid w:val="00CF794A"/>
    <w:rsid w:val="00D03E5A"/>
    <w:rsid w:val="00D04BE7"/>
    <w:rsid w:val="00D07A6F"/>
    <w:rsid w:val="00D108E5"/>
    <w:rsid w:val="00D264BE"/>
    <w:rsid w:val="00D3143D"/>
    <w:rsid w:val="00D34CD9"/>
    <w:rsid w:val="00D40715"/>
    <w:rsid w:val="00D91CD4"/>
    <w:rsid w:val="00D91D3F"/>
    <w:rsid w:val="00DA4AE2"/>
    <w:rsid w:val="00DB0FB6"/>
    <w:rsid w:val="00DC3328"/>
    <w:rsid w:val="00DD4773"/>
    <w:rsid w:val="00DF1D1E"/>
    <w:rsid w:val="00E1582A"/>
    <w:rsid w:val="00E6412C"/>
    <w:rsid w:val="00EB7BC9"/>
    <w:rsid w:val="00EC22BD"/>
    <w:rsid w:val="00EC6C15"/>
    <w:rsid w:val="00EF5876"/>
    <w:rsid w:val="00F27897"/>
    <w:rsid w:val="00F47D26"/>
    <w:rsid w:val="00F539BD"/>
    <w:rsid w:val="00F56424"/>
    <w:rsid w:val="00F67B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C96C"/>
  <w15:docId w15:val="{94C3F188-8152-4474-B57B-576E992A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6029"/>
  </w:style>
  <w:style w:type="paragraph" w:styleId="Heading1">
    <w:name w:val="heading 1"/>
    <w:basedOn w:val="Normal"/>
    <w:next w:val="Normal"/>
    <w:rsid w:val="00576029"/>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576029"/>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576029"/>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576029"/>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576029"/>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576029"/>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6029"/>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576029"/>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customStyle="1" w:styleId="TableGrid1">
    <w:name w:val="Table Grid1"/>
    <w:basedOn w:val="TableNormal"/>
    <w:next w:val="TableGrid"/>
    <w:uiPriority w:val="39"/>
    <w:rsid w:val="00EC6C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836917">
      <w:bodyDiv w:val="1"/>
      <w:marLeft w:val="0"/>
      <w:marRight w:val="0"/>
      <w:marTop w:val="0"/>
      <w:marBottom w:val="0"/>
      <w:divBdr>
        <w:top w:val="none" w:sz="0" w:space="0" w:color="auto"/>
        <w:left w:val="none" w:sz="0" w:space="0" w:color="auto"/>
        <w:bottom w:val="none" w:sz="0" w:space="0" w:color="auto"/>
        <w:right w:val="none" w:sz="0" w:space="0" w:color="auto"/>
      </w:divBdr>
      <w:divsChild>
        <w:div w:id="7937912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16</cp:revision>
  <dcterms:created xsi:type="dcterms:W3CDTF">2021-02-23T19:59:00Z</dcterms:created>
  <dcterms:modified xsi:type="dcterms:W3CDTF">2023-06-04T15:26:00Z</dcterms:modified>
</cp:coreProperties>
</file>