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Prioritization Report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Scoring Methodology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Critical severity</w:t>
            </w:r>
          </w:p>
        </w:tc>
        <w:tc>
          <w:tcPr>
            <w:tcW w:type="dxa" w:w="4320"/>
          </w:tcPr>
          <w:p>
            <w:r>
              <w:t>+100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+70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+40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  <w:tr>
        <w:tc>
          <w:tcPr>
            <w:tcW w:type="dxa" w:w="4320"/>
          </w:tcPr>
          <w:p>
            <w:r>
              <w:t>Known backdoor / Metasploit module / actively exploited</w:t>
            </w:r>
          </w:p>
        </w:tc>
        <w:tc>
          <w:tcPr>
            <w:tcW w:type="dxa" w:w="4320"/>
          </w:tcPr>
          <w:p>
            <w:r>
              <w:t>+40</w:t>
            </w:r>
          </w:p>
        </w:tc>
      </w:tr>
      <w:tr>
        <w:tc>
          <w:tcPr>
            <w:tcW w:type="dxa" w:w="4320"/>
          </w:tcPr>
          <w:p>
            <w:r>
              <w:t>Public PoC (not weaponised)</w:t>
            </w:r>
          </w:p>
        </w:tc>
        <w:tc>
          <w:tcPr>
            <w:tcW w:type="dxa" w:w="4320"/>
          </w:tcPr>
          <w:p>
            <w:r>
              <w:t>+20</w:t>
            </w:r>
          </w:p>
        </w:tc>
      </w:tr>
      <w:tr>
        <w:tc>
          <w:tcPr>
            <w:tcW w:type="dxa" w:w="4320"/>
          </w:tcPr>
          <w:p>
            <w:r>
              <w:t>No authentication required</w:t>
            </w:r>
          </w:p>
        </w:tc>
        <w:tc>
          <w:tcPr>
            <w:tcW w:type="dxa" w:w="4320"/>
          </w:tcPr>
          <w:p>
            <w:r>
              <w:t>+15</w:t>
            </w:r>
          </w:p>
        </w:tc>
      </w:tr>
      <w:tr>
        <w:tc>
          <w:tcPr>
            <w:tcW w:type="dxa" w:w="4320"/>
          </w:tcPr>
          <w:p>
            <w:r>
              <w:t>Service confirmed listening (port &gt; 0)</w:t>
            </w:r>
          </w:p>
        </w:tc>
        <w:tc>
          <w:tcPr>
            <w:tcW w:type="dxa" w:w="4320"/>
          </w:tcPr>
          <w:p>
            <w:r>
              <w:t>+15</w:t>
            </w:r>
          </w:p>
        </w:tc>
      </w:tr>
    </w:tbl>
    <w:p/>
    <w:p>
      <w:pPr>
        <w:pStyle w:val="Heading3"/>
      </w:pPr>
      <w:r>
        <w:t>2. Ranked Findings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Plugin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Port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Recommended Action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Bind Shell Backdoor Detection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1524/tcp</w:t>
            </w:r>
          </w:p>
        </w:tc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Stop service 'wild_shell'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UnrealIRCd Backdoor Detection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6667/tcp</w:t>
            </w:r>
          </w:p>
        </w:tc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Stop service 'unrealircd'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Debian OpenSSH/OpenSSL Package Random Number Generator Weakness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Harden SSH: disable root login, restart daemon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SSL Version 2 and 3 Protocol Detection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Canonical Ubuntu Linux SEoL (8.04.x)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Stop service 'www'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Debian OpenSSH/OpenSSL Package Random Number Generator Weakness (SSL check)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VNC Server 'password' Password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5900/tcp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Stop service 'vncserver'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Apache Tomcat AJP Connector Request Injection (Ghostcat)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8009/tcp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Stop service 'tomcat5.5'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Apache Tomcat SEoL (&lt;= 5.5.x)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8180/tcp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Stop service 'tomcat5.5'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SSL Medium Strength Cipher Suites Supported (SWEET32)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ISC BIND Service Downgrade / Reflected DoS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Stop service 'bind9'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Samba Badlock Vulnerability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445/tcp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Stop service 'smbd'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rlogin Service Detection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513/tcp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Stop service 'xinetd'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rsh Service Detection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514/tcp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Stop service 'xinetd'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NFS Shares World Readable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2049/tcp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Stop service 'nfs-kernel-server'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SSH Weak Algorithms Supported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Harden SSH: disable root login, restart daemon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Unencrypted Telnet Server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23/tcp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'xinetd'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SSL/TLS EXPORT_RSA &lt;= 512-bit Cipher Suites Supported (FREAK)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SSL Weak Cipher Suites Supported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SSL DROWN Attack Vulnerability (Decrypting RSA with Obsolete and Weakened eNcryption)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SSL Anonymous Cipher Suites Supported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SMTP Service STARTTLS Plaintext Command Injection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SSL RC4 Cipher Suites Supported (Bar Mitzvah)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Multiple Vendor DNS Query ID Field Prediction Cache Poisoning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'bind9'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ISC BIND Denial of Service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'bind9'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ISC BIND 9.x &lt; 9.11.22, 9.12.x &lt; 9.16.6, 9.17.x &lt; 9.17.4 DoS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'bind9'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DNS Server Cache Snooping Remote Information Disclosure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'bind9'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HTTP TRACE / TRACK Methods Allowed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80/tcp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'www'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SMB Signing not required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445/tcp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'smbd'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TLS Version 1.0 Protocol Detection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SSL Self-Signed Certificate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SSL Certificate with Wrong Hostname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SSL Certificate Expiry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SSL Certificate Cannot Be Trusted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Apache Tomcat Default Files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8180/tcp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Stop service 'tomcat5.5'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SSH Weak MAC Algorithms Enabled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Harden SSH: disable root login, restart daemon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SSH Weak Key Exchange Algorithms Enabled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Harden SSH: disable root login, restart daemon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SSH Server CBC Mode Ciphers Enabled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Harden SSH: disable root login, restart daemon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SSL/TLS EXPORT_DHE &lt;= 512-bit Export Cipher Suites Supported (Logjam)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SSL/TLS Diffie-Hellman Modulus &lt;= 1024 Bits (Logjam)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Stop service 'postfix'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SSLv3 Padding Oracle On Downgraded Legacy Encryption Vulnerability (POODLE)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Stop service 'postgresql'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X Server Detection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6000/tcp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Stop service 'xfs'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ICMP Timestamp Request Remote Date Disclosure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0/icmp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Monitor only — log finding, no change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