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1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. *المتغيرات العامة*: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تم استخدام </w:t>
      </w:r>
      <w:r>
        <w:rPr>
          <w:rFonts w:ascii="Arimo" w:hAnsi="Arimo" w:cs="Arimo" w:eastAsia="Arimo"/>
          <w:color w:val="000000"/>
          <w:sz w:val="24"/>
          <w:szCs w:val="24"/>
        </w:rPr>
        <w:t>4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مصفوفات لتخزين بيانات الكتب (المعرف، العنوان، المؤلف، الحالة)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</w:t>
      </w:r>
      <w:r>
        <w:rPr>
          <w:rFonts w:ascii="Arimo" w:hAnsi="Arimo" w:cs="Arimo" w:eastAsia="Arimo"/>
          <w:color w:val="000000"/>
          <w:sz w:val="24"/>
          <w:szCs w:val="24"/>
        </w:rPr>
        <w:t>MAX_BOOKS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ثابت يحدد حد الكتب وهو مئة كما كان مطلوب 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bookCount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` متغير لتتبع عدد الكتب الحالي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2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. *الدوال الرئيسية*: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main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التابع الرئيسي وينفذ كل ما يكتب ضمنة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displayMenu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تعرض واجهة المستخدم الرئيسية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addBook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تضيف كتاب جديد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displayBooks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تعرض جميع الكتب مع حالتها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borrowBook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تسمح باستعارة كتاب إذا كان متاحاً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`</w:t>
      </w:r>
      <w:r>
        <w:rPr>
          <w:rFonts w:ascii="Arimo" w:hAnsi="Arimo" w:cs="Arimo" w:eastAsia="Arimo"/>
          <w:color w:val="000000"/>
          <w:sz w:val="24"/>
          <w:szCs w:val="24"/>
        </w:rPr>
        <w:t>returnBook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()`: تسمح بإرجاع كتاب مستعار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</w:t>
      </w:r>
      <w:r>
        <w:rPr>
          <w:rFonts w:ascii="Arimo" w:hAnsi="Arimo" w:cs="Arimo" w:eastAsia="Arimo"/>
          <w:color w:val="000000"/>
          <w:sz w:val="24"/>
          <w:szCs w:val="24"/>
        </w:rPr>
        <w:t>3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.  التحقق من الشروط: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التحقق من عدم تجاوز الحد الأقصى للكتب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التحقق من وجود الكتاب قبل استعارته أو إرجاعه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التحقق من حالة الكتاب (متاح/مستعار)
</w:t>
      </w:r>
    </w:p>
    <w:p>
      <w:pPr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 xml:space="preserve">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</w:rPr>
        <w:t>4</w:t>
      </w: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. *واجهة المستخدم*
</w:t>
      </w:r>
    </w:p>
    <w:p>
      <w:pPr>
        <w:bidi/>
        <w:spacing w:after="120" w:before="120" w:line="336" w:lineRule="auto"/>
        <w:ind w:firstLine="0" w:start="0"/>
        <w:jc w:val="start"/>
      </w:pPr>
      <w:r>
        <w:rPr>
          <w:rFonts w:ascii="Arimo" w:hAnsi="Arimo" w:cs="Arimo" w:eastAsia="Arimo"/>
          <w:color w:val="000000"/>
          <w:sz w:val="24"/>
          <w:szCs w:val="24"/>
          <w:rtl/>
        </w:rPr>
        <w:t xml:space="preserve">   - رسائل توضح نجاح أو فشل كل عملية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</w:fonts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2025-05-19T16:25:30Z</dcterms:created>
  <dc:creator>Apache POI</dc:creator>
</cp:coreProperties>
</file>