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54549" w:rsidR="00254C18" w:rsidP="00F91973" w:rsidRDefault="00C13253" w14:paraId="75AADE27" w14:textId="54B57433">
      <w:pPr>
        <w:pStyle w:val="Bibliography"/>
        <w:jc w:val="right"/>
        <w:rPr>
          <w:rFonts w:cs="Times New Roman"/>
          <w:b/>
          <w:bCs/>
          <w:i/>
          <w:iCs/>
        </w:rPr>
      </w:pPr>
      <w:r>
        <w:rPr>
          <w:rFonts w:cs="Times New Roman"/>
          <w:b/>
          <w:bCs/>
          <w:noProof/>
          <w:szCs w:val="24"/>
        </w:rPr>
        <w:drawing>
          <wp:anchor distT="0" distB="0" distL="114300" distR="114300" simplePos="0" relativeHeight="251658240" behindDoc="0" locked="0" layoutInCell="1" allowOverlap="0" wp14:anchorId="7E9B9B61" wp14:editId="401C6605">
            <wp:simplePos x="0" y="0"/>
            <wp:positionH relativeFrom="margin">
              <wp:align>left</wp:align>
            </wp:positionH>
            <wp:positionV relativeFrom="paragraph">
              <wp:posOffset>2774</wp:posOffset>
            </wp:positionV>
            <wp:extent cx="2538000" cy="734400"/>
            <wp:effectExtent l="0" t="0" r="0" b="8890"/>
            <wp:wrapSquare wrapText="bothSides"/>
            <wp:docPr id="592383434" name="Picture 3"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83434" name="Picture 3" descr="A blue and yellow text on a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8000" cy="734400"/>
                    </a:xfrm>
                    <a:prstGeom prst="rect">
                      <a:avLst/>
                    </a:prstGeom>
                  </pic:spPr>
                </pic:pic>
              </a:graphicData>
            </a:graphic>
            <wp14:sizeRelH relativeFrom="margin">
              <wp14:pctWidth>0</wp14:pctWidth>
            </wp14:sizeRelH>
            <wp14:sizeRelV relativeFrom="margin">
              <wp14:pctHeight>0</wp14:pctHeight>
            </wp14:sizeRelV>
          </wp:anchor>
        </w:drawing>
      </w:r>
      <w:r w:rsidRPr="21B3BFDF" w:rsidR="6EF1563C">
        <w:t>Master INSEEC Grande Ecole Paris</w:t>
      </w:r>
    </w:p>
    <w:p w:rsidRPr="00654549" w:rsidR="00254C18" w:rsidP="73C63978" w:rsidRDefault="00234563" w14:paraId="11DA1855" w14:textId="2D913224">
      <w:pPr>
        <w:jc w:val="right"/>
        <w:rPr>
          <w:rFonts w:cs="Times New Roman"/>
          <w:b/>
          <w:bCs/>
          <w:i/>
          <w:iCs/>
        </w:rPr>
      </w:pPr>
      <w:r w:rsidRPr="73C63978">
        <w:rPr>
          <w:rFonts w:cs="Times New Roman"/>
          <w:b/>
          <w:bCs/>
          <w:i/>
          <w:iCs/>
        </w:rPr>
        <w:t>Année académique 202</w:t>
      </w:r>
      <w:r w:rsidRPr="73C63978" w:rsidR="006A2E0E">
        <w:rPr>
          <w:rFonts w:cs="Times New Roman"/>
          <w:b/>
          <w:bCs/>
          <w:i/>
          <w:iCs/>
        </w:rPr>
        <w:t>4</w:t>
      </w:r>
      <w:r w:rsidRPr="73C63978">
        <w:rPr>
          <w:rFonts w:cs="Times New Roman"/>
          <w:b/>
          <w:bCs/>
          <w:i/>
          <w:iCs/>
        </w:rPr>
        <w:t>202</w:t>
      </w:r>
      <w:r w:rsidRPr="73C63978" w:rsidR="006A2E0E">
        <w:rPr>
          <w:rFonts w:cs="Times New Roman"/>
          <w:b/>
          <w:bCs/>
          <w:i/>
          <w:iCs/>
        </w:rPr>
        <w:t>5</w:t>
      </w:r>
    </w:p>
    <w:p w:rsidRPr="00C13253" w:rsidR="00C13253" w:rsidP="00C13253" w:rsidRDefault="00C13253" w14:paraId="08A828E5" w14:textId="77777777">
      <w:pPr>
        <w:jc w:val="right"/>
        <w:rPr>
          <w:rFonts w:cs="Times New Roman"/>
          <w:b/>
          <w:bCs/>
          <w:i/>
          <w:iCs/>
          <w:szCs w:val="24"/>
        </w:rPr>
      </w:pPr>
    </w:p>
    <w:p w:rsidRPr="00BB1E76" w:rsidR="00544359" w:rsidP="00E832A1" w:rsidRDefault="00544359" w14:paraId="2B4DB5A6" w14:textId="1E3D7DA8"/>
    <w:p w:rsidRPr="00BB1E76" w:rsidR="00544359" w:rsidP="00E832A1" w:rsidRDefault="00544359" w14:paraId="7704DA48" w14:textId="69EF5625"/>
    <w:p w:rsidRPr="00A854B5" w:rsidR="00C443C2" w:rsidP="00A854B5" w:rsidRDefault="00882989" w14:paraId="659C979A" w14:textId="0DD18863">
      <w:pPr>
        <w:pBdr>
          <w:top w:val="single" w:color="1F3864" w:themeColor="accent1" w:themeShade="80" w:sz="4" w:space="1"/>
          <w:bottom w:val="single" w:color="1F3864" w:themeColor="accent1" w:themeShade="80" w:sz="4" w:space="1"/>
        </w:pBdr>
        <w:spacing w:before="120" w:after="120" w:line="240" w:lineRule="auto"/>
        <w:jc w:val="right"/>
        <w:rPr>
          <w:rFonts w:cs="Times New Roman"/>
          <w:sz w:val="40"/>
          <w:szCs w:val="40"/>
        </w:rPr>
      </w:pPr>
      <w:r w:rsidRPr="00882989">
        <w:rPr>
          <w:rFonts w:cs="Times New Roman"/>
          <w:sz w:val="40"/>
          <w:szCs w:val="40"/>
        </w:rPr>
        <w:t xml:space="preserve">Mémoire de </w:t>
      </w:r>
      <w:r w:rsidR="002D4242">
        <w:rPr>
          <w:rFonts w:cs="Times New Roman"/>
          <w:sz w:val="40"/>
          <w:szCs w:val="40"/>
        </w:rPr>
        <w:t>r</w:t>
      </w:r>
      <w:r w:rsidRPr="00882989">
        <w:rPr>
          <w:rFonts w:cs="Times New Roman"/>
          <w:sz w:val="40"/>
          <w:szCs w:val="40"/>
        </w:rPr>
        <w:t xml:space="preserve">echerche </w:t>
      </w:r>
      <w:r w:rsidR="002D4242">
        <w:rPr>
          <w:rFonts w:cs="Times New Roman"/>
          <w:sz w:val="40"/>
          <w:szCs w:val="40"/>
        </w:rPr>
        <w:t>a</w:t>
      </w:r>
      <w:r w:rsidRPr="00882989">
        <w:rPr>
          <w:rFonts w:cs="Times New Roman"/>
          <w:sz w:val="40"/>
          <w:szCs w:val="40"/>
        </w:rPr>
        <w:t>ppliquée</w:t>
      </w:r>
    </w:p>
    <w:p w:rsidR="00C443C2" w:rsidP="00C443C2" w:rsidRDefault="00C443C2" w14:paraId="5957D2BE" w14:textId="77777777"/>
    <w:p w:rsidRPr="00C443C2" w:rsidR="00C443C2" w:rsidP="00C443C2" w:rsidRDefault="00C443C2" w14:paraId="459F98DA" w14:textId="77777777">
      <w:pPr>
        <w:jc w:val="left"/>
      </w:pPr>
    </w:p>
    <w:p w:rsidRPr="00A2487F" w:rsidR="2F720102" w:rsidP="21B3BFDF" w:rsidRDefault="2F720102" w14:paraId="24F3DDA9" w14:textId="75C77CCC">
      <w:pPr>
        <w:jc w:val="center"/>
        <w:rPr>
          <w:sz w:val="20"/>
          <w:szCs w:val="20"/>
        </w:rPr>
      </w:pPr>
      <w:r w:rsidRPr="73C63978">
        <w:rPr>
          <w:rFonts w:cs="Times New Roman"/>
          <w:b/>
          <w:bCs/>
          <w:sz w:val="44"/>
          <w:szCs w:val="44"/>
        </w:rPr>
        <w:t xml:space="preserve">How do large automotive enterprises in </w:t>
      </w:r>
      <w:r w:rsidRPr="73C63978" w:rsidR="00A31EE2">
        <w:rPr>
          <w:rFonts w:cs="Times New Roman"/>
          <w:b/>
          <w:bCs/>
          <w:sz w:val="44"/>
          <w:szCs w:val="44"/>
        </w:rPr>
        <w:t>Europe</w:t>
      </w:r>
      <w:r w:rsidRPr="73C63978">
        <w:rPr>
          <w:rFonts w:cs="Times New Roman"/>
          <w:b/>
          <w:bCs/>
          <w:sz w:val="44"/>
          <w:szCs w:val="44"/>
        </w:rPr>
        <w:t xml:space="preserve"> integrate AI</w:t>
      </w:r>
      <w:r w:rsidR="000C0CBF">
        <w:rPr>
          <w:rFonts w:cs="Times New Roman"/>
          <w:b/>
          <w:bCs/>
          <w:sz w:val="44"/>
          <w:szCs w:val="44"/>
        </w:rPr>
        <w:t xml:space="preserve"> </w:t>
      </w:r>
      <w:r w:rsidRPr="73C63978">
        <w:rPr>
          <w:rFonts w:cs="Times New Roman"/>
          <w:b/>
          <w:bCs/>
          <w:sz w:val="44"/>
          <w:szCs w:val="44"/>
        </w:rPr>
        <w:t xml:space="preserve">based </w:t>
      </w:r>
      <w:r w:rsidR="000C0CBF">
        <w:rPr>
          <w:rFonts w:cs="Times New Roman"/>
          <w:b/>
          <w:bCs/>
          <w:sz w:val="44"/>
          <w:szCs w:val="44"/>
        </w:rPr>
        <w:t>In vehicle</w:t>
      </w:r>
      <w:r w:rsidRPr="73C63978">
        <w:rPr>
          <w:rFonts w:cs="Times New Roman"/>
          <w:b/>
          <w:bCs/>
          <w:sz w:val="44"/>
          <w:szCs w:val="44"/>
        </w:rPr>
        <w:t xml:space="preserve"> Infotainment</w:t>
      </w:r>
      <w:r w:rsidRPr="73C63978" w:rsidR="31116084">
        <w:rPr>
          <w:rFonts w:cs="Times New Roman"/>
          <w:b/>
          <w:bCs/>
          <w:sz w:val="44"/>
          <w:szCs w:val="44"/>
        </w:rPr>
        <w:t xml:space="preserve"> </w:t>
      </w:r>
      <w:r w:rsidRPr="73C63978">
        <w:rPr>
          <w:rFonts w:cs="Times New Roman"/>
          <w:b/>
          <w:bCs/>
          <w:sz w:val="44"/>
          <w:szCs w:val="44"/>
        </w:rPr>
        <w:t>Systems (IVI)</w:t>
      </w:r>
      <w:r w:rsidRPr="73C63978" w:rsidR="00B31EE4">
        <w:rPr>
          <w:rFonts w:cs="Times New Roman"/>
          <w:b/>
          <w:bCs/>
          <w:sz w:val="44"/>
          <w:szCs w:val="44"/>
        </w:rPr>
        <w:t xml:space="preserve"> within car interior product</w:t>
      </w:r>
      <w:r w:rsidRPr="73C63978">
        <w:rPr>
          <w:rFonts w:cs="Times New Roman"/>
          <w:b/>
          <w:bCs/>
          <w:sz w:val="44"/>
          <w:szCs w:val="44"/>
        </w:rPr>
        <w:t xml:space="preserve"> to enhance Gen Z driving </w:t>
      </w:r>
      <w:r w:rsidRPr="73C63978" w:rsidR="006F4EDA">
        <w:rPr>
          <w:rFonts w:cs="Times New Roman"/>
          <w:b/>
          <w:bCs/>
          <w:sz w:val="44"/>
          <w:szCs w:val="44"/>
        </w:rPr>
        <w:t>experience?</w:t>
      </w:r>
    </w:p>
    <w:p w:rsidRPr="00A2487F" w:rsidR="00C443C2" w:rsidP="00BB1E76" w:rsidRDefault="00C443C2" w14:paraId="243778C9" w14:textId="77777777"/>
    <w:p w:rsidRPr="00A2487F" w:rsidR="21B3BFDF" w:rsidP="006A1088" w:rsidRDefault="21B3BFDF" w14:paraId="3BE8291D" w14:textId="629F39B5"/>
    <w:p w:rsidRPr="00A2487F" w:rsidR="006A1088" w:rsidP="006A1088" w:rsidRDefault="006A1088" w14:paraId="358E3A71" w14:textId="77777777"/>
    <w:p w:rsidRPr="007262DD" w:rsidR="00697EC6" w:rsidP="004C2ADA" w:rsidRDefault="00A854B5" w14:paraId="29FB245A" w14:textId="0519458F">
      <w:pPr>
        <w:jc w:val="center"/>
        <w:rPr>
          <w:rFonts w:cs="Times New Roman"/>
          <w:sz w:val="32"/>
          <w:szCs w:val="32"/>
        </w:rPr>
      </w:pPr>
      <w:r>
        <w:rPr>
          <w:rFonts w:cs="Times New Roman"/>
          <w:sz w:val="32"/>
          <w:szCs w:val="32"/>
        </w:rPr>
        <w:t>P</w:t>
      </w:r>
      <w:r w:rsidRPr="007262DD" w:rsidR="006B23D8">
        <w:rPr>
          <w:rFonts w:cs="Times New Roman"/>
          <w:sz w:val="32"/>
          <w:szCs w:val="32"/>
        </w:rPr>
        <w:t>résenté par</w:t>
      </w:r>
      <w:r w:rsidRPr="007262DD" w:rsidR="002D4242">
        <w:rPr>
          <w:rFonts w:cs="Times New Roman"/>
          <w:sz w:val="32"/>
          <w:szCs w:val="32"/>
        </w:rPr>
        <w:t xml:space="preserve"> </w:t>
      </w:r>
      <w:r w:rsidRPr="007262DD" w:rsidR="006B23D8">
        <w:rPr>
          <w:rFonts w:cs="Times New Roman"/>
          <w:sz w:val="32"/>
          <w:szCs w:val="32"/>
        </w:rPr>
        <w:t>:</w:t>
      </w:r>
    </w:p>
    <w:p w:rsidR="116432AC" w:rsidP="21B3BFDF" w:rsidRDefault="116432AC" w14:paraId="0198720E" w14:textId="2101CB03">
      <w:pPr>
        <w:jc w:val="center"/>
        <w:rPr>
          <w:rFonts w:cs="Times New Roman"/>
          <w:sz w:val="32"/>
          <w:szCs w:val="32"/>
        </w:rPr>
      </w:pPr>
      <w:r w:rsidRPr="21B3BFDF">
        <w:rPr>
          <w:rFonts w:cs="Times New Roman"/>
          <w:sz w:val="32"/>
          <w:szCs w:val="32"/>
        </w:rPr>
        <w:t>Nour LAGHMANI</w:t>
      </w:r>
    </w:p>
    <w:p w:rsidR="62390094" w:rsidP="21B3BFDF" w:rsidRDefault="62390094" w14:paraId="0BB7B285" w14:textId="58D7A167">
      <w:pPr>
        <w:jc w:val="center"/>
        <w:rPr>
          <w:rFonts w:cs="Times New Roman"/>
          <w:sz w:val="32"/>
          <w:szCs w:val="32"/>
        </w:rPr>
      </w:pPr>
      <w:hyperlink r:id="rId9">
        <w:r w:rsidRPr="73C63978">
          <w:rPr>
            <w:rStyle w:val="Hyperlink"/>
            <w:rFonts w:cs="Times New Roman"/>
            <w:sz w:val="32"/>
            <w:szCs w:val="32"/>
          </w:rPr>
          <w:t>Master Grande Ecole  International Business Management</w:t>
        </w:r>
      </w:hyperlink>
    </w:p>
    <w:p w:rsidR="21B3BFDF" w:rsidP="006F4EDA" w:rsidRDefault="21B3BFDF" w14:paraId="02073D54" w14:textId="336A9586"/>
    <w:p w:rsidRPr="00F02AFF" w:rsidR="002B3353" w:rsidP="00BB1E76" w:rsidRDefault="002B3353" w14:paraId="35F0D5DE" w14:textId="77777777"/>
    <w:p w:rsidRPr="00945159" w:rsidR="006B23D8" w:rsidP="004C2ADA" w:rsidRDefault="00697EC6" w14:paraId="3FD8341C" w14:textId="77777777">
      <w:pPr>
        <w:jc w:val="center"/>
        <w:rPr>
          <w:rFonts w:cs="Times New Roman"/>
          <w:szCs w:val="24"/>
        </w:rPr>
      </w:pPr>
      <w:r w:rsidRPr="00945159">
        <w:rPr>
          <w:rFonts w:cs="Times New Roman"/>
          <w:szCs w:val="24"/>
        </w:rPr>
        <w:t>Tuteur</w:t>
      </w:r>
      <w:r w:rsidRPr="00945159" w:rsidR="006B23D8">
        <w:rPr>
          <w:rFonts w:cs="Times New Roman"/>
          <w:szCs w:val="24"/>
        </w:rPr>
        <w:t xml:space="preserve"> de mémoire </w:t>
      </w:r>
      <w:r w:rsidRPr="00945159">
        <w:rPr>
          <w:rFonts w:cs="Times New Roman"/>
          <w:szCs w:val="24"/>
        </w:rPr>
        <w:t>:</w:t>
      </w:r>
    </w:p>
    <w:p w:rsidRPr="00945159" w:rsidR="004E38A2" w:rsidP="004C2ADA" w:rsidRDefault="0097153B" w14:paraId="356A6CEB" w14:textId="403486B0">
      <w:pPr>
        <w:jc w:val="center"/>
        <w:rPr>
          <w:rFonts w:cs="Times New Roman"/>
          <w:szCs w:val="24"/>
        </w:rPr>
      </w:pPr>
      <w:r w:rsidRPr="00945159">
        <w:rPr>
          <w:rFonts w:cs="Times New Roman"/>
          <w:szCs w:val="24"/>
        </w:rPr>
        <w:t xml:space="preserve">Mme </w:t>
      </w:r>
      <w:r w:rsidRPr="00945159" w:rsidR="00234563">
        <w:rPr>
          <w:rFonts w:cs="Times New Roman"/>
          <w:szCs w:val="24"/>
        </w:rPr>
        <w:t>Zeljka MAGLAIC</w:t>
      </w:r>
    </w:p>
    <w:p w:rsidR="000C5790" w:rsidP="69ECA6D8" w:rsidRDefault="000C5790" w14:paraId="14DE0733" w14:textId="4AA758DB">
      <w:pPr>
        <w:jc w:val="center"/>
        <w:rPr>
          <w:rFonts w:cs="Times New Roman"/>
        </w:rPr>
        <w:sectPr w:rsidR="000C5790" w:rsidSect="006E56D1">
          <w:headerReference w:type="default" r:id="rId10"/>
          <w:footerReference w:type="even" r:id="rId11"/>
          <w:footerReference w:type="default" r:id="rId12"/>
          <w:footerReference w:type="first" r:id="rId13"/>
          <w:pgSz w:w="11906" w:h="16838" w:orient="portrait"/>
          <w:pgMar w:top="1417" w:right="1417" w:bottom="1417" w:left="1417" w:header="708" w:footer="708" w:gutter="0"/>
          <w:pgNumType w:start="1"/>
          <w:cols w:space="708"/>
          <w:titlePg/>
          <w:docGrid w:linePitch="360"/>
        </w:sectPr>
      </w:pPr>
      <w:r w:rsidRPr="69ECA6D8" w:rsidR="00BB08CA">
        <w:rPr>
          <w:rFonts w:cs="Times New Roman"/>
        </w:rPr>
        <w:t>Date</w:t>
      </w:r>
      <w:r w:rsidRPr="69ECA6D8" w:rsidR="00AA2994">
        <w:rPr>
          <w:rFonts w:cs="Times New Roman"/>
        </w:rPr>
        <w:t xml:space="preserve"> </w:t>
      </w:r>
      <w:r w:rsidRPr="69ECA6D8" w:rsidR="00BB08CA">
        <w:rPr>
          <w:rFonts w:cs="Times New Roman"/>
        </w:rPr>
        <w:t xml:space="preserve">: </w:t>
      </w:r>
      <w:r w:rsidRPr="69ECA6D8" w:rsidR="00F91973">
        <w:rPr>
          <w:rFonts w:cs="Times New Roman"/>
        </w:rPr>
        <w:t>12 mai</w:t>
      </w:r>
      <w:r w:rsidRPr="69ECA6D8" w:rsidR="00BB08CA">
        <w:rPr>
          <w:rFonts w:cs="Times New Roman"/>
        </w:rPr>
        <w:t xml:space="preserve"> 202</w:t>
      </w:r>
      <w:r w:rsidRPr="69ECA6D8" w:rsidR="008C1092">
        <w:rPr>
          <w:rFonts w:cs="Times New Roman"/>
        </w:rPr>
        <w:t>5</w:t>
      </w:r>
    </w:p>
    <w:p w:rsidRPr="00850F70" w:rsidR="00541523" w:rsidP="73C63978" w:rsidRDefault="54B3B12A" w14:paraId="489CD524" w14:textId="22598F34">
      <w:pPr>
        <w:pStyle w:val="Heading1"/>
        <w:numPr>
          <w:ilvl w:val="0"/>
          <w:numId w:val="0"/>
        </w:numPr>
        <w:ind w:left="431" w:hanging="431"/>
        <w:rPr>
          <w:sz w:val="24"/>
          <w:szCs w:val="24"/>
        </w:rPr>
      </w:pPr>
      <w:bookmarkStart w:name="_Toc561068353" w:id="1165611956"/>
      <w:r w:rsidR="54B3B12A">
        <w:rPr/>
        <w:t xml:space="preserve">Table </w:t>
      </w:r>
      <w:r w:rsidR="0081725E">
        <w:rPr/>
        <w:t>of Contents</w:t>
      </w:r>
      <w:bookmarkEnd w:id="1165611956"/>
    </w:p>
    <w:sdt>
      <w:sdtPr>
        <w:id w:val="1250641699"/>
        <w:docPartObj>
          <w:docPartGallery w:val="Table of Contents"/>
          <w:docPartUnique/>
        </w:docPartObj>
      </w:sdtPr>
      <w:sdtContent>
        <w:p w:rsidR="00314B19" w:rsidP="19AED790" w:rsidRDefault="2A00EE28" w14:paraId="5A175BFD" w14:textId="2C6AF84B">
          <w:pPr>
            <w:pStyle w:val="TOC1"/>
            <w:tabs>
              <w:tab w:val="right" w:leader="dot" w:pos="9060"/>
            </w:tabs>
            <w:rPr>
              <w:rStyle w:val="Hyperlink"/>
              <w:noProof/>
              <w:kern w:val="2"/>
              <w:lang w:val="en-US"/>
              <w14:ligatures w14:val="standardContextual"/>
            </w:rPr>
          </w:pPr>
          <w:r>
            <w:fldChar w:fldCharType="begin"/>
          </w:r>
          <w:r>
            <w:instrText xml:space="preserve">TOC \o "1-3" \z \u \h</w:instrText>
          </w:r>
          <w:r>
            <w:fldChar w:fldCharType="separate"/>
          </w:r>
          <w:hyperlink w:anchor="_Toc561068353">
            <w:r w:rsidRPr="19AED790" w:rsidR="19AED790">
              <w:rPr>
                <w:rStyle w:val="Hyperlink"/>
              </w:rPr>
              <w:t>Table of Contents</w:t>
            </w:r>
            <w:r>
              <w:tab/>
            </w:r>
            <w:r>
              <w:fldChar w:fldCharType="begin"/>
            </w:r>
            <w:r>
              <w:instrText xml:space="preserve">PAGEREF _Toc561068353 \h</w:instrText>
            </w:r>
            <w:r>
              <w:fldChar w:fldCharType="separate"/>
            </w:r>
            <w:r w:rsidRPr="19AED790" w:rsidR="19AED790">
              <w:rPr>
                <w:rStyle w:val="Hyperlink"/>
              </w:rPr>
              <w:t>1</w:t>
            </w:r>
            <w:r>
              <w:fldChar w:fldCharType="end"/>
            </w:r>
          </w:hyperlink>
        </w:p>
        <w:p w:rsidR="00314B19" w:rsidP="19AED790" w:rsidRDefault="73C63978" w14:paraId="4D30CDCE" w14:textId="1F09F8BE">
          <w:pPr>
            <w:pStyle w:val="TOC1"/>
            <w:tabs>
              <w:tab w:val="right" w:leader="dot" w:pos="9060"/>
            </w:tabs>
            <w:rPr>
              <w:rStyle w:val="Hyperlink"/>
              <w:noProof/>
              <w:kern w:val="2"/>
              <w:lang w:val="en-US"/>
              <w14:ligatures w14:val="standardContextual"/>
            </w:rPr>
          </w:pPr>
          <w:hyperlink w:anchor="_Toc456070143">
            <w:r w:rsidRPr="19AED790" w:rsidR="19AED790">
              <w:rPr>
                <w:rStyle w:val="Hyperlink"/>
              </w:rPr>
              <w:t>Acknowledgements</w:t>
            </w:r>
            <w:r>
              <w:tab/>
            </w:r>
            <w:r>
              <w:fldChar w:fldCharType="begin"/>
            </w:r>
            <w:r>
              <w:instrText xml:space="preserve">PAGEREF _Toc456070143 \h</w:instrText>
            </w:r>
            <w:r>
              <w:fldChar w:fldCharType="separate"/>
            </w:r>
            <w:r w:rsidRPr="19AED790" w:rsidR="19AED790">
              <w:rPr>
                <w:rStyle w:val="Hyperlink"/>
              </w:rPr>
              <w:t>2</w:t>
            </w:r>
            <w:r>
              <w:fldChar w:fldCharType="end"/>
            </w:r>
          </w:hyperlink>
        </w:p>
        <w:p w:rsidR="00314B19" w:rsidP="19AED790" w:rsidRDefault="73C63978" w14:paraId="645429F5" w14:textId="5CD8CD13">
          <w:pPr>
            <w:pStyle w:val="TOC1"/>
            <w:tabs>
              <w:tab w:val="right" w:leader="dot" w:pos="9060"/>
            </w:tabs>
            <w:rPr>
              <w:rStyle w:val="Hyperlink"/>
              <w:noProof/>
              <w:kern w:val="2"/>
              <w:lang w:val="en-US"/>
              <w14:ligatures w14:val="standardContextual"/>
            </w:rPr>
          </w:pPr>
          <w:hyperlink w:anchor="_Toc1187637536">
            <w:r w:rsidRPr="19AED790" w:rsidR="19AED790">
              <w:rPr>
                <w:rStyle w:val="Hyperlink"/>
              </w:rPr>
              <w:t>Introduction</w:t>
            </w:r>
            <w:r>
              <w:tab/>
            </w:r>
            <w:r>
              <w:fldChar w:fldCharType="begin"/>
            </w:r>
            <w:r>
              <w:instrText xml:space="preserve">PAGEREF _Toc1187637536 \h</w:instrText>
            </w:r>
            <w:r>
              <w:fldChar w:fldCharType="separate"/>
            </w:r>
            <w:r w:rsidRPr="19AED790" w:rsidR="19AED790">
              <w:rPr>
                <w:rStyle w:val="Hyperlink"/>
              </w:rPr>
              <w:t>3</w:t>
            </w:r>
            <w:r>
              <w:fldChar w:fldCharType="end"/>
            </w:r>
          </w:hyperlink>
        </w:p>
        <w:p w:rsidR="00314B19" w:rsidP="19AED790" w:rsidRDefault="73C63978" w14:paraId="0BDA78D8" w14:textId="03ADCBD5">
          <w:pPr>
            <w:pStyle w:val="TOC1"/>
            <w:tabs>
              <w:tab w:val="left" w:pos="480"/>
              <w:tab w:val="right" w:leader="dot" w:pos="9060"/>
            </w:tabs>
            <w:rPr>
              <w:rStyle w:val="Hyperlink"/>
              <w:noProof/>
              <w:kern w:val="2"/>
              <w:lang w:val="en-US"/>
              <w14:ligatures w14:val="standardContextual"/>
            </w:rPr>
          </w:pPr>
          <w:hyperlink w:anchor="_Toc775555624">
            <w:r w:rsidRPr="19AED790" w:rsidR="19AED790">
              <w:rPr>
                <w:rStyle w:val="Hyperlink"/>
              </w:rPr>
              <w:t>1</w:t>
            </w:r>
            <w:r>
              <w:tab/>
            </w:r>
            <w:r w:rsidRPr="19AED790" w:rsidR="19AED790">
              <w:rPr>
                <w:rStyle w:val="Hyperlink"/>
              </w:rPr>
              <w:t>Contextual Framework</w:t>
            </w:r>
            <w:r>
              <w:tab/>
            </w:r>
            <w:r>
              <w:fldChar w:fldCharType="begin"/>
            </w:r>
            <w:r>
              <w:instrText xml:space="preserve">PAGEREF _Toc775555624 \h</w:instrText>
            </w:r>
            <w:r>
              <w:fldChar w:fldCharType="separate"/>
            </w:r>
            <w:r w:rsidRPr="19AED790" w:rsidR="19AED790">
              <w:rPr>
                <w:rStyle w:val="Hyperlink"/>
              </w:rPr>
              <w:t>5</w:t>
            </w:r>
            <w:r>
              <w:fldChar w:fldCharType="end"/>
            </w:r>
          </w:hyperlink>
        </w:p>
        <w:p w:rsidR="00314B19" w:rsidP="19AED790" w:rsidRDefault="73C63978" w14:paraId="575AABF7" w14:textId="20AC47A5">
          <w:pPr>
            <w:pStyle w:val="TOC2"/>
            <w:tabs>
              <w:tab w:val="right" w:leader="dot" w:pos="9060"/>
            </w:tabs>
            <w:rPr>
              <w:rStyle w:val="Hyperlink"/>
              <w:noProof/>
              <w:kern w:val="2"/>
              <w:lang w:val="en-US"/>
              <w14:ligatures w14:val="standardContextual"/>
            </w:rPr>
          </w:pPr>
          <w:hyperlink w:anchor="_Toc1502060276">
            <w:r w:rsidRPr="19AED790" w:rsidR="19AED790">
              <w:rPr>
                <w:rStyle w:val="Hyperlink"/>
              </w:rPr>
              <w:t>1.1 Strategic Tech Partnerships for IVI Co-Development</w:t>
            </w:r>
            <w:r>
              <w:tab/>
            </w:r>
            <w:r>
              <w:fldChar w:fldCharType="begin"/>
            </w:r>
            <w:r>
              <w:instrText xml:space="preserve">PAGEREF _Toc1502060276 \h</w:instrText>
            </w:r>
            <w:r>
              <w:fldChar w:fldCharType="separate"/>
            </w:r>
            <w:r w:rsidRPr="19AED790" w:rsidR="19AED790">
              <w:rPr>
                <w:rStyle w:val="Hyperlink"/>
              </w:rPr>
              <w:t>5</w:t>
            </w:r>
            <w:r>
              <w:fldChar w:fldCharType="end"/>
            </w:r>
          </w:hyperlink>
        </w:p>
        <w:p w:rsidR="00314B19" w:rsidP="19AED790" w:rsidRDefault="73C63978" w14:paraId="4C841718" w14:textId="7AF54B03">
          <w:pPr>
            <w:pStyle w:val="TOC2"/>
            <w:tabs>
              <w:tab w:val="right" w:leader="dot" w:pos="9060"/>
            </w:tabs>
            <w:rPr>
              <w:rStyle w:val="Hyperlink"/>
              <w:noProof/>
              <w:kern w:val="2"/>
              <w:lang w:val="en-US"/>
              <w14:ligatures w14:val="standardContextual"/>
            </w:rPr>
          </w:pPr>
          <w:hyperlink w:anchor="_Toc615739415">
            <w:r w:rsidRPr="19AED790" w:rsidR="19AED790">
              <w:rPr>
                <w:rStyle w:val="Hyperlink"/>
              </w:rPr>
              <w:t>1.2 Integration of AIbased IVI within Software-Defined Vehicle (SDV)</w:t>
            </w:r>
            <w:r>
              <w:tab/>
            </w:r>
            <w:r>
              <w:fldChar w:fldCharType="begin"/>
            </w:r>
            <w:r>
              <w:instrText xml:space="preserve">PAGEREF _Toc615739415 \h</w:instrText>
            </w:r>
            <w:r>
              <w:fldChar w:fldCharType="separate"/>
            </w:r>
            <w:r w:rsidRPr="19AED790" w:rsidR="19AED790">
              <w:rPr>
                <w:rStyle w:val="Hyperlink"/>
              </w:rPr>
              <w:t>7</w:t>
            </w:r>
            <w:r>
              <w:fldChar w:fldCharType="end"/>
            </w:r>
          </w:hyperlink>
        </w:p>
        <w:p w:rsidR="00314B19" w:rsidP="19AED790" w:rsidRDefault="73C63978" w14:paraId="0276D0EF" w14:textId="775AA93D">
          <w:pPr>
            <w:pStyle w:val="TOC2"/>
            <w:tabs>
              <w:tab w:val="right" w:leader="dot" w:pos="9060"/>
            </w:tabs>
            <w:rPr>
              <w:rStyle w:val="Hyperlink"/>
              <w:noProof/>
              <w:kern w:val="2"/>
              <w:lang w:val="en-US"/>
              <w14:ligatures w14:val="standardContextual"/>
            </w:rPr>
          </w:pPr>
          <w:hyperlink w:anchor="_Toc557215197">
            <w:r w:rsidRPr="19AED790" w:rsidR="19AED790">
              <w:rPr>
                <w:rStyle w:val="Hyperlink"/>
              </w:rPr>
              <w:t>1.3 Deployment of AIIVI into Automotive Architecture</w:t>
            </w:r>
            <w:r>
              <w:tab/>
            </w:r>
            <w:r>
              <w:fldChar w:fldCharType="begin"/>
            </w:r>
            <w:r>
              <w:instrText xml:space="preserve">PAGEREF _Toc557215197 \h</w:instrText>
            </w:r>
            <w:r>
              <w:fldChar w:fldCharType="separate"/>
            </w:r>
            <w:r w:rsidRPr="19AED790" w:rsidR="19AED790">
              <w:rPr>
                <w:rStyle w:val="Hyperlink"/>
              </w:rPr>
              <w:t>9</w:t>
            </w:r>
            <w:r>
              <w:fldChar w:fldCharType="end"/>
            </w:r>
          </w:hyperlink>
        </w:p>
        <w:p w:rsidR="00314B19" w:rsidP="19AED790" w:rsidRDefault="73C63978" w14:paraId="233A12CE" w14:textId="0EB58B68">
          <w:pPr>
            <w:pStyle w:val="TOC2"/>
            <w:tabs>
              <w:tab w:val="right" w:leader="dot" w:pos="9060"/>
            </w:tabs>
            <w:rPr>
              <w:rStyle w:val="Hyperlink"/>
              <w:noProof/>
              <w:kern w:val="2"/>
              <w:lang w:val="en-US"/>
              <w14:ligatures w14:val="standardContextual"/>
            </w:rPr>
          </w:pPr>
          <w:hyperlink w:anchor="_Toc994896721">
            <w:r w:rsidRPr="19AED790" w:rsidR="19AED790">
              <w:rPr>
                <w:rStyle w:val="Hyperlink"/>
              </w:rPr>
              <w:t>1.4 Innovation in Cockpit Experience and UX</w:t>
            </w:r>
            <w:r>
              <w:tab/>
            </w:r>
            <w:r>
              <w:fldChar w:fldCharType="begin"/>
            </w:r>
            <w:r>
              <w:instrText xml:space="preserve">PAGEREF _Toc994896721 \h</w:instrText>
            </w:r>
            <w:r>
              <w:fldChar w:fldCharType="separate"/>
            </w:r>
            <w:r w:rsidRPr="19AED790" w:rsidR="19AED790">
              <w:rPr>
                <w:rStyle w:val="Hyperlink"/>
              </w:rPr>
              <w:t>11</w:t>
            </w:r>
            <w:r>
              <w:fldChar w:fldCharType="end"/>
            </w:r>
          </w:hyperlink>
        </w:p>
        <w:p w:rsidR="00314B19" w:rsidP="19AED790" w:rsidRDefault="73C63978" w14:paraId="05F0223D" w14:textId="701B189F">
          <w:pPr>
            <w:pStyle w:val="TOC2"/>
            <w:tabs>
              <w:tab w:val="right" w:leader="dot" w:pos="9060"/>
            </w:tabs>
            <w:rPr>
              <w:rStyle w:val="Hyperlink"/>
              <w:noProof/>
              <w:kern w:val="2"/>
              <w:lang w:val="en-US"/>
              <w14:ligatures w14:val="standardContextual"/>
            </w:rPr>
          </w:pPr>
          <w:hyperlink w:anchor="_Toc615463155">
            <w:r w:rsidRPr="19AED790" w:rsidR="19AED790">
              <w:rPr>
                <w:rStyle w:val="Hyperlink"/>
              </w:rPr>
              <w:t>1.5 Human Machine Interaction (HMI)</w:t>
            </w:r>
            <w:r>
              <w:tab/>
            </w:r>
            <w:r>
              <w:fldChar w:fldCharType="begin"/>
            </w:r>
            <w:r>
              <w:instrText xml:space="preserve">PAGEREF _Toc615463155 \h</w:instrText>
            </w:r>
            <w:r>
              <w:fldChar w:fldCharType="separate"/>
            </w:r>
            <w:r w:rsidRPr="19AED790" w:rsidR="19AED790">
              <w:rPr>
                <w:rStyle w:val="Hyperlink"/>
              </w:rPr>
              <w:t>12</w:t>
            </w:r>
            <w:r>
              <w:fldChar w:fldCharType="end"/>
            </w:r>
          </w:hyperlink>
        </w:p>
        <w:p w:rsidRPr="00EE0F82" w:rsidR="001509EB" w:rsidP="73C63978" w:rsidRDefault="73C63978" w14:paraId="00087132" w14:textId="69886DD6">
          <w:pPr>
            <w:pStyle w:val="TOC2"/>
            <w:tabs>
              <w:tab w:val="right" w:leader="dot" w:pos="9060"/>
            </w:tabs>
            <w:rPr>
              <w:rStyle w:val="Hyperlink"/>
            </w:rPr>
          </w:pPr>
          <w:hyperlink w:anchor="_Toc1009425177">
            <w:r w:rsidRPr="19AED790" w:rsidR="19AED790">
              <w:rPr>
                <w:rStyle w:val="Hyperlink"/>
              </w:rPr>
              <w:t>1.6 Preliminary conceptual framework</w:t>
            </w:r>
            <w:r>
              <w:tab/>
            </w:r>
            <w:r>
              <w:fldChar w:fldCharType="begin"/>
            </w:r>
            <w:r>
              <w:instrText xml:space="preserve">PAGEREF _Toc1009425177 \h</w:instrText>
            </w:r>
            <w:r>
              <w:fldChar w:fldCharType="separate"/>
            </w:r>
            <w:r w:rsidRPr="19AED790" w:rsidR="19AED790">
              <w:rPr>
                <w:rStyle w:val="Hyperlink"/>
              </w:rPr>
              <w:t>14</w:t>
            </w:r>
            <w:r>
              <w:fldChar w:fldCharType="end"/>
            </w:r>
          </w:hyperlink>
        </w:p>
        <w:p w:rsidRPr="00EE0F82" w:rsidR="001509EB" w:rsidP="73C63978" w:rsidRDefault="73C63978" w14:paraId="39AF4CA4" w14:textId="41495614">
          <w:pPr>
            <w:pStyle w:val="TOC1"/>
            <w:tabs>
              <w:tab w:val="left" w:pos="480"/>
              <w:tab w:val="right" w:leader="dot" w:pos="9060"/>
            </w:tabs>
            <w:rPr>
              <w:rStyle w:val="Hyperlink"/>
            </w:rPr>
          </w:pPr>
          <w:hyperlink w:anchor="_Toc986434628">
            <w:r w:rsidRPr="19AED790" w:rsidR="19AED790">
              <w:rPr>
                <w:rStyle w:val="Hyperlink"/>
              </w:rPr>
              <w:t>2</w:t>
            </w:r>
            <w:r>
              <w:tab/>
            </w:r>
            <w:r w:rsidRPr="19AED790" w:rsidR="19AED790">
              <w:rPr>
                <w:rStyle w:val="Hyperlink"/>
              </w:rPr>
              <w:t>Qualitative Empirical Study</w:t>
            </w:r>
            <w:r>
              <w:tab/>
            </w:r>
            <w:r>
              <w:fldChar w:fldCharType="begin"/>
            </w:r>
            <w:r>
              <w:instrText xml:space="preserve">PAGEREF _Toc986434628 \h</w:instrText>
            </w:r>
            <w:r>
              <w:fldChar w:fldCharType="separate"/>
            </w:r>
            <w:r w:rsidRPr="19AED790" w:rsidR="19AED790">
              <w:rPr>
                <w:rStyle w:val="Hyperlink"/>
              </w:rPr>
              <w:t>15</w:t>
            </w:r>
            <w:r>
              <w:fldChar w:fldCharType="end"/>
            </w:r>
          </w:hyperlink>
        </w:p>
        <w:p w:rsidRPr="00EE0F82" w:rsidR="001509EB" w:rsidP="73C63978" w:rsidRDefault="73C63978" w14:paraId="48828F4D" w14:textId="2062E69A">
          <w:pPr>
            <w:pStyle w:val="TOC3"/>
            <w:tabs>
              <w:tab w:val="right" w:leader="dot" w:pos="9060"/>
            </w:tabs>
            <w:rPr>
              <w:rStyle w:val="Hyperlink"/>
            </w:rPr>
          </w:pPr>
          <w:hyperlink w:anchor="_Toc218916602">
            <w:r w:rsidRPr="19AED790" w:rsidR="19AED790">
              <w:rPr>
                <w:rStyle w:val="Hyperlink"/>
              </w:rPr>
              <w:t>2.1 Study Sample</w:t>
            </w:r>
            <w:r>
              <w:tab/>
            </w:r>
            <w:r>
              <w:fldChar w:fldCharType="begin"/>
            </w:r>
            <w:r>
              <w:instrText xml:space="preserve">PAGEREF _Toc218916602 \h</w:instrText>
            </w:r>
            <w:r>
              <w:fldChar w:fldCharType="separate"/>
            </w:r>
            <w:r w:rsidRPr="19AED790" w:rsidR="19AED790">
              <w:rPr>
                <w:rStyle w:val="Hyperlink"/>
              </w:rPr>
              <w:t>16</w:t>
            </w:r>
            <w:r>
              <w:fldChar w:fldCharType="end"/>
            </w:r>
          </w:hyperlink>
        </w:p>
        <w:p w:rsidRPr="00EE0F82" w:rsidR="001509EB" w:rsidP="73C63978" w:rsidRDefault="73C63978" w14:paraId="3A594EAA" w14:textId="3BFB97F7">
          <w:pPr>
            <w:pStyle w:val="TOC3"/>
            <w:tabs>
              <w:tab w:val="right" w:leader="dot" w:pos="9060"/>
            </w:tabs>
            <w:rPr>
              <w:rStyle w:val="Hyperlink"/>
            </w:rPr>
          </w:pPr>
          <w:hyperlink w:anchor="_Toc264276112">
            <w:r w:rsidRPr="19AED790" w:rsidR="19AED790">
              <w:rPr>
                <w:rStyle w:val="Hyperlink"/>
              </w:rPr>
              <w:t>2.2 Data Collection</w:t>
            </w:r>
            <w:r>
              <w:tab/>
            </w:r>
            <w:r>
              <w:fldChar w:fldCharType="begin"/>
            </w:r>
            <w:r>
              <w:instrText xml:space="preserve">PAGEREF _Toc264276112 \h</w:instrText>
            </w:r>
            <w:r>
              <w:fldChar w:fldCharType="separate"/>
            </w:r>
            <w:r w:rsidRPr="19AED790" w:rsidR="19AED790">
              <w:rPr>
                <w:rStyle w:val="Hyperlink"/>
              </w:rPr>
              <w:t>17</w:t>
            </w:r>
            <w:r>
              <w:fldChar w:fldCharType="end"/>
            </w:r>
          </w:hyperlink>
        </w:p>
        <w:p w:rsidRPr="00EE0F82" w:rsidR="001509EB" w:rsidP="73C63978" w:rsidRDefault="73C63978" w14:paraId="429D5F71" w14:textId="16B0D22F">
          <w:pPr>
            <w:pStyle w:val="TOC3"/>
            <w:tabs>
              <w:tab w:val="right" w:leader="dot" w:pos="9060"/>
            </w:tabs>
            <w:rPr>
              <w:rStyle w:val="Hyperlink"/>
            </w:rPr>
          </w:pPr>
          <w:hyperlink w:anchor="_Toc2147213532">
            <w:r w:rsidRPr="19AED790" w:rsidR="19AED790">
              <w:rPr>
                <w:rStyle w:val="Hyperlink"/>
              </w:rPr>
              <w:t>2.3 Data Analysis Methods</w:t>
            </w:r>
            <w:r>
              <w:tab/>
            </w:r>
            <w:r>
              <w:fldChar w:fldCharType="begin"/>
            </w:r>
            <w:r>
              <w:instrText xml:space="preserve">PAGEREF _Toc2147213532 \h</w:instrText>
            </w:r>
            <w:r>
              <w:fldChar w:fldCharType="separate"/>
            </w:r>
            <w:r w:rsidRPr="19AED790" w:rsidR="19AED790">
              <w:rPr>
                <w:rStyle w:val="Hyperlink"/>
              </w:rPr>
              <w:t>18</w:t>
            </w:r>
            <w:r>
              <w:fldChar w:fldCharType="end"/>
            </w:r>
          </w:hyperlink>
        </w:p>
        <w:p w:rsidRPr="00EE0F82" w:rsidR="001509EB" w:rsidP="73C63978" w:rsidRDefault="73C63978" w14:paraId="561E0628" w14:textId="3E03D79C">
          <w:pPr>
            <w:pStyle w:val="TOC3"/>
            <w:tabs>
              <w:tab w:val="right" w:leader="dot" w:pos="9060"/>
            </w:tabs>
            <w:rPr>
              <w:rStyle w:val="Hyperlink"/>
            </w:rPr>
          </w:pPr>
          <w:hyperlink w:anchor="_Toc1536060192">
            <w:r w:rsidRPr="19AED790" w:rsidR="19AED790">
              <w:rPr>
                <w:rStyle w:val="Hyperlink"/>
              </w:rPr>
              <w:t>2.4 Theorical and Semantic Saturation</w:t>
            </w:r>
            <w:r>
              <w:tab/>
            </w:r>
            <w:r>
              <w:fldChar w:fldCharType="begin"/>
            </w:r>
            <w:r>
              <w:instrText xml:space="preserve">PAGEREF _Toc1536060192 \h</w:instrText>
            </w:r>
            <w:r>
              <w:fldChar w:fldCharType="separate"/>
            </w:r>
            <w:r w:rsidRPr="19AED790" w:rsidR="19AED790">
              <w:rPr>
                <w:rStyle w:val="Hyperlink"/>
              </w:rPr>
              <w:t>20</w:t>
            </w:r>
            <w:r>
              <w:fldChar w:fldCharType="end"/>
            </w:r>
          </w:hyperlink>
        </w:p>
        <w:p w:rsidRPr="00EE0F82" w:rsidR="001509EB" w:rsidP="73C63978" w:rsidRDefault="73C63978" w14:paraId="536FA6F0" w14:textId="43D6591B">
          <w:pPr>
            <w:pStyle w:val="TOC3"/>
            <w:tabs>
              <w:tab w:val="right" w:leader="dot" w:pos="9060"/>
            </w:tabs>
            <w:rPr>
              <w:rStyle w:val="Hyperlink"/>
            </w:rPr>
          </w:pPr>
          <w:hyperlink w:anchor="_Toc1369017111">
            <w:r w:rsidRPr="19AED790" w:rsidR="19AED790">
              <w:rPr>
                <w:rStyle w:val="Hyperlink"/>
              </w:rPr>
              <w:t>2.5 Validity Control</w:t>
            </w:r>
            <w:r>
              <w:tab/>
            </w:r>
            <w:r>
              <w:fldChar w:fldCharType="begin"/>
            </w:r>
            <w:r>
              <w:instrText xml:space="preserve">PAGEREF _Toc1369017111 \h</w:instrText>
            </w:r>
            <w:r>
              <w:fldChar w:fldCharType="separate"/>
            </w:r>
            <w:r w:rsidRPr="19AED790" w:rsidR="19AED790">
              <w:rPr>
                <w:rStyle w:val="Hyperlink"/>
              </w:rPr>
              <w:t>21</w:t>
            </w:r>
            <w:r>
              <w:fldChar w:fldCharType="end"/>
            </w:r>
          </w:hyperlink>
        </w:p>
        <w:p w:rsidRPr="00EE0F82" w:rsidR="001509EB" w:rsidP="73C63978" w:rsidRDefault="73C63978" w14:paraId="4C7246B0" w14:textId="45EC5975">
          <w:pPr>
            <w:pStyle w:val="TOC3"/>
            <w:tabs>
              <w:tab w:val="right" w:leader="dot" w:pos="9060"/>
            </w:tabs>
            <w:rPr>
              <w:rStyle w:val="Hyperlink"/>
            </w:rPr>
          </w:pPr>
          <w:hyperlink w:anchor="_Toc1262287720">
            <w:r w:rsidRPr="19AED790" w:rsidR="19AED790">
              <w:rPr>
                <w:rStyle w:val="Hyperlink"/>
              </w:rPr>
              <w:t>2.6 Results</w:t>
            </w:r>
            <w:r>
              <w:tab/>
            </w:r>
            <w:r>
              <w:fldChar w:fldCharType="begin"/>
            </w:r>
            <w:r>
              <w:instrText xml:space="preserve">PAGEREF _Toc1262287720 \h</w:instrText>
            </w:r>
            <w:r>
              <w:fldChar w:fldCharType="separate"/>
            </w:r>
            <w:r w:rsidRPr="19AED790" w:rsidR="19AED790">
              <w:rPr>
                <w:rStyle w:val="Hyperlink"/>
              </w:rPr>
              <w:t>21</w:t>
            </w:r>
            <w:r>
              <w:fldChar w:fldCharType="end"/>
            </w:r>
          </w:hyperlink>
        </w:p>
        <w:p w:rsidRPr="00EE0F82" w:rsidR="001509EB" w:rsidP="73C63978" w:rsidRDefault="73C63978" w14:paraId="4A3FB7C9" w14:textId="4CC1285C">
          <w:pPr>
            <w:pStyle w:val="TOC3"/>
            <w:tabs>
              <w:tab w:val="right" w:leader="dot" w:pos="9060"/>
            </w:tabs>
            <w:rPr>
              <w:rStyle w:val="Hyperlink"/>
            </w:rPr>
          </w:pPr>
          <w:hyperlink w:anchor="_Toc1432501950">
            <w:r w:rsidRPr="19AED790" w:rsidR="19AED790">
              <w:rPr>
                <w:rStyle w:val="Hyperlink"/>
              </w:rPr>
              <w:t>2.6. 1 Strategic Partnerships</w:t>
            </w:r>
            <w:r>
              <w:tab/>
            </w:r>
            <w:r>
              <w:fldChar w:fldCharType="begin"/>
            </w:r>
            <w:r>
              <w:instrText xml:space="preserve">PAGEREF _Toc1432501950 \h</w:instrText>
            </w:r>
            <w:r>
              <w:fldChar w:fldCharType="separate"/>
            </w:r>
            <w:r w:rsidRPr="19AED790" w:rsidR="19AED790">
              <w:rPr>
                <w:rStyle w:val="Hyperlink"/>
              </w:rPr>
              <w:t>22</w:t>
            </w:r>
            <w:r>
              <w:fldChar w:fldCharType="end"/>
            </w:r>
          </w:hyperlink>
        </w:p>
        <w:p w:rsidRPr="00EE0F82" w:rsidR="001509EB" w:rsidP="73C63978" w:rsidRDefault="73C63978" w14:paraId="1515AED2" w14:textId="67EA293E">
          <w:pPr>
            <w:pStyle w:val="TOC3"/>
            <w:tabs>
              <w:tab w:val="right" w:leader="dot" w:pos="9060"/>
            </w:tabs>
            <w:rPr>
              <w:rStyle w:val="Hyperlink"/>
            </w:rPr>
          </w:pPr>
          <w:hyperlink w:anchor="_Toc2016725850">
            <w:r w:rsidRPr="19AED790" w:rsidR="19AED790">
              <w:rPr>
                <w:rStyle w:val="Hyperlink"/>
              </w:rPr>
              <w:t>2.6.2. Deployment of AI Technologies in SDV Architectures</w:t>
            </w:r>
            <w:r>
              <w:tab/>
            </w:r>
            <w:r>
              <w:fldChar w:fldCharType="begin"/>
            </w:r>
            <w:r>
              <w:instrText xml:space="preserve">PAGEREF _Toc2016725850 \h</w:instrText>
            </w:r>
            <w:r>
              <w:fldChar w:fldCharType="separate"/>
            </w:r>
            <w:r w:rsidRPr="19AED790" w:rsidR="19AED790">
              <w:rPr>
                <w:rStyle w:val="Hyperlink"/>
              </w:rPr>
              <w:t>24</w:t>
            </w:r>
            <w:r>
              <w:fldChar w:fldCharType="end"/>
            </w:r>
          </w:hyperlink>
        </w:p>
        <w:p w:rsidRPr="00EE0F82" w:rsidR="001509EB" w:rsidP="73C63978" w:rsidRDefault="73C63978" w14:paraId="4BE1A7F5" w14:textId="5F7F580F">
          <w:pPr>
            <w:pStyle w:val="TOC3"/>
            <w:tabs>
              <w:tab w:val="right" w:leader="dot" w:pos="9060"/>
            </w:tabs>
            <w:rPr>
              <w:rStyle w:val="Hyperlink"/>
            </w:rPr>
          </w:pPr>
          <w:hyperlink w:anchor="_Toc2101637137">
            <w:r w:rsidRPr="19AED790" w:rsidR="19AED790">
              <w:rPr>
                <w:rStyle w:val="Hyperlink"/>
              </w:rPr>
              <w:t>2.6. 3 Technological integration in vehicle interior</w:t>
            </w:r>
            <w:r>
              <w:tab/>
            </w:r>
            <w:r>
              <w:fldChar w:fldCharType="begin"/>
            </w:r>
            <w:r>
              <w:instrText xml:space="preserve">PAGEREF _Toc2101637137 \h</w:instrText>
            </w:r>
            <w:r>
              <w:fldChar w:fldCharType="separate"/>
            </w:r>
            <w:r w:rsidRPr="19AED790" w:rsidR="19AED790">
              <w:rPr>
                <w:rStyle w:val="Hyperlink"/>
              </w:rPr>
              <w:t>25</w:t>
            </w:r>
            <w:r>
              <w:fldChar w:fldCharType="end"/>
            </w:r>
          </w:hyperlink>
        </w:p>
        <w:p w:rsidRPr="00EE0F82" w:rsidR="001509EB" w:rsidP="73C63978" w:rsidRDefault="73C63978" w14:paraId="1BE384A4" w14:textId="2E09A62A">
          <w:pPr>
            <w:pStyle w:val="TOC3"/>
            <w:tabs>
              <w:tab w:val="right" w:leader="dot" w:pos="9060"/>
            </w:tabs>
            <w:rPr>
              <w:rStyle w:val="Hyperlink"/>
            </w:rPr>
          </w:pPr>
          <w:hyperlink w:anchor="_Toc983927233">
            <w:r w:rsidRPr="19AED790" w:rsidR="19AED790">
              <w:rPr>
                <w:rStyle w:val="Hyperlink"/>
              </w:rPr>
              <w:t>2.6. 3: Technological Integration into the Cockpit</w:t>
            </w:r>
            <w:r>
              <w:tab/>
            </w:r>
            <w:r>
              <w:fldChar w:fldCharType="begin"/>
            </w:r>
            <w:r>
              <w:instrText xml:space="preserve">PAGEREF _Toc983927233 \h</w:instrText>
            </w:r>
            <w:r>
              <w:fldChar w:fldCharType="separate"/>
            </w:r>
            <w:r w:rsidRPr="19AED790" w:rsidR="19AED790">
              <w:rPr>
                <w:rStyle w:val="Hyperlink"/>
              </w:rPr>
              <w:t>26</w:t>
            </w:r>
            <w:r>
              <w:fldChar w:fldCharType="end"/>
            </w:r>
          </w:hyperlink>
        </w:p>
        <w:p w:rsidRPr="00EE0F82" w:rsidR="001509EB" w:rsidP="73C63978" w:rsidRDefault="73C63978" w14:paraId="22D59FBC" w14:textId="362FCA79">
          <w:pPr>
            <w:pStyle w:val="TOC2"/>
            <w:tabs>
              <w:tab w:val="right" w:leader="dot" w:pos="9060"/>
            </w:tabs>
            <w:rPr>
              <w:rStyle w:val="Hyperlink"/>
            </w:rPr>
          </w:pPr>
          <w:hyperlink w:anchor="_Toc1835069277">
            <w:r w:rsidRPr="19AED790" w:rsidR="19AED790">
              <w:rPr>
                <w:rStyle w:val="Hyperlink"/>
              </w:rPr>
              <w:t>2.7 Confirmation and Adjustment of Initial Propositions</w:t>
            </w:r>
            <w:r>
              <w:tab/>
            </w:r>
            <w:r>
              <w:fldChar w:fldCharType="begin"/>
            </w:r>
            <w:r>
              <w:instrText xml:space="preserve">PAGEREF _Toc1835069277 \h</w:instrText>
            </w:r>
            <w:r>
              <w:fldChar w:fldCharType="separate"/>
            </w:r>
            <w:r w:rsidRPr="19AED790" w:rsidR="19AED790">
              <w:rPr>
                <w:rStyle w:val="Hyperlink"/>
              </w:rPr>
              <w:t>32</w:t>
            </w:r>
            <w:r>
              <w:fldChar w:fldCharType="end"/>
            </w:r>
          </w:hyperlink>
        </w:p>
        <w:p w:rsidRPr="00EE0F82" w:rsidR="001509EB" w:rsidP="73C63978" w:rsidRDefault="73C63978" w14:paraId="3E52A4C8" w14:textId="313436E7">
          <w:pPr>
            <w:pStyle w:val="TOC1"/>
            <w:tabs>
              <w:tab w:val="left" w:pos="480"/>
              <w:tab w:val="right" w:leader="dot" w:pos="9060"/>
            </w:tabs>
            <w:rPr>
              <w:rStyle w:val="Hyperlink"/>
            </w:rPr>
          </w:pPr>
          <w:hyperlink w:anchor="_Toc645185119">
            <w:r w:rsidRPr="19AED790" w:rsidR="19AED790">
              <w:rPr>
                <w:rStyle w:val="Hyperlink"/>
              </w:rPr>
              <w:t>3</w:t>
            </w:r>
            <w:r>
              <w:tab/>
            </w:r>
            <w:r w:rsidRPr="19AED790" w:rsidR="19AED790">
              <w:rPr>
                <w:rStyle w:val="Hyperlink"/>
              </w:rPr>
              <w:t>Recommendations</w:t>
            </w:r>
            <w:r>
              <w:tab/>
            </w:r>
            <w:r>
              <w:fldChar w:fldCharType="begin"/>
            </w:r>
            <w:r>
              <w:instrText xml:space="preserve">PAGEREF _Toc645185119 \h</w:instrText>
            </w:r>
            <w:r>
              <w:fldChar w:fldCharType="separate"/>
            </w:r>
            <w:r w:rsidRPr="19AED790" w:rsidR="19AED790">
              <w:rPr>
                <w:rStyle w:val="Hyperlink"/>
              </w:rPr>
              <w:t>34</w:t>
            </w:r>
            <w:r>
              <w:fldChar w:fldCharType="end"/>
            </w:r>
          </w:hyperlink>
        </w:p>
        <w:p w:rsidRPr="00EE0F82" w:rsidR="001509EB" w:rsidP="73C63978" w:rsidRDefault="73C63978" w14:paraId="5629543B" w14:textId="49A9523E">
          <w:pPr>
            <w:pStyle w:val="TOC2"/>
            <w:tabs>
              <w:tab w:val="left" w:pos="720"/>
              <w:tab w:val="right" w:leader="dot" w:pos="9060"/>
            </w:tabs>
            <w:rPr>
              <w:rStyle w:val="Hyperlink"/>
            </w:rPr>
          </w:pPr>
          <w:hyperlink w:anchor="_Toc1892669103">
            <w:r w:rsidRPr="19AED790" w:rsidR="19AED790">
              <w:rPr>
                <w:rStyle w:val="Hyperlink"/>
              </w:rPr>
              <w:t>3.1</w:t>
            </w:r>
            <w:r>
              <w:tab/>
            </w:r>
            <w:r w:rsidRPr="19AED790" w:rsidR="19AED790">
              <w:rPr>
                <w:rStyle w:val="Hyperlink"/>
              </w:rPr>
              <w:t>Strengthen Strategic Tripartite Partnerships</w:t>
            </w:r>
            <w:r>
              <w:tab/>
            </w:r>
            <w:r>
              <w:fldChar w:fldCharType="begin"/>
            </w:r>
            <w:r>
              <w:instrText xml:space="preserve">PAGEREF _Toc1892669103 \h</w:instrText>
            </w:r>
            <w:r>
              <w:fldChar w:fldCharType="separate"/>
            </w:r>
            <w:r w:rsidRPr="19AED790" w:rsidR="19AED790">
              <w:rPr>
                <w:rStyle w:val="Hyperlink"/>
              </w:rPr>
              <w:t>34</w:t>
            </w:r>
            <w:r>
              <w:fldChar w:fldCharType="end"/>
            </w:r>
          </w:hyperlink>
        </w:p>
        <w:p w:rsidRPr="00EE0F82" w:rsidR="001509EB" w:rsidP="73C63978" w:rsidRDefault="73C63978" w14:paraId="5DC0DE5E" w14:textId="454677EB">
          <w:pPr>
            <w:pStyle w:val="TOC2"/>
            <w:tabs>
              <w:tab w:val="right" w:leader="dot" w:pos="9060"/>
            </w:tabs>
            <w:rPr>
              <w:rStyle w:val="Hyperlink"/>
            </w:rPr>
          </w:pPr>
          <w:hyperlink w:anchor="_Toc992397387">
            <w:r w:rsidRPr="19AED790" w:rsidR="19AED790">
              <w:rPr>
                <w:rStyle w:val="Hyperlink"/>
              </w:rPr>
              <w:t>3.2 Leverage SDV Architecture with Caution</w:t>
            </w:r>
            <w:r>
              <w:tab/>
            </w:r>
            <w:r>
              <w:fldChar w:fldCharType="begin"/>
            </w:r>
            <w:r>
              <w:instrText xml:space="preserve">PAGEREF _Toc992397387 \h</w:instrText>
            </w:r>
            <w:r>
              <w:fldChar w:fldCharType="separate"/>
            </w:r>
            <w:r w:rsidRPr="19AED790" w:rsidR="19AED790">
              <w:rPr>
                <w:rStyle w:val="Hyperlink"/>
              </w:rPr>
              <w:t>34</w:t>
            </w:r>
            <w:r>
              <w:fldChar w:fldCharType="end"/>
            </w:r>
          </w:hyperlink>
        </w:p>
        <w:p w:rsidRPr="00EE0F82" w:rsidR="001509EB" w:rsidP="73C63978" w:rsidRDefault="73C63978" w14:paraId="03D71433" w14:textId="3DF3F256">
          <w:pPr>
            <w:pStyle w:val="TOC2"/>
            <w:tabs>
              <w:tab w:val="left" w:pos="720"/>
              <w:tab w:val="right" w:leader="dot" w:pos="9060"/>
            </w:tabs>
            <w:rPr>
              <w:rStyle w:val="Hyperlink"/>
            </w:rPr>
          </w:pPr>
          <w:hyperlink w:anchor="_Toc1697915051">
            <w:r w:rsidRPr="19AED790" w:rsidR="19AED790">
              <w:rPr>
                <w:rStyle w:val="Hyperlink"/>
              </w:rPr>
              <w:t>3.2</w:t>
            </w:r>
            <w:r>
              <w:tab/>
            </w:r>
            <w:r w:rsidRPr="19AED790" w:rsidR="19AED790">
              <w:rPr>
                <w:rStyle w:val="Hyperlink"/>
              </w:rPr>
              <w:t>Focus Cockpit Innovation on Usability while avoiding the overcharge of technology embadded</w:t>
            </w:r>
            <w:r>
              <w:tab/>
            </w:r>
            <w:r>
              <w:fldChar w:fldCharType="begin"/>
            </w:r>
            <w:r>
              <w:instrText xml:space="preserve">PAGEREF _Toc1697915051 \h</w:instrText>
            </w:r>
            <w:r>
              <w:fldChar w:fldCharType="separate"/>
            </w:r>
            <w:r w:rsidRPr="19AED790" w:rsidR="19AED790">
              <w:rPr>
                <w:rStyle w:val="Hyperlink"/>
              </w:rPr>
              <w:t>35</w:t>
            </w:r>
            <w:r>
              <w:fldChar w:fldCharType="end"/>
            </w:r>
          </w:hyperlink>
        </w:p>
        <w:p w:rsidRPr="00EE0F82" w:rsidR="001509EB" w:rsidP="73C63978" w:rsidRDefault="73C63978" w14:paraId="3CFCAD92" w14:textId="277820F9">
          <w:pPr>
            <w:pStyle w:val="TOC2"/>
            <w:tabs>
              <w:tab w:val="right" w:leader="dot" w:pos="9060"/>
            </w:tabs>
            <w:rPr>
              <w:rStyle w:val="Hyperlink"/>
            </w:rPr>
          </w:pPr>
          <w:hyperlink w:anchor="_Toc154336409">
            <w:r w:rsidRPr="19AED790" w:rsidR="19AED790">
              <w:rPr>
                <w:rStyle w:val="Hyperlink"/>
              </w:rPr>
              <w:t>3.4 Segmentation of driver behavior rather than generation</w:t>
            </w:r>
            <w:r>
              <w:tab/>
            </w:r>
            <w:r>
              <w:fldChar w:fldCharType="begin"/>
            </w:r>
            <w:r>
              <w:instrText xml:space="preserve">PAGEREF _Toc154336409 \h</w:instrText>
            </w:r>
            <w:r>
              <w:fldChar w:fldCharType="separate"/>
            </w:r>
            <w:r w:rsidRPr="19AED790" w:rsidR="19AED790">
              <w:rPr>
                <w:rStyle w:val="Hyperlink"/>
              </w:rPr>
              <w:t>35</w:t>
            </w:r>
            <w:r>
              <w:fldChar w:fldCharType="end"/>
            </w:r>
          </w:hyperlink>
        </w:p>
        <w:p w:rsidRPr="00EE0F82" w:rsidR="001509EB" w:rsidP="73C63978" w:rsidRDefault="73C63978" w14:paraId="4C7D7F0A" w14:textId="50A849D2">
          <w:pPr>
            <w:pStyle w:val="TOC2"/>
            <w:tabs>
              <w:tab w:val="right" w:leader="dot" w:pos="9060"/>
            </w:tabs>
            <w:rPr>
              <w:rStyle w:val="Hyperlink"/>
            </w:rPr>
          </w:pPr>
          <w:hyperlink w:anchor="_Toc1819465513">
            <w:r w:rsidRPr="19AED790" w:rsidR="19AED790">
              <w:rPr>
                <w:rStyle w:val="Hyperlink"/>
              </w:rPr>
              <w:t>3.5 Build Cognitive HMI with Transparency and Control</w:t>
            </w:r>
            <w:r>
              <w:tab/>
            </w:r>
            <w:r>
              <w:fldChar w:fldCharType="begin"/>
            </w:r>
            <w:r>
              <w:instrText xml:space="preserve">PAGEREF _Toc1819465513 \h</w:instrText>
            </w:r>
            <w:r>
              <w:fldChar w:fldCharType="separate"/>
            </w:r>
            <w:r w:rsidRPr="19AED790" w:rsidR="19AED790">
              <w:rPr>
                <w:rStyle w:val="Hyperlink"/>
              </w:rPr>
              <w:t>35</w:t>
            </w:r>
            <w:r>
              <w:fldChar w:fldCharType="end"/>
            </w:r>
          </w:hyperlink>
        </w:p>
        <w:p w:rsidRPr="00EE0F82" w:rsidR="001509EB" w:rsidP="73C63978" w:rsidRDefault="73C63978" w14:paraId="1334480A" w14:textId="7414181D">
          <w:pPr>
            <w:pStyle w:val="TOC1"/>
            <w:tabs>
              <w:tab w:val="right" w:leader="dot" w:pos="9060"/>
            </w:tabs>
            <w:rPr>
              <w:rStyle w:val="Hyperlink"/>
            </w:rPr>
          </w:pPr>
          <w:hyperlink w:anchor="_Toc2055192893">
            <w:r w:rsidRPr="19AED790" w:rsidR="19AED790">
              <w:rPr>
                <w:rStyle w:val="Hyperlink"/>
              </w:rPr>
              <w:t>Conclusion</w:t>
            </w:r>
            <w:r>
              <w:tab/>
            </w:r>
            <w:r>
              <w:fldChar w:fldCharType="begin"/>
            </w:r>
            <w:r>
              <w:instrText xml:space="preserve">PAGEREF _Toc2055192893 \h</w:instrText>
            </w:r>
            <w:r>
              <w:fldChar w:fldCharType="separate"/>
            </w:r>
            <w:r w:rsidRPr="19AED790" w:rsidR="19AED790">
              <w:rPr>
                <w:rStyle w:val="Hyperlink"/>
              </w:rPr>
              <w:t>35</w:t>
            </w:r>
            <w:r>
              <w:fldChar w:fldCharType="end"/>
            </w:r>
          </w:hyperlink>
        </w:p>
        <w:p w:rsidRPr="00EE0F82" w:rsidR="001509EB" w:rsidP="73C63978" w:rsidRDefault="73C63978" w14:paraId="7F143A07" w14:textId="105900C4">
          <w:pPr>
            <w:pStyle w:val="TOC1"/>
            <w:tabs>
              <w:tab w:val="right" w:leader="dot" w:pos="9060"/>
            </w:tabs>
            <w:rPr>
              <w:rStyle w:val="Hyperlink"/>
            </w:rPr>
          </w:pPr>
          <w:hyperlink w:anchor="_Toc462739930">
            <w:r w:rsidRPr="19AED790" w:rsidR="19AED790">
              <w:rPr>
                <w:rStyle w:val="Hyperlink"/>
              </w:rPr>
              <w:t>Bibliography</w:t>
            </w:r>
            <w:r>
              <w:tab/>
            </w:r>
            <w:r>
              <w:fldChar w:fldCharType="begin"/>
            </w:r>
            <w:r>
              <w:instrText xml:space="preserve">PAGEREF _Toc462739930 \h</w:instrText>
            </w:r>
            <w:r>
              <w:fldChar w:fldCharType="separate"/>
            </w:r>
            <w:r w:rsidRPr="19AED790" w:rsidR="19AED790">
              <w:rPr>
                <w:rStyle w:val="Hyperlink"/>
              </w:rPr>
              <w:t>37</w:t>
            </w:r>
            <w:r>
              <w:fldChar w:fldCharType="end"/>
            </w:r>
          </w:hyperlink>
        </w:p>
        <w:p w:rsidRPr="00EE0F82" w:rsidR="001509EB" w:rsidP="73C63978" w:rsidRDefault="73C63978" w14:paraId="4628CA48" w14:textId="1BB42F3C">
          <w:pPr>
            <w:pStyle w:val="TOC1"/>
            <w:tabs>
              <w:tab w:val="right" w:leader="dot" w:pos="9060"/>
            </w:tabs>
            <w:rPr>
              <w:rStyle w:val="Hyperlink"/>
            </w:rPr>
          </w:pPr>
          <w:hyperlink w:anchor="_Toc1598350066">
            <w:r w:rsidRPr="19AED790" w:rsidR="19AED790">
              <w:rPr>
                <w:rStyle w:val="Hyperlink"/>
              </w:rPr>
              <w:t>Annexe</w:t>
            </w:r>
            <w:r>
              <w:tab/>
            </w:r>
            <w:r>
              <w:fldChar w:fldCharType="begin"/>
            </w:r>
            <w:r>
              <w:instrText xml:space="preserve">PAGEREF _Toc1598350066 \h</w:instrText>
            </w:r>
            <w:r>
              <w:fldChar w:fldCharType="separate"/>
            </w:r>
            <w:r w:rsidRPr="19AED790" w:rsidR="19AED790">
              <w:rPr>
                <w:rStyle w:val="Hyperlink"/>
              </w:rPr>
              <w:t>37</w:t>
            </w:r>
            <w:r>
              <w:fldChar w:fldCharType="end"/>
            </w:r>
          </w:hyperlink>
        </w:p>
        <w:p w:rsidR="2A00EE28" w:rsidP="0AB6A259" w:rsidRDefault="73C63978" w14:paraId="7B4A0FF7" w14:textId="6C7EF78C">
          <w:pPr>
            <w:pStyle w:val="TOC2"/>
            <w:tabs>
              <w:tab w:val="right" w:leader="dot" w:pos="9060"/>
            </w:tabs>
            <w:rPr>
              <w:rStyle w:val="Hyperlink"/>
            </w:rPr>
          </w:pPr>
          <w:hyperlink w:anchor="_Toc26148082">
            <w:r w:rsidRPr="69ECA6D8" w:rsidR="19AED790">
              <w:rPr>
                <w:rStyle w:val="Hyperlink"/>
              </w:rPr>
              <w:t>3 : Grille de codage -</w:t>
            </w:r>
            <w:r>
              <w:tab/>
            </w:r>
            <w:r>
              <w:fldChar w:fldCharType="begin"/>
            </w:r>
            <w:r>
              <w:instrText xml:space="preserve">PAGEREF _Toc26148082 \h</w:instrText>
            </w:r>
            <w:r>
              <w:fldChar w:fldCharType="separate"/>
            </w:r>
            <w:r w:rsidRPr="69ECA6D8" w:rsidR="19AED790">
              <w:rPr>
                <w:rStyle w:val="Hyperlink"/>
              </w:rPr>
              <w:t>39</w:t>
            </w:r>
            <w:r>
              <w:fldChar w:fldCharType="end"/>
            </w:r>
          </w:hyperlink>
          <w:r>
            <w:fldChar w:fldCharType="end"/>
          </w:r>
        </w:p>
      </w:sdtContent>
    </w:sdt>
    <w:p w:rsidR="69ECA6D8" w:rsidP="69ECA6D8" w:rsidRDefault="69ECA6D8" w14:paraId="3B64E19F" w14:textId="7602AE91">
      <w:pPr>
        <w:pStyle w:val="Heading1"/>
        <w:numPr>
          <w:ilvl w:val="0"/>
          <w:numId w:val="0"/>
        </w:numPr>
        <w:jc w:val="center"/>
      </w:pPr>
    </w:p>
    <w:p w:rsidR="69ECA6D8" w:rsidP="69ECA6D8" w:rsidRDefault="69ECA6D8" w14:paraId="33C0A7E2" w14:textId="06DCCE33">
      <w:pPr>
        <w:pStyle w:val="Heading1"/>
        <w:numPr>
          <w:ilvl w:val="0"/>
          <w:numId w:val="0"/>
        </w:numPr>
        <w:jc w:val="center"/>
      </w:pPr>
    </w:p>
    <w:p w:rsidR="69ECA6D8" w:rsidP="69ECA6D8" w:rsidRDefault="69ECA6D8" w14:paraId="4E718313" w14:textId="5AB6129E">
      <w:pPr>
        <w:pStyle w:val="Heading1"/>
        <w:numPr>
          <w:ilvl w:val="0"/>
          <w:numId w:val="0"/>
        </w:numPr>
        <w:jc w:val="center"/>
      </w:pPr>
    </w:p>
    <w:p w:rsidR="69ECA6D8" w:rsidP="69ECA6D8" w:rsidRDefault="69ECA6D8" w14:paraId="7B65F73D" w14:textId="213E85FA">
      <w:pPr>
        <w:pStyle w:val="Heading1"/>
        <w:numPr>
          <w:ilvl w:val="0"/>
          <w:numId w:val="0"/>
        </w:numPr>
        <w:jc w:val="center"/>
      </w:pPr>
    </w:p>
    <w:p w:rsidR="69ECA6D8" w:rsidP="69ECA6D8" w:rsidRDefault="69ECA6D8" w14:paraId="62C3CFC0" w14:textId="53ECE382">
      <w:pPr>
        <w:pStyle w:val="Heading1"/>
        <w:numPr>
          <w:ilvl w:val="0"/>
          <w:numId w:val="0"/>
        </w:numPr>
        <w:jc w:val="center"/>
      </w:pPr>
    </w:p>
    <w:p w:rsidR="69ECA6D8" w:rsidP="69ECA6D8" w:rsidRDefault="69ECA6D8" w14:paraId="55EBE034" w14:textId="63DFCE86">
      <w:pPr>
        <w:pStyle w:val="Heading1"/>
        <w:numPr>
          <w:ilvl w:val="0"/>
          <w:numId w:val="0"/>
        </w:numPr>
        <w:jc w:val="center"/>
      </w:pPr>
    </w:p>
    <w:p w:rsidR="69ECA6D8" w:rsidP="69ECA6D8" w:rsidRDefault="69ECA6D8" w14:paraId="24E899D4" w14:textId="3719A269">
      <w:pPr>
        <w:pStyle w:val="Heading1"/>
        <w:numPr>
          <w:ilvl w:val="0"/>
          <w:numId w:val="0"/>
        </w:numPr>
        <w:jc w:val="center"/>
      </w:pPr>
    </w:p>
    <w:p w:rsidR="69ECA6D8" w:rsidP="69ECA6D8" w:rsidRDefault="69ECA6D8" w14:paraId="5ED55217" w14:textId="77A6FB42">
      <w:pPr>
        <w:pStyle w:val="Heading1"/>
        <w:numPr>
          <w:ilvl w:val="0"/>
          <w:numId w:val="0"/>
        </w:numPr>
        <w:jc w:val="center"/>
      </w:pPr>
    </w:p>
    <w:p w:rsidR="69ECA6D8" w:rsidP="69ECA6D8" w:rsidRDefault="69ECA6D8" w14:paraId="17054F42" w14:textId="46DACF1A">
      <w:pPr>
        <w:pStyle w:val="Heading1"/>
        <w:numPr>
          <w:ilvl w:val="0"/>
          <w:numId w:val="0"/>
        </w:numPr>
        <w:jc w:val="center"/>
      </w:pPr>
    </w:p>
    <w:p w:rsidR="69ECA6D8" w:rsidP="69ECA6D8" w:rsidRDefault="69ECA6D8" w14:paraId="391631EA" w14:textId="7FFF5E88">
      <w:pPr>
        <w:pStyle w:val="Heading1"/>
        <w:numPr>
          <w:ilvl w:val="0"/>
          <w:numId w:val="0"/>
        </w:numPr>
        <w:jc w:val="center"/>
      </w:pPr>
    </w:p>
    <w:p w:rsidR="69ECA6D8" w:rsidP="69ECA6D8" w:rsidRDefault="69ECA6D8" w14:paraId="6B6A15CE" w14:textId="78CB07D0">
      <w:pPr>
        <w:pStyle w:val="Heading1"/>
        <w:numPr>
          <w:ilvl w:val="0"/>
          <w:numId w:val="0"/>
        </w:numPr>
        <w:jc w:val="center"/>
      </w:pPr>
    </w:p>
    <w:p w:rsidR="69ECA6D8" w:rsidP="69ECA6D8" w:rsidRDefault="69ECA6D8" w14:paraId="4C41D4DF" w14:textId="68AF5108">
      <w:pPr>
        <w:pStyle w:val="Heading1"/>
        <w:numPr>
          <w:ilvl w:val="0"/>
          <w:numId w:val="0"/>
        </w:numPr>
        <w:ind w:left="0"/>
        <w:jc w:val="center"/>
        <w:rPr>
          <w:b w:val="1"/>
          <w:bCs w:val="1"/>
          <w:sz w:val="32"/>
          <w:szCs w:val="32"/>
        </w:rPr>
      </w:pPr>
    </w:p>
    <w:p w:rsidR="69ECA6D8" w:rsidP="69ECA6D8" w:rsidRDefault="69ECA6D8" w14:paraId="5A15E855" w14:textId="33C957A2">
      <w:pPr>
        <w:pStyle w:val="Normal"/>
      </w:pPr>
    </w:p>
    <w:p w:rsidR="69ECA6D8" w:rsidP="69ECA6D8" w:rsidRDefault="69ECA6D8" w14:paraId="677AC800" w14:textId="2D4F38FC">
      <w:pPr>
        <w:pStyle w:val="Normal"/>
      </w:pPr>
    </w:p>
    <w:p w:rsidR="69ECA6D8" w:rsidP="69ECA6D8" w:rsidRDefault="69ECA6D8" w14:paraId="77DF323C" w14:textId="22EDA4F9">
      <w:pPr>
        <w:pStyle w:val="Normal"/>
      </w:pPr>
    </w:p>
    <w:p w:rsidR="69ECA6D8" w:rsidP="69ECA6D8" w:rsidRDefault="69ECA6D8" w14:paraId="3073BED1" w14:textId="136530CB">
      <w:pPr>
        <w:pStyle w:val="Normal"/>
      </w:pPr>
    </w:p>
    <w:p w:rsidR="69ECA6D8" w:rsidP="69ECA6D8" w:rsidRDefault="69ECA6D8" w14:paraId="1543CEC4" w14:textId="148CC546">
      <w:pPr>
        <w:pStyle w:val="Normal"/>
      </w:pPr>
    </w:p>
    <w:p w:rsidR="69ECA6D8" w:rsidP="69ECA6D8" w:rsidRDefault="69ECA6D8" w14:paraId="3A3DC83A" w14:textId="525E8451">
      <w:pPr>
        <w:pStyle w:val="Normal"/>
      </w:pPr>
    </w:p>
    <w:p w:rsidR="69ECA6D8" w:rsidP="69ECA6D8" w:rsidRDefault="69ECA6D8" w14:paraId="6DF7B49C" w14:textId="27312E68">
      <w:pPr>
        <w:pStyle w:val="Normal"/>
      </w:pPr>
    </w:p>
    <w:p w:rsidR="69ECA6D8" w:rsidP="69ECA6D8" w:rsidRDefault="69ECA6D8" w14:paraId="2DEAA20A" w14:textId="654BE6E4">
      <w:pPr>
        <w:pStyle w:val="Normal"/>
      </w:pPr>
    </w:p>
    <w:p w:rsidR="69ECA6D8" w:rsidP="69ECA6D8" w:rsidRDefault="69ECA6D8" w14:paraId="2A5605E5" w14:textId="731025B5">
      <w:pPr>
        <w:pStyle w:val="Normal"/>
      </w:pPr>
    </w:p>
    <w:p w:rsidR="69ECA6D8" w:rsidP="69ECA6D8" w:rsidRDefault="69ECA6D8" w14:paraId="5D0D1206" w14:textId="49A7849F">
      <w:pPr>
        <w:pStyle w:val="Normal"/>
      </w:pPr>
    </w:p>
    <w:p w:rsidR="69ECA6D8" w:rsidP="69ECA6D8" w:rsidRDefault="69ECA6D8" w14:paraId="4CD88CC9" w14:textId="5F22035A">
      <w:pPr>
        <w:pStyle w:val="Normal"/>
      </w:pPr>
    </w:p>
    <w:p w:rsidR="69ECA6D8" w:rsidP="69ECA6D8" w:rsidRDefault="69ECA6D8" w14:paraId="07051ED5" w14:textId="790EADC0">
      <w:pPr>
        <w:pStyle w:val="Normal"/>
        <w:sectPr w:rsidR="2A00EE28" w:rsidSect="006E56D1">
          <w:headerReference w:type="default" r:id="rId14"/>
          <w:footerReference w:type="first" r:id="rId15"/>
          <w:pgSz w:w="11906" w:h="16838"/>
          <w:pgMar w:top="1417" w:right="1417" w:bottom="1417" w:left="1417" w:header="708" w:footer="708" w:gutter="0"/>
          <w:pgNumType w:start="1"/>
          <w:cols w:space="708"/>
          <w:titlePg/>
          <w:docGrid w:linePitch="360"/>
        </w:sectPr>
      </w:pPr>
    </w:p>
    <w:p w:rsidR="73C63978" w:rsidP="0AB6A259" w:rsidRDefault="4CE4D22E" w14:paraId="54AAD064" w14:textId="42C9EEC2">
      <w:pPr>
        <w:pStyle w:val="Heading1"/>
        <w:numPr>
          <w:ilvl w:val="0"/>
          <w:numId w:val="0"/>
        </w:numPr>
        <w:jc w:val="center"/>
      </w:pPr>
      <w:bookmarkStart w:name="_Toc456070143" w:id="1379410713"/>
      <w:r w:rsidR="4CE4D22E">
        <w:rPr/>
        <w:t>Acknowledgements</w:t>
      </w:r>
      <w:bookmarkEnd w:id="1379410713"/>
      <w:r w:rsidRPr="19AED790" w:rsidR="4CE4D22E">
        <w:rPr>
          <w:rFonts w:eastAsia="Times New Roman" w:cs="Times New Roman"/>
        </w:rPr>
        <w:t xml:space="preserve"> </w:t>
      </w:r>
    </w:p>
    <w:p w:rsidR="73C63978" w:rsidP="0AB6A259" w:rsidRDefault="73C63978" w14:paraId="526D0B64" w14:textId="1E7EAEE3">
      <w:pPr>
        <w:rPr>
          <w:rFonts w:eastAsia="Times New Roman" w:cs="Times New Roman"/>
        </w:rPr>
      </w:pPr>
    </w:p>
    <w:p w:rsidR="73C63978" w:rsidP="73C63978" w:rsidRDefault="273E6F4B" w14:paraId="6F8D6233" w14:textId="6BFCBB63">
      <w:pPr>
        <w:rPr>
          <w:rFonts w:eastAsia="Times New Roman" w:cs="Times New Roman"/>
        </w:rPr>
      </w:pPr>
      <w:r w:rsidRPr="0AB6A259">
        <w:rPr>
          <w:rFonts w:eastAsia="Times New Roman" w:cs="Times New Roman"/>
        </w:rPr>
        <w:t>I would like to express my sincere gratitude to all those who have contributed to the completion of this thesis.</w:t>
      </w:r>
    </w:p>
    <w:p w:rsidR="273E6F4B" w:rsidP="73C63978" w:rsidRDefault="273E6F4B" w14:paraId="6B39F893" w14:textId="33578011">
      <w:pPr>
        <w:spacing w:before="240" w:after="240"/>
        <w:rPr>
          <w:rFonts w:eastAsia="Times New Roman" w:cs="Times New Roman"/>
          <w:lang w:val="en-US"/>
        </w:rPr>
      </w:pPr>
      <w:r w:rsidRPr="73C63978">
        <w:rPr>
          <w:rFonts w:eastAsia="Times New Roman" w:cs="Times New Roman"/>
          <w:lang w:val="en-US"/>
        </w:rPr>
        <w:t xml:space="preserve">First and foremost, I am deeply thankful to my academic supervisor, Professor </w:t>
      </w:r>
      <w:r w:rsidRPr="73C63978" w:rsidR="06D34DB6">
        <w:rPr>
          <w:rFonts w:eastAsia="Times New Roman" w:cs="Times New Roman"/>
          <w:lang w:val="en-US"/>
        </w:rPr>
        <w:t>Maglaic</w:t>
      </w:r>
      <w:r w:rsidRPr="73C63978">
        <w:rPr>
          <w:rFonts w:eastAsia="Times New Roman" w:cs="Times New Roman"/>
          <w:lang w:val="en-US"/>
        </w:rPr>
        <w:t xml:space="preserve"> </w:t>
      </w:r>
      <w:r w:rsidRPr="73C63978" w:rsidR="09ACE353">
        <w:rPr>
          <w:rFonts w:eastAsia="Times New Roman" w:cs="Times New Roman"/>
          <w:lang w:val="en-US"/>
        </w:rPr>
        <w:t>Ze</w:t>
      </w:r>
      <w:r w:rsidRPr="73C63978" w:rsidR="002F6D3C">
        <w:rPr>
          <w:rFonts w:eastAsia="Times New Roman" w:cs="Times New Roman"/>
          <w:lang w:val="en-US"/>
        </w:rPr>
        <w:t>ljka</w:t>
      </w:r>
      <w:r w:rsidRPr="73C63978">
        <w:rPr>
          <w:rFonts w:eastAsia="Times New Roman" w:cs="Times New Roman"/>
          <w:lang w:val="en-US"/>
        </w:rPr>
        <w:t>, for her invaluable guidance, encouragement, and trust throughout this research. Her expertise and critical insights have been essential to the structure and rigor of this work.</w:t>
      </w:r>
    </w:p>
    <w:p w:rsidR="273E6F4B" w:rsidP="73C63978" w:rsidRDefault="273E6F4B" w14:paraId="1FE78F8B" w14:textId="4E7FEFDA">
      <w:pPr>
        <w:spacing w:before="240" w:after="240"/>
        <w:rPr>
          <w:rFonts w:eastAsia="Times New Roman" w:cs="Times New Roman"/>
          <w:lang w:val="en-US"/>
        </w:rPr>
      </w:pPr>
      <w:r w:rsidRPr="73C63978">
        <w:rPr>
          <w:rFonts w:eastAsia="Times New Roman" w:cs="Times New Roman"/>
          <w:lang w:val="en-US"/>
        </w:rPr>
        <w:t>I also w</w:t>
      </w:r>
      <w:r w:rsidRPr="73C63978" w:rsidR="1CF10DD3">
        <w:rPr>
          <w:rFonts w:eastAsia="Times New Roman" w:cs="Times New Roman"/>
          <w:lang w:val="en-US"/>
        </w:rPr>
        <w:t>ould like</w:t>
      </w:r>
      <w:r w:rsidRPr="73C63978">
        <w:rPr>
          <w:rFonts w:eastAsia="Times New Roman" w:cs="Times New Roman"/>
          <w:lang w:val="en-US"/>
        </w:rPr>
        <w:t xml:space="preserve"> to thank all the professionals who took the time to participate in the interviews and share their </w:t>
      </w:r>
      <w:r w:rsidRPr="73C63978" w:rsidR="7C403112">
        <w:rPr>
          <w:rFonts w:eastAsia="Times New Roman" w:cs="Times New Roman"/>
          <w:lang w:val="en-US"/>
        </w:rPr>
        <w:t xml:space="preserve">precious </w:t>
      </w:r>
      <w:r w:rsidRPr="73C63978">
        <w:rPr>
          <w:rFonts w:eastAsia="Times New Roman" w:cs="Times New Roman"/>
          <w:lang w:val="en-US"/>
        </w:rPr>
        <w:t>expertise. Their contributions</w:t>
      </w:r>
      <w:r w:rsidRPr="73C63978" w:rsidR="2C4F6053">
        <w:rPr>
          <w:rFonts w:eastAsia="Times New Roman" w:cs="Times New Roman"/>
          <w:lang w:val="en-US"/>
        </w:rPr>
        <w:t xml:space="preserve"> and help</w:t>
      </w:r>
      <w:r w:rsidRPr="73C63978">
        <w:rPr>
          <w:rFonts w:eastAsia="Times New Roman" w:cs="Times New Roman"/>
          <w:lang w:val="en-US"/>
        </w:rPr>
        <w:t xml:space="preserve"> have been key to understanding the complexity of AI integration in IVI systems and the evolution of user expectations in the automotive industry. </w:t>
      </w:r>
    </w:p>
    <w:p w:rsidR="273E6F4B" w:rsidP="73C63978" w:rsidRDefault="273E6F4B" w14:paraId="164FBA1C" w14:textId="3CAA1C66">
      <w:pPr>
        <w:spacing w:before="240" w:after="240"/>
        <w:rPr>
          <w:rFonts w:eastAsia="Times New Roman" w:cs="Times New Roman"/>
          <w:lang w:val="en-US"/>
        </w:rPr>
      </w:pPr>
      <w:r w:rsidRPr="73C63978">
        <w:rPr>
          <w:rFonts w:eastAsia="Times New Roman" w:cs="Times New Roman"/>
          <w:lang w:val="en-US"/>
        </w:rPr>
        <w:t>My warmest thanks go to my colleagues and managers at Valeo, both in France and Germany, for supporting me throughout this journey. Working in the Interior Experience Division has given me a practical lens that greatly enhanced the relevance of this thesis.</w:t>
      </w:r>
    </w:p>
    <w:p w:rsidR="273E6F4B" w:rsidP="73C63978" w:rsidRDefault="273E6F4B" w14:paraId="4D5CD288" w14:textId="5F83B1EF">
      <w:pPr>
        <w:spacing w:before="240" w:after="240"/>
        <w:rPr>
          <w:rFonts w:eastAsia="Times New Roman" w:cs="Times New Roman"/>
        </w:rPr>
      </w:pPr>
      <w:r w:rsidRPr="73C63978">
        <w:rPr>
          <w:rFonts w:eastAsia="Times New Roman" w:cs="Times New Roman"/>
        </w:rPr>
        <w:t>I would also like to acknowledge my friends and fellow students, who shared this intense academic journey with me. Their support and encouragement helped me stay focused and motivated during challenging times.</w:t>
      </w:r>
    </w:p>
    <w:p w:rsidR="273E6F4B" w:rsidP="73C63978" w:rsidRDefault="273E6F4B" w14:paraId="0070EA98" w14:textId="37151E30">
      <w:pPr>
        <w:spacing w:before="240" w:after="240"/>
        <w:rPr>
          <w:rFonts w:eastAsia="Times New Roman" w:cs="Times New Roman"/>
        </w:rPr>
      </w:pPr>
      <w:r w:rsidRPr="73C63978">
        <w:rPr>
          <w:rFonts w:eastAsia="Times New Roman" w:cs="Times New Roman"/>
        </w:rPr>
        <w:t>Finally, I wish to thank my family for their unwavering support, patience, and love. Their belief in me has been my greatest source of strength.</w:t>
      </w:r>
    </w:p>
    <w:p w:rsidR="0AB6A259" w:rsidP="69ECA6D8" w:rsidRDefault="0AB6A259" w14:paraId="1AEC9F37" w14:textId="7FFAE8A5">
      <w:pPr>
        <w:spacing w:before="240" w:after="240"/>
        <w:rPr>
          <w:rFonts w:eastAsia="Times New Roman" w:cs="Times New Roman"/>
          <w:lang w:val="en-US"/>
        </w:rPr>
      </w:pPr>
      <w:r w:rsidRPr="69ECA6D8" w:rsidR="273E6F4B">
        <w:rPr>
          <w:rFonts w:eastAsia="Times New Roman" w:cs="Times New Roman"/>
        </w:rPr>
        <w:t xml:space="preserve">This </w:t>
      </w:r>
      <w:r w:rsidRPr="69ECA6D8" w:rsidR="273E6F4B">
        <w:rPr>
          <w:rFonts w:eastAsia="Times New Roman" w:cs="Times New Roman"/>
        </w:rPr>
        <w:t>thesis</w:t>
      </w:r>
      <w:r w:rsidRPr="69ECA6D8" w:rsidR="273E6F4B">
        <w:rPr>
          <w:rFonts w:eastAsia="Times New Roman" w:cs="Times New Roman"/>
        </w:rPr>
        <w:t xml:space="preserve"> </w:t>
      </w:r>
      <w:r w:rsidRPr="69ECA6D8" w:rsidR="273E6F4B">
        <w:rPr>
          <w:rFonts w:eastAsia="Times New Roman" w:cs="Times New Roman"/>
        </w:rPr>
        <w:t>is</w:t>
      </w:r>
      <w:r w:rsidRPr="69ECA6D8" w:rsidR="273E6F4B">
        <w:rPr>
          <w:rFonts w:eastAsia="Times New Roman" w:cs="Times New Roman"/>
        </w:rPr>
        <w:t xml:space="preserve"> the </w:t>
      </w:r>
      <w:r w:rsidRPr="69ECA6D8" w:rsidR="273E6F4B">
        <w:rPr>
          <w:rFonts w:eastAsia="Times New Roman" w:cs="Times New Roman"/>
        </w:rPr>
        <w:t>result</w:t>
      </w:r>
      <w:r w:rsidRPr="69ECA6D8" w:rsidR="273E6F4B">
        <w:rPr>
          <w:rFonts w:eastAsia="Times New Roman" w:cs="Times New Roman"/>
        </w:rPr>
        <w:t xml:space="preserve"> of a collective </w:t>
      </w:r>
      <w:r w:rsidRPr="69ECA6D8" w:rsidR="273E6F4B">
        <w:rPr>
          <w:rFonts w:eastAsia="Times New Roman" w:cs="Times New Roman"/>
        </w:rPr>
        <w:t>journey</w:t>
      </w:r>
      <w:r w:rsidRPr="69ECA6D8" w:rsidR="273E6F4B">
        <w:rPr>
          <w:rFonts w:eastAsia="Times New Roman" w:cs="Times New Roman"/>
        </w:rPr>
        <w:t xml:space="preserve">, and I </w:t>
      </w:r>
      <w:r w:rsidRPr="69ECA6D8" w:rsidR="273E6F4B">
        <w:rPr>
          <w:rFonts w:eastAsia="Times New Roman" w:cs="Times New Roman"/>
        </w:rPr>
        <w:t>am</w:t>
      </w:r>
      <w:r w:rsidRPr="69ECA6D8" w:rsidR="273E6F4B">
        <w:rPr>
          <w:rFonts w:eastAsia="Times New Roman" w:cs="Times New Roman"/>
        </w:rPr>
        <w:t xml:space="preserve"> </w:t>
      </w:r>
      <w:r w:rsidRPr="69ECA6D8" w:rsidR="273E6F4B">
        <w:rPr>
          <w:rFonts w:eastAsia="Times New Roman" w:cs="Times New Roman"/>
        </w:rPr>
        <w:t>truly</w:t>
      </w:r>
      <w:r w:rsidRPr="69ECA6D8" w:rsidR="273E6F4B">
        <w:rPr>
          <w:rFonts w:eastAsia="Times New Roman" w:cs="Times New Roman"/>
        </w:rPr>
        <w:t xml:space="preserve"> </w:t>
      </w:r>
      <w:r w:rsidRPr="69ECA6D8" w:rsidR="273E6F4B">
        <w:rPr>
          <w:rFonts w:eastAsia="Times New Roman" w:cs="Times New Roman"/>
        </w:rPr>
        <w:t>grateful</w:t>
      </w:r>
      <w:r w:rsidRPr="69ECA6D8" w:rsidR="273E6F4B">
        <w:rPr>
          <w:rFonts w:eastAsia="Times New Roman" w:cs="Times New Roman"/>
        </w:rPr>
        <w:t xml:space="preserve"> to </w:t>
      </w:r>
      <w:r w:rsidRPr="69ECA6D8" w:rsidR="273E6F4B">
        <w:rPr>
          <w:rFonts w:eastAsia="Times New Roman" w:cs="Times New Roman"/>
        </w:rPr>
        <w:t>everyone</w:t>
      </w:r>
      <w:r w:rsidRPr="69ECA6D8" w:rsidR="273E6F4B">
        <w:rPr>
          <w:rFonts w:eastAsia="Times New Roman" w:cs="Times New Roman"/>
        </w:rPr>
        <w:t xml:space="preserve"> </w:t>
      </w:r>
      <w:r w:rsidRPr="69ECA6D8" w:rsidR="273E6F4B">
        <w:rPr>
          <w:rFonts w:eastAsia="Times New Roman" w:cs="Times New Roman"/>
        </w:rPr>
        <w:t>who</w:t>
      </w:r>
      <w:r w:rsidRPr="69ECA6D8" w:rsidR="273E6F4B">
        <w:rPr>
          <w:rFonts w:eastAsia="Times New Roman" w:cs="Times New Roman"/>
        </w:rPr>
        <w:t xml:space="preserve"> made </w:t>
      </w:r>
      <w:r w:rsidRPr="69ECA6D8" w:rsidR="273E6F4B">
        <w:rPr>
          <w:rFonts w:eastAsia="Times New Roman" w:cs="Times New Roman"/>
        </w:rPr>
        <w:t>it</w:t>
      </w:r>
      <w:r w:rsidRPr="69ECA6D8" w:rsidR="273E6F4B">
        <w:rPr>
          <w:rFonts w:eastAsia="Times New Roman" w:cs="Times New Roman"/>
        </w:rPr>
        <w:t xml:space="preserve"> </w:t>
      </w:r>
      <w:r w:rsidRPr="69ECA6D8" w:rsidR="273E6F4B">
        <w:rPr>
          <w:rFonts w:eastAsia="Times New Roman" w:cs="Times New Roman"/>
        </w:rPr>
        <w:t>possibl</w:t>
      </w:r>
      <w:r w:rsidRPr="69ECA6D8" w:rsidR="273E6F4B">
        <w:rPr>
          <w:rFonts w:eastAsia="Times New Roman" w:cs="Times New Roman"/>
          <w:lang w:val="en-US"/>
        </w:rPr>
        <w:t>e</w:t>
      </w:r>
      <w:r w:rsidRPr="69ECA6D8" w:rsidR="29978FB6">
        <w:rPr>
          <w:rFonts w:eastAsia="Times New Roman" w:cs="Times New Roman"/>
          <w:lang w:val="en-US"/>
        </w:rPr>
        <w:t>.</w:t>
      </w:r>
    </w:p>
    <w:p w:rsidR="73C63978" w:rsidP="69ECA6D8" w:rsidRDefault="73C63978" w14:paraId="0AEEB994" w14:textId="2CCDEC5B">
      <w:pPr>
        <w:pStyle w:val="Normal"/>
        <w:rPr>
          <w:rFonts w:eastAsia="Times New Roman" w:cs="Times New Roman"/>
        </w:rPr>
      </w:pPr>
    </w:p>
    <w:p w:rsidR="69ECA6D8" w:rsidP="69ECA6D8" w:rsidRDefault="69ECA6D8" w14:paraId="68862DF7" w14:textId="633732D2">
      <w:pPr>
        <w:pStyle w:val="Normal"/>
        <w:rPr>
          <w:rFonts w:eastAsia="Times New Roman" w:cs="Times New Roman"/>
        </w:rPr>
      </w:pPr>
    </w:p>
    <w:p w:rsidR="69ECA6D8" w:rsidP="69ECA6D8" w:rsidRDefault="69ECA6D8" w14:paraId="370AA07E" w14:textId="784DD1DB">
      <w:pPr>
        <w:pStyle w:val="Normal"/>
        <w:rPr>
          <w:rFonts w:eastAsia="Times New Roman" w:cs="Times New Roman"/>
        </w:rPr>
      </w:pPr>
    </w:p>
    <w:p w:rsidR="1EB3AB77" w:rsidP="0AB6A259" w:rsidRDefault="1EB3AB77" w14:paraId="310911F0" w14:textId="4B9A7160">
      <w:pPr>
        <w:pStyle w:val="Heading1"/>
        <w:numPr>
          <w:ilvl w:val="0"/>
          <w:numId w:val="0"/>
        </w:numPr>
        <w:ind w:left="431"/>
        <w:jc w:val="center"/>
        <w:rPr>
          <w:rFonts w:eastAsia="Times New Roman" w:cs="Times New Roman"/>
        </w:rPr>
      </w:pPr>
      <w:bookmarkStart w:name="_Toc1187637536" w:id="2066044895"/>
      <w:r w:rsidRPr="19AED790" w:rsidR="1EB3AB77">
        <w:rPr>
          <w:rFonts w:eastAsia="Times New Roman" w:cs="Times New Roman"/>
        </w:rPr>
        <w:t>Introduction</w:t>
      </w:r>
      <w:bookmarkEnd w:id="2066044895"/>
    </w:p>
    <w:p w:rsidR="0AB6A259" w:rsidP="0AB6A259" w:rsidRDefault="0AB6A259" w14:paraId="0A3EDE3B" w14:textId="7CC437FC"/>
    <w:p w:rsidR="79EB9CA7" w:rsidP="0B9D252B" w:rsidRDefault="79EB9CA7" w14:paraId="68521E00" w14:textId="0278CB43">
      <w:pPr>
        <w:ind w:firstLine="431"/>
        <w:rPr>
          <w:rFonts w:eastAsia="Times New Roman" w:cs="Times New Roman"/>
          <w:lang w:val="en-US"/>
        </w:rPr>
      </w:pPr>
      <w:r w:rsidRPr="69ECA6D8" w:rsidR="79EB9CA7">
        <w:rPr>
          <w:rFonts w:eastAsia="Times New Roman" w:cs="Times New Roman"/>
          <w:lang w:val="en-US"/>
        </w:rPr>
        <w:t xml:space="preserve">The automotive sector is </w:t>
      </w:r>
      <w:r w:rsidRPr="69ECA6D8" w:rsidR="48813A2A">
        <w:rPr>
          <w:rFonts w:eastAsia="Times New Roman" w:cs="Times New Roman"/>
          <w:lang w:val="en-US"/>
        </w:rPr>
        <w:t>go</w:t>
      </w:r>
      <w:r w:rsidRPr="69ECA6D8" w:rsidR="79EB9CA7">
        <w:rPr>
          <w:rFonts w:eastAsia="Times New Roman" w:cs="Times New Roman"/>
          <w:lang w:val="en-US"/>
        </w:rPr>
        <w:t xml:space="preserve">ing </w:t>
      </w:r>
      <w:r w:rsidRPr="69ECA6D8" w:rsidR="48813A2A">
        <w:rPr>
          <w:rFonts w:eastAsia="Times New Roman" w:cs="Times New Roman"/>
          <w:lang w:val="en-US"/>
        </w:rPr>
        <w:t>th</w:t>
      </w:r>
      <w:r w:rsidRPr="69ECA6D8" w:rsidR="2F0E028B">
        <w:rPr>
          <w:rFonts w:eastAsia="Times New Roman" w:cs="Times New Roman"/>
          <w:lang w:val="en-US"/>
        </w:rPr>
        <w:t>r</w:t>
      </w:r>
      <w:r w:rsidRPr="69ECA6D8" w:rsidR="48813A2A">
        <w:rPr>
          <w:rFonts w:eastAsia="Times New Roman" w:cs="Times New Roman"/>
          <w:lang w:val="en-US"/>
        </w:rPr>
        <w:t xml:space="preserve">ough </w:t>
      </w:r>
      <w:r w:rsidRPr="69ECA6D8" w:rsidR="79EB9CA7">
        <w:rPr>
          <w:rFonts w:eastAsia="Times New Roman" w:cs="Times New Roman"/>
          <w:lang w:val="en-US"/>
        </w:rPr>
        <w:t xml:space="preserve">a </w:t>
      </w:r>
      <w:r w:rsidRPr="69ECA6D8" w:rsidR="606E3AB5">
        <w:rPr>
          <w:rFonts w:eastAsia="Times New Roman" w:cs="Times New Roman"/>
          <w:lang w:val="en-US"/>
        </w:rPr>
        <w:t xml:space="preserve">major shift </w:t>
      </w:r>
      <w:r w:rsidRPr="69ECA6D8" w:rsidR="79EB9CA7">
        <w:rPr>
          <w:rFonts w:eastAsia="Times New Roman" w:cs="Times New Roman"/>
          <w:lang w:val="en-US"/>
        </w:rPr>
        <w:t xml:space="preserve">deep-rooted transformation that </w:t>
      </w:r>
      <w:r w:rsidRPr="69ECA6D8" w:rsidR="656B1B4D">
        <w:rPr>
          <w:rFonts w:eastAsia="Times New Roman" w:cs="Times New Roman"/>
          <w:lang w:val="en-US"/>
        </w:rPr>
        <w:t>illustrates</w:t>
      </w:r>
      <w:r w:rsidRPr="69ECA6D8" w:rsidR="2B5F6858">
        <w:rPr>
          <w:rFonts w:eastAsia="Times New Roman" w:cs="Times New Roman"/>
          <w:lang w:val="en-US"/>
        </w:rPr>
        <w:t xml:space="preserve"> </w:t>
      </w:r>
      <w:r w:rsidRPr="69ECA6D8" w:rsidR="79EB9CA7">
        <w:rPr>
          <w:rFonts w:eastAsia="Times New Roman" w:cs="Times New Roman"/>
          <w:lang w:val="en-US"/>
        </w:rPr>
        <w:t>the convergence of software</w:t>
      </w:r>
      <w:r w:rsidRPr="69ECA6D8" w:rsidR="2FAFD840">
        <w:rPr>
          <w:rFonts w:eastAsia="Times New Roman" w:cs="Times New Roman"/>
          <w:lang w:val="en-US"/>
        </w:rPr>
        <w:t xml:space="preserve"> (computing),</w:t>
      </w:r>
      <w:r w:rsidRPr="69ECA6D8" w:rsidR="79EB9CA7">
        <w:rPr>
          <w:rFonts w:eastAsia="Times New Roman" w:cs="Times New Roman"/>
          <w:lang w:val="en-US"/>
        </w:rPr>
        <w:t xml:space="preserve"> artificial intelligence (AI)</w:t>
      </w:r>
      <w:r w:rsidRPr="69ECA6D8" w:rsidR="28314461">
        <w:rPr>
          <w:rFonts w:eastAsia="Times New Roman" w:cs="Times New Roman"/>
          <w:lang w:val="en-US"/>
        </w:rPr>
        <w:t>, and</w:t>
      </w:r>
      <w:r w:rsidRPr="69ECA6D8" w:rsidR="79EB9CA7">
        <w:rPr>
          <w:rFonts w:eastAsia="Times New Roman" w:cs="Times New Roman"/>
          <w:lang w:val="en-US"/>
        </w:rPr>
        <w:t xml:space="preserve"> shifting user expectations. One of the most </w:t>
      </w:r>
      <w:r w:rsidRPr="69ECA6D8" w:rsidR="5487E0F3">
        <w:rPr>
          <w:rFonts w:eastAsia="Times New Roman" w:cs="Times New Roman"/>
          <w:lang w:val="en-US"/>
        </w:rPr>
        <w:t>emergent</w:t>
      </w:r>
      <w:r w:rsidRPr="69ECA6D8" w:rsidR="79EB9CA7">
        <w:rPr>
          <w:rFonts w:eastAsia="Times New Roman" w:cs="Times New Roman"/>
          <w:lang w:val="en-US"/>
        </w:rPr>
        <w:t xml:space="preserve"> </w:t>
      </w:r>
      <w:r w:rsidRPr="69ECA6D8" w:rsidR="5981612C">
        <w:rPr>
          <w:rFonts w:eastAsia="Times New Roman" w:cs="Times New Roman"/>
          <w:lang w:val="en-US"/>
        </w:rPr>
        <w:t>innovations</w:t>
      </w:r>
      <w:r w:rsidRPr="69ECA6D8" w:rsidR="79EB9CA7">
        <w:rPr>
          <w:rFonts w:eastAsia="Times New Roman" w:cs="Times New Roman"/>
          <w:lang w:val="en-US"/>
        </w:rPr>
        <w:t xml:space="preserve"> is the next generation of AI-driven In-Vehicle Infotainment (IVI) systems that will </w:t>
      </w:r>
      <w:r w:rsidRPr="69ECA6D8" w:rsidR="3FA7A486">
        <w:rPr>
          <w:rFonts w:eastAsia="Times New Roman" w:cs="Times New Roman"/>
          <w:lang w:val="en-US"/>
        </w:rPr>
        <w:t xml:space="preserve">drastically </w:t>
      </w:r>
      <w:r w:rsidRPr="69ECA6D8" w:rsidR="79EB9CA7">
        <w:rPr>
          <w:rFonts w:eastAsia="Times New Roman" w:cs="Times New Roman"/>
          <w:lang w:val="en-US"/>
        </w:rPr>
        <w:t>transform the relationships between drivers and vehicles. An entire generation of new consumers known as Gen Z</w:t>
      </w:r>
      <w:r w:rsidRPr="69ECA6D8" w:rsidR="44879FB3">
        <w:rPr>
          <w:rFonts w:eastAsia="Times New Roman" w:cs="Times New Roman"/>
          <w:lang w:val="en-US"/>
        </w:rPr>
        <w:t xml:space="preserve"> </w:t>
      </w:r>
      <w:r w:rsidRPr="69ECA6D8" w:rsidR="27C49F37">
        <w:rPr>
          <w:rFonts w:eastAsia="Times New Roman" w:cs="Times New Roman"/>
          <w:lang w:val="en-US"/>
        </w:rPr>
        <w:t xml:space="preserve">is </w:t>
      </w:r>
      <w:r w:rsidRPr="69ECA6D8" w:rsidR="79EB9CA7">
        <w:rPr>
          <w:rFonts w:eastAsia="Times New Roman" w:cs="Times New Roman"/>
          <w:lang w:val="en-US"/>
        </w:rPr>
        <w:t>enter</w:t>
      </w:r>
      <w:r w:rsidRPr="69ECA6D8" w:rsidR="4A71940F">
        <w:rPr>
          <w:rFonts w:eastAsia="Times New Roman" w:cs="Times New Roman"/>
          <w:lang w:val="en-US"/>
        </w:rPr>
        <w:t>ing</w:t>
      </w:r>
      <w:r w:rsidRPr="69ECA6D8" w:rsidR="79EB9CA7">
        <w:rPr>
          <w:rFonts w:eastAsia="Times New Roman" w:cs="Times New Roman"/>
          <w:lang w:val="en-US"/>
        </w:rPr>
        <w:t xml:space="preserve"> the automo</w:t>
      </w:r>
      <w:r w:rsidRPr="69ECA6D8" w:rsidR="426801C8">
        <w:rPr>
          <w:rFonts w:eastAsia="Times New Roman" w:cs="Times New Roman"/>
          <w:lang w:val="en-US"/>
        </w:rPr>
        <w:t xml:space="preserve">tive industry </w:t>
      </w:r>
      <w:r w:rsidRPr="69ECA6D8" w:rsidR="79EB9CA7">
        <w:rPr>
          <w:rFonts w:eastAsia="Times New Roman" w:cs="Times New Roman"/>
          <w:lang w:val="en-US"/>
        </w:rPr>
        <w:t xml:space="preserve">with </w:t>
      </w:r>
      <w:r w:rsidRPr="69ECA6D8" w:rsidR="4AE848F2">
        <w:rPr>
          <w:rFonts w:eastAsia="Times New Roman" w:cs="Times New Roman"/>
          <w:lang w:val="en-US"/>
        </w:rPr>
        <w:t>a completely</w:t>
      </w:r>
      <w:r w:rsidRPr="69ECA6D8" w:rsidR="79EB9CA7">
        <w:rPr>
          <w:rFonts w:eastAsia="Times New Roman" w:cs="Times New Roman"/>
          <w:lang w:val="en-US"/>
        </w:rPr>
        <w:t xml:space="preserve"> new </w:t>
      </w:r>
      <w:r w:rsidRPr="69ECA6D8" w:rsidR="41E78290">
        <w:rPr>
          <w:rFonts w:eastAsia="Times New Roman" w:cs="Times New Roman"/>
          <w:lang w:val="en-US"/>
        </w:rPr>
        <w:t>way of thinking</w:t>
      </w:r>
      <w:r w:rsidRPr="69ECA6D8" w:rsidR="79EB9CA7">
        <w:rPr>
          <w:rFonts w:eastAsia="Times New Roman" w:cs="Times New Roman"/>
          <w:lang w:val="en-US"/>
        </w:rPr>
        <w:t xml:space="preserve">, values, and expectations </w:t>
      </w:r>
      <w:r w:rsidRPr="69ECA6D8" w:rsidR="79EB9CA7">
        <w:rPr>
          <w:rFonts w:eastAsia="Times New Roman" w:cs="Times New Roman"/>
          <w:lang w:val="en-US"/>
        </w:rPr>
        <w:t>regar</w:t>
      </w:r>
      <w:r w:rsidRPr="69ECA6D8" w:rsidR="5B660F46">
        <w:rPr>
          <w:rFonts w:eastAsia="Times New Roman" w:cs="Times New Roman"/>
          <w:lang w:val="en-US"/>
        </w:rPr>
        <w:t>ing</w:t>
      </w:r>
      <w:r w:rsidRPr="69ECA6D8" w:rsidR="79EB9CA7">
        <w:rPr>
          <w:rFonts w:eastAsia="Times New Roman" w:cs="Times New Roman"/>
          <w:lang w:val="en-US"/>
        </w:rPr>
        <w:t xml:space="preserve"> technology. These new consumers are intent on seamless digital experiences, personalization, and emotional connection, which presents a major challenge to traditional thinking about the design of vehicles and user experience. </w:t>
      </w:r>
    </w:p>
    <w:p w:rsidR="79EB9CA7" w:rsidP="73C63978" w:rsidRDefault="79EB9CA7" w14:paraId="1E75AEB6" w14:textId="778F280C">
      <w:pPr>
        <w:rPr>
          <w:rFonts w:eastAsia="Times New Roman" w:cs="Times New Roman"/>
        </w:rPr>
      </w:pPr>
      <w:r w:rsidRPr="73C63978">
        <w:rPr>
          <w:rFonts w:eastAsia="Times New Roman" w:cs="Times New Roman"/>
        </w:rPr>
        <w:t xml:space="preserve"> </w:t>
      </w:r>
    </w:p>
    <w:p w:rsidR="79EB9CA7" w:rsidP="73C63978" w:rsidRDefault="79EB9CA7" w14:paraId="4C194BAB" w14:textId="0202E581">
      <w:pPr>
        <w:rPr>
          <w:rFonts w:eastAsia="Times New Roman" w:cs="Times New Roman"/>
          <w:lang w:val="en-US"/>
        </w:rPr>
      </w:pPr>
      <w:r w:rsidRPr="69ECA6D8" w:rsidR="79EB9CA7">
        <w:rPr>
          <w:rFonts w:eastAsia="Times New Roman" w:cs="Times New Roman"/>
          <w:lang w:val="en-US"/>
        </w:rPr>
        <w:t xml:space="preserve">This research is inspired by </w:t>
      </w:r>
      <w:r w:rsidRPr="69ECA6D8" w:rsidR="240EAF44">
        <w:rPr>
          <w:rFonts w:eastAsia="Times New Roman" w:cs="Times New Roman"/>
          <w:lang w:val="en-US"/>
        </w:rPr>
        <w:t xml:space="preserve">two </w:t>
      </w:r>
      <w:r w:rsidRPr="69ECA6D8" w:rsidR="79EB9CA7">
        <w:rPr>
          <w:rFonts w:eastAsia="Times New Roman" w:cs="Times New Roman"/>
          <w:lang w:val="en-US"/>
        </w:rPr>
        <w:t xml:space="preserve">observations: first, the growing importance of AI in the construction of next generation cockpits; </w:t>
      </w:r>
      <w:r w:rsidRPr="69ECA6D8" w:rsidR="1831899F">
        <w:rPr>
          <w:rFonts w:eastAsia="Times New Roman" w:cs="Times New Roman"/>
          <w:lang w:val="en-US"/>
        </w:rPr>
        <w:t>and</w:t>
      </w:r>
      <w:r w:rsidRPr="69ECA6D8" w:rsidR="79EB9CA7">
        <w:rPr>
          <w:rFonts w:eastAsia="Times New Roman" w:cs="Times New Roman"/>
          <w:lang w:val="en-US"/>
        </w:rPr>
        <w:t xml:space="preserve"> second, an increasing need for automotive players to develop a greater understanding of the needs of today's Gen Z drivers. Working as a Data Analyst for the Interior Experience team at Valeo, I have seen the </w:t>
      </w:r>
      <w:r w:rsidRPr="69ECA6D8" w:rsidR="45B816EC">
        <w:rPr>
          <w:rFonts w:eastAsia="Times New Roman" w:cs="Times New Roman"/>
          <w:lang w:val="en-US"/>
        </w:rPr>
        <w:t>meaning</w:t>
      </w:r>
      <w:r w:rsidRPr="69ECA6D8" w:rsidR="79EB9CA7">
        <w:rPr>
          <w:rFonts w:eastAsia="Times New Roman" w:cs="Times New Roman"/>
          <w:lang w:val="en-US"/>
        </w:rPr>
        <w:t xml:space="preserve"> of using software-</w:t>
      </w:r>
      <w:r w:rsidRPr="69ECA6D8" w:rsidR="79EB9CA7">
        <w:rPr>
          <w:rFonts w:eastAsia="Times New Roman" w:cs="Times New Roman"/>
          <w:lang w:val="en-US"/>
        </w:rPr>
        <w:t>defined</w:t>
      </w:r>
      <w:r w:rsidRPr="69ECA6D8" w:rsidR="13E83BF3">
        <w:rPr>
          <w:rFonts w:eastAsia="Times New Roman" w:cs="Times New Roman"/>
          <w:lang w:val="en-US"/>
        </w:rPr>
        <w:t>-</w:t>
      </w:r>
      <w:r w:rsidRPr="69ECA6D8" w:rsidR="3F3CFA12">
        <w:rPr>
          <w:rFonts w:eastAsia="Times New Roman" w:cs="Times New Roman"/>
          <w:lang w:val="en-US"/>
        </w:rPr>
        <w:t>vehicle</w:t>
      </w:r>
      <w:r w:rsidRPr="69ECA6D8" w:rsidR="3F3CFA12">
        <w:rPr>
          <w:rFonts w:eastAsia="Times New Roman" w:cs="Times New Roman"/>
          <w:lang w:val="en-US"/>
        </w:rPr>
        <w:t xml:space="preserve"> and </w:t>
      </w:r>
      <w:r w:rsidRPr="69ECA6D8" w:rsidR="3F3CFA12">
        <w:rPr>
          <w:rFonts w:eastAsia="Times New Roman" w:cs="Times New Roman"/>
          <w:lang w:val="en-US"/>
        </w:rPr>
        <w:t>its</w:t>
      </w:r>
      <w:r w:rsidRPr="69ECA6D8" w:rsidR="3F3CFA12">
        <w:rPr>
          <w:rFonts w:eastAsia="Times New Roman" w:cs="Times New Roman"/>
          <w:lang w:val="en-US"/>
        </w:rPr>
        <w:t xml:space="preserve"> </w:t>
      </w:r>
      <w:r w:rsidRPr="69ECA6D8" w:rsidR="79EB9CA7">
        <w:rPr>
          <w:rFonts w:eastAsia="Times New Roman" w:cs="Times New Roman"/>
          <w:lang w:val="en-US"/>
        </w:rPr>
        <w:t>architecture</w:t>
      </w:r>
      <w:r w:rsidRPr="69ECA6D8" w:rsidR="363CB88C">
        <w:rPr>
          <w:rFonts w:eastAsia="Times New Roman" w:cs="Times New Roman"/>
          <w:lang w:val="en-US"/>
        </w:rPr>
        <w:t xml:space="preserve">; </w:t>
      </w:r>
      <w:r w:rsidRPr="69ECA6D8" w:rsidR="79EB9CA7">
        <w:rPr>
          <w:rFonts w:eastAsia="Times New Roman" w:cs="Times New Roman"/>
          <w:lang w:val="en-US"/>
        </w:rPr>
        <w:t xml:space="preserve">human-machine interaction (HMI) as strategic </w:t>
      </w:r>
      <w:r w:rsidRPr="69ECA6D8" w:rsidR="1288D848">
        <w:rPr>
          <w:rFonts w:eastAsia="Times New Roman" w:cs="Times New Roman"/>
          <w:lang w:val="en-US"/>
        </w:rPr>
        <w:t xml:space="preserve">brand </w:t>
      </w:r>
      <w:r w:rsidRPr="69ECA6D8" w:rsidR="79EB9CA7">
        <w:rPr>
          <w:rFonts w:eastAsia="Times New Roman" w:cs="Times New Roman"/>
          <w:lang w:val="en-US"/>
        </w:rPr>
        <w:t xml:space="preserve">differentiators. </w:t>
      </w:r>
      <w:r w:rsidRPr="69ECA6D8" w:rsidR="76B3F3B8">
        <w:rPr>
          <w:rFonts w:eastAsia="Times New Roman" w:cs="Times New Roman"/>
          <w:lang w:val="en-US"/>
        </w:rPr>
        <w:t>Indeed, m</w:t>
      </w:r>
      <w:r w:rsidRPr="69ECA6D8" w:rsidR="79EB9CA7">
        <w:rPr>
          <w:rFonts w:eastAsia="Times New Roman" w:cs="Times New Roman"/>
          <w:lang w:val="en-US"/>
        </w:rPr>
        <w:t xml:space="preserve">oving from a design mentality </w:t>
      </w:r>
      <w:r w:rsidRPr="69ECA6D8" w:rsidR="2722B6D6">
        <w:rPr>
          <w:rFonts w:eastAsia="Times New Roman" w:cs="Times New Roman"/>
          <w:lang w:val="en-US"/>
        </w:rPr>
        <w:t>centered</w:t>
      </w:r>
      <w:r w:rsidRPr="69ECA6D8" w:rsidR="79EB9CA7">
        <w:rPr>
          <w:rFonts w:eastAsia="Times New Roman" w:cs="Times New Roman"/>
          <w:lang w:val="en-US"/>
        </w:rPr>
        <w:t xml:space="preserve"> on hardware to a software-first ecosystem</w:t>
      </w:r>
      <w:r w:rsidRPr="69ECA6D8" w:rsidR="6923856C">
        <w:rPr>
          <w:rFonts w:eastAsia="Times New Roman" w:cs="Times New Roman"/>
          <w:lang w:val="en-US"/>
        </w:rPr>
        <w:t xml:space="preserve"> of product</w:t>
      </w:r>
      <w:r w:rsidRPr="69ECA6D8" w:rsidR="79EB9CA7">
        <w:rPr>
          <w:rFonts w:eastAsia="Times New Roman" w:cs="Times New Roman"/>
          <w:lang w:val="en-US"/>
        </w:rPr>
        <w:t xml:space="preserve"> is not only providing electronic innovation at speed, but is also leading to </w:t>
      </w:r>
      <w:r w:rsidRPr="69ECA6D8" w:rsidR="79EB9CA7">
        <w:rPr>
          <w:rFonts w:eastAsia="Times New Roman" w:cs="Times New Roman"/>
          <w:lang w:val="en-US"/>
        </w:rPr>
        <w:t>new issues</w:t>
      </w:r>
      <w:r w:rsidRPr="69ECA6D8" w:rsidR="79EB9CA7">
        <w:rPr>
          <w:rFonts w:eastAsia="Times New Roman" w:cs="Times New Roman"/>
          <w:lang w:val="en-US"/>
        </w:rPr>
        <w:t xml:space="preserve"> associated with user acceptance, technical integration, and collaboration across industries.</w:t>
      </w:r>
    </w:p>
    <w:p w:rsidR="0AB6A259" w:rsidP="0AB6A259" w:rsidRDefault="0AB6A259" w14:paraId="39260E47" w14:textId="53EC7E66">
      <w:pPr>
        <w:rPr>
          <w:rFonts w:eastAsia="Times New Roman" w:cs="Times New Roman"/>
          <w:lang w:val="en-US"/>
        </w:rPr>
      </w:pPr>
    </w:p>
    <w:p w:rsidR="59C07281" w:rsidP="0AB6A259" w:rsidRDefault="59C07281" w14:paraId="25F11858" w14:textId="2585F169">
      <w:pPr>
        <w:rPr>
          <w:rFonts w:eastAsia="Times New Roman" w:cs="Times New Roman"/>
          <w:lang w:val="en-US"/>
        </w:rPr>
      </w:pPr>
      <w:r w:rsidRPr="69ECA6D8" w:rsidR="59C07281">
        <w:rPr>
          <w:rFonts w:eastAsia="Times New Roman" w:cs="Times New Roman"/>
          <w:b w:val="1"/>
          <w:bCs w:val="1"/>
          <w:lang w:val="en-US"/>
        </w:rPr>
        <w:t xml:space="preserve">The </w:t>
      </w:r>
      <w:r w:rsidRPr="69ECA6D8" w:rsidR="59C07281">
        <w:rPr>
          <w:rFonts w:eastAsia="Times New Roman" w:cs="Times New Roman"/>
          <w:b w:val="1"/>
          <w:bCs w:val="1"/>
          <w:lang w:val="en-US"/>
        </w:rPr>
        <w:t>objective</w:t>
      </w:r>
      <w:r w:rsidRPr="69ECA6D8" w:rsidR="59C07281">
        <w:rPr>
          <w:rFonts w:eastAsia="Times New Roman" w:cs="Times New Roman"/>
          <w:b w:val="1"/>
          <w:bCs w:val="1"/>
          <w:lang w:val="en-US"/>
        </w:rPr>
        <w:t xml:space="preserve"> of this thesis is to investigate how large automotive companies in Europe are integrating</w:t>
      </w:r>
      <w:r w:rsidRPr="69ECA6D8" w:rsidR="4979C8BE">
        <w:rPr>
          <w:rFonts w:eastAsia="Times New Roman" w:cs="Times New Roman"/>
          <w:b w:val="1"/>
          <w:bCs w:val="1"/>
          <w:lang w:val="en-US"/>
        </w:rPr>
        <w:t xml:space="preserve"> </w:t>
      </w:r>
      <w:r w:rsidRPr="69ECA6D8" w:rsidR="59C07281">
        <w:rPr>
          <w:rFonts w:eastAsia="Times New Roman" w:cs="Times New Roman"/>
          <w:b w:val="1"/>
          <w:bCs w:val="1"/>
          <w:lang w:val="en-US"/>
        </w:rPr>
        <w:t xml:space="preserve">AI-based IVI systems into their interior products </w:t>
      </w:r>
      <w:r w:rsidRPr="69ECA6D8" w:rsidR="424D20F3">
        <w:rPr>
          <w:rFonts w:eastAsia="Times New Roman" w:cs="Times New Roman"/>
          <w:b w:val="1"/>
          <w:bCs w:val="1"/>
          <w:lang w:val="en-US"/>
        </w:rPr>
        <w:t>to</w:t>
      </w:r>
      <w:r w:rsidRPr="69ECA6D8" w:rsidR="59C07281">
        <w:rPr>
          <w:rFonts w:eastAsia="Times New Roman" w:cs="Times New Roman"/>
          <w:b w:val="1"/>
          <w:bCs w:val="1"/>
          <w:lang w:val="en-US"/>
        </w:rPr>
        <w:t xml:space="preserve"> redefine the driving experiences of Gen Z. </w:t>
      </w:r>
    </w:p>
    <w:p w:rsidR="59C07281" w:rsidP="73C63978" w:rsidRDefault="59C07281" w14:paraId="641BD87C" w14:textId="2DB709E3">
      <w:pPr>
        <w:rPr>
          <w:rFonts w:eastAsia="Times New Roman" w:cs="Times New Roman"/>
          <w:lang w:val="en-US"/>
        </w:rPr>
      </w:pPr>
      <w:r>
        <w:br/>
      </w:r>
      <w:r w:rsidRPr="69ECA6D8" w:rsidR="59C07281">
        <w:rPr>
          <w:rFonts w:eastAsia="Times New Roman" w:cs="Times New Roman"/>
          <w:lang w:val="en-US"/>
        </w:rPr>
        <w:t>T</w:t>
      </w:r>
      <w:r w:rsidRPr="69ECA6D8" w:rsidR="7452C83E">
        <w:rPr>
          <w:rFonts w:eastAsia="Times New Roman" w:cs="Times New Roman"/>
          <w:lang w:val="en-US"/>
        </w:rPr>
        <w:t xml:space="preserve">o answer this problematic, the qualitative </w:t>
      </w:r>
      <w:r w:rsidRPr="69ECA6D8" w:rsidR="7452C83E">
        <w:rPr>
          <w:rFonts w:eastAsia="Times New Roman" w:cs="Times New Roman"/>
          <w:lang w:val="en-US"/>
        </w:rPr>
        <w:t>study</w:t>
      </w:r>
      <w:r w:rsidRPr="69ECA6D8" w:rsidR="59C07281">
        <w:rPr>
          <w:rFonts w:eastAsia="Times New Roman" w:cs="Times New Roman"/>
          <w:lang w:val="en-US"/>
        </w:rPr>
        <w:t xml:space="preserve"> involves</w:t>
      </w:r>
      <w:r w:rsidRPr="69ECA6D8" w:rsidR="59C07281">
        <w:rPr>
          <w:rFonts w:eastAsia="Times New Roman" w:cs="Times New Roman"/>
          <w:lang w:val="en-US"/>
        </w:rPr>
        <w:t xml:space="preserve"> examining the technological, strategic, and experiential aspects of what it means to integrate an AI-based IVI system into a vehicle. The research is based on a qualitative study using expert interviews and aims to provide insights from OEMs, </w:t>
      </w:r>
      <w:r w:rsidRPr="69ECA6D8" w:rsidR="76F8B0B8">
        <w:rPr>
          <w:rFonts w:eastAsia="Times New Roman" w:cs="Times New Roman"/>
          <w:lang w:val="en-US"/>
        </w:rPr>
        <w:t>traditional</w:t>
      </w:r>
      <w:r w:rsidRPr="69ECA6D8" w:rsidR="144D0684">
        <w:rPr>
          <w:rFonts w:eastAsia="Times New Roman" w:cs="Times New Roman"/>
          <w:lang w:val="en-US"/>
        </w:rPr>
        <w:t xml:space="preserve"> t</w:t>
      </w:r>
      <w:r w:rsidRPr="69ECA6D8" w:rsidR="59C07281">
        <w:rPr>
          <w:rFonts w:eastAsia="Times New Roman" w:cs="Times New Roman"/>
          <w:lang w:val="en-US"/>
        </w:rPr>
        <w:t>ier 1 suppliers and tech partners into co-development models, software deployment mechanisms, cognitive HMI capabilities</w:t>
      </w:r>
      <w:r w:rsidRPr="69ECA6D8" w:rsidR="5CFE6122">
        <w:rPr>
          <w:rFonts w:eastAsia="Times New Roman" w:cs="Times New Roman"/>
          <w:lang w:val="en-US"/>
        </w:rPr>
        <w:t>;</w:t>
      </w:r>
      <w:r w:rsidRPr="69ECA6D8" w:rsidR="59C07281">
        <w:rPr>
          <w:rFonts w:eastAsia="Times New Roman" w:cs="Times New Roman"/>
          <w:lang w:val="en-US"/>
        </w:rPr>
        <w:t xml:space="preserve"> the changing role of the vehicle as a connected and emotional space. </w:t>
      </w:r>
    </w:p>
    <w:p w:rsidR="59C07281" w:rsidP="73C63978" w:rsidRDefault="59C07281" w14:paraId="0A01C720" w14:textId="57092E31">
      <w:pPr>
        <w:rPr>
          <w:rFonts w:eastAsia="Times New Roman" w:cs="Times New Roman"/>
          <w:lang w:val="en-US"/>
        </w:rPr>
      </w:pPr>
      <w:r w:rsidRPr="73C63978">
        <w:rPr>
          <w:rFonts w:eastAsia="Times New Roman" w:cs="Times New Roman"/>
          <w:lang w:val="en-US"/>
        </w:rPr>
        <w:t>This topic is not only timely but also strategically relevant, as it sits at the intersection of industrial innovation, user-centered design, and intergenerational changes. At a time when automakers are facing tremendous cost increases, regulatory pressures, and fragmented digital ecosystems, figuring out how to provide valuable experiences to digital users in the vehicle becomes an important driver of success. This thesis hopes to leverage both academic perspectives as well as practical advice for industry players navigating a software-defined future of mobility.</w:t>
      </w:r>
      <w:r w:rsidRPr="73C63978" w:rsidR="20CF4F6D">
        <w:rPr>
          <w:rFonts w:eastAsia="Times New Roman" w:cs="Times New Roman"/>
          <w:lang w:val="en-US"/>
        </w:rPr>
        <w:t xml:space="preserve"> perspectives as well as practical advice for industry players navigating a </w:t>
      </w:r>
    </w:p>
    <w:p w:rsidR="73C63978" w:rsidP="73C63978" w:rsidRDefault="73C63978" w14:paraId="5A2FB7E5" w14:textId="6C1AF229">
      <w:pPr>
        <w:rPr>
          <w:rFonts w:eastAsia="Times New Roman" w:cs="Times New Roman"/>
          <w:lang w:val="en-US"/>
        </w:rPr>
      </w:pPr>
    </w:p>
    <w:p w:rsidRPr="00BA4232" w:rsidR="001D107C" w:rsidP="73C63978" w:rsidRDefault="065C4D36" w14:paraId="1744D85D" w14:textId="3658533C">
      <w:pPr>
        <w:pStyle w:val="Heading1"/>
        <w:rPr>
          <w:rFonts w:eastAsia="Times New Roman" w:cs="Times New Roman"/>
        </w:rPr>
      </w:pPr>
      <w:bookmarkStart w:name="_Toc156382918" w:id="2"/>
      <w:bookmarkStart w:name="_Toc775555624" w:id="268965003"/>
      <w:r w:rsidRPr="69ECA6D8" w:rsidR="02450730">
        <w:rPr>
          <w:rFonts w:eastAsia="Times New Roman" w:cs="Times New Roman"/>
        </w:rPr>
        <w:t>Contextual</w:t>
      </w:r>
      <w:bookmarkEnd w:id="2"/>
      <w:r w:rsidRPr="69ECA6D8" w:rsidR="776475A3">
        <w:rPr>
          <w:rFonts w:eastAsia="Times New Roman" w:cs="Times New Roman"/>
        </w:rPr>
        <w:t xml:space="preserve"> Framework</w:t>
      </w:r>
      <w:bookmarkEnd w:id="268965003"/>
    </w:p>
    <w:p w:rsidR="0AB6A259" w:rsidP="0AB6A259" w:rsidRDefault="0AB6A259" w14:paraId="64EC8CF3" w14:textId="67359449">
      <w:pPr>
        <w:ind w:firstLine="431"/>
        <w:rPr>
          <w:rFonts w:eastAsia="Times New Roman" w:cs="Times New Roman"/>
          <w:lang w:val="en-US"/>
        </w:rPr>
      </w:pPr>
      <w:r w:rsidRPr="69ECA6D8" w:rsidR="187436D2">
        <w:rPr>
          <w:rFonts w:eastAsia="Times New Roman" w:cs="Times New Roman"/>
          <w:lang w:val="en-US"/>
        </w:rPr>
        <w:t xml:space="preserve">According to a study by Observatoire Cetelem in 2024, 47% of young people aged 18 to 29 in France consider their car one of the most essential possessions in their lives, and many foresee this importance growing in the years ahead. Simultaneously, the </w:t>
      </w:r>
      <w:r w:rsidRPr="69ECA6D8" w:rsidR="187436D2">
        <w:rPr>
          <w:rFonts w:eastAsia="Times New Roman" w:cs="Times New Roman"/>
          <w:lang w:val="en-US"/>
        </w:rPr>
        <w:t>Baromètre</w:t>
      </w:r>
      <w:r w:rsidRPr="69ECA6D8" w:rsidR="187436D2">
        <w:rPr>
          <w:rFonts w:eastAsia="Times New Roman" w:cs="Times New Roman"/>
          <w:lang w:val="en-US"/>
        </w:rPr>
        <w:t xml:space="preserve"> du numérique (2024) notes that 82% of the French population aged 12 and above connect daily through at least one digital device, confirming the widespread adoption of connected lifestyles.</w:t>
      </w:r>
      <w:r w:rsidRPr="69ECA6D8" w:rsidR="203C415B">
        <w:rPr>
          <w:rFonts w:eastAsia="Times New Roman" w:cs="Times New Roman"/>
          <w:lang w:val="en-US"/>
        </w:rPr>
        <w:t xml:space="preserve"> </w:t>
      </w:r>
    </w:p>
    <w:p w:rsidR="69ECA6D8" w:rsidP="69ECA6D8" w:rsidRDefault="69ECA6D8" w14:paraId="2834939D" w14:textId="7924EFFA">
      <w:pPr>
        <w:ind w:firstLine="431"/>
        <w:rPr>
          <w:rFonts w:eastAsia="Times New Roman" w:cs="Times New Roman"/>
          <w:lang w:val="en-US"/>
        </w:rPr>
      </w:pPr>
    </w:p>
    <w:p w:rsidR="644701A7" w:rsidP="73C63978" w:rsidRDefault="187436D2" w14:paraId="68E22586" w14:textId="653ECA1F">
      <w:pPr>
        <w:rPr>
          <w:rFonts w:eastAsia="Times New Roman" w:cs="Times New Roman"/>
        </w:rPr>
      </w:pPr>
      <w:r w:rsidRPr="73C63978">
        <w:rPr>
          <w:rFonts w:eastAsia="Times New Roman" w:cs="Times New Roman"/>
        </w:rPr>
        <w:t xml:space="preserve">This convergence between automotive usage and digital culture is especially prominent within Generation Z. Growing up surrounded by smartphones, social platforms, cloud tools, and ecommerce ecosystems, this cohort brings a hyperconnected perspective to their consumption habits. </w:t>
      </w:r>
      <w:r>
        <w:br/>
      </w:r>
    </w:p>
    <w:p w:rsidR="644701A7" w:rsidP="73C63978" w:rsidRDefault="187436D2" w14:paraId="7FBC72CD" w14:textId="3EDC17EF">
      <w:pPr>
        <w:rPr>
          <w:rFonts w:eastAsia="Times New Roman" w:cs="Times New Roman"/>
        </w:rPr>
      </w:pPr>
      <w:r w:rsidRPr="73C63978">
        <w:rPr>
          <w:rFonts w:eastAsia="Times New Roman" w:cs="Times New Roman"/>
        </w:rPr>
        <w:t xml:space="preserve">As a result, automotive manufacturers have increasingly identified this generation as a strategic audience when designing future mobility solutions. </w:t>
      </w:r>
      <w:r>
        <w:br/>
      </w:r>
    </w:p>
    <w:p w:rsidR="644701A7" w:rsidP="73C63978" w:rsidRDefault="187436D2" w14:paraId="55999A73" w14:textId="43B8AF14">
      <w:pPr>
        <w:rPr>
          <w:rFonts w:eastAsia="Times New Roman" w:cs="Times New Roman"/>
        </w:rPr>
      </w:pPr>
      <w:r w:rsidRPr="73C63978">
        <w:rPr>
          <w:rFonts w:eastAsia="Times New Roman" w:cs="Times New Roman"/>
        </w:rPr>
        <w:t xml:space="preserve">Recent surveys </w:t>
      </w:r>
      <w:r w:rsidRPr="73C63978" w:rsidR="164D6FF6">
        <w:rPr>
          <w:rFonts w:eastAsia="Times New Roman" w:cs="Times New Roman"/>
        </w:rPr>
        <w:t xml:space="preserve">is </w:t>
      </w:r>
      <w:r w:rsidRPr="73C63978">
        <w:rPr>
          <w:rFonts w:eastAsia="Times New Roman" w:cs="Times New Roman"/>
        </w:rPr>
        <w:t>highlight</w:t>
      </w:r>
      <w:r w:rsidRPr="73C63978" w:rsidR="5CB5956C">
        <w:rPr>
          <w:rFonts w:eastAsia="Times New Roman" w:cs="Times New Roman"/>
          <w:lang w:val="en-US"/>
        </w:rPr>
        <w:t>ing</w:t>
      </w:r>
      <w:r w:rsidRPr="73C63978">
        <w:rPr>
          <w:rFonts w:eastAsia="Times New Roman" w:cs="Times New Roman"/>
        </w:rPr>
        <w:t xml:space="preserve"> </w:t>
      </w:r>
      <w:r w:rsidRPr="73C63978">
        <w:rPr>
          <w:rFonts w:eastAsia="Times New Roman" w:cs="Times New Roman"/>
          <w:lang w:val="en-US"/>
        </w:rPr>
        <w:t xml:space="preserve"> </w:t>
      </w:r>
      <w:r w:rsidRPr="73C63978">
        <w:rPr>
          <w:rFonts w:eastAsia="Times New Roman" w:cs="Times New Roman"/>
        </w:rPr>
        <w:t xml:space="preserve">that younger consumers expect infotainment systems to offer immersive digital experiences that blend navigation, entertainment, and realtime connectivity. </w:t>
      </w:r>
      <w:r w:rsidRPr="73C63978" w:rsidR="13B34478">
        <w:rPr>
          <w:rFonts w:eastAsia="Times New Roman" w:cs="Times New Roman"/>
        </w:rPr>
        <w:t xml:space="preserve">So, rather </w:t>
      </w:r>
      <w:r w:rsidRPr="73C63978">
        <w:rPr>
          <w:rFonts w:eastAsia="Times New Roman" w:cs="Times New Roman"/>
        </w:rPr>
        <w:t>than mirroring smartphones, dashboards are now expected to serve as proactive digital assistants embedded into the driving environment. To remain competitive, manufacturers must align vehicle design with the technological expectations of this generation, integrating connected, intelligent, and adaptive systems into everyday mobility.</w:t>
      </w:r>
    </w:p>
    <w:p w:rsidR="56F5F0C0" w:rsidP="73C63978" w:rsidRDefault="187436D2" w14:paraId="6B7CAA78" w14:textId="5969B479">
      <w:pPr>
        <w:rPr>
          <w:rFonts w:eastAsia="Times New Roman" w:cs="Times New Roman"/>
          <w:lang w:val="en-US"/>
        </w:rPr>
      </w:pPr>
      <w:r w:rsidRPr="73C63978">
        <w:rPr>
          <w:rFonts w:eastAsia="Times New Roman" w:cs="Times New Roman"/>
        </w:rPr>
        <w:t>Surviving in a highly competitive market demands that automotive manufacturers integrate emerging technological advancements into the everyday driving environment. Research confirms that 88% of Gen Z individuals in the United Kingdom prioritize access to video and digital content directly through their dashboards, highlighting the critical importance of seamless digital experiences in modern vehicles (CSI Magazine, 2025).</w:t>
      </w:r>
    </w:p>
    <w:p w:rsidR="1877C3E2" w:rsidP="73C63978" w:rsidRDefault="1877C3E2" w14:paraId="3F9B3F96" w14:textId="05721894">
      <w:pPr>
        <w:rPr>
          <w:rFonts w:eastAsia="Times New Roman" w:cs="Times New Roman"/>
          <w:lang w:val="en-US"/>
        </w:rPr>
      </w:pPr>
    </w:p>
    <w:p w:rsidR="00DE554B" w:rsidP="73C63978" w:rsidRDefault="36DE4AD2" w14:paraId="4FB7C356" w14:textId="14508AC0">
      <w:pPr>
        <w:pStyle w:val="Style1"/>
        <w:numPr>
          <w:ilvl w:val="0"/>
          <w:numId w:val="0"/>
        </w:numPr>
        <w:rPr>
          <w:rFonts w:eastAsia="Times New Roman" w:cs="Times New Roman"/>
          <w:lang w:val="en-US"/>
        </w:rPr>
      </w:pPr>
      <w:bookmarkStart w:name="_Toc1502060276" w:id="1992268501"/>
      <w:r w:rsidRPr="19AED790" w:rsidR="36DE4AD2">
        <w:rPr>
          <w:rFonts w:eastAsia="Times New Roman" w:cs="Times New Roman"/>
          <w:lang w:val="en-US"/>
        </w:rPr>
        <w:t xml:space="preserve">1.1 </w:t>
      </w:r>
      <w:r w:rsidRPr="19AED790" w:rsidR="00DE554B">
        <w:rPr>
          <w:rFonts w:eastAsia="Times New Roman" w:cs="Times New Roman"/>
          <w:lang w:val="en-US"/>
        </w:rPr>
        <w:t>Strategic Tech Partnerships for IVI Co</w:t>
      </w:r>
      <w:r w:rsidRPr="19AED790" w:rsidR="46F76E36">
        <w:rPr>
          <w:rFonts w:eastAsia="Times New Roman" w:cs="Times New Roman"/>
          <w:lang w:val="en-US"/>
        </w:rPr>
        <w:t>-</w:t>
      </w:r>
      <w:r w:rsidRPr="19AED790" w:rsidR="00DE554B">
        <w:rPr>
          <w:rFonts w:eastAsia="Times New Roman" w:cs="Times New Roman"/>
          <w:lang w:val="en-US"/>
        </w:rPr>
        <w:t>Development</w:t>
      </w:r>
      <w:bookmarkEnd w:id="1992268501"/>
    </w:p>
    <w:p w:rsidR="14110F05" w:rsidP="73C63978" w:rsidRDefault="00130EA3" w14:paraId="7CBDD8B8" w14:textId="2BDB78C2">
      <w:pPr>
        <w:rPr>
          <w:rFonts w:eastAsia="Times New Roman" w:cs="Times New Roman"/>
          <w:lang w:val="en-US"/>
        </w:rPr>
      </w:pPr>
      <w:r w:rsidRPr="00130EA3" w:rsidR="00130EA3">
        <w:rPr>
          <w:rStyle w:val="CommentReference"/>
          <w:lang w:val="en-US"/>
        </w:rPr>
        <w:t xml:space="preserve"> </w:t>
      </w:r>
      <w:r w:rsidR="00CF677D">
        <w:rPr>
          <w:rStyle w:val="CommentReference"/>
          <w:lang w:val="en-US"/>
        </w:rPr>
        <w:br/>
      </w:r>
      <w:r w:rsidR="7B08806D">
        <w:rPr>
          <w:rFonts w:cs="Times New Roman"/>
          <w:lang w:val="en-US"/>
        </w:rPr>
        <w:t xml:space="preserve">Concept </w:t>
      </w:r>
      <w:r w:rsidRPr="6C88D951" w:rsidR="6C88D951">
        <w:rPr>
          <w:rFonts w:cs="Times New Roman"/>
          <w:lang w:val="en-US"/>
        </w:rPr>
        <w:t>known as</w:t>
      </w:r>
      <w:r w:rsidRPr="00683A23" w:rsidR="14110F05">
        <w:rPr>
          <w:rFonts w:cs="Times New Roman"/>
          <w:lang w:val="en-US"/>
        </w:rPr>
        <w:t xml:space="preserve"> “second home on wheels</w:t>
      </w:r>
      <w:r w:rsidRPr="73C63978" w:rsidR="6C88D951">
        <w:rPr>
          <w:rFonts w:eastAsia="Times New Roman" w:cs="Times New Roman"/>
          <w:lang w:val="en-US"/>
        </w:rPr>
        <w:t>”</w:t>
      </w:r>
      <w:r w:rsidRPr="00683A23" w:rsidR="14110F05">
        <w:rPr>
          <w:rFonts w:cs="Times New Roman"/>
          <w:lang w:val="en-US"/>
        </w:rPr>
        <w:t xml:space="preserve"> </w:t>
      </w:r>
      <w:r w:rsidRPr="00683A23" w:rsidR="2A73D45C">
        <w:rPr>
          <w:rFonts w:cs="Times New Roman"/>
          <w:lang w:val="en-US"/>
        </w:rPr>
        <w:t xml:space="preserve">demonstrated</w:t>
      </w:r>
      <w:r w:rsidRPr="00683A23" w:rsidR="2A73D45C">
        <w:rPr>
          <w:rFonts w:cs="Times New Roman"/>
          <w:lang w:val="en-US"/>
        </w:rPr>
        <w:t xml:space="preserve"> </w:t>
      </w:r>
      <w:r w:rsidRPr="00683A23" w:rsidR="14110F05">
        <w:rPr>
          <w:rFonts w:cs="Times New Roman"/>
          <w:lang w:val="en-US"/>
        </w:rPr>
        <w:t xml:space="preserve">the </w:t>
      </w:r>
      <w:r w:rsidRPr="00683A23" w:rsidR="48590235">
        <w:rPr>
          <w:rFonts w:cs="Times New Roman"/>
          <w:lang w:val="en-US"/>
        </w:rPr>
        <w:t xml:space="preserve">elevating </w:t>
      </w:r>
      <w:r w:rsidRPr="00683A23" w:rsidR="14110F05">
        <w:rPr>
          <w:rFonts w:cs="Times New Roman"/>
          <w:lang w:val="en-US"/>
        </w:rPr>
        <w:t xml:space="preserve">consumer desire for vehicles that offer comfort, connectivity, and personalization akin to home environments. For </w:t>
      </w:r>
      <w:r w:rsidRPr="00683A23" w:rsidR="14292179">
        <w:rPr>
          <w:rFonts w:cs="Times New Roman"/>
          <w:lang w:val="en-US"/>
        </w:rPr>
        <w:t xml:space="preserve">the </w:t>
      </w:r>
      <w:r w:rsidRPr="00683A23" w:rsidR="14292179">
        <w:rPr>
          <w:rFonts w:cs="Times New Roman"/>
          <w:lang w:val="en-US"/>
        </w:rPr>
        <w:t xml:space="preserve">i</w:t>
      </w:r>
      <w:r w:rsidRPr="00683A23" w:rsidR="14292179">
        <w:rPr>
          <w:rFonts w:cs="Times New Roman"/>
          <w:lang w:val="en-US"/>
        </w:rPr>
        <w:t xml:space="preserve"> generation</w:t>
      </w:r>
      <w:r w:rsidRPr="00683A23" w:rsidR="14292179">
        <w:rPr>
          <w:rFonts w:cs="Times New Roman"/>
          <w:lang w:val="en-US"/>
        </w:rPr>
        <w:t xml:space="preserve">,</w:t>
      </w:r>
      <w:r w:rsidRPr="00683A23" w:rsidR="2B42FC61">
        <w:rPr>
          <w:rFonts w:cs="Times New Roman"/>
          <w:lang w:val="en-US"/>
        </w:rPr>
        <w:t xml:space="preserve"> </w:t>
      </w:r>
      <w:r w:rsidRPr="00683A23" w:rsidR="14110F05">
        <w:rPr>
          <w:rFonts w:cs="Times New Roman"/>
          <w:lang w:val="en-US"/>
        </w:rPr>
        <w:t xml:space="preserve">whose lifestyles are </w:t>
      </w:r>
      <w:r w:rsidRPr="00683A23" w:rsidR="09D518B6">
        <w:rPr>
          <w:rFonts w:cs="Times New Roman"/>
          <w:lang w:val="en-US"/>
        </w:rPr>
        <w:t>linked</w:t>
      </w:r>
      <w:r w:rsidRPr="00683A23" w:rsidR="14110F05">
        <w:rPr>
          <w:rFonts w:cs="Times New Roman"/>
          <w:lang w:val="en-US"/>
        </w:rPr>
        <w:t xml:space="preserve"> to technology, the car interior serves as an extension of their</w:t>
      </w:r>
      <w:r w:rsidRPr="00683A23" w:rsidR="6B8749E7">
        <w:rPr>
          <w:rFonts w:cs="Times New Roman"/>
          <w:lang w:val="en-US"/>
        </w:rPr>
        <w:t xml:space="preserve"> </w:t>
      </w:r>
      <w:r w:rsidRPr="00683A23" w:rsidR="408B8003">
        <w:rPr>
          <w:rFonts w:cs="Times New Roman"/>
          <w:lang w:val="en-US"/>
        </w:rPr>
        <w:t xml:space="preserve">initial</w:t>
      </w:r>
      <w:r w:rsidRPr="00683A23" w:rsidR="408B8003">
        <w:rPr>
          <w:rFonts w:cs="Times New Roman"/>
          <w:lang w:val="en-US"/>
        </w:rPr>
        <w:t xml:space="preserve"> digital</w:t>
      </w:r>
      <w:r w:rsidRPr="00683A23" w:rsidR="14110F05">
        <w:rPr>
          <w:rFonts w:cs="Times New Roman"/>
          <w:lang w:val="en-US"/>
        </w:rPr>
        <w:t xml:space="preserve"> ecosystem. </w:t>
      </w:r>
      <w:r w:rsidRPr="00683A23" w:rsidR="7B08806D">
        <w:rPr>
          <w:rFonts w:cs="Times New Roman"/>
          <w:lang w:val="en-US"/>
        </w:rPr>
        <w:t xml:space="preserve">Automotive design is increasingly focused on creating spaces that blend </w:t>
      </w:r>
      <w:r w:rsidRPr="00683A23" w:rsidR="7B08806D">
        <w:rPr>
          <w:rFonts w:cs="Times New Roman"/>
          <w:lang w:val="en-US"/>
        </w:rPr>
        <w:t xml:space="preserve">functionality </w:t>
      </w:r>
      <w:r w:rsidRPr="00683A23" w:rsidR="7B08806D">
        <w:rPr>
          <w:rFonts w:cs="Times New Roman"/>
          <w:lang w:val="en-US"/>
        </w:rPr>
        <w:t>with</w:t>
      </w:r>
      <w:r w:rsidRPr="00683A23" w:rsidR="7B08806D">
        <w:rPr>
          <w:rFonts w:cs="Times New Roman"/>
          <w:lang w:val="en-US"/>
        </w:rPr>
        <w:t xml:space="preserve"> emotional wellbeing. Gen Z consumers</w:t>
      </w:r>
      <w:r w:rsidRPr="00683A23" w:rsidR="7B6D6CAB">
        <w:rPr>
          <w:rFonts w:cs="Times New Roman"/>
          <w:lang w:val="en-US"/>
        </w:rPr>
        <w:t xml:space="preserve"> expect</w:t>
      </w:r>
      <w:r w:rsidRPr="00683A23" w:rsidR="7B08806D">
        <w:rPr>
          <w:rFonts w:cs="Times New Roman"/>
          <w:lang w:val="en-US"/>
        </w:rPr>
        <w:t xml:space="preserve"> interiors equipped with adaptive technologies that respond to their preferences. From ambient lighting and customizable temperature settings to interactive touchscreens, these features transform the vehicle into a personalized, multipurpose environment</w:t>
      </w:r>
      <w:sdt>
        <w:sdtPr>
          <w:rPr>
            <w:rFonts w:eastAsia="Times New Roman" w:cs="Times New Roman"/>
            <w:lang w:val="en-US"/>
          </w:rPr>
          <w:id w:val="-409010558"/>
          <w:citation/>
          <w:placeholder>
            <w:docPart w:val="DefaultPlaceholder_1081868574"/>
          </w:placeholder>
        </w:sdtPr>
        <w:sdtEndPr>
          <w:rPr>
            <w:rFonts w:eastAsia="Times New Roman" w:cs="Times New Roman"/>
            <w:lang w:val="en-US"/>
          </w:rPr>
        </w:sdtEndPr>
        <w:sdtContent>
          <w:r w:rsidRPr="73C63978" w:rsidR="007E0450">
            <w:rPr>
              <w:rFonts w:eastAsia="Times New Roman" w:cs="Times New Roman"/>
              <w:lang w:val="en-US"/>
            </w:rPr>
            <w:fldChar w:fldCharType="begin"/>
          </w:r>
          <w:r w:rsidRPr="73C63978" w:rsidR="007E0450">
            <w:rPr>
              <w:rFonts w:eastAsia="Times New Roman" w:cs="Times New Roman"/>
              <w:lang w:val="en-US"/>
            </w:rPr>
            <w:instrText xml:space="preserve"> CITATION Kan24 \l 1036 </w:instrText>
          </w:r>
          <w:r w:rsidRPr="73C63978" w:rsidR="007E0450">
            <w:rPr>
              <w:rFonts w:eastAsia="Times New Roman" w:cs="Times New Roman"/>
              <w:lang w:val="en-US"/>
            </w:rPr>
            <w:fldChar w:fldCharType="separate"/>
          </w:r>
          <w:r w:rsidR="005524FD">
            <w:rPr>
              <w:rFonts w:cs="Times New Roman"/>
              <w:noProof/>
              <w:lang w:val="en-US"/>
            </w:rPr>
            <w:t xml:space="preserve"> </w:t>
          </w:r>
          <w:r w:rsidRPr="005524FD" w:rsidR="005524FD">
            <w:rPr>
              <w:rFonts w:cs="Times New Roman"/>
              <w:noProof/>
              <w:lang w:val="en-US"/>
            </w:rPr>
            <w:t>(Kanungo, 2024)</w:t>
          </w:r>
          <w:r w:rsidRPr="73C63978" w:rsidR="007E0450">
            <w:rPr>
              <w:rFonts w:eastAsia="Times New Roman" w:cs="Times New Roman"/>
              <w:lang w:val="en-US"/>
            </w:rPr>
            <w:fldChar w:fldCharType="end"/>
          </w:r>
        </w:sdtContent>
      </w:sdt>
      <w:r w:rsidRPr="73C63978" w:rsidR="00130EA3">
        <w:rPr>
          <w:rFonts w:eastAsia="Times New Roman" w:cs="Times New Roman"/>
          <w:lang w:val="en-US"/>
        </w:rPr>
        <w:t>.</w:t>
      </w:r>
      <w:r w:rsidRPr="55FB2CBB" w:rsidR="14110F05">
        <w:rPr>
          <w:rFonts w:cs="Times New Roman"/>
          <w:lang w:val="en-US"/>
        </w:rPr>
        <w:t xml:space="preserve"> multipurpose environment</w:t>
      </w:r>
      <w:sdt>
        <w:sdtPr>
          <w:rPr>
            <w:rFonts w:eastAsia="Times New Roman" w:cs="Times New Roman"/>
            <w:lang w:val="en-US"/>
          </w:rPr>
          <w:id w:val="-1085990581"/>
          <w:placeholder>
            <w:docPart w:val="DefaultPlaceholder_1081868574"/>
          </w:placeholder>
        </w:sdtPr>
        <w:sdtEndPr>
          <w:rPr>
            <w:rFonts w:eastAsia="Times New Roman" w:cs="Times New Roman"/>
            <w:lang w:val="en-US"/>
          </w:rPr>
        </w:sdtEndPr>
        <w:sdtContent>
          <w:r w:rsidRPr="73C63978" w:rsidR="7B08806D">
            <w:rPr>
              <w:rFonts w:eastAsia="Times New Roman" w:cs="Times New Roman"/>
              <w:lang w:val="en-US"/>
            </w:rPr>
            <w:fldChar w:fldCharType="begin"/>
          </w:r>
          <w:r w:rsidRPr="73C63978" w:rsidR="7B08806D">
            <w:rPr>
              <w:rFonts w:eastAsia="Times New Roman" w:cs="Times New Roman"/>
              <w:lang w:val="en-US"/>
            </w:rPr>
            <w:instrText xml:space="preserve"> CITATION Kan24 \l 1036 </w:instrText>
          </w:r>
          <w:r w:rsidRPr="73C63978" w:rsidR="7B08806D">
            <w:rPr>
              <w:rFonts w:eastAsia="Times New Roman" w:cs="Times New Roman"/>
              <w:lang w:val="en-US"/>
            </w:rPr>
            <w:fldChar w:fldCharType="separate"/>
          </w:r>
          <w:r w:rsidR="005524FD">
            <w:rPr>
              <w:rFonts w:eastAsia="Times New Roman" w:cs="Times New Roman"/>
              <w:noProof/>
              <w:lang w:val="en-US"/>
            </w:rPr>
            <w:t xml:space="preserve"> </w:t>
          </w:r>
          <w:r w:rsidRPr="005524FD" w:rsidR="005524FD">
            <w:rPr>
              <w:rFonts w:eastAsia="Times New Roman" w:cs="Times New Roman"/>
              <w:noProof/>
              <w:lang w:val="en-US"/>
            </w:rPr>
            <w:t>(Kanungo, 2024)</w:t>
          </w:r>
          <w:r w:rsidRPr="73C63978" w:rsidR="7B08806D">
            <w:rPr>
              <w:rFonts w:eastAsia="Times New Roman" w:cs="Times New Roman"/>
              <w:lang w:val="en-US"/>
            </w:rPr>
            <w:fldChar w:fldCharType="end"/>
          </w:r>
        </w:sdtContent>
      </w:sdt>
      <w:r w:rsidRPr="73C63978" w:rsidR="00130EA3">
        <w:rPr>
          <w:rFonts w:eastAsia="Times New Roman" w:cs="Times New Roman"/>
          <w:lang w:val="en-US"/>
        </w:rPr>
        <w:t>.</w:t>
      </w:r>
    </w:p>
    <w:p w:rsidR="3522B418" w:rsidP="73C63978" w:rsidRDefault="3522B418" w14:paraId="057D173A" w14:textId="6B247B27">
      <w:pPr>
        <w:rPr>
          <w:rFonts w:eastAsia="Times New Roman" w:cs="Times New Roman"/>
          <w:lang w:val="en-US"/>
        </w:rPr>
      </w:pPr>
    </w:p>
    <w:p w:rsidR="4B636C7A" w:rsidP="73C63978" w:rsidRDefault="757EE7A9" w14:paraId="04FF8E76" w14:textId="365316E4">
      <w:pPr>
        <w:rPr>
          <w:rFonts w:eastAsia="Times New Roman" w:cs="Times New Roman"/>
          <w:lang w:val="en-US"/>
        </w:rPr>
      </w:pPr>
      <w:r w:rsidRPr="69ECA6D8" w:rsidR="757EE7A9">
        <w:rPr>
          <w:rFonts w:eastAsia="Times New Roman" w:cs="Times New Roman"/>
          <w:lang w:val="en-US"/>
        </w:rPr>
        <w:t xml:space="preserve">The shift toward intelligent mobility </w:t>
      </w:r>
      <w:r w:rsidRPr="69ECA6D8" w:rsidR="76D69C42">
        <w:rPr>
          <w:rFonts w:eastAsia="Times New Roman" w:cs="Times New Roman"/>
          <w:lang w:val="en-US"/>
        </w:rPr>
        <w:t>redesigned</w:t>
      </w:r>
      <w:r w:rsidRPr="69ECA6D8" w:rsidR="4980E384">
        <w:rPr>
          <w:rFonts w:eastAsia="Times New Roman" w:cs="Times New Roman"/>
          <w:lang w:val="en-US"/>
        </w:rPr>
        <w:t xml:space="preserve"> </w:t>
      </w:r>
      <w:r w:rsidRPr="69ECA6D8" w:rsidR="757EE7A9">
        <w:rPr>
          <w:rFonts w:eastAsia="Times New Roman" w:cs="Times New Roman"/>
          <w:lang w:val="en-US"/>
        </w:rPr>
        <w:t xml:space="preserve">the automotive industry's alliances. Traditional </w:t>
      </w:r>
      <w:r w:rsidRPr="69ECA6D8" w:rsidR="300A0E07">
        <w:rPr>
          <w:rFonts w:eastAsia="Times New Roman" w:cs="Times New Roman"/>
          <w:lang w:val="en-US"/>
        </w:rPr>
        <w:t>manufacturer supplier</w:t>
      </w:r>
      <w:r w:rsidRPr="69ECA6D8" w:rsidR="757EE7A9">
        <w:rPr>
          <w:rFonts w:eastAsia="Times New Roman" w:cs="Times New Roman"/>
          <w:lang w:val="en-US"/>
        </w:rPr>
        <w:t xml:space="preserve"> relationships are evolving into strategic tripartite partnerships between OEMs, traditional </w:t>
      </w:r>
      <w:r w:rsidRPr="69ECA6D8" w:rsidR="5ACE6BA4">
        <w:rPr>
          <w:rFonts w:eastAsia="Times New Roman" w:cs="Times New Roman"/>
          <w:lang w:val="en-US"/>
        </w:rPr>
        <w:t>automotive suppliers</w:t>
      </w:r>
      <w:r w:rsidRPr="69ECA6D8" w:rsidR="757EE7A9">
        <w:rPr>
          <w:rFonts w:eastAsia="Times New Roman" w:cs="Times New Roman"/>
          <w:lang w:val="en-US"/>
        </w:rPr>
        <w:t xml:space="preserve">, and technology companies to accelerate the development of </w:t>
      </w:r>
      <w:r w:rsidRPr="69ECA6D8" w:rsidR="757EE7A9">
        <w:rPr>
          <w:rFonts w:eastAsia="Times New Roman" w:cs="Times New Roman"/>
          <w:lang w:val="en-US"/>
        </w:rPr>
        <w:t>next</w:t>
      </w:r>
      <w:r w:rsidRPr="69ECA6D8" w:rsidR="5F798B61">
        <w:rPr>
          <w:rFonts w:eastAsia="Times New Roman" w:cs="Times New Roman"/>
          <w:lang w:val="en-US"/>
        </w:rPr>
        <w:t xml:space="preserve"> </w:t>
      </w:r>
      <w:r w:rsidRPr="69ECA6D8" w:rsidR="757EE7A9">
        <w:rPr>
          <w:rFonts w:eastAsia="Times New Roman" w:cs="Times New Roman"/>
          <w:lang w:val="en-US"/>
        </w:rPr>
        <w:t>generation</w:t>
      </w:r>
      <w:r w:rsidRPr="69ECA6D8" w:rsidR="757EE7A9">
        <w:rPr>
          <w:rFonts w:eastAsia="Times New Roman" w:cs="Times New Roman"/>
          <w:lang w:val="en-US"/>
        </w:rPr>
        <w:t xml:space="preserve"> </w:t>
      </w:r>
      <w:r w:rsidRPr="69ECA6D8" w:rsidR="757EE7A9">
        <w:rPr>
          <w:rFonts w:eastAsia="Times New Roman" w:cs="Times New Roman"/>
          <w:lang w:val="en-US"/>
        </w:rPr>
        <w:t>in</w:t>
      </w:r>
      <w:r w:rsidRPr="69ECA6D8" w:rsidR="27984A7A">
        <w:rPr>
          <w:rFonts w:eastAsia="Times New Roman" w:cs="Times New Roman"/>
          <w:lang w:val="en-US"/>
        </w:rPr>
        <w:t>-</w:t>
      </w:r>
      <w:r w:rsidRPr="69ECA6D8" w:rsidR="757EE7A9">
        <w:rPr>
          <w:rFonts w:eastAsia="Times New Roman" w:cs="Times New Roman"/>
          <w:lang w:val="en-US"/>
        </w:rPr>
        <w:t>vehicle</w:t>
      </w:r>
      <w:r w:rsidRPr="69ECA6D8" w:rsidR="757EE7A9">
        <w:rPr>
          <w:rFonts w:eastAsia="Times New Roman" w:cs="Times New Roman"/>
          <w:lang w:val="en-US"/>
        </w:rPr>
        <w:t xml:space="preserve"> infotainment (IVI) systems. Generation Z consumers, highly </w:t>
      </w:r>
      <w:r w:rsidRPr="69ECA6D8" w:rsidR="757EE7A9">
        <w:rPr>
          <w:rFonts w:eastAsia="Times New Roman" w:cs="Times New Roman"/>
          <w:lang w:val="en-US"/>
        </w:rPr>
        <w:t>digitalnative</w:t>
      </w:r>
      <w:r w:rsidRPr="69ECA6D8" w:rsidR="757EE7A9">
        <w:rPr>
          <w:rFonts w:eastAsia="Times New Roman" w:cs="Times New Roman"/>
          <w:lang w:val="en-US"/>
        </w:rPr>
        <w:t>, increasingly demand hype</w:t>
      </w:r>
      <w:r w:rsidRPr="69ECA6D8" w:rsidR="78C20675">
        <w:rPr>
          <w:rFonts w:eastAsia="Times New Roman" w:cs="Times New Roman"/>
          <w:lang w:val="en-US"/>
        </w:rPr>
        <w:t>r p</w:t>
      </w:r>
      <w:r w:rsidRPr="69ECA6D8" w:rsidR="757EE7A9">
        <w:rPr>
          <w:rFonts w:eastAsia="Times New Roman" w:cs="Times New Roman"/>
          <w:lang w:val="en-US"/>
        </w:rPr>
        <w:t>ersonalized, immersive cabin experiences, a factor driving the urgency of these collaborations.</w:t>
      </w:r>
    </w:p>
    <w:p w:rsidR="4B636C7A" w:rsidP="73C63978" w:rsidRDefault="757EE7A9" w14:paraId="49F768B5" w14:textId="01647C50">
      <w:pPr>
        <w:rPr>
          <w:rFonts w:eastAsia="Times New Roman" w:cs="Times New Roman"/>
        </w:rPr>
      </w:pPr>
      <w:r w:rsidRPr="6E83C283" w:rsidR="757EE7A9">
        <w:rPr>
          <w:rFonts w:eastAsia="Times New Roman" w:cs="Times New Roman"/>
        </w:rPr>
        <w:t>According</w:t>
      </w:r>
      <w:r w:rsidRPr="6E83C283" w:rsidR="757EE7A9">
        <w:rPr>
          <w:rFonts w:eastAsia="Times New Roman" w:cs="Times New Roman"/>
        </w:rPr>
        <w:t xml:space="preserve"> to </w:t>
      </w:r>
      <w:r w:rsidRPr="6E83C283" w:rsidR="757EE7A9">
        <w:rPr>
          <w:rFonts w:eastAsia="Times New Roman" w:cs="Times New Roman"/>
        </w:rPr>
        <w:t>Censuswide</w:t>
      </w:r>
      <w:r w:rsidRPr="6E83C283" w:rsidR="757EE7A9">
        <w:rPr>
          <w:rFonts w:eastAsia="Times New Roman" w:cs="Times New Roman"/>
        </w:rPr>
        <w:t xml:space="preserve"> (2023), "</w:t>
      </w:r>
      <w:r w:rsidRPr="69ECA6D8" w:rsidR="757EE7A9">
        <w:rPr>
          <w:rFonts w:eastAsia="Times New Roman" w:cs="Times New Roman"/>
          <w:i w:val="1"/>
          <w:iCs w:val="1"/>
        </w:rPr>
        <w:t xml:space="preserve">56% of </w:t>
      </w:r>
      <w:r w:rsidRPr="69ECA6D8" w:rsidR="757EE7A9">
        <w:rPr>
          <w:rFonts w:eastAsia="Times New Roman" w:cs="Times New Roman"/>
          <w:i w:val="1"/>
          <w:iCs w:val="1"/>
        </w:rPr>
        <w:t>young</w:t>
      </w:r>
      <w:r w:rsidRPr="69ECA6D8" w:rsidR="757EE7A9">
        <w:rPr>
          <w:rFonts w:eastAsia="Times New Roman" w:cs="Times New Roman"/>
          <w:i w:val="1"/>
          <w:iCs w:val="1"/>
        </w:rPr>
        <w:t xml:space="preserve"> car </w:t>
      </w:r>
      <w:r w:rsidRPr="69ECA6D8" w:rsidR="757EE7A9">
        <w:rPr>
          <w:rFonts w:eastAsia="Times New Roman" w:cs="Times New Roman"/>
          <w:i w:val="1"/>
          <w:iCs w:val="1"/>
        </w:rPr>
        <w:t>owners</w:t>
      </w:r>
      <w:r w:rsidRPr="69ECA6D8" w:rsidR="757EE7A9">
        <w:rPr>
          <w:rFonts w:eastAsia="Times New Roman" w:cs="Times New Roman"/>
          <w:i w:val="1"/>
          <w:iCs w:val="1"/>
        </w:rPr>
        <w:t xml:space="preserve"> </w:t>
      </w:r>
      <w:r w:rsidRPr="69ECA6D8" w:rsidR="757EE7A9">
        <w:rPr>
          <w:rFonts w:eastAsia="Times New Roman" w:cs="Times New Roman"/>
          <w:i w:val="1"/>
          <w:iCs w:val="1"/>
        </w:rPr>
        <w:t>aged</w:t>
      </w:r>
      <w:r w:rsidRPr="69ECA6D8" w:rsidR="757EE7A9">
        <w:rPr>
          <w:rFonts w:eastAsia="Times New Roman" w:cs="Times New Roman"/>
          <w:i w:val="1"/>
          <w:iCs w:val="1"/>
        </w:rPr>
        <w:t xml:space="preserve"> 17</w:t>
      </w:r>
      <w:r w:rsidRPr="69ECA6D8" w:rsidR="61E6D419">
        <w:rPr>
          <w:rFonts w:eastAsia="Times New Roman" w:cs="Times New Roman"/>
          <w:i w:val="1"/>
          <w:iCs w:val="1"/>
        </w:rPr>
        <w:t xml:space="preserve">-</w:t>
      </w:r>
      <w:r w:rsidRPr="69ECA6D8" w:rsidR="757EE7A9">
        <w:rPr>
          <w:rFonts w:eastAsia="Times New Roman" w:cs="Times New Roman"/>
          <w:i w:val="1"/>
          <w:iCs w:val="1"/>
        </w:rPr>
        <w:t xml:space="preserve">24 </w:t>
      </w:r>
      <w:r w:rsidRPr="69ECA6D8" w:rsidR="757EE7A9">
        <w:rPr>
          <w:rFonts w:eastAsia="Times New Roman" w:cs="Times New Roman"/>
          <w:i w:val="1"/>
          <w:iCs w:val="1"/>
        </w:rPr>
        <w:t>desire</w:t>
      </w:r>
      <w:r w:rsidRPr="69ECA6D8" w:rsidR="757EE7A9">
        <w:rPr>
          <w:rFonts w:eastAsia="Times New Roman" w:cs="Times New Roman"/>
          <w:i w:val="1"/>
          <w:iCs w:val="1"/>
        </w:rPr>
        <w:t xml:space="preserve"> </w:t>
      </w:r>
      <w:r w:rsidRPr="69ECA6D8" w:rsidR="757EE7A9">
        <w:rPr>
          <w:rFonts w:eastAsia="Times New Roman" w:cs="Times New Roman"/>
          <w:i w:val="1"/>
          <w:iCs w:val="1"/>
        </w:rPr>
        <w:t>dashboards</w:t>
      </w:r>
      <w:r w:rsidRPr="69ECA6D8" w:rsidR="757EE7A9">
        <w:rPr>
          <w:rFonts w:eastAsia="Times New Roman" w:cs="Times New Roman"/>
          <w:i w:val="1"/>
          <w:iCs w:val="1"/>
        </w:rPr>
        <w:t xml:space="preserve"> </w:t>
      </w:r>
      <w:r w:rsidRPr="69ECA6D8" w:rsidR="757EE7A9">
        <w:rPr>
          <w:rFonts w:eastAsia="Times New Roman" w:cs="Times New Roman"/>
          <w:i w:val="1"/>
          <w:iCs w:val="1"/>
        </w:rPr>
        <w:t>that</w:t>
      </w:r>
      <w:r w:rsidRPr="69ECA6D8" w:rsidR="757EE7A9">
        <w:rPr>
          <w:rFonts w:eastAsia="Times New Roman" w:cs="Times New Roman"/>
          <w:i w:val="1"/>
          <w:iCs w:val="1"/>
        </w:rPr>
        <w:t xml:space="preserve"> </w:t>
      </w:r>
      <w:r w:rsidRPr="69ECA6D8" w:rsidR="757EE7A9">
        <w:rPr>
          <w:rFonts w:eastAsia="Times New Roman" w:cs="Times New Roman"/>
          <w:i w:val="1"/>
          <w:iCs w:val="1"/>
        </w:rPr>
        <w:t>deliver</w:t>
      </w:r>
      <w:r w:rsidRPr="69ECA6D8" w:rsidR="757EE7A9">
        <w:rPr>
          <w:rFonts w:eastAsia="Times New Roman" w:cs="Times New Roman"/>
          <w:i w:val="1"/>
          <w:iCs w:val="1"/>
        </w:rPr>
        <w:t xml:space="preserve"> </w:t>
      </w:r>
      <w:r w:rsidRPr="69ECA6D8" w:rsidR="757EE7A9">
        <w:rPr>
          <w:rFonts w:eastAsia="Times New Roman" w:cs="Times New Roman"/>
          <w:i w:val="1"/>
          <w:iCs w:val="1"/>
        </w:rPr>
        <w:t>holistic</w:t>
      </w:r>
      <w:r w:rsidRPr="69ECA6D8" w:rsidR="757EE7A9">
        <w:rPr>
          <w:rFonts w:eastAsia="Times New Roman" w:cs="Times New Roman"/>
          <w:i w:val="1"/>
          <w:iCs w:val="1"/>
        </w:rPr>
        <w:t xml:space="preserve"> </w:t>
      </w:r>
      <w:r w:rsidRPr="69ECA6D8" w:rsidR="757EE7A9">
        <w:rPr>
          <w:rFonts w:eastAsia="Times New Roman" w:cs="Times New Roman"/>
          <w:i w:val="1"/>
          <w:iCs w:val="1"/>
        </w:rPr>
        <w:t>experiences</w:t>
      </w:r>
      <w:r w:rsidRPr="69ECA6D8" w:rsidR="757EE7A9">
        <w:rPr>
          <w:rFonts w:eastAsia="Times New Roman" w:cs="Times New Roman"/>
          <w:i w:val="1"/>
          <w:iCs w:val="1"/>
        </w:rPr>
        <w:t xml:space="preserve"> </w:t>
      </w:r>
      <w:r w:rsidRPr="69ECA6D8" w:rsidR="757EE7A9">
        <w:rPr>
          <w:rFonts w:eastAsia="Times New Roman" w:cs="Times New Roman"/>
          <w:i w:val="1"/>
          <w:iCs w:val="1"/>
        </w:rPr>
        <w:t>beyond</w:t>
      </w:r>
      <w:r w:rsidRPr="69ECA6D8" w:rsidR="757EE7A9">
        <w:rPr>
          <w:rFonts w:eastAsia="Times New Roman" w:cs="Times New Roman"/>
          <w:i w:val="1"/>
          <w:iCs w:val="1"/>
        </w:rPr>
        <w:t xml:space="preserve"> smartphone mirroring, </w:t>
      </w:r>
      <w:r w:rsidRPr="69ECA6D8" w:rsidR="757EE7A9">
        <w:rPr>
          <w:rFonts w:eastAsia="Times New Roman" w:cs="Times New Roman"/>
          <w:i w:val="1"/>
          <w:iCs w:val="1"/>
        </w:rPr>
        <w:t>seeking</w:t>
      </w:r>
      <w:r w:rsidRPr="69ECA6D8" w:rsidR="757EE7A9">
        <w:rPr>
          <w:rFonts w:eastAsia="Times New Roman" w:cs="Times New Roman"/>
          <w:i w:val="1"/>
          <w:iCs w:val="1"/>
        </w:rPr>
        <w:t xml:space="preserve"> </w:t>
      </w:r>
      <w:r w:rsidRPr="69ECA6D8" w:rsidR="757EE7A9">
        <w:rPr>
          <w:rFonts w:eastAsia="Times New Roman" w:cs="Times New Roman"/>
          <w:i w:val="1"/>
          <w:iCs w:val="1"/>
        </w:rPr>
        <w:t>emotional</w:t>
      </w:r>
      <w:r w:rsidRPr="69ECA6D8" w:rsidR="757EE7A9">
        <w:rPr>
          <w:rFonts w:eastAsia="Times New Roman" w:cs="Times New Roman"/>
          <w:i w:val="1"/>
          <w:iCs w:val="1"/>
        </w:rPr>
        <w:t xml:space="preserve"> </w:t>
      </w:r>
      <w:r w:rsidRPr="69ECA6D8" w:rsidR="757EE7A9">
        <w:rPr>
          <w:rFonts w:eastAsia="Times New Roman" w:cs="Times New Roman"/>
          <w:i w:val="1"/>
          <w:iCs w:val="1"/>
        </w:rPr>
        <w:t>resonance</w:t>
      </w:r>
      <w:r w:rsidRPr="69ECA6D8" w:rsidR="757EE7A9">
        <w:rPr>
          <w:rFonts w:eastAsia="Times New Roman" w:cs="Times New Roman"/>
          <w:i w:val="1"/>
          <w:iCs w:val="1"/>
        </w:rPr>
        <w:t xml:space="preserve"> and </w:t>
      </w:r>
      <w:r w:rsidRPr="69ECA6D8" w:rsidR="757EE7A9">
        <w:rPr>
          <w:rFonts w:eastAsia="Times New Roman" w:cs="Times New Roman"/>
          <w:i w:val="1"/>
          <w:iCs w:val="1"/>
        </w:rPr>
        <w:t>personalization</w:t>
      </w:r>
      <w:r w:rsidRPr="73C63978" w:rsidR="757EE7A9">
        <w:rPr>
          <w:rFonts w:eastAsia="Times New Roman" w:cs="Times New Roman"/>
        </w:rPr>
        <w:t>"</w:t>
      </w:r>
      <w:r w:rsidRPr="73C63978" w:rsidR="00CF677D">
        <w:rPr>
          <w:rFonts w:eastAsia="Times New Roman" w:cs="Times New Roman"/>
          <w:lang w:val="en-US"/>
        </w:rPr>
        <w:t xml:space="preserve"> </w:t>
      </w:r>
      <w:sdt>
        <w:sdtPr>
          <w:rPr>
            <w:rFonts w:eastAsia="Times New Roman" w:cs="Times New Roman"/>
            <w:lang w:val="en-US"/>
          </w:rPr>
          <w:id w:val="-1518307411"/>
          <w:citation/>
          <w:placeholder>
            <w:docPart w:val="DefaultPlaceholder_1081868574"/>
          </w:placeholder>
        </w:sdtPr>
        <w:sdtEndPr>
          <w:rPr>
            <w:rFonts w:eastAsia="Times New Roman" w:cs="Times New Roman"/>
            <w:lang w:val="en-US"/>
          </w:rPr>
        </w:sdtEndPr>
        <w:sdtContent>
          <w:r w:rsidRPr="73C63978" w:rsidR="00CF677D">
            <w:rPr>
              <w:rFonts w:eastAsia="Times New Roman" w:cs="Times New Roman"/>
              <w:lang w:val="en-US"/>
            </w:rPr>
            <w:fldChar w:fldCharType="begin"/>
          </w:r>
          <w:r w:rsidRPr="73C63978" w:rsidR="00CF677D">
            <w:rPr>
              <w:rFonts w:eastAsia="Times New Roman" w:cs="Times New Roman"/>
              <w:lang w:val="en-US"/>
            </w:rPr>
            <w:instrText xml:space="preserve"> CITATION Ece23 \l 1036 </w:instrText>
          </w:r>
          <w:r w:rsidRPr="73C63978" w:rsidR="00CF677D">
            <w:rPr>
              <w:rFonts w:eastAsia="Times New Roman" w:cs="Times New Roman"/>
              <w:lang w:val="en-US"/>
            </w:rPr>
            <w:fldChar w:fldCharType="separate"/>
          </w:r>
          <w:r w:rsidRPr="005524FD" w:rsidR="005524FD">
            <w:rPr>
              <w:rFonts w:eastAsia="Times New Roman" w:cs="Times New Roman"/>
              <w:noProof/>
              <w:lang w:val="en-US"/>
            </w:rPr>
            <w:t>(Ecem et al., 2023)</w:t>
          </w:r>
          <w:r w:rsidRPr="73C63978" w:rsidR="00CF677D">
            <w:rPr>
              <w:rFonts w:eastAsia="Times New Roman" w:cs="Times New Roman"/>
              <w:lang w:val="en-US"/>
            </w:rPr>
            <w:fldChar w:fldCharType="end"/>
          </w:r>
        </w:sdtContent>
      </w:sdt>
      <w:r w:rsidRPr="6E83C283" w:rsidR="757EE7A9">
        <w:rPr>
          <w:rFonts w:eastAsia="Times New Roman" w:cs="Times New Roman"/>
        </w:rPr>
        <w:t xml:space="preserve">. This </w:t>
      </w:r>
      <w:r w:rsidRPr="6E83C283" w:rsidR="757EE7A9">
        <w:rPr>
          <w:rFonts w:eastAsia="Times New Roman" w:cs="Times New Roman"/>
        </w:rPr>
        <w:t xml:space="preserve">demand</w:t>
      </w:r>
      <w:r w:rsidRPr="6E83C283" w:rsidR="757EE7A9">
        <w:rPr>
          <w:rFonts w:eastAsia="Times New Roman" w:cs="Times New Roman"/>
        </w:rPr>
        <w:t xml:space="preserve"> </w:t>
      </w:r>
      <w:r w:rsidRPr="6E83C283" w:rsidR="757EE7A9">
        <w:rPr>
          <w:rFonts w:eastAsia="Times New Roman" w:cs="Times New Roman"/>
        </w:rPr>
        <w:t xml:space="preserve">propels</w:t>
      </w:r>
      <w:r w:rsidRPr="6E83C283" w:rsidR="757EE7A9">
        <w:rPr>
          <w:rFonts w:eastAsia="Times New Roman" w:cs="Times New Roman"/>
        </w:rPr>
        <w:t xml:space="preserve"> </w:t>
      </w:r>
      <w:r w:rsidRPr="6E83C283" w:rsidR="757EE7A9">
        <w:rPr>
          <w:rFonts w:eastAsia="Times New Roman" w:cs="Times New Roman"/>
        </w:rPr>
        <w:t xml:space="preserve">automakers</w:t>
      </w:r>
      <w:r w:rsidRPr="6E83C283" w:rsidR="757EE7A9">
        <w:rPr>
          <w:rFonts w:eastAsia="Times New Roman" w:cs="Times New Roman"/>
        </w:rPr>
        <w:t xml:space="preserve"> to forge </w:t>
      </w:r>
      <w:r w:rsidRPr="6E83C283" w:rsidR="473D7524">
        <w:rPr>
          <w:rFonts w:eastAsia="Times New Roman" w:cs="Times New Roman"/>
        </w:rPr>
        <w:t>jointventures</w:t>
      </w:r>
      <w:r w:rsidRPr="6E83C283" w:rsidR="757EE7A9">
        <w:rPr>
          <w:rFonts w:eastAsia="Times New Roman" w:cs="Times New Roman"/>
        </w:rPr>
        <w:t xml:space="preserve"> and alliances </w:t>
      </w:r>
      <w:r w:rsidRPr="6E83C283" w:rsidR="757EE7A9">
        <w:rPr>
          <w:rFonts w:eastAsia="Times New Roman" w:cs="Times New Roman"/>
        </w:rPr>
        <w:t xml:space="preserve">with</w:t>
      </w:r>
      <w:r w:rsidRPr="6E83C283" w:rsidR="757EE7A9">
        <w:rPr>
          <w:rFonts w:eastAsia="Times New Roman" w:cs="Times New Roman"/>
        </w:rPr>
        <w:t xml:space="preserve"> leaders in cloud </w:t>
      </w:r>
      <w:r w:rsidRPr="6E83C283" w:rsidR="757EE7A9">
        <w:rPr>
          <w:rFonts w:eastAsia="Times New Roman" w:cs="Times New Roman"/>
        </w:rPr>
        <w:t xml:space="preserve">computing</w:t>
      </w:r>
      <w:r w:rsidRPr="6E83C283" w:rsidR="757EE7A9">
        <w:rPr>
          <w:rFonts w:eastAsia="Times New Roman" w:cs="Times New Roman"/>
        </w:rPr>
        <w:t xml:space="preserve">, AI, and </w:t>
      </w:r>
      <w:r w:rsidRPr="6E83C283" w:rsidR="757EE7A9">
        <w:rPr>
          <w:rFonts w:eastAsia="Times New Roman" w:cs="Times New Roman"/>
        </w:rPr>
        <w:t xml:space="preserve">embedded</w:t>
      </w:r>
      <w:r w:rsidRPr="6E83C283" w:rsidR="757EE7A9">
        <w:rPr>
          <w:rFonts w:eastAsia="Times New Roman" w:cs="Times New Roman"/>
        </w:rPr>
        <w:t xml:space="preserve"> </w:t>
      </w:r>
      <w:r w:rsidRPr="6E83C283" w:rsidR="757EE7A9">
        <w:rPr>
          <w:rFonts w:eastAsia="Times New Roman" w:cs="Times New Roman"/>
        </w:rPr>
        <w:t xml:space="preserve">systems</w:t>
      </w:r>
      <w:r w:rsidRPr="6E83C283" w:rsidR="757EE7A9">
        <w:rPr>
          <w:rFonts w:eastAsia="Times New Roman" w:cs="Times New Roman"/>
        </w:rPr>
        <w:t xml:space="preserve">.</w:t>
      </w:r>
    </w:p>
    <w:p w:rsidR="4B636C7A" w:rsidP="73C63978" w:rsidRDefault="757EE7A9" w14:paraId="2C9A34F2" w14:textId="7F44C264">
      <w:pPr>
        <w:rPr>
          <w:rFonts w:eastAsia="Times New Roman" w:cs="Times New Roman"/>
          <w:lang w:val="en-US"/>
        </w:rPr>
      </w:pPr>
      <w:r w:rsidRPr="69ECA6D8" w:rsidR="757EE7A9">
        <w:rPr>
          <w:rFonts w:eastAsia="Times New Roman" w:cs="Times New Roman"/>
          <w:lang w:val="en-US"/>
        </w:rPr>
        <w:t>For example, Intel partnered with Model</w:t>
      </w:r>
      <w:r w:rsidRPr="69ECA6D8" w:rsidR="7A0822F5">
        <w:rPr>
          <w:rFonts w:eastAsia="Times New Roman" w:cs="Times New Roman"/>
          <w:lang w:val="en-US"/>
        </w:rPr>
        <w:t xml:space="preserve"> </w:t>
      </w:r>
      <w:r w:rsidRPr="69ECA6D8" w:rsidR="757EE7A9">
        <w:rPr>
          <w:rFonts w:eastAsia="Times New Roman" w:cs="Times New Roman"/>
          <w:lang w:val="en-US"/>
        </w:rPr>
        <w:t xml:space="preserve">Best during Auto Shanghai 2025 to integrate an offline, </w:t>
      </w:r>
      <w:r w:rsidRPr="69ECA6D8" w:rsidR="757EE7A9">
        <w:rPr>
          <w:rFonts w:eastAsia="Times New Roman" w:cs="Times New Roman"/>
          <w:lang w:val="en-US"/>
        </w:rPr>
        <w:t>AI</w:t>
      </w:r>
      <w:r w:rsidRPr="69ECA6D8" w:rsidR="5356B6D4">
        <w:rPr>
          <w:rFonts w:eastAsia="Times New Roman" w:cs="Times New Roman"/>
          <w:lang w:val="en-US"/>
        </w:rPr>
        <w:t xml:space="preserve"> </w:t>
      </w:r>
      <w:r w:rsidRPr="69ECA6D8" w:rsidR="757EE7A9">
        <w:rPr>
          <w:rFonts w:eastAsia="Times New Roman" w:cs="Times New Roman"/>
          <w:lang w:val="en-US"/>
        </w:rPr>
        <w:t>enhanced</w:t>
      </w:r>
      <w:r w:rsidRPr="69ECA6D8" w:rsidR="757EE7A9">
        <w:rPr>
          <w:rFonts w:eastAsia="Times New Roman" w:cs="Times New Roman"/>
          <w:lang w:val="en-US"/>
        </w:rPr>
        <w:t xml:space="preserve"> Large Language Model (LLM) directly into vehicles using Intel’s SDV System</w:t>
      </w:r>
      <w:r w:rsidRPr="69ECA6D8" w:rsidR="4E788A34">
        <w:rPr>
          <w:rFonts w:eastAsia="Times New Roman" w:cs="Times New Roman"/>
          <w:lang w:val="en-US"/>
        </w:rPr>
        <w:t xml:space="preserve"> </w:t>
      </w:r>
      <w:r w:rsidRPr="69ECA6D8" w:rsidR="757EE7A9">
        <w:rPr>
          <w:rFonts w:eastAsia="Times New Roman" w:cs="Times New Roman"/>
          <w:lang w:val="en-US"/>
        </w:rPr>
        <w:t>on</w:t>
      </w:r>
      <w:r w:rsidRPr="69ECA6D8" w:rsidR="3DFE5DE0">
        <w:rPr>
          <w:rFonts w:eastAsia="Times New Roman" w:cs="Times New Roman"/>
          <w:lang w:val="en-US"/>
        </w:rPr>
        <w:t xml:space="preserve"> </w:t>
      </w:r>
      <w:r w:rsidRPr="69ECA6D8" w:rsidR="757EE7A9">
        <w:rPr>
          <w:rFonts w:eastAsia="Times New Roman" w:cs="Times New Roman"/>
          <w:lang w:val="en-US"/>
        </w:rPr>
        <w:t>Chip (SoC) and Arc graphics processing units (Mode</w:t>
      </w:r>
      <w:r w:rsidRPr="69ECA6D8" w:rsidR="757EE7A9">
        <w:rPr>
          <w:rFonts w:eastAsia="Times New Roman" w:cs="Times New Roman"/>
          <w:lang w:val="en-US"/>
        </w:rPr>
        <w:t>l</w:t>
      </w:r>
      <w:r w:rsidRPr="69ECA6D8" w:rsidR="1D6E8D10">
        <w:rPr>
          <w:rFonts w:eastAsia="Times New Roman" w:cs="Times New Roman"/>
          <w:lang w:val="en-US"/>
        </w:rPr>
        <w:t xml:space="preserve"> </w:t>
      </w:r>
      <w:r w:rsidRPr="69ECA6D8" w:rsidR="757EE7A9">
        <w:rPr>
          <w:rFonts w:eastAsia="Times New Roman" w:cs="Times New Roman"/>
          <w:lang w:val="en-US"/>
        </w:rPr>
        <w:t>Best, 2025). This innovation enables cars to provide intelligent voice control and personalization features without continuous cloud reliance.</w:t>
      </w:r>
      <w:r>
        <w:br/>
      </w:r>
    </w:p>
    <w:p w:rsidR="4B636C7A" w:rsidP="73C63978" w:rsidRDefault="757EE7A9" w14:paraId="2ECAAE13" w14:textId="089CB2D1">
      <w:pPr>
        <w:jc w:val="left"/>
        <w:rPr>
          <w:rFonts w:eastAsia="Times New Roman" w:cs="Times New Roman"/>
          <w:lang w:val="en-US"/>
        </w:rPr>
      </w:pPr>
      <w:r w:rsidRPr="69ECA6D8" w:rsidR="757EE7A9">
        <w:rPr>
          <w:rFonts w:eastAsia="Times New Roman" w:cs="Times New Roman"/>
          <w:lang w:val="en-US"/>
        </w:rPr>
        <w:t xml:space="preserve">BMW collaborates with Amazon </w:t>
      </w:r>
      <w:r w:rsidRPr="69ECA6D8" w:rsidR="1C87D36E">
        <w:rPr>
          <w:rFonts w:eastAsia="Times New Roman" w:cs="Times New Roman"/>
          <w:lang w:val="en-US"/>
        </w:rPr>
        <w:t>Web Services</w:t>
      </w:r>
      <w:r w:rsidRPr="69ECA6D8" w:rsidR="757EE7A9">
        <w:rPr>
          <w:rFonts w:eastAsia="Times New Roman" w:cs="Times New Roman"/>
          <w:lang w:val="en-US"/>
        </w:rPr>
        <w:t xml:space="preserve"> (AWS) to develop </w:t>
      </w:r>
      <w:r w:rsidRPr="69ECA6D8" w:rsidR="73F8679A">
        <w:rPr>
          <w:rFonts w:eastAsia="Times New Roman" w:cs="Times New Roman"/>
          <w:lang w:val="en-US"/>
        </w:rPr>
        <w:t>cloud native</w:t>
      </w:r>
      <w:r w:rsidRPr="69ECA6D8" w:rsidR="757EE7A9">
        <w:rPr>
          <w:rFonts w:eastAsia="Times New Roman" w:cs="Times New Roman"/>
          <w:lang w:val="en-US"/>
        </w:rPr>
        <w:t xml:space="preserve"> vehicle platforms, focusing on intelligent data processing and infotainment personalization (AWS Automotive Solutions, 2024). Similarly, Stellantis partners with Foxconn under the Mobile Drive venture, merging digital cockpits and connected services into unified ecosystems (Foxconn Press Release, 2024).</w:t>
      </w:r>
      <w:r>
        <w:br/>
      </w:r>
    </w:p>
    <w:p w:rsidR="4B636C7A" w:rsidP="73C63978" w:rsidRDefault="757EE7A9" w14:paraId="27E8D56F" w14:textId="219FEAC2">
      <w:pPr>
        <w:rPr>
          <w:rFonts w:eastAsia="Times New Roman" w:cs="Times New Roman"/>
          <w:lang w:val="en-US"/>
        </w:rPr>
      </w:pPr>
      <w:r w:rsidRPr="69ECA6D8" w:rsidR="757EE7A9">
        <w:rPr>
          <w:rFonts w:eastAsia="Times New Roman" w:cs="Times New Roman"/>
          <w:lang w:val="en-US"/>
        </w:rPr>
        <w:t xml:space="preserve">At CES 2025, Thales </w:t>
      </w:r>
      <w:r w:rsidRPr="69ECA6D8" w:rsidR="757EE7A9">
        <w:rPr>
          <w:rFonts w:eastAsia="Times New Roman" w:cs="Times New Roman"/>
          <w:lang w:val="en-US"/>
        </w:rPr>
        <w:t>showcased</w:t>
      </w:r>
      <w:r w:rsidRPr="69ECA6D8" w:rsidR="757EE7A9">
        <w:rPr>
          <w:rFonts w:eastAsia="Times New Roman" w:cs="Times New Roman"/>
          <w:lang w:val="en-US"/>
        </w:rPr>
        <w:t xml:space="preserve"> HERE’s new AI Assistant designed </w:t>
      </w:r>
      <w:r w:rsidRPr="69ECA6D8" w:rsidR="2ECF26AF">
        <w:rPr>
          <w:rFonts w:eastAsia="Times New Roman" w:cs="Times New Roman"/>
          <w:lang w:val="en-US"/>
        </w:rPr>
        <w:t xml:space="preserve">into </w:t>
      </w:r>
      <w:r w:rsidRPr="69ECA6D8" w:rsidR="57CEAF8F">
        <w:rPr>
          <w:rFonts w:eastAsia="Times New Roman" w:cs="Times New Roman"/>
          <w:lang w:val="en-US"/>
        </w:rPr>
        <w:t>leverage</w:t>
      </w:r>
      <w:r w:rsidRPr="69ECA6D8" w:rsidR="102AF33F">
        <w:rPr>
          <w:rFonts w:eastAsia="Times New Roman" w:cs="Times New Roman"/>
          <w:lang w:val="en-US"/>
        </w:rPr>
        <w:t xml:space="preserve"> real t</w:t>
      </w:r>
      <w:r w:rsidRPr="69ECA6D8" w:rsidR="757EE7A9">
        <w:rPr>
          <w:rFonts w:eastAsia="Times New Roman" w:cs="Times New Roman"/>
          <w:lang w:val="en-US"/>
        </w:rPr>
        <w:t xml:space="preserve">ime mapping and contextual understanding to </w:t>
      </w:r>
      <w:r w:rsidRPr="69ECA6D8" w:rsidR="757EE7A9">
        <w:rPr>
          <w:rFonts w:eastAsia="Times New Roman" w:cs="Times New Roman"/>
          <w:lang w:val="en-US"/>
        </w:rPr>
        <w:t>assist</w:t>
      </w:r>
      <w:r w:rsidRPr="69ECA6D8" w:rsidR="757EE7A9">
        <w:rPr>
          <w:rFonts w:eastAsia="Times New Roman" w:cs="Times New Roman"/>
          <w:lang w:val="en-US"/>
        </w:rPr>
        <w:t xml:space="preserve"> drivers dynamically during trips (Thales, 2025). This AI integration into the cockpit </w:t>
      </w:r>
      <w:r w:rsidRPr="69ECA6D8" w:rsidR="757EE7A9">
        <w:rPr>
          <w:rFonts w:eastAsia="Times New Roman" w:cs="Times New Roman"/>
          <w:lang w:val="en-US"/>
        </w:rPr>
        <w:t>initiates</w:t>
      </w:r>
      <w:r w:rsidRPr="69ECA6D8" w:rsidR="757EE7A9">
        <w:rPr>
          <w:rFonts w:eastAsia="Times New Roman" w:cs="Times New Roman"/>
          <w:lang w:val="en-US"/>
        </w:rPr>
        <w:t xml:space="preserve"> a shift from reactive to predictive driving environments.</w:t>
      </w:r>
    </w:p>
    <w:p w:rsidR="00DE554B" w:rsidP="73C63978" w:rsidRDefault="757EE7A9" w14:paraId="1F9CEBB9" w14:textId="3EC71283">
      <w:pPr>
        <w:rPr>
          <w:rFonts w:eastAsia="Times New Roman" w:cs="Times New Roman"/>
        </w:rPr>
      </w:pPr>
      <w:r w:rsidRPr="73C63978">
        <w:rPr>
          <w:rFonts w:eastAsia="Times New Roman" w:cs="Times New Roman"/>
        </w:rPr>
        <w:t>These alliances are no longer optional. They represent a strategic imperative for maintaining competitiveness in a rapidly evolving market landscape where the car interior increasingly serves as an extension of the user’s digital identity.</w:t>
      </w:r>
    </w:p>
    <w:p w:rsidRPr="00353325" w:rsidR="00353325" w:rsidP="73C63978" w:rsidRDefault="00353325" w14:paraId="7802874B" w14:textId="77777777">
      <w:pPr>
        <w:rPr>
          <w:rFonts w:eastAsia="Times New Roman" w:cs="Times New Roman"/>
        </w:rPr>
      </w:pPr>
    </w:p>
    <w:p w:rsidRPr="00DE554B" w:rsidR="00DE554B" w:rsidP="73C63978" w:rsidRDefault="00DE554B" w14:paraId="706EE2A3" w14:textId="2C4B3CB0">
      <w:pPr>
        <w:jc w:val="left"/>
        <w:rPr>
          <w:rFonts w:eastAsia="Times New Roman" w:cs="Times New Roman"/>
          <w:lang w:val="en-US"/>
        </w:rPr>
      </w:pPr>
      <w:bookmarkStart w:name="P1" w:id="5"/>
      <w:r w:rsidRPr="0AB6A259">
        <w:rPr>
          <w:rFonts w:eastAsia="Times New Roman" w:cs="Times New Roman"/>
          <w:b/>
          <w:bCs/>
          <w:lang w:val="en-US"/>
        </w:rPr>
        <w:t xml:space="preserve">Proposition 1 (P1): </w:t>
      </w:r>
      <w:r w:rsidRPr="0AB6A259">
        <w:rPr>
          <w:rFonts w:eastAsia="Times New Roman" w:cs="Times New Roman"/>
          <w:lang w:val="en-US"/>
        </w:rPr>
        <w:t>Large automotive enterprises in Europe establish strategic alliances with leading technology companies to codevelop AI</w:t>
      </w:r>
      <w:r w:rsidRPr="0AB6A259" w:rsidR="5F74DEBC">
        <w:rPr>
          <w:rFonts w:eastAsia="Times New Roman" w:cs="Times New Roman"/>
          <w:lang w:val="en-US"/>
        </w:rPr>
        <w:t>-</w:t>
      </w:r>
      <w:r w:rsidRPr="0AB6A259">
        <w:rPr>
          <w:rFonts w:eastAsia="Times New Roman" w:cs="Times New Roman"/>
          <w:lang w:val="en-US"/>
        </w:rPr>
        <w:t xml:space="preserve">based IVI within car interior </w:t>
      </w:r>
      <w:r w:rsidRPr="0AB6A259" w:rsidR="79774474">
        <w:rPr>
          <w:rFonts w:eastAsia="Times New Roman" w:cs="Times New Roman"/>
          <w:lang w:val="en-US"/>
        </w:rPr>
        <w:t>products</w:t>
      </w:r>
      <w:r w:rsidRPr="0AB6A259">
        <w:rPr>
          <w:rFonts w:eastAsia="Times New Roman" w:cs="Times New Roman"/>
          <w:lang w:val="en-US"/>
        </w:rPr>
        <w:t>.</w:t>
      </w:r>
    </w:p>
    <w:bookmarkEnd w:id="5"/>
    <w:p w:rsidR="00DE554B" w:rsidP="73C63978" w:rsidRDefault="00DE554B" w14:paraId="282D5F7A" w14:textId="77777777">
      <w:pPr>
        <w:jc w:val="left"/>
        <w:rPr>
          <w:rFonts w:eastAsia="Times New Roman" w:cs="Times New Roman"/>
          <w:lang w:val="en-US"/>
        </w:rPr>
      </w:pPr>
    </w:p>
    <w:p w:rsidR="00DE554B" w:rsidP="73C63978" w:rsidRDefault="2D33034A" w14:paraId="6D9E4260" w14:textId="6DD57B2A">
      <w:pPr>
        <w:pStyle w:val="Style1"/>
        <w:numPr>
          <w:ilvl w:val="0"/>
          <w:numId w:val="0"/>
        </w:numPr>
        <w:rPr>
          <w:rFonts w:eastAsia="Times New Roman" w:cs="Times New Roman"/>
          <w:lang w:val="en-US"/>
        </w:rPr>
      </w:pPr>
      <w:bookmarkStart w:name="_Toc615739415" w:id="1810984564"/>
      <w:r w:rsidRPr="69ECA6D8" w:rsidR="2D33034A">
        <w:rPr>
          <w:rFonts w:eastAsia="Times New Roman" w:cs="Times New Roman"/>
          <w:lang w:val="en-US"/>
        </w:rPr>
        <w:t xml:space="preserve">1.2 </w:t>
      </w:r>
      <w:r w:rsidRPr="69ECA6D8" w:rsidR="0D5A4733">
        <w:rPr>
          <w:rFonts w:eastAsia="Times New Roman" w:cs="Times New Roman"/>
          <w:lang w:val="en-US"/>
        </w:rPr>
        <w:t xml:space="preserve">Integration of </w:t>
      </w:r>
      <w:r w:rsidRPr="69ECA6D8" w:rsidR="47194FCE">
        <w:rPr>
          <w:rFonts w:eastAsia="Times New Roman" w:cs="Times New Roman"/>
          <w:lang w:val="en-US"/>
        </w:rPr>
        <w:t>AI based</w:t>
      </w:r>
      <w:r w:rsidRPr="69ECA6D8" w:rsidR="0D5A4733">
        <w:rPr>
          <w:rFonts w:eastAsia="Times New Roman" w:cs="Times New Roman"/>
          <w:lang w:val="en-US"/>
        </w:rPr>
        <w:t xml:space="preserve"> IVI within Software</w:t>
      </w:r>
      <w:r w:rsidRPr="69ECA6D8" w:rsidR="6375613A">
        <w:rPr>
          <w:rFonts w:eastAsia="Times New Roman" w:cs="Times New Roman"/>
          <w:lang w:val="en-US"/>
        </w:rPr>
        <w:t>-</w:t>
      </w:r>
      <w:r w:rsidRPr="69ECA6D8" w:rsidR="0D5A4733">
        <w:rPr>
          <w:rFonts w:eastAsia="Times New Roman" w:cs="Times New Roman"/>
          <w:lang w:val="en-US"/>
        </w:rPr>
        <w:t>Defined Vehicle (SDV)</w:t>
      </w:r>
      <w:bookmarkEnd w:id="1810984564"/>
    </w:p>
    <w:p w:rsidR="00353325" w:rsidP="73C63978" w:rsidRDefault="00353325" w14:paraId="66CFCD35" w14:textId="77777777">
      <w:pPr>
        <w:rPr>
          <w:rFonts w:eastAsia="Times New Roman" w:cs="Times New Roman"/>
        </w:rPr>
      </w:pPr>
    </w:p>
    <w:p w:rsidR="4B636C7A" w:rsidP="73C63978" w:rsidRDefault="743B72BD" w14:paraId="376534D1" w14:textId="5C6958F7">
      <w:pPr>
        <w:rPr>
          <w:rFonts w:eastAsia="Times New Roman" w:cs="Times New Roman"/>
        </w:rPr>
      </w:pPr>
      <w:r w:rsidRPr="69ECA6D8" w:rsidR="743B72BD">
        <w:rPr>
          <w:rFonts w:eastAsia="Times New Roman" w:cs="Times New Roman"/>
        </w:rPr>
        <w:t xml:space="preserve">Automotive </w:t>
      </w:r>
      <w:r w:rsidRPr="69ECA6D8" w:rsidR="1BFCF101">
        <w:rPr>
          <w:rFonts w:eastAsia="Times New Roman" w:cs="Times New Roman"/>
        </w:rPr>
        <w:t>ne</w:t>
      </w:r>
      <w:r w:rsidRPr="69ECA6D8" w:rsidR="1BFCF101">
        <w:rPr>
          <w:rFonts w:eastAsia="Times New Roman" w:cs="Times New Roman"/>
          <w:lang w:val="en-US"/>
        </w:rPr>
        <w:t xml:space="preserve">w topics of </w:t>
      </w:r>
      <w:r w:rsidRPr="69ECA6D8" w:rsidR="743B72BD">
        <w:rPr>
          <w:rFonts w:eastAsia="Times New Roman" w:cs="Times New Roman"/>
        </w:rPr>
        <w:t xml:space="preserve">innovation </w:t>
      </w:r>
      <w:r w:rsidRPr="69ECA6D8" w:rsidR="743B72BD">
        <w:rPr>
          <w:rFonts w:eastAsia="Times New Roman" w:cs="Times New Roman"/>
        </w:rPr>
        <w:t>is</w:t>
      </w:r>
      <w:r w:rsidRPr="69ECA6D8" w:rsidR="743B72BD">
        <w:rPr>
          <w:rFonts w:eastAsia="Times New Roman" w:cs="Times New Roman"/>
        </w:rPr>
        <w:t xml:space="preserve"> </w:t>
      </w:r>
      <w:r w:rsidRPr="69ECA6D8" w:rsidR="743B72BD">
        <w:rPr>
          <w:rFonts w:eastAsia="Times New Roman" w:cs="Times New Roman"/>
        </w:rPr>
        <w:t>increasingly</w:t>
      </w:r>
      <w:r w:rsidRPr="69ECA6D8" w:rsidR="743B72BD">
        <w:rPr>
          <w:rFonts w:eastAsia="Times New Roman" w:cs="Times New Roman"/>
        </w:rPr>
        <w:t xml:space="preserve"> </w:t>
      </w:r>
      <w:r w:rsidRPr="69ECA6D8" w:rsidR="743B72BD">
        <w:rPr>
          <w:rFonts w:eastAsia="Times New Roman" w:cs="Times New Roman"/>
        </w:rPr>
        <w:t>defined</w:t>
      </w:r>
      <w:r w:rsidRPr="69ECA6D8" w:rsidR="743B72BD">
        <w:rPr>
          <w:rFonts w:eastAsia="Times New Roman" w:cs="Times New Roman"/>
        </w:rPr>
        <w:t xml:space="preserve"> </w:t>
      </w:r>
      <w:r w:rsidRPr="69ECA6D8" w:rsidR="3A36453F">
        <w:rPr>
          <w:rFonts w:eastAsia="Times New Roman" w:cs="Times New Roman"/>
        </w:rPr>
        <w:t xml:space="preserve">and </w:t>
      </w:r>
      <w:r w:rsidRPr="69ECA6D8" w:rsidR="3A36453F">
        <w:rPr>
          <w:rFonts w:eastAsia="Times New Roman" w:cs="Times New Roman"/>
        </w:rPr>
        <w:t>conducted</w:t>
      </w:r>
      <w:r w:rsidRPr="69ECA6D8" w:rsidR="3A36453F">
        <w:rPr>
          <w:rFonts w:eastAsia="Times New Roman" w:cs="Times New Roman"/>
        </w:rPr>
        <w:t xml:space="preserve"> </w:t>
      </w:r>
      <w:r w:rsidRPr="69ECA6D8" w:rsidR="743B72BD">
        <w:rPr>
          <w:rFonts w:eastAsia="Times New Roman" w:cs="Times New Roman"/>
        </w:rPr>
        <w:t xml:space="preserve">by software. As </w:t>
      </w:r>
      <w:r w:rsidRPr="69ECA6D8" w:rsidR="743B72BD">
        <w:rPr>
          <w:rFonts w:eastAsia="Times New Roman" w:cs="Times New Roman"/>
        </w:rPr>
        <w:t>vehicles</w:t>
      </w:r>
      <w:r w:rsidRPr="69ECA6D8" w:rsidR="743B72BD">
        <w:rPr>
          <w:rFonts w:eastAsia="Times New Roman" w:cs="Times New Roman"/>
        </w:rPr>
        <w:t xml:space="preserve"> </w:t>
      </w:r>
      <w:r w:rsidRPr="69ECA6D8" w:rsidR="743B72BD">
        <w:rPr>
          <w:rFonts w:eastAsia="Times New Roman" w:cs="Times New Roman"/>
        </w:rPr>
        <w:t>evolve</w:t>
      </w:r>
      <w:r w:rsidRPr="69ECA6D8" w:rsidR="743B72BD">
        <w:rPr>
          <w:rFonts w:eastAsia="Times New Roman" w:cs="Times New Roman"/>
        </w:rPr>
        <w:t xml:space="preserve"> </w:t>
      </w:r>
      <w:r w:rsidRPr="69ECA6D8" w:rsidR="5C09693B">
        <w:rPr>
          <w:rFonts w:eastAsia="Times New Roman" w:cs="Times New Roman"/>
        </w:rPr>
        <w:t>towards</w:t>
      </w:r>
      <w:r w:rsidRPr="69ECA6D8" w:rsidR="5C09693B">
        <w:rPr>
          <w:rFonts w:eastAsia="Times New Roman" w:cs="Times New Roman"/>
        </w:rPr>
        <w:t xml:space="preserve"> </w:t>
      </w:r>
      <w:r w:rsidRPr="69ECA6D8" w:rsidR="743B72BD">
        <w:rPr>
          <w:rFonts w:eastAsia="Times New Roman" w:cs="Times New Roman"/>
        </w:rPr>
        <w:t>software</w:t>
      </w:r>
      <w:r w:rsidRPr="69ECA6D8" w:rsidR="7291935E">
        <w:rPr>
          <w:rFonts w:eastAsia="Times New Roman" w:cs="Times New Roman"/>
        </w:rPr>
        <w:t>-</w:t>
      </w:r>
      <w:r w:rsidRPr="69ECA6D8" w:rsidR="743B72BD">
        <w:rPr>
          <w:rFonts w:eastAsia="Times New Roman" w:cs="Times New Roman"/>
        </w:rPr>
        <w:t>defined</w:t>
      </w:r>
      <w:r w:rsidRPr="69ECA6D8" w:rsidR="743B72BD">
        <w:rPr>
          <w:rFonts w:eastAsia="Times New Roman" w:cs="Times New Roman"/>
        </w:rPr>
        <w:t xml:space="preserve"> platforms, the in</w:t>
      </w:r>
      <w:r w:rsidRPr="69ECA6D8" w:rsidR="143C847C">
        <w:rPr>
          <w:rFonts w:eastAsia="Times New Roman" w:cs="Times New Roman"/>
        </w:rPr>
        <w:t>-</w:t>
      </w:r>
      <w:r w:rsidRPr="69ECA6D8" w:rsidR="743B72BD">
        <w:rPr>
          <w:rFonts w:eastAsia="Times New Roman" w:cs="Times New Roman"/>
        </w:rPr>
        <w:t>vehicle</w:t>
      </w:r>
      <w:r w:rsidRPr="69ECA6D8" w:rsidR="743B72BD">
        <w:rPr>
          <w:rFonts w:eastAsia="Times New Roman" w:cs="Times New Roman"/>
        </w:rPr>
        <w:t xml:space="preserve"> </w:t>
      </w:r>
      <w:r w:rsidRPr="69ECA6D8" w:rsidR="743B72BD">
        <w:rPr>
          <w:rFonts w:eastAsia="Times New Roman" w:cs="Times New Roman"/>
        </w:rPr>
        <w:t>infotainment</w:t>
      </w:r>
      <w:r w:rsidRPr="69ECA6D8" w:rsidR="743B72BD">
        <w:rPr>
          <w:rFonts w:eastAsia="Times New Roman" w:cs="Times New Roman"/>
        </w:rPr>
        <w:t xml:space="preserve"> (IVI) system </w:t>
      </w:r>
      <w:r w:rsidRPr="69ECA6D8" w:rsidR="743B72BD">
        <w:rPr>
          <w:rFonts w:eastAsia="Times New Roman" w:cs="Times New Roman"/>
        </w:rPr>
        <w:t>becomes</w:t>
      </w:r>
      <w:r w:rsidRPr="69ECA6D8" w:rsidR="743B72BD">
        <w:rPr>
          <w:rFonts w:eastAsia="Times New Roman" w:cs="Times New Roman"/>
        </w:rPr>
        <w:t xml:space="preserve"> a </w:t>
      </w:r>
      <w:r w:rsidRPr="69ECA6D8" w:rsidR="743B72BD">
        <w:rPr>
          <w:rFonts w:eastAsia="Times New Roman" w:cs="Times New Roman"/>
        </w:rPr>
        <w:t>core</w:t>
      </w:r>
      <w:r w:rsidRPr="69ECA6D8" w:rsidR="743B72BD">
        <w:rPr>
          <w:rFonts w:eastAsia="Times New Roman" w:cs="Times New Roman"/>
        </w:rPr>
        <w:t xml:space="preserve"> component of a </w:t>
      </w:r>
      <w:r w:rsidRPr="69ECA6D8" w:rsidR="743B72BD">
        <w:rPr>
          <w:rFonts w:eastAsia="Times New Roman" w:cs="Times New Roman"/>
        </w:rPr>
        <w:t>unified</w:t>
      </w:r>
      <w:r w:rsidRPr="69ECA6D8" w:rsidR="743B72BD">
        <w:rPr>
          <w:rFonts w:eastAsia="Times New Roman" w:cs="Times New Roman"/>
        </w:rPr>
        <w:t xml:space="preserve"> digital architecture. In </w:t>
      </w:r>
      <w:r w:rsidRPr="69ECA6D8" w:rsidR="743B72BD">
        <w:rPr>
          <w:rFonts w:eastAsia="Times New Roman" w:cs="Times New Roman"/>
        </w:rPr>
        <w:t>this</w:t>
      </w:r>
      <w:r w:rsidRPr="69ECA6D8" w:rsidR="743B72BD">
        <w:rPr>
          <w:rFonts w:eastAsia="Times New Roman" w:cs="Times New Roman"/>
        </w:rPr>
        <w:t xml:space="preserve"> model, </w:t>
      </w:r>
      <w:r w:rsidRPr="69ECA6D8" w:rsidR="743B72BD">
        <w:rPr>
          <w:rFonts w:eastAsia="Times New Roman" w:cs="Times New Roman"/>
        </w:rPr>
        <w:t>infotainment</w:t>
      </w:r>
      <w:r w:rsidRPr="69ECA6D8" w:rsidR="743B72BD">
        <w:rPr>
          <w:rFonts w:eastAsia="Times New Roman" w:cs="Times New Roman"/>
        </w:rPr>
        <w:t xml:space="preserve"> </w:t>
      </w:r>
      <w:r w:rsidRPr="69ECA6D8" w:rsidR="743B72BD">
        <w:rPr>
          <w:rFonts w:eastAsia="Times New Roman" w:cs="Times New Roman"/>
        </w:rPr>
        <w:t>is</w:t>
      </w:r>
      <w:r w:rsidRPr="69ECA6D8" w:rsidR="743B72BD">
        <w:rPr>
          <w:rFonts w:eastAsia="Times New Roman" w:cs="Times New Roman"/>
        </w:rPr>
        <w:t xml:space="preserve"> no longer an </w:t>
      </w:r>
      <w:r w:rsidRPr="69ECA6D8" w:rsidR="743B72BD">
        <w:rPr>
          <w:rFonts w:eastAsia="Times New Roman" w:cs="Times New Roman"/>
        </w:rPr>
        <w:t>isolated</w:t>
      </w:r>
      <w:r w:rsidRPr="69ECA6D8" w:rsidR="743B72BD">
        <w:rPr>
          <w:rFonts w:eastAsia="Times New Roman" w:cs="Times New Roman"/>
        </w:rPr>
        <w:t xml:space="preserve"> module but an </w:t>
      </w:r>
      <w:r w:rsidRPr="69ECA6D8" w:rsidR="743B72BD">
        <w:rPr>
          <w:rFonts w:eastAsia="Times New Roman" w:cs="Times New Roman"/>
        </w:rPr>
        <w:t>integrated</w:t>
      </w:r>
      <w:r w:rsidRPr="69ECA6D8" w:rsidR="743B72BD">
        <w:rPr>
          <w:rFonts w:eastAsia="Times New Roman" w:cs="Times New Roman"/>
        </w:rPr>
        <w:t xml:space="preserve"> layer of the </w:t>
      </w:r>
      <w:r w:rsidRPr="69ECA6D8" w:rsidR="743B72BD">
        <w:rPr>
          <w:rFonts w:eastAsia="Times New Roman" w:cs="Times New Roman"/>
        </w:rPr>
        <w:t>broader</w:t>
      </w:r>
      <w:r w:rsidRPr="69ECA6D8" w:rsidR="743B72BD">
        <w:rPr>
          <w:rFonts w:eastAsia="Times New Roman" w:cs="Times New Roman"/>
        </w:rPr>
        <w:t xml:space="preserve"> </w:t>
      </w:r>
      <w:r w:rsidRPr="69ECA6D8" w:rsidR="743B72BD">
        <w:rPr>
          <w:rFonts w:eastAsia="Times New Roman" w:cs="Times New Roman"/>
        </w:rPr>
        <w:t>vehicle</w:t>
      </w:r>
      <w:r w:rsidRPr="69ECA6D8" w:rsidR="743B72BD">
        <w:rPr>
          <w:rFonts w:eastAsia="Times New Roman" w:cs="Times New Roman"/>
        </w:rPr>
        <w:t xml:space="preserve"> operating system. Software</w:t>
      </w:r>
      <w:r w:rsidRPr="69ECA6D8" w:rsidR="4343D71F">
        <w:rPr>
          <w:rFonts w:eastAsia="Times New Roman" w:cs="Times New Roman"/>
        </w:rPr>
        <w:t>-</w:t>
      </w:r>
      <w:r w:rsidRPr="69ECA6D8" w:rsidR="743B72BD">
        <w:rPr>
          <w:rFonts w:eastAsia="Times New Roman" w:cs="Times New Roman"/>
        </w:rPr>
        <w:t>defined</w:t>
      </w:r>
      <w:r w:rsidRPr="69ECA6D8" w:rsidR="4A37028E">
        <w:rPr>
          <w:rFonts w:eastAsia="Times New Roman" w:cs="Times New Roman"/>
        </w:rPr>
        <w:t>-V</w:t>
      </w:r>
      <w:r w:rsidRPr="69ECA6D8" w:rsidR="743B72BD">
        <w:rPr>
          <w:rFonts w:eastAsia="Times New Roman" w:cs="Times New Roman"/>
        </w:rPr>
        <w:t xml:space="preserve">ehicles </w:t>
      </w:r>
      <w:r w:rsidRPr="69ECA6D8" w:rsidR="743B72BD">
        <w:rPr>
          <w:rFonts w:eastAsia="Times New Roman" w:cs="Times New Roman"/>
        </w:rPr>
        <w:t>(SDV</w:t>
      </w:r>
      <w:r w:rsidRPr="69ECA6D8" w:rsidR="743B72BD">
        <w:rPr>
          <w:rFonts w:eastAsia="Times New Roman" w:cs="Times New Roman"/>
        </w:rPr>
        <w:t>s)</w:t>
      </w:r>
      <w:r w:rsidRPr="69ECA6D8" w:rsidR="743B72BD">
        <w:rPr>
          <w:rFonts w:eastAsia="Times New Roman" w:cs="Times New Roman"/>
        </w:rPr>
        <w:t xml:space="preserve"> allo</w:t>
      </w:r>
      <w:r w:rsidRPr="69ECA6D8" w:rsidR="743B72BD">
        <w:rPr>
          <w:rFonts w:eastAsia="Times New Roman" w:cs="Times New Roman"/>
        </w:rPr>
        <w:t>w for</w:t>
      </w:r>
      <w:r w:rsidRPr="69ECA6D8" w:rsidR="743B72BD">
        <w:rPr>
          <w:rFonts w:eastAsia="Times New Roman" w:cs="Times New Roman"/>
        </w:rPr>
        <w:t xml:space="preserve"> continuou</w:t>
      </w:r>
      <w:r w:rsidRPr="69ECA6D8" w:rsidR="743B72BD">
        <w:rPr>
          <w:rFonts w:eastAsia="Times New Roman" w:cs="Times New Roman"/>
        </w:rPr>
        <w:t>s updates via over</w:t>
      </w:r>
      <w:r w:rsidRPr="69ECA6D8" w:rsidR="68FC139F">
        <w:rPr>
          <w:rFonts w:eastAsia="Times New Roman" w:cs="Times New Roman"/>
        </w:rPr>
        <w:t>-</w:t>
      </w:r>
      <w:r w:rsidRPr="69ECA6D8" w:rsidR="743B72BD">
        <w:rPr>
          <w:rFonts w:eastAsia="Times New Roman" w:cs="Times New Roman"/>
        </w:rPr>
        <w:t>the</w:t>
      </w:r>
      <w:r w:rsidRPr="69ECA6D8" w:rsidR="655F061E">
        <w:rPr>
          <w:rFonts w:eastAsia="Times New Roman" w:cs="Times New Roman"/>
        </w:rPr>
        <w:t>-</w:t>
      </w:r>
      <w:r w:rsidRPr="69ECA6D8" w:rsidR="743B72BD">
        <w:rPr>
          <w:rFonts w:eastAsia="Times New Roman" w:cs="Times New Roman"/>
        </w:rPr>
        <w:t>air (OTA)</w:t>
      </w:r>
      <w:r w:rsidRPr="69ECA6D8" w:rsidR="743B72BD">
        <w:rPr>
          <w:rFonts w:eastAsia="Times New Roman" w:cs="Times New Roman"/>
        </w:rPr>
        <w:t xml:space="preserve"> system</w:t>
      </w:r>
      <w:r w:rsidRPr="69ECA6D8" w:rsidR="743B72BD">
        <w:rPr>
          <w:rFonts w:eastAsia="Times New Roman" w:cs="Times New Roman"/>
        </w:rPr>
        <w:t>s,</w:t>
      </w:r>
      <w:r w:rsidRPr="69ECA6D8" w:rsidR="743B72BD">
        <w:rPr>
          <w:rFonts w:eastAsia="Times New Roman" w:cs="Times New Roman"/>
        </w:rPr>
        <w:t xml:space="preserve"> enablin</w:t>
      </w:r>
      <w:r w:rsidRPr="69ECA6D8" w:rsidR="743B72BD">
        <w:rPr>
          <w:rFonts w:eastAsia="Times New Roman" w:cs="Times New Roman"/>
        </w:rPr>
        <w:t>g</w:t>
      </w:r>
      <w:r w:rsidRPr="69ECA6D8" w:rsidR="743B72BD">
        <w:rPr>
          <w:rFonts w:eastAsia="Times New Roman" w:cs="Times New Roman"/>
        </w:rPr>
        <w:t xml:space="preserve"> dynami</w:t>
      </w:r>
      <w:r w:rsidRPr="69ECA6D8" w:rsidR="743B72BD">
        <w:rPr>
          <w:rFonts w:eastAsia="Times New Roman" w:cs="Times New Roman"/>
        </w:rPr>
        <w:t>c</w:t>
      </w:r>
      <w:r w:rsidRPr="69ECA6D8" w:rsidR="743B72BD">
        <w:rPr>
          <w:rFonts w:eastAsia="Times New Roman" w:cs="Times New Roman"/>
        </w:rPr>
        <w:t xml:space="preserve"> enhancemen</w:t>
      </w:r>
      <w:r w:rsidRPr="69ECA6D8" w:rsidR="743B72BD">
        <w:rPr>
          <w:rFonts w:eastAsia="Times New Roman" w:cs="Times New Roman"/>
        </w:rPr>
        <w:t>t of</w:t>
      </w:r>
      <w:r w:rsidRPr="69ECA6D8" w:rsidR="743B72BD">
        <w:rPr>
          <w:rFonts w:eastAsia="Times New Roman" w:cs="Times New Roman"/>
        </w:rPr>
        <w:t xml:space="preserve"> cabi</w:t>
      </w:r>
      <w:r w:rsidRPr="69ECA6D8" w:rsidR="743B72BD">
        <w:rPr>
          <w:rFonts w:eastAsia="Times New Roman" w:cs="Times New Roman"/>
        </w:rPr>
        <w:t>n</w:t>
      </w:r>
      <w:r w:rsidRPr="69ECA6D8" w:rsidR="743B72BD">
        <w:rPr>
          <w:rFonts w:eastAsia="Times New Roman" w:cs="Times New Roman"/>
        </w:rPr>
        <w:t xml:space="preserve"> experience</w:t>
      </w:r>
      <w:r w:rsidRPr="69ECA6D8" w:rsidR="743B72BD">
        <w:rPr>
          <w:rFonts w:eastAsia="Times New Roman" w:cs="Times New Roman"/>
        </w:rPr>
        <w:t>s.</w:t>
      </w:r>
      <w:r w:rsidRPr="69ECA6D8" w:rsidR="743B72BD">
        <w:rPr>
          <w:rFonts w:eastAsia="Times New Roman" w:cs="Times New Roman"/>
        </w:rPr>
        <w:t xml:space="preserve"> Europea</w:t>
      </w:r>
      <w:r w:rsidRPr="69ECA6D8" w:rsidR="743B72BD">
        <w:rPr>
          <w:rFonts w:eastAsia="Times New Roman" w:cs="Times New Roman"/>
        </w:rPr>
        <w:t>n</w:t>
      </w:r>
      <w:r w:rsidRPr="69ECA6D8" w:rsidR="743B72BD">
        <w:rPr>
          <w:rFonts w:eastAsia="Times New Roman" w:cs="Times New Roman"/>
        </w:rPr>
        <w:t xml:space="preserve"> OEM</w:t>
      </w:r>
      <w:r w:rsidRPr="69ECA6D8" w:rsidR="743B72BD">
        <w:rPr>
          <w:rFonts w:eastAsia="Times New Roman" w:cs="Times New Roman"/>
        </w:rPr>
        <w:t>s have</w:t>
      </w:r>
      <w:r w:rsidRPr="69ECA6D8" w:rsidR="743B72BD">
        <w:rPr>
          <w:rFonts w:eastAsia="Times New Roman" w:cs="Times New Roman"/>
        </w:rPr>
        <w:t xml:space="preserve"> investe</w:t>
      </w:r>
      <w:r w:rsidRPr="69ECA6D8" w:rsidR="743B72BD">
        <w:rPr>
          <w:rFonts w:eastAsia="Times New Roman" w:cs="Times New Roman"/>
        </w:rPr>
        <w:t>d</w:t>
      </w:r>
      <w:r w:rsidRPr="69ECA6D8" w:rsidR="743B72BD">
        <w:rPr>
          <w:rFonts w:eastAsia="Times New Roman" w:cs="Times New Roman"/>
        </w:rPr>
        <w:t xml:space="preserve"> heavil</w:t>
      </w:r>
      <w:r w:rsidRPr="69ECA6D8" w:rsidR="743B72BD">
        <w:rPr>
          <w:rFonts w:eastAsia="Times New Roman" w:cs="Times New Roman"/>
        </w:rPr>
        <w:t>y in</w:t>
      </w:r>
      <w:r w:rsidRPr="69ECA6D8" w:rsidR="743B72BD">
        <w:rPr>
          <w:rFonts w:eastAsia="Times New Roman" w:cs="Times New Roman"/>
        </w:rPr>
        <w:t xml:space="preserve"> thi</w:t>
      </w:r>
      <w:r w:rsidRPr="69ECA6D8" w:rsidR="743B72BD">
        <w:rPr>
          <w:rFonts w:eastAsia="Times New Roman" w:cs="Times New Roman"/>
        </w:rPr>
        <w:t>s model.</w:t>
      </w:r>
      <w:r w:rsidRPr="69ECA6D8" w:rsidR="743B72BD">
        <w:rPr>
          <w:rFonts w:eastAsia="Times New Roman" w:cs="Times New Roman"/>
        </w:rPr>
        <w:t xml:space="preserve"> Accordin</w:t>
      </w:r>
      <w:r w:rsidRPr="69ECA6D8" w:rsidR="743B72BD">
        <w:rPr>
          <w:rFonts w:eastAsia="Times New Roman" w:cs="Times New Roman"/>
        </w:rPr>
        <w:t>g to Capgemini</w:t>
      </w:r>
      <w:r w:rsidRPr="69ECA6D8" w:rsidR="743B72BD">
        <w:rPr>
          <w:rFonts w:eastAsia="Times New Roman" w:cs="Times New Roman"/>
        </w:rPr>
        <w:t xml:space="preserve"> Researc</w:t>
      </w:r>
      <w:r w:rsidRPr="69ECA6D8" w:rsidR="743B72BD">
        <w:rPr>
          <w:rFonts w:eastAsia="Times New Roman" w:cs="Times New Roman"/>
        </w:rPr>
        <w:t>h (2023), "</w:t>
      </w:r>
      <w:r w:rsidRPr="69ECA6D8" w:rsidR="743B72BD">
        <w:rPr>
          <w:rFonts w:eastAsia="Times New Roman" w:cs="Times New Roman"/>
          <w:i w:val="1"/>
          <w:iCs w:val="1"/>
        </w:rPr>
        <w:t>more</w:t>
      </w:r>
      <w:r w:rsidRPr="69ECA6D8" w:rsidR="743B72BD">
        <w:rPr>
          <w:rFonts w:eastAsia="Times New Roman" w:cs="Times New Roman"/>
          <w:i w:val="1"/>
          <w:iCs w:val="1"/>
        </w:rPr>
        <w:t xml:space="preserve"> tha</w:t>
      </w:r>
      <w:r w:rsidRPr="69ECA6D8" w:rsidR="743B72BD">
        <w:rPr>
          <w:rFonts w:eastAsia="Times New Roman" w:cs="Times New Roman"/>
          <w:i w:val="1"/>
          <w:iCs w:val="1"/>
        </w:rPr>
        <w:t>n 70% of global automotive leaders</w:t>
      </w:r>
      <w:r w:rsidRPr="69ECA6D8" w:rsidR="743B72BD">
        <w:rPr>
          <w:rFonts w:eastAsia="Times New Roman" w:cs="Times New Roman"/>
          <w:i w:val="1"/>
          <w:iCs w:val="1"/>
        </w:rPr>
        <w:t xml:space="preserve"> conside</w:t>
      </w:r>
      <w:r w:rsidRPr="69ECA6D8" w:rsidR="743B72BD">
        <w:rPr>
          <w:rFonts w:eastAsia="Times New Roman" w:cs="Times New Roman"/>
          <w:i w:val="1"/>
          <w:iCs w:val="1"/>
        </w:rPr>
        <w:t>r software</w:t>
      </w:r>
      <w:r w:rsidRPr="69ECA6D8" w:rsidR="743B72BD">
        <w:rPr>
          <w:rFonts w:eastAsia="Times New Roman" w:cs="Times New Roman"/>
          <w:i w:val="1"/>
          <w:iCs w:val="1"/>
        </w:rPr>
        <w:t xml:space="preserve"> capabilitie</w:t>
      </w:r>
      <w:r w:rsidRPr="69ECA6D8" w:rsidR="743B72BD">
        <w:rPr>
          <w:rFonts w:eastAsia="Times New Roman" w:cs="Times New Roman"/>
          <w:i w:val="1"/>
          <w:iCs w:val="1"/>
        </w:rPr>
        <w:t>s essential for</w:t>
      </w:r>
      <w:r w:rsidRPr="69ECA6D8" w:rsidR="743B72BD">
        <w:rPr>
          <w:rFonts w:eastAsia="Times New Roman" w:cs="Times New Roman"/>
          <w:i w:val="1"/>
          <w:iCs w:val="1"/>
        </w:rPr>
        <w:t xml:space="preserve"> custome</w:t>
      </w:r>
      <w:r w:rsidRPr="69ECA6D8" w:rsidR="743B72BD">
        <w:rPr>
          <w:rFonts w:eastAsia="Times New Roman" w:cs="Times New Roman"/>
          <w:i w:val="1"/>
          <w:iCs w:val="1"/>
        </w:rPr>
        <w:t>r satisfaction and brand</w:t>
      </w:r>
      <w:r w:rsidRPr="69ECA6D8" w:rsidR="743B72BD">
        <w:rPr>
          <w:rFonts w:eastAsia="Times New Roman" w:cs="Times New Roman"/>
          <w:i w:val="1"/>
          <w:iCs w:val="1"/>
        </w:rPr>
        <w:t xml:space="preserve"> differentiatio</w:t>
      </w:r>
      <w:r w:rsidRPr="69ECA6D8" w:rsidR="743B72BD">
        <w:rPr>
          <w:rFonts w:eastAsia="Times New Roman" w:cs="Times New Roman"/>
          <w:i w:val="1"/>
          <w:iCs w:val="1"/>
        </w:rPr>
        <w:t>n</w:t>
      </w:r>
      <w:r w:rsidRPr="69ECA6D8" w:rsidR="743B72BD">
        <w:rPr>
          <w:rFonts w:eastAsia="Times New Roman" w:cs="Times New Roman"/>
        </w:rPr>
        <w:t>" (Capgemini</w:t>
      </w:r>
      <w:r w:rsidRPr="69ECA6D8" w:rsidR="743B72BD">
        <w:rPr>
          <w:rFonts w:eastAsia="Times New Roman" w:cs="Times New Roman"/>
        </w:rPr>
        <w:t xml:space="preserve"> Researc</w:t>
      </w:r>
      <w:r w:rsidRPr="69ECA6D8" w:rsidR="743B72BD">
        <w:rPr>
          <w:rFonts w:eastAsia="Times New Roman" w:cs="Times New Roman"/>
        </w:rPr>
        <w:t>h, 2023).</w:t>
      </w:r>
    </w:p>
    <w:p w:rsidR="00F354D8" w:rsidP="73C63978" w:rsidRDefault="00F354D8" w14:paraId="72E807D2" w14:textId="77777777">
      <w:pPr>
        <w:rPr>
          <w:rFonts w:eastAsia="Times New Roman" w:cs="Times New Roman"/>
        </w:rPr>
      </w:pPr>
    </w:p>
    <w:p w:rsidR="4B636C7A" w:rsidP="73C63978" w:rsidRDefault="743B72BD" w14:paraId="31C5F2B8" w14:textId="0F8ECE21">
      <w:pPr>
        <w:rPr>
          <w:rFonts w:eastAsia="Times New Roman" w:cs="Times New Roman"/>
          <w:lang w:val="en-US"/>
        </w:rPr>
      </w:pPr>
      <w:r w:rsidRPr="69ECA6D8" w:rsidR="743B72BD">
        <w:rPr>
          <w:rFonts w:eastAsia="Times New Roman" w:cs="Times New Roman"/>
          <w:lang w:val="en-US"/>
        </w:rPr>
        <w:t>AI</w:t>
      </w:r>
      <w:r w:rsidRPr="69ECA6D8" w:rsidR="612D70CE">
        <w:rPr>
          <w:rFonts w:eastAsia="Times New Roman" w:cs="Times New Roman"/>
          <w:lang w:val="en-US"/>
        </w:rPr>
        <w:t>-</w:t>
      </w:r>
      <w:r w:rsidRPr="69ECA6D8" w:rsidR="743B72BD">
        <w:rPr>
          <w:rFonts w:eastAsia="Times New Roman" w:cs="Times New Roman"/>
          <w:lang w:val="en-US"/>
        </w:rPr>
        <w:t xml:space="preserve">based IVI systems are now developed alongside the vehicle’s central computer architecture. Domain controllers </w:t>
      </w:r>
      <w:r w:rsidRPr="69ECA6D8" w:rsidR="743B72BD">
        <w:rPr>
          <w:rFonts w:eastAsia="Times New Roman" w:cs="Times New Roman"/>
          <w:lang w:val="en-US"/>
        </w:rPr>
        <w:t>consolidate</w:t>
      </w:r>
      <w:r w:rsidRPr="69ECA6D8" w:rsidR="743B72BD">
        <w:rPr>
          <w:rFonts w:eastAsia="Times New Roman" w:cs="Times New Roman"/>
          <w:lang w:val="en-US"/>
        </w:rPr>
        <w:t xml:space="preserve"> processing for infotainment, instrument clusters, and connectivity, ensuring </w:t>
      </w:r>
      <w:r w:rsidRPr="69ECA6D8" w:rsidR="112957AC">
        <w:rPr>
          <w:rFonts w:eastAsia="Times New Roman" w:cs="Times New Roman"/>
          <w:lang w:val="en-US"/>
        </w:rPr>
        <w:t>real-time</w:t>
      </w:r>
      <w:r w:rsidRPr="69ECA6D8" w:rsidR="743B72BD">
        <w:rPr>
          <w:rFonts w:eastAsia="Times New Roman" w:cs="Times New Roman"/>
          <w:lang w:val="en-US"/>
        </w:rPr>
        <w:t xml:space="preserve"> data sharing across components. Garmin’s Unified Cabin 2025 is one such example, integrating interior systems with </w:t>
      </w:r>
      <w:r w:rsidRPr="69ECA6D8" w:rsidR="1BB7C8F5">
        <w:rPr>
          <w:rFonts w:eastAsia="Times New Roman" w:cs="Times New Roman"/>
          <w:lang w:val="en-US"/>
        </w:rPr>
        <w:t>AI enhanced</w:t>
      </w:r>
      <w:r w:rsidRPr="69ECA6D8" w:rsidR="743B72BD">
        <w:rPr>
          <w:rFonts w:eastAsia="Times New Roman" w:cs="Times New Roman"/>
          <w:lang w:val="en-US"/>
        </w:rPr>
        <w:t xml:space="preserve"> processing. BMW’s </w:t>
      </w:r>
      <w:r w:rsidRPr="69ECA6D8" w:rsidR="7AA20511">
        <w:rPr>
          <w:rFonts w:eastAsia="Times New Roman" w:cs="Times New Roman"/>
          <w:lang w:val="en-US"/>
        </w:rPr>
        <w:t>MB. OS</w:t>
      </w:r>
      <w:r w:rsidRPr="69ECA6D8" w:rsidR="743B72BD">
        <w:rPr>
          <w:rFonts w:eastAsia="Times New Roman" w:cs="Times New Roman"/>
          <w:lang w:val="en-US"/>
        </w:rPr>
        <w:t xml:space="preserve"> and Volkswagen’s CARIAD follow a similar path, aiming to unify </w:t>
      </w:r>
      <w:r w:rsidRPr="69ECA6D8" w:rsidR="1022DF32">
        <w:rPr>
          <w:rFonts w:eastAsia="Times New Roman" w:cs="Times New Roman"/>
          <w:lang w:val="en-US"/>
        </w:rPr>
        <w:t>in car</w:t>
      </w:r>
      <w:r w:rsidRPr="69ECA6D8" w:rsidR="743B72BD">
        <w:rPr>
          <w:rFonts w:eastAsia="Times New Roman" w:cs="Times New Roman"/>
          <w:lang w:val="en-US"/>
        </w:rPr>
        <w:t xml:space="preserve"> features on a centralized software stack.</w:t>
      </w:r>
    </w:p>
    <w:p w:rsidR="00F354D8" w:rsidP="73C63978" w:rsidRDefault="00F354D8" w14:paraId="4DEF1E74" w14:textId="77777777">
      <w:pPr>
        <w:rPr>
          <w:rFonts w:eastAsia="Times New Roman" w:cs="Times New Roman"/>
        </w:rPr>
      </w:pPr>
    </w:p>
    <w:p w:rsidR="4B636C7A" w:rsidP="69ECA6D8" w:rsidRDefault="743B72BD" w14:paraId="181399E9" w14:textId="7852B5A3">
      <w:pPr>
        <w:rPr>
          <w:rFonts w:eastAsia="Times New Roman" w:cs="Times New Roman"/>
          <w:lang w:val="en-US"/>
        </w:rPr>
      </w:pPr>
      <w:r w:rsidRPr="73C63978" w:rsidR="743B72BD">
        <w:rPr>
          <w:rFonts w:eastAsia="Times New Roman" w:cs="Times New Roman"/>
          <w:lang w:val="en-US"/>
        </w:rPr>
        <w:t>This co</w:t>
      </w:r>
      <w:r w:rsidRPr="73C63978" w:rsidR="3F460026">
        <w:rPr>
          <w:rFonts w:eastAsia="Times New Roman" w:cs="Times New Roman"/>
          <w:lang w:val="en-US"/>
        </w:rPr>
        <w:t>-</w:t>
      </w:r>
      <w:r w:rsidRPr="73C63978" w:rsidR="743B72BD">
        <w:rPr>
          <w:rFonts w:eastAsia="Times New Roman" w:cs="Times New Roman"/>
          <w:lang w:val="en-US"/>
        </w:rPr>
        <w:t xml:space="preserve">development of hardware and software introduces new technical </w:t>
      </w:r>
      <w:r w:rsidRPr="73C63978" w:rsidR="743B72BD">
        <w:rPr>
          <w:rFonts w:eastAsia="Times New Roman" w:cs="Times New Roman"/>
          <w:lang w:val="en-US"/>
        </w:rPr>
        <w:t xml:space="preserve">and </w:t>
      </w:r>
      <w:r w:rsidRPr="73C63978" w:rsidR="43AA2AEE">
        <w:rPr>
          <w:rFonts w:eastAsia="Times New Roman" w:cs="Times New Roman"/>
          <w:lang w:val="en-US"/>
        </w:rPr>
        <w:t xml:space="preserve"> </w:t>
      </w:r>
      <w:r w:rsidRPr="73C63978" w:rsidR="743B72BD">
        <w:rPr>
          <w:rFonts w:eastAsia="Times New Roman" w:cs="Times New Roman"/>
          <w:lang w:val="en-US"/>
        </w:rPr>
        <w:t>systemic</w:t>
      </w:r>
      <w:r w:rsidRPr="73C63978" w:rsidR="743B72BD">
        <w:rPr>
          <w:rFonts w:eastAsia="Times New Roman" w:cs="Times New Roman"/>
          <w:lang w:val="en-US"/>
        </w:rPr>
        <w:t xml:space="preserve"> challenges. Legacy vehicle electronics are often incompatible with the flexibility required by evolving software frameworks. Tesla drivers, for example, have experienced multiple hardware retrofits to remain compatible with software upgrades. European brands </w:t>
      </w:r>
      <w:r w:rsidRPr="73C63978" w:rsidR="743B72BD">
        <w:rPr>
          <w:rFonts w:eastAsia="Times New Roman" w:cs="Times New Roman"/>
          <w:lang w:val="en-US"/>
        </w:rPr>
        <w:t>attempt</w:t>
      </w:r>
      <w:r w:rsidRPr="73C63978" w:rsidR="743B72BD">
        <w:rPr>
          <w:rFonts w:eastAsia="Times New Roman" w:cs="Times New Roman"/>
          <w:lang w:val="en-US"/>
        </w:rPr>
        <w:t xml:space="preserve"> to mitigate this by designing scalable, modular hardware architectures from the outset.</w:t>
      </w:r>
      <w:r w:rsidRPr="73C63978" w:rsidR="00387E90">
        <w:rPr>
          <w:rFonts w:eastAsia="Times New Roman" w:cs="Times New Roman"/>
          <w:lang w:val="en-US"/>
        </w:rPr>
        <w:t xml:space="preserve"> </w:t>
      </w:r>
      <w:r w:rsidR="0075324F">
        <w:rPr>
          <w:rFonts w:eastAsia="Times New Roman" w:cs="Times New Roman"/>
        </w:rPr>
        <w:br/>
      </w:r>
      <w:r w:rsidRPr="73C63978" w:rsidR="0075324F">
        <w:rPr>
          <w:rFonts w:eastAsia="Times New Roman" w:cs="Times New Roman"/>
          <w:lang w:val="en-US"/>
        </w:rPr>
        <w:t xml:space="preserve">Implementing OTA updates </w:t>
      </w:r>
      <w:r w:rsidRPr="73C63978" w:rsidR="0075324F">
        <w:rPr>
          <w:rFonts w:eastAsia="Times New Roman" w:cs="Times New Roman"/>
          <w:lang w:val="en-US"/>
        </w:rPr>
        <w:t xml:space="preserve">at </w:t>
      </w:r>
      <w:r w:rsidRPr="73C63978" w:rsidR="731E4CBB">
        <w:rPr>
          <w:rFonts w:eastAsia="Times New Roman" w:cs="Times New Roman"/>
          <w:lang w:val="en-US"/>
        </w:rPr>
        <w:t xml:space="preserve"> </w:t>
      </w:r>
      <w:r w:rsidRPr="73C63978" w:rsidR="0075324F">
        <w:rPr>
          <w:rFonts w:eastAsia="Times New Roman" w:cs="Times New Roman"/>
          <w:lang w:val="en-US"/>
        </w:rPr>
        <w:t>scale</w:t>
      </w:r>
      <w:r w:rsidRPr="73C63978" w:rsidR="0075324F">
        <w:rPr>
          <w:rFonts w:eastAsia="Times New Roman" w:cs="Times New Roman"/>
          <w:lang w:val="en-US"/>
        </w:rPr>
        <w:t xml:space="preserve"> also introduces critical cybersecurity </w:t>
      </w:r>
      <w:r w:rsidRPr="73C63978" w:rsidR="0075324F">
        <w:rPr>
          <w:rFonts w:eastAsia="Times New Roman" w:cs="Times New Roman"/>
          <w:lang w:val="en-US"/>
        </w:rPr>
        <w:t>challenges</w:t>
      </w:r>
      <w:r w:rsidRPr="73C63978" w:rsidR="00D00903">
        <w:rPr>
          <w:rFonts w:eastAsia="Times New Roman" w:cs="Times New Roman"/>
          <w:lang w:val="en-US"/>
        </w:rPr>
        <w:t> :</w:t>
      </w:r>
      <w:r w:rsidRPr="73C63978" w:rsidR="0075324F">
        <w:rPr>
          <w:rFonts w:eastAsia="Times New Roman" w:cs="Times New Roman"/>
          <w:lang w:val="en-US"/>
        </w:rPr>
        <w:t xml:space="preserve"> OTA systems in connected vehicles underlined the need for </w:t>
      </w:r>
      <w:r w:rsidRPr="73C63978" w:rsidR="00D00903">
        <w:rPr>
          <w:rFonts w:eastAsia="Times New Roman" w:cs="Times New Roman"/>
          <w:lang w:val="en-US"/>
        </w:rPr>
        <w:t>« </w:t>
      </w:r>
      <w:r w:rsidRPr="69ECA6D8" w:rsidR="0075324F">
        <w:rPr>
          <w:rFonts w:eastAsia="Times New Roman" w:cs="Times New Roman"/>
          <w:i w:val="1"/>
          <w:iCs w:val="1"/>
          <w:lang w:val="en-US"/>
        </w:rPr>
        <w:t>encryption, secure key exchange, and rollback protections to ensure both data integrity and passenger safety</w:t>
      </w:r>
      <w:r w:rsidRPr="69ECA6D8" w:rsidR="00A01D64">
        <w:rPr>
          <w:rFonts w:eastAsia="Times New Roman" w:cs="Times New Roman"/>
          <w:i w:val="1"/>
          <w:iCs w:val="1"/>
          <w:lang w:val="en-US"/>
        </w:rPr>
        <w:t> »</w:t>
      </w:r>
      <w:r w:rsidRPr="73C63978" w:rsidR="0075324F">
        <w:rPr>
          <w:rFonts w:eastAsia="Times New Roman" w:cs="Times New Roman"/>
          <w:lang w:val="en-US"/>
        </w:rPr>
        <w:t xml:space="preserve"> (</w:t>
      </w:r>
      <w:sdt>
        <w:sdtPr>
          <w:rPr>
            <w:rFonts w:eastAsia="Times New Roman" w:cs="Times New Roman"/>
          </w:rPr>
          <w:id w:val="581646210"/>
          <w:citation/>
          <w:placeholder>
            <w:docPart w:val="DefaultPlaceholder_1081868574"/>
          </w:placeholder>
        </w:sdtPr>
        <w:sdtEndPr>
          <w:rPr>
            <w:rFonts w:eastAsia="Times New Roman" w:cs="Times New Roman"/>
          </w:rPr>
        </w:sdtEndPr>
        <w:sdtContent>
          <w:r w:rsidRPr="73C63978" w:rsidR="00A01D64">
            <w:rPr>
              <w:rFonts w:eastAsia="Times New Roman" w:cs="Times New Roman"/>
            </w:rPr>
            <w:fldChar w:fldCharType="begin"/>
          </w:r>
          <w:r w:rsidRPr="73C63978" w:rsidR="0058580A">
            <w:rPr>
              <w:rFonts w:eastAsia="Times New Roman" w:cs="Times New Roman"/>
            </w:rPr>
            <w:instrText xml:space="preserve">CITATION Hal23 \l 1036 </w:instrText>
          </w:r>
          <w:r w:rsidRPr="73C63978" w:rsidR="00A01D64">
            <w:rPr>
              <w:rFonts w:eastAsia="Times New Roman" w:cs="Times New Roman"/>
            </w:rPr>
            <w:fldChar w:fldCharType="separate"/>
          </w:r>
          <w:r w:rsidRPr="73C63978" w:rsidR="005524FD">
            <w:rPr>
              <w:rFonts w:eastAsia="Times New Roman" w:cs="Times New Roman"/>
              <w:noProof/>
              <w:lang w:val="en-US"/>
            </w:rPr>
            <w:t xml:space="preserve"> (Halder et al., 2023)</w:t>
          </w:r>
          <w:r w:rsidRPr="73C63978" w:rsidR="00A01D64">
            <w:rPr>
              <w:rFonts w:eastAsia="Times New Roman" w:cs="Times New Roman"/>
            </w:rPr>
            <w:fldChar w:fldCharType="end"/>
          </w:r>
        </w:sdtContent>
      </w:sdt>
      <w:r w:rsidRPr="73C63978" w:rsidR="00A01D64">
        <w:rPr>
          <w:rFonts w:eastAsia="Times New Roman" w:cs="Times New Roman"/>
          <w:lang w:val="en-US"/>
        </w:rPr>
        <w:t xml:space="preserve">. </w:t>
      </w:r>
      <w:r w:rsidRPr="73C63978" w:rsidR="743B72BD">
        <w:rPr>
          <w:rFonts w:eastAsia="Times New Roman" w:cs="Times New Roman"/>
          <w:lang w:val="en-US"/>
        </w:rPr>
        <w:t xml:space="preserve">The convergence of IVI and ADAS functions on shared computing platforms adds further complexity. Research from Hochschule Trier (2025) highlights the dangers of insufficient virtualization, citing "overheating and system latency as </w:t>
      </w:r>
      <w:r w:rsidRPr="73C63978" w:rsidR="549CB6A9">
        <w:rPr>
          <w:rFonts w:eastAsia="Times New Roman" w:cs="Times New Roman"/>
          <w:lang w:val="en-US"/>
        </w:rPr>
        <w:t>safety critical</w:t>
      </w:r>
      <w:r w:rsidRPr="73C63978" w:rsidR="743B72BD">
        <w:rPr>
          <w:rFonts w:eastAsia="Times New Roman" w:cs="Times New Roman"/>
          <w:lang w:val="en-US"/>
        </w:rPr>
        <w:t xml:space="preserve"> concerns" (Hochschule Trier, 2025). Manufacturers must ensure that </w:t>
      </w:r>
      <w:r w:rsidRPr="73C63978" w:rsidR="1ACAB500">
        <w:rPr>
          <w:rFonts w:eastAsia="Times New Roman" w:cs="Times New Roman"/>
          <w:lang w:val="en-US"/>
        </w:rPr>
        <w:t>entertainment related</w:t>
      </w:r>
      <w:r w:rsidRPr="73C63978" w:rsidR="743B72BD">
        <w:rPr>
          <w:rFonts w:eastAsia="Times New Roman" w:cs="Times New Roman"/>
          <w:lang w:val="en-US"/>
        </w:rPr>
        <w:t xml:space="preserve"> tasks do not compromise the responsiveness of critical driving </w:t>
      </w:r>
      <w:r w:rsidRPr="73C63978" w:rsidR="743B72BD">
        <w:rPr>
          <w:rFonts w:eastAsia="Times New Roman" w:cs="Times New Roman"/>
          <w:lang w:val="en-US"/>
        </w:rPr>
        <w:t>assistance</w:t>
      </w:r>
      <w:r w:rsidRPr="73C63978" w:rsidR="743B72BD">
        <w:rPr>
          <w:rFonts w:eastAsia="Times New Roman" w:cs="Times New Roman"/>
          <w:lang w:val="en-US"/>
        </w:rPr>
        <w:t xml:space="preserve"> features.</w:t>
      </w:r>
    </w:p>
    <w:p w:rsidR="4B636C7A" w:rsidP="73C63978" w:rsidRDefault="743B72BD" w14:paraId="59FEF400" w14:textId="7F919890">
      <w:pPr>
        <w:rPr>
          <w:rFonts w:eastAsia="Times New Roman" w:cs="Times New Roman"/>
        </w:rPr>
      </w:pPr>
      <w:r w:rsidRPr="6E83C283" w:rsidR="743B72BD">
        <w:rPr>
          <w:rFonts w:eastAsia="Times New Roman" w:cs="Times New Roman"/>
        </w:rPr>
        <w:t xml:space="preserve">Beyond engineering </w:t>
      </w:r>
      <w:r w:rsidRPr="6E83C283" w:rsidR="743B72BD">
        <w:rPr>
          <w:rFonts w:eastAsia="Times New Roman" w:cs="Times New Roman"/>
        </w:rPr>
        <w:t>constraints</w:t>
      </w:r>
      <w:r w:rsidRPr="6E83C283" w:rsidR="743B72BD">
        <w:rPr>
          <w:rFonts w:eastAsia="Times New Roman" w:cs="Times New Roman"/>
        </w:rPr>
        <w:t xml:space="preserve">, </w:t>
      </w:r>
      <w:r w:rsidRPr="6E83C283" w:rsidR="743B72BD">
        <w:rPr>
          <w:rFonts w:eastAsia="Times New Roman" w:cs="Times New Roman"/>
        </w:rPr>
        <w:t>regulatory</w:t>
      </w:r>
      <w:r w:rsidRPr="6E83C283" w:rsidR="743B72BD">
        <w:rPr>
          <w:rFonts w:eastAsia="Times New Roman" w:cs="Times New Roman"/>
        </w:rPr>
        <w:t xml:space="preserve"> and </w:t>
      </w:r>
      <w:r w:rsidRPr="6E83C283" w:rsidR="743B72BD">
        <w:rPr>
          <w:rFonts w:eastAsia="Times New Roman" w:cs="Times New Roman"/>
        </w:rPr>
        <w:t>geopolitical</w:t>
      </w:r>
      <w:r w:rsidRPr="6E83C283" w:rsidR="743B72BD">
        <w:rPr>
          <w:rFonts w:eastAsia="Times New Roman" w:cs="Times New Roman"/>
        </w:rPr>
        <w:t xml:space="preserve"> pressures </w:t>
      </w:r>
      <w:r w:rsidRPr="6E83C283" w:rsidR="743B72BD">
        <w:rPr>
          <w:rFonts w:eastAsia="Times New Roman" w:cs="Times New Roman"/>
        </w:rPr>
        <w:t>weigh</w:t>
      </w:r>
      <w:r w:rsidRPr="6E83C283" w:rsidR="743B72BD">
        <w:rPr>
          <w:rFonts w:eastAsia="Times New Roman" w:cs="Times New Roman"/>
        </w:rPr>
        <w:t xml:space="preserve"> </w:t>
      </w:r>
      <w:r w:rsidRPr="6E83C283" w:rsidR="743B72BD">
        <w:rPr>
          <w:rFonts w:eastAsia="Times New Roman" w:cs="Times New Roman"/>
        </w:rPr>
        <w:t>heavily</w:t>
      </w:r>
      <w:r w:rsidRPr="6E83C283" w:rsidR="743B72BD">
        <w:rPr>
          <w:rFonts w:eastAsia="Times New Roman" w:cs="Times New Roman"/>
        </w:rPr>
        <w:t xml:space="preserve"> on SDV </w:t>
      </w:r>
      <w:r w:rsidRPr="6E83C283" w:rsidR="743B72BD">
        <w:rPr>
          <w:rFonts w:eastAsia="Times New Roman" w:cs="Times New Roman"/>
        </w:rPr>
        <w:t>deployment</w:t>
      </w:r>
      <w:r w:rsidRPr="6E83C283" w:rsidR="743B72BD">
        <w:rPr>
          <w:rFonts w:eastAsia="Times New Roman" w:cs="Times New Roman"/>
        </w:rPr>
        <w:t xml:space="preserve">. The </w:t>
      </w:r>
      <w:r w:rsidRPr="6E83C283" w:rsidR="743B72BD">
        <w:rPr>
          <w:rFonts w:eastAsia="Times New Roman" w:cs="Times New Roman"/>
        </w:rPr>
        <w:t>European</w:t>
      </w:r>
      <w:r w:rsidRPr="6E83C283" w:rsidR="743B72BD">
        <w:rPr>
          <w:rFonts w:eastAsia="Times New Roman" w:cs="Times New Roman"/>
        </w:rPr>
        <w:t xml:space="preserve"> </w:t>
      </w:r>
      <w:r w:rsidRPr="6E83C283" w:rsidR="743B72BD">
        <w:rPr>
          <w:rFonts w:eastAsia="Times New Roman" w:cs="Times New Roman"/>
        </w:rPr>
        <w:t>Union’s</w:t>
      </w:r>
      <w:r w:rsidRPr="6E83C283" w:rsidR="743B72BD">
        <w:rPr>
          <w:rFonts w:eastAsia="Times New Roman" w:cs="Times New Roman"/>
        </w:rPr>
        <w:t xml:space="preserve"> General </w:t>
      </w:r>
      <w:r w:rsidRPr="6E83C283" w:rsidR="743B72BD">
        <w:rPr>
          <w:rFonts w:eastAsia="Times New Roman" w:cs="Times New Roman"/>
        </w:rPr>
        <w:t>Safety</w:t>
      </w:r>
      <w:r w:rsidRPr="6E83C283" w:rsidR="743B72BD">
        <w:rPr>
          <w:rFonts w:eastAsia="Times New Roman" w:cs="Times New Roman"/>
        </w:rPr>
        <w:t xml:space="preserve"> </w:t>
      </w:r>
      <w:r w:rsidRPr="6E83C283" w:rsidR="743B72BD">
        <w:rPr>
          <w:rFonts w:eastAsia="Times New Roman" w:cs="Times New Roman"/>
        </w:rPr>
        <w:t>Regulation</w:t>
      </w:r>
      <w:r w:rsidRPr="6E83C283" w:rsidR="743B72BD">
        <w:rPr>
          <w:rFonts w:eastAsia="Times New Roman" w:cs="Times New Roman"/>
        </w:rPr>
        <w:t xml:space="preserve"> mandates </w:t>
      </w:r>
      <w:r w:rsidRPr="6E83C283" w:rsidR="743B72BD">
        <w:rPr>
          <w:rFonts w:eastAsia="Times New Roman" w:cs="Times New Roman"/>
        </w:rPr>
        <w:t>that</w:t>
      </w:r>
      <w:r w:rsidRPr="6E83C283" w:rsidR="743B72BD">
        <w:rPr>
          <w:rFonts w:eastAsia="Times New Roman" w:cs="Times New Roman"/>
        </w:rPr>
        <w:t xml:space="preserve"> all new </w:t>
      </w:r>
      <w:r w:rsidRPr="6E83C283" w:rsidR="743B72BD">
        <w:rPr>
          <w:rFonts w:eastAsia="Times New Roman" w:cs="Times New Roman"/>
        </w:rPr>
        <w:t>vehicles</w:t>
      </w:r>
      <w:r w:rsidRPr="6E83C283" w:rsidR="743B72BD">
        <w:rPr>
          <w:rFonts w:eastAsia="Times New Roman" w:cs="Times New Roman"/>
        </w:rPr>
        <w:t xml:space="preserve"> </w:t>
      </w:r>
      <w:r w:rsidRPr="6E83C283" w:rsidR="743B72BD">
        <w:rPr>
          <w:rFonts w:eastAsia="Times New Roman" w:cs="Times New Roman"/>
        </w:rPr>
        <w:t>include</w:t>
      </w:r>
      <w:r w:rsidRPr="6E83C283" w:rsidR="743B72BD">
        <w:rPr>
          <w:rFonts w:eastAsia="Times New Roman" w:cs="Times New Roman"/>
        </w:rPr>
        <w:t xml:space="preserve"> </w:t>
      </w:r>
      <w:r w:rsidRPr="6E83C283" w:rsidR="743B72BD">
        <w:rPr>
          <w:rFonts w:eastAsia="Times New Roman" w:cs="Times New Roman"/>
        </w:rPr>
        <w:t>advanced</w:t>
      </w:r>
      <w:r w:rsidRPr="6E83C283" w:rsidR="743B72BD">
        <w:rPr>
          <w:rFonts w:eastAsia="Times New Roman" w:cs="Times New Roman"/>
        </w:rPr>
        <w:t xml:space="preserve"> driver assistance </w:t>
      </w:r>
      <w:r w:rsidRPr="6E83C283" w:rsidR="743B72BD">
        <w:rPr>
          <w:rFonts w:eastAsia="Times New Roman" w:cs="Times New Roman"/>
        </w:rPr>
        <w:t>features</w:t>
      </w:r>
      <w:r w:rsidRPr="6E83C283" w:rsidR="743B72BD">
        <w:rPr>
          <w:rFonts w:eastAsia="Times New Roman" w:cs="Times New Roman"/>
        </w:rPr>
        <w:t xml:space="preserve"> </w:t>
      </w:r>
      <w:r w:rsidRPr="6E83C283" w:rsidR="743B72BD">
        <w:rPr>
          <w:rFonts w:eastAsia="Times New Roman" w:cs="Times New Roman"/>
        </w:rPr>
        <w:t>such</w:t>
      </w:r>
      <w:r w:rsidRPr="6E83C283" w:rsidR="743B72BD">
        <w:rPr>
          <w:rFonts w:eastAsia="Times New Roman" w:cs="Times New Roman"/>
        </w:rPr>
        <w:t xml:space="preserve"> as </w:t>
      </w:r>
      <w:r w:rsidRPr="6E83C283" w:rsidR="743B72BD">
        <w:rPr>
          <w:rFonts w:eastAsia="Times New Roman" w:cs="Times New Roman"/>
        </w:rPr>
        <w:t>drowsiness</w:t>
      </w:r>
      <w:r w:rsidRPr="6E83C283" w:rsidR="743B72BD">
        <w:rPr>
          <w:rFonts w:eastAsia="Times New Roman" w:cs="Times New Roman"/>
        </w:rPr>
        <w:t xml:space="preserve"> and attention </w:t>
      </w:r>
      <w:r w:rsidRPr="6E83C283" w:rsidR="743B72BD">
        <w:rPr>
          <w:rFonts w:eastAsia="Times New Roman" w:cs="Times New Roman"/>
        </w:rPr>
        <w:t>detection</w:t>
      </w:r>
      <w:r w:rsidRPr="6E83C283" w:rsidR="743B72BD">
        <w:rPr>
          <w:rFonts w:eastAsia="Times New Roman" w:cs="Times New Roman"/>
        </w:rPr>
        <w:t xml:space="preserve">, </w:t>
      </w:r>
      <w:r w:rsidRPr="6E83C283" w:rsidR="743B72BD">
        <w:rPr>
          <w:rFonts w:eastAsia="Times New Roman" w:cs="Times New Roman"/>
        </w:rPr>
        <w:t>which</w:t>
      </w:r>
      <w:r w:rsidRPr="6E83C283" w:rsidR="743B72BD">
        <w:rPr>
          <w:rFonts w:eastAsia="Times New Roman" w:cs="Times New Roman"/>
        </w:rPr>
        <w:t xml:space="preserve"> </w:t>
      </w:r>
      <w:r w:rsidRPr="6E83C283" w:rsidR="743B72BD">
        <w:rPr>
          <w:rFonts w:eastAsia="Times New Roman" w:cs="Times New Roman"/>
        </w:rPr>
        <w:t>increasingly</w:t>
      </w:r>
      <w:r w:rsidRPr="6E83C283" w:rsidR="743B72BD">
        <w:rPr>
          <w:rFonts w:eastAsia="Times New Roman" w:cs="Times New Roman"/>
        </w:rPr>
        <w:t xml:space="preserve"> </w:t>
      </w:r>
      <w:r w:rsidRPr="6E83C283" w:rsidR="743B72BD">
        <w:rPr>
          <w:rFonts w:eastAsia="Times New Roman" w:cs="Times New Roman"/>
        </w:rPr>
        <w:t>rely</w:t>
      </w:r>
      <w:r w:rsidRPr="6E83C283" w:rsidR="743B72BD">
        <w:rPr>
          <w:rFonts w:eastAsia="Times New Roman" w:cs="Times New Roman"/>
        </w:rPr>
        <w:t xml:space="preserve"> on </w:t>
      </w:r>
      <w:r w:rsidRPr="6E83C283" w:rsidR="743B72BD">
        <w:rPr>
          <w:rFonts w:eastAsia="Times New Roman" w:cs="Times New Roman"/>
        </w:rPr>
        <w:t>shared</w:t>
      </w:r>
      <w:r w:rsidRPr="6E83C283" w:rsidR="743B72BD">
        <w:rPr>
          <w:rFonts w:eastAsia="Times New Roman" w:cs="Times New Roman"/>
        </w:rPr>
        <w:t xml:space="preserve"> </w:t>
      </w:r>
      <w:r w:rsidRPr="6E83C283" w:rsidR="743B72BD">
        <w:rPr>
          <w:rFonts w:eastAsia="Times New Roman" w:cs="Times New Roman"/>
        </w:rPr>
        <w:t>compute</w:t>
      </w:r>
      <w:r w:rsidRPr="73C63978" w:rsidR="743B72BD">
        <w:rPr>
          <w:rFonts w:eastAsia="Times New Roman" w:cs="Times New Roman"/>
        </w:rPr>
        <w:t xml:space="preserve"> </w:t>
      </w:r>
      <w:r w:rsidRPr="6E83C283" w:rsidR="743B72BD">
        <w:rPr>
          <w:rFonts w:eastAsia="Times New Roman" w:cs="Times New Roman"/>
        </w:rPr>
        <w:t>with</w:t>
      </w:r>
      <w:r w:rsidRPr="73C63978" w:rsidR="743B72BD">
        <w:rPr>
          <w:rFonts w:eastAsia="Times New Roman" w:cs="Times New Roman"/>
        </w:rPr>
        <w:t xml:space="preserve"> </w:t>
      </w:r>
      <w:r w:rsidRPr="6E83C283" w:rsidR="743B72BD">
        <w:rPr>
          <w:rFonts w:eastAsia="Times New Roman" w:cs="Times New Roman"/>
        </w:rPr>
        <w:t>infotainment</w:t>
      </w:r>
      <w:r w:rsidRPr="73C63978" w:rsidR="743B72BD">
        <w:rPr>
          <w:rFonts w:eastAsia="Times New Roman" w:cs="Times New Roman"/>
        </w:rPr>
        <w:t xml:space="preserve"> </w:t>
      </w:r>
      <w:r w:rsidRPr="6E83C283" w:rsidR="743B72BD">
        <w:rPr>
          <w:rFonts w:eastAsia="Times New Roman" w:cs="Times New Roman"/>
        </w:rPr>
        <w:t>systems</w:t>
      </w:r>
      <w:r w:rsidRPr="6E83C283" w:rsidR="743B72BD">
        <w:rPr>
          <w:rFonts w:eastAsia="Times New Roman" w:cs="Times New Roman"/>
        </w:rPr>
        <w:t>.</w:t>
      </w:r>
      <w:r w:rsidR="00D44584">
        <w:rPr>
          <w:rFonts w:eastAsia="Times New Roman" w:cs="Times New Roman"/>
        </w:rPr>
        <w:br/>
      </w:r>
      <w:r w:rsidR="00D44584">
        <w:rPr>
          <w:rFonts w:eastAsia="Times New Roman" w:cs="Times New Roman"/>
        </w:rPr>
        <w:br/>
      </w:r>
      <w:r w:rsidR="009D49A1">
        <w:rPr>
          <w:rFonts w:eastAsia="Times New Roman" w:cs="Times New Roman"/>
        </w:rPr>
        <w:t>T</w:t>
      </w:r>
      <w:r w:rsidRPr="6E83C283" w:rsidR="743B72BD">
        <w:rPr>
          <w:rFonts w:eastAsia="Times New Roman" w:cs="Times New Roman"/>
        </w:rPr>
        <w:t xml:space="preserve">he 2024 EU AI </w:t>
      </w:r>
      <w:r w:rsidRPr="6E83C283" w:rsidR="743B72BD">
        <w:rPr>
          <w:rFonts w:eastAsia="Times New Roman" w:cs="Times New Roman"/>
        </w:rPr>
        <w:t>Act</w:t>
      </w:r>
      <w:r w:rsidRPr="6E83C283" w:rsidR="743B72BD">
        <w:rPr>
          <w:rFonts w:eastAsia="Times New Roman" w:cs="Times New Roman"/>
        </w:rPr>
        <w:t xml:space="preserve"> </w:t>
      </w:r>
      <w:r w:rsidRPr="6E83C283" w:rsidR="743B72BD">
        <w:rPr>
          <w:rFonts w:eastAsia="Times New Roman" w:cs="Times New Roman"/>
        </w:rPr>
        <w:t>introduces</w:t>
      </w:r>
      <w:r w:rsidRPr="6E83C283" w:rsidR="743B72BD">
        <w:rPr>
          <w:rFonts w:eastAsia="Times New Roman" w:cs="Times New Roman"/>
        </w:rPr>
        <w:t xml:space="preserve"> strict guidelines on </w:t>
      </w:r>
      <w:r w:rsidRPr="6E83C283" w:rsidR="743B72BD">
        <w:rPr>
          <w:rFonts w:eastAsia="Times New Roman" w:cs="Times New Roman"/>
        </w:rPr>
        <w:t>explainability</w:t>
      </w:r>
      <w:r w:rsidRPr="6E83C283" w:rsidR="743B72BD">
        <w:rPr>
          <w:rFonts w:eastAsia="Times New Roman" w:cs="Times New Roman"/>
        </w:rPr>
        <w:t xml:space="preserve">, </w:t>
      </w:r>
      <w:r w:rsidRPr="6E83C283" w:rsidR="743B72BD">
        <w:rPr>
          <w:rFonts w:eastAsia="Times New Roman" w:cs="Times New Roman"/>
        </w:rPr>
        <w:t>reliability</w:t>
      </w:r>
      <w:r w:rsidRPr="6E83C283" w:rsidR="743B72BD">
        <w:rPr>
          <w:rFonts w:eastAsia="Times New Roman" w:cs="Times New Roman"/>
        </w:rPr>
        <w:t xml:space="preserve">, and </w:t>
      </w:r>
      <w:r w:rsidRPr="6E83C283" w:rsidR="743B72BD">
        <w:rPr>
          <w:rFonts w:eastAsia="Times New Roman" w:cs="Times New Roman"/>
        </w:rPr>
        <w:t>risk</w:t>
      </w:r>
      <w:r w:rsidRPr="6E83C283" w:rsidR="743B72BD">
        <w:rPr>
          <w:rFonts w:eastAsia="Times New Roman" w:cs="Times New Roman"/>
        </w:rPr>
        <w:t xml:space="preserve"> classification for </w:t>
      </w:r>
      <w:r w:rsidRPr="6E83C283" w:rsidR="743B72BD">
        <w:rPr>
          <w:rFonts w:eastAsia="Times New Roman" w:cs="Times New Roman"/>
        </w:rPr>
        <w:t>embedded</w:t>
      </w:r>
      <w:r w:rsidRPr="6E83C283" w:rsidR="743B72BD">
        <w:rPr>
          <w:rFonts w:eastAsia="Times New Roman" w:cs="Times New Roman"/>
        </w:rPr>
        <w:t xml:space="preserve"> AI, </w:t>
      </w:r>
      <w:r w:rsidRPr="6E83C283" w:rsidR="743B72BD">
        <w:rPr>
          <w:rFonts w:eastAsia="Times New Roman" w:cs="Times New Roman"/>
        </w:rPr>
        <w:t>including</w:t>
      </w:r>
      <w:r w:rsidRPr="6E83C283" w:rsidR="743B72BD">
        <w:rPr>
          <w:rFonts w:eastAsia="Times New Roman" w:cs="Times New Roman"/>
        </w:rPr>
        <w:t xml:space="preserve"> </w:t>
      </w:r>
      <w:r w:rsidRPr="6E83C283" w:rsidR="743B72BD">
        <w:rPr>
          <w:rFonts w:eastAsia="Times New Roman" w:cs="Times New Roman"/>
        </w:rPr>
        <w:t>that</w:t>
      </w:r>
      <w:r w:rsidRPr="6E83C283" w:rsidR="743B72BD">
        <w:rPr>
          <w:rFonts w:eastAsia="Times New Roman" w:cs="Times New Roman"/>
        </w:rPr>
        <w:t xml:space="preserve"> </w:t>
      </w:r>
      <w:r w:rsidRPr="6E83C283" w:rsidR="743B72BD">
        <w:rPr>
          <w:rFonts w:eastAsia="Times New Roman" w:cs="Times New Roman"/>
        </w:rPr>
        <w:t>used</w:t>
      </w:r>
      <w:r w:rsidRPr="6E83C283" w:rsidR="743B72BD">
        <w:rPr>
          <w:rFonts w:eastAsia="Times New Roman" w:cs="Times New Roman"/>
        </w:rPr>
        <w:t xml:space="preserve"> in IVI. This </w:t>
      </w:r>
      <w:r w:rsidRPr="6E83C283" w:rsidR="743B72BD">
        <w:rPr>
          <w:rFonts w:eastAsia="Times New Roman" w:cs="Times New Roman"/>
        </w:rPr>
        <w:t>legal</w:t>
      </w:r>
      <w:r w:rsidRPr="6E83C283" w:rsidR="743B72BD">
        <w:rPr>
          <w:rFonts w:eastAsia="Times New Roman" w:cs="Times New Roman"/>
        </w:rPr>
        <w:t xml:space="preserve"> </w:t>
      </w:r>
      <w:r w:rsidRPr="6E83C283" w:rsidR="743B72BD">
        <w:rPr>
          <w:rFonts w:eastAsia="Times New Roman" w:cs="Times New Roman"/>
        </w:rPr>
        <w:t>framework</w:t>
      </w:r>
      <w:r w:rsidRPr="6E83C283" w:rsidR="743B72BD">
        <w:rPr>
          <w:rFonts w:eastAsia="Times New Roman" w:cs="Times New Roman"/>
        </w:rPr>
        <w:t xml:space="preserve"> forces </w:t>
      </w:r>
      <w:r w:rsidRPr="6E83C283" w:rsidR="743B72BD">
        <w:rPr>
          <w:rFonts w:eastAsia="Times New Roman" w:cs="Times New Roman"/>
        </w:rPr>
        <w:t>manufacturers</w:t>
      </w:r>
      <w:r w:rsidRPr="6E83C283" w:rsidR="743B72BD">
        <w:rPr>
          <w:rFonts w:eastAsia="Times New Roman" w:cs="Times New Roman"/>
        </w:rPr>
        <w:t xml:space="preserve"> to </w:t>
      </w:r>
      <w:r w:rsidRPr="6E83C283" w:rsidR="743B72BD">
        <w:rPr>
          <w:rFonts w:eastAsia="Times New Roman" w:cs="Times New Roman"/>
        </w:rPr>
        <w:t>prove</w:t>
      </w:r>
      <w:r w:rsidRPr="6E83C283" w:rsidR="743B72BD">
        <w:rPr>
          <w:rFonts w:eastAsia="Times New Roman" w:cs="Times New Roman"/>
        </w:rPr>
        <w:t xml:space="preserve"> </w:t>
      </w:r>
      <w:r w:rsidRPr="6E83C283" w:rsidR="743B72BD">
        <w:rPr>
          <w:rFonts w:eastAsia="Times New Roman" w:cs="Times New Roman"/>
        </w:rPr>
        <w:t>that</w:t>
      </w:r>
      <w:r w:rsidRPr="6E83C283" w:rsidR="743B72BD">
        <w:rPr>
          <w:rFonts w:eastAsia="Times New Roman" w:cs="Times New Roman"/>
        </w:rPr>
        <w:t xml:space="preserve"> cockpit </w:t>
      </w:r>
      <w:r w:rsidRPr="6E83C283" w:rsidR="743B72BD">
        <w:rPr>
          <w:rFonts w:eastAsia="Times New Roman" w:cs="Times New Roman"/>
        </w:rPr>
        <w:t>personalization</w:t>
      </w:r>
      <w:r w:rsidRPr="6E83C283" w:rsidR="743B72BD">
        <w:rPr>
          <w:rFonts w:eastAsia="Times New Roman" w:cs="Times New Roman"/>
        </w:rPr>
        <w:t xml:space="preserve"> </w:t>
      </w:r>
      <w:r w:rsidRPr="6E83C283" w:rsidR="743B72BD">
        <w:rPr>
          <w:rFonts w:eastAsia="Times New Roman" w:cs="Times New Roman"/>
        </w:rPr>
        <w:t>algorithms</w:t>
      </w:r>
      <w:r w:rsidRPr="6E83C283" w:rsidR="743B72BD">
        <w:rPr>
          <w:rFonts w:eastAsia="Times New Roman" w:cs="Times New Roman"/>
        </w:rPr>
        <w:t xml:space="preserve"> do not </w:t>
      </w:r>
      <w:r w:rsidRPr="6E83C283" w:rsidR="743B72BD">
        <w:rPr>
          <w:rFonts w:eastAsia="Times New Roman" w:cs="Times New Roman"/>
        </w:rPr>
        <w:t>interfere</w:t>
      </w:r>
      <w:r w:rsidRPr="6E83C283" w:rsidR="743B72BD">
        <w:rPr>
          <w:rFonts w:eastAsia="Times New Roman" w:cs="Times New Roman"/>
        </w:rPr>
        <w:t xml:space="preserve"> </w:t>
      </w:r>
      <w:r w:rsidRPr="6E83C283" w:rsidR="743B72BD">
        <w:rPr>
          <w:rFonts w:eastAsia="Times New Roman" w:cs="Times New Roman"/>
        </w:rPr>
        <w:t>with</w:t>
      </w:r>
      <w:r w:rsidRPr="6E83C283" w:rsidR="743B72BD">
        <w:rPr>
          <w:rFonts w:eastAsia="Times New Roman" w:cs="Times New Roman"/>
        </w:rPr>
        <w:t xml:space="preserve"> </w:t>
      </w:r>
      <w:r w:rsidRPr="6E83C283" w:rsidR="743B72BD">
        <w:rPr>
          <w:rFonts w:eastAsia="Times New Roman" w:cs="Times New Roman"/>
        </w:rPr>
        <w:t>safety</w:t>
      </w:r>
      <w:r w:rsidRPr="6E83C283" w:rsidR="743B72BD">
        <w:rPr>
          <w:rFonts w:eastAsia="Times New Roman" w:cs="Times New Roman"/>
        </w:rPr>
        <w:t xml:space="preserve"> or </w:t>
      </w:r>
      <w:r w:rsidRPr="6E83C283" w:rsidR="743B72BD">
        <w:rPr>
          <w:rFonts w:eastAsia="Times New Roman" w:cs="Times New Roman"/>
        </w:rPr>
        <w:t>violate</w:t>
      </w:r>
      <w:r w:rsidRPr="6E83C283" w:rsidR="743B72BD">
        <w:rPr>
          <w:rFonts w:eastAsia="Times New Roman" w:cs="Times New Roman"/>
        </w:rPr>
        <w:t xml:space="preserve"> data protection </w:t>
      </w:r>
      <w:r w:rsidRPr="6E83C283" w:rsidR="743B72BD">
        <w:rPr>
          <w:rFonts w:eastAsia="Times New Roman" w:cs="Times New Roman"/>
        </w:rPr>
        <w:t>principles</w:t>
      </w:r>
      <w:r w:rsidRPr="73C63978" w:rsidR="743B72BD">
        <w:rPr>
          <w:rFonts w:eastAsia="Times New Roman" w:cs="Times New Roman"/>
        </w:rPr>
        <w:t>.</w:t>
      </w:r>
      <w:r w:rsidR="00651064">
        <w:rPr>
          <w:rFonts w:eastAsia="Times New Roman" w:cs="Times New Roman"/>
        </w:rPr>
        <w:br/>
      </w:r>
      <w:r w:rsidR="00651064">
        <w:rPr>
          <w:rFonts w:eastAsia="Times New Roman" w:cs="Times New Roman"/>
        </w:rPr>
        <w:br/>
      </w:r>
      <w:r w:rsidRPr="00651064" w:rsidR="00651064">
        <w:rPr>
          <w:rFonts w:eastAsia="Times New Roman" w:cs="Times New Roman"/>
        </w:rPr>
        <w:t xml:space="preserve">Integrating IVI and ADAS on a </w:t>
      </w:r>
      <w:r w:rsidRPr="00651064" w:rsidR="00651064">
        <w:rPr>
          <w:rFonts w:eastAsia="Times New Roman" w:cs="Times New Roman"/>
        </w:rPr>
        <w:t>shared</w:t>
      </w:r>
      <w:r w:rsidRPr="00651064" w:rsidR="00651064">
        <w:rPr>
          <w:rFonts w:eastAsia="Times New Roman" w:cs="Times New Roman"/>
        </w:rPr>
        <w:t xml:space="preserve"> </w:t>
      </w:r>
      <w:r w:rsidRPr="00651064" w:rsidR="00651064">
        <w:rPr>
          <w:rFonts w:eastAsia="Times New Roman" w:cs="Times New Roman"/>
        </w:rPr>
        <w:t>dual</w:t>
      </w:r>
      <w:r w:rsidRPr="00651064" w:rsidR="6244B45D">
        <w:rPr>
          <w:rFonts w:eastAsia="Times New Roman" w:cs="Times New Roman"/>
        </w:rPr>
        <w:t xml:space="preserve"> </w:t>
      </w:r>
      <w:r w:rsidRPr="00651064" w:rsidR="00651064">
        <w:rPr>
          <w:rFonts w:eastAsia="Times New Roman" w:cs="Times New Roman"/>
        </w:rPr>
        <w:t>core</w:t>
      </w:r>
      <w:r w:rsidRPr="00651064" w:rsidR="00651064">
        <w:rPr>
          <w:rFonts w:eastAsia="Times New Roman" w:cs="Times New Roman"/>
        </w:rPr>
        <w:t xml:space="preserve"> platform </w:t>
      </w:r>
      <w:r w:rsidRPr="00651064" w:rsidR="00651064">
        <w:rPr>
          <w:rFonts w:eastAsia="Times New Roman" w:cs="Times New Roman"/>
        </w:rPr>
        <w:t>without</w:t>
      </w:r>
      <w:r w:rsidRPr="73C63978" w:rsidR="00651064">
        <w:rPr>
          <w:rFonts w:eastAsia="Times New Roman" w:cs="Times New Roman"/>
        </w:rPr>
        <w:t xml:space="preserve"> </w:t>
      </w:r>
      <w:r w:rsidRPr="00651064" w:rsidR="00651064">
        <w:rPr>
          <w:rFonts w:eastAsia="Times New Roman" w:cs="Times New Roman"/>
        </w:rPr>
        <w:t>virtualization</w:t>
      </w:r>
      <w:r w:rsidRPr="73C63978" w:rsidR="00651064">
        <w:rPr>
          <w:rFonts w:eastAsia="Times New Roman" w:cs="Times New Roman"/>
        </w:rPr>
        <w:t xml:space="preserve"> </w:t>
      </w:r>
      <w:r w:rsidRPr="00651064" w:rsidR="00651064">
        <w:rPr>
          <w:rFonts w:eastAsia="Times New Roman" w:cs="Times New Roman"/>
        </w:rPr>
        <w:t>offers</w:t>
      </w:r>
      <w:r w:rsidRPr="00651064" w:rsidR="00651064">
        <w:rPr>
          <w:rFonts w:eastAsia="Times New Roman" w:cs="Times New Roman"/>
        </w:rPr>
        <w:t xml:space="preserve"> performance gains but </w:t>
      </w:r>
      <w:r w:rsidRPr="00651064" w:rsidR="00651064">
        <w:rPr>
          <w:rFonts w:eastAsia="Times New Roman" w:cs="Times New Roman"/>
        </w:rPr>
        <w:t>also</w:t>
      </w:r>
      <w:r w:rsidRPr="73C63978" w:rsidR="00651064">
        <w:rPr>
          <w:rFonts w:eastAsia="Times New Roman" w:cs="Times New Roman"/>
        </w:rPr>
        <w:t xml:space="preserve"> </w:t>
      </w:r>
      <w:r w:rsidRPr="00651064" w:rsidR="00651064">
        <w:rPr>
          <w:rFonts w:eastAsia="Times New Roman" w:cs="Times New Roman"/>
        </w:rPr>
        <w:t>introduces</w:t>
      </w:r>
      <w:r w:rsidRPr="73C63978" w:rsidR="00651064">
        <w:rPr>
          <w:rFonts w:eastAsia="Times New Roman" w:cs="Times New Roman"/>
        </w:rPr>
        <w:t xml:space="preserve"> </w:t>
      </w:r>
      <w:r w:rsidRPr="00651064" w:rsidR="00651064">
        <w:rPr>
          <w:rFonts w:eastAsia="Times New Roman" w:cs="Times New Roman"/>
        </w:rPr>
        <w:t>significant</w:t>
      </w:r>
      <w:r w:rsidRPr="73C63978" w:rsidR="00651064">
        <w:rPr>
          <w:rFonts w:eastAsia="Times New Roman" w:cs="Times New Roman"/>
        </w:rPr>
        <w:t xml:space="preserve"> </w:t>
      </w:r>
      <w:r w:rsidRPr="00651064" w:rsidR="00651064">
        <w:rPr>
          <w:rFonts w:eastAsia="Times New Roman" w:cs="Times New Roman"/>
        </w:rPr>
        <w:t>safety</w:t>
      </w:r>
      <w:r w:rsidRPr="00651064" w:rsidR="00651064">
        <w:rPr>
          <w:rFonts w:eastAsia="Times New Roman" w:cs="Times New Roman"/>
        </w:rPr>
        <w:t xml:space="preserve"> and thermal management challenges. As </w:t>
      </w:r>
      <w:r w:rsidRPr="00651064" w:rsidR="00651064">
        <w:rPr>
          <w:rFonts w:eastAsia="Times New Roman" w:cs="Times New Roman"/>
        </w:rPr>
        <w:t>highlighted</w:t>
      </w:r>
      <w:r w:rsidRPr="00651064" w:rsidR="00651064">
        <w:rPr>
          <w:rFonts w:eastAsia="Times New Roman" w:cs="Times New Roman"/>
        </w:rPr>
        <w:t xml:space="preserve"> by Schneider and Till (2024), the absence of strict isolation </w:t>
      </w:r>
      <w:r w:rsidRPr="00651064" w:rsidR="00651064">
        <w:rPr>
          <w:rFonts w:eastAsia="Times New Roman" w:cs="Times New Roman"/>
        </w:rPr>
        <w:t>mechanisms</w:t>
      </w:r>
      <w:r w:rsidRPr="73C63978" w:rsidR="00651064">
        <w:rPr>
          <w:rFonts w:eastAsia="Times New Roman" w:cs="Times New Roman"/>
        </w:rPr>
        <w:t xml:space="preserve"> </w:t>
      </w:r>
      <w:r w:rsidRPr="00651064" w:rsidR="00651064">
        <w:rPr>
          <w:rFonts w:eastAsia="Times New Roman" w:cs="Times New Roman"/>
        </w:rPr>
        <w:t>between</w:t>
      </w:r>
      <w:r w:rsidRPr="00651064" w:rsidR="00651064">
        <w:rPr>
          <w:rFonts w:eastAsia="Times New Roman" w:cs="Times New Roman"/>
        </w:rPr>
        <w:t xml:space="preserve"> Linux (handling </w:t>
      </w:r>
      <w:r w:rsidRPr="00651064" w:rsidR="00651064">
        <w:rPr>
          <w:rFonts w:eastAsia="Times New Roman" w:cs="Times New Roman"/>
        </w:rPr>
        <w:t>infotainment</w:t>
      </w:r>
      <w:r w:rsidRPr="00651064" w:rsidR="00651064">
        <w:rPr>
          <w:rFonts w:eastAsia="Times New Roman" w:cs="Times New Roman"/>
        </w:rPr>
        <w:t xml:space="preserve">) and AUTOSAR (handling </w:t>
      </w:r>
      <w:r w:rsidRPr="00651064" w:rsidR="00651064">
        <w:rPr>
          <w:rFonts w:eastAsia="Times New Roman" w:cs="Times New Roman"/>
        </w:rPr>
        <w:t>safetycritical</w:t>
      </w:r>
      <w:r w:rsidRPr="73C63978" w:rsidR="00651064">
        <w:rPr>
          <w:rFonts w:eastAsia="Times New Roman" w:cs="Times New Roman"/>
        </w:rPr>
        <w:t xml:space="preserve"> </w:t>
      </w:r>
      <w:r w:rsidRPr="00651064" w:rsidR="00651064">
        <w:rPr>
          <w:rFonts w:eastAsia="Times New Roman" w:cs="Times New Roman"/>
        </w:rPr>
        <w:t>functions</w:t>
      </w:r>
      <w:r w:rsidRPr="00651064" w:rsidR="00651064">
        <w:rPr>
          <w:rFonts w:eastAsia="Times New Roman" w:cs="Times New Roman"/>
        </w:rPr>
        <w:t xml:space="preserve">) can lead to </w:t>
      </w:r>
      <w:r w:rsidRPr="00651064" w:rsidR="00651064">
        <w:rPr>
          <w:rFonts w:eastAsia="Times New Roman" w:cs="Times New Roman"/>
        </w:rPr>
        <w:t>crosssystem</w:t>
      </w:r>
      <w:r w:rsidRPr="00651064" w:rsidR="00651064">
        <w:rPr>
          <w:rFonts w:eastAsia="Times New Roman" w:cs="Times New Roman"/>
        </w:rPr>
        <w:t xml:space="preserve"> </w:t>
      </w:r>
      <w:r w:rsidRPr="00651064" w:rsidR="00651064">
        <w:rPr>
          <w:rFonts w:eastAsia="Times New Roman" w:cs="Times New Roman"/>
        </w:rPr>
        <w:t>vulnerabilities</w:t>
      </w:r>
      <w:r w:rsidRPr="00651064" w:rsidR="00651064">
        <w:rPr>
          <w:rFonts w:eastAsia="Times New Roman" w:cs="Times New Roman"/>
        </w:rPr>
        <w:t xml:space="preserve">. For instance, a </w:t>
      </w:r>
      <w:r w:rsidRPr="00651064" w:rsidR="00651064">
        <w:rPr>
          <w:rFonts w:eastAsia="Times New Roman" w:cs="Times New Roman"/>
        </w:rPr>
        <w:t>poorly</w:t>
      </w:r>
      <w:r w:rsidRPr="73C63978" w:rsidR="00651064">
        <w:rPr>
          <w:rFonts w:eastAsia="Times New Roman" w:cs="Times New Roman"/>
        </w:rPr>
        <w:t xml:space="preserve"> </w:t>
      </w:r>
      <w:r w:rsidRPr="00651064" w:rsidR="00651064">
        <w:rPr>
          <w:rFonts w:eastAsia="Times New Roman" w:cs="Times New Roman"/>
        </w:rPr>
        <w:t>managed</w:t>
      </w:r>
      <w:r w:rsidRPr="00651064" w:rsidR="00651064">
        <w:rPr>
          <w:rFonts w:eastAsia="Times New Roman" w:cs="Times New Roman"/>
        </w:rPr>
        <w:t xml:space="preserve"> or </w:t>
      </w:r>
      <w:r w:rsidRPr="00651064" w:rsidR="00651064">
        <w:rPr>
          <w:rFonts w:eastAsia="Times New Roman" w:cs="Times New Roman"/>
        </w:rPr>
        <w:t>malicious</w:t>
      </w:r>
      <w:r w:rsidRPr="00651064" w:rsidR="00651064">
        <w:rPr>
          <w:rFonts w:eastAsia="Times New Roman" w:cs="Times New Roman"/>
        </w:rPr>
        <w:t xml:space="preserve"> process on the </w:t>
      </w:r>
      <w:r w:rsidRPr="00651064" w:rsidR="00651064">
        <w:rPr>
          <w:rFonts w:eastAsia="Times New Roman" w:cs="Times New Roman"/>
        </w:rPr>
        <w:t>infotainment</w:t>
      </w:r>
      <w:r w:rsidRPr="73C63978" w:rsidR="00651064">
        <w:rPr>
          <w:rFonts w:eastAsia="Times New Roman" w:cs="Times New Roman"/>
        </w:rPr>
        <w:t xml:space="preserve"> </w:t>
      </w:r>
      <w:r w:rsidRPr="00651064" w:rsidR="00651064">
        <w:rPr>
          <w:rFonts w:eastAsia="Times New Roman" w:cs="Times New Roman"/>
        </w:rPr>
        <w:t>side</w:t>
      </w:r>
      <w:r w:rsidRPr="73C63978" w:rsidR="00651064">
        <w:rPr>
          <w:rFonts w:eastAsia="Times New Roman" w:cs="Times New Roman"/>
        </w:rPr>
        <w:t xml:space="preserve"> </w:t>
      </w:r>
      <w:r w:rsidRPr="00651064" w:rsidR="00651064">
        <w:rPr>
          <w:rFonts w:eastAsia="Times New Roman" w:cs="Times New Roman"/>
        </w:rPr>
        <w:t>could</w:t>
      </w:r>
      <w:r w:rsidRPr="73C63978" w:rsidR="00651064">
        <w:rPr>
          <w:rFonts w:eastAsia="Times New Roman" w:cs="Times New Roman"/>
        </w:rPr>
        <w:t xml:space="preserve"> </w:t>
      </w:r>
      <w:r w:rsidRPr="00651064" w:rsidR="00651064">
        <w:rPr>
          <w:rFonts w:eastAsia="Times New Roman" w:cs="Times New Roman"/>
        </w:rPr>
        <w:t>saturate</w:t>
      </w:r>
      <w:r w:rsidRPr="00651064" w:rsidR="00651064">
        <w:rPr>
          <w:rFonts w:eastAsia="Times New Roman" w:cs="Times New Roman"/>
        </w:rPr>
        <w:t xml:space="preserve"> CPU </w:t>
      </w:r>
      <w:r w:rsidRPr="00651064" w:rsidR="00651064">
        <w:rPr>
          <w:rFonts w:eastAsia="Times New Roman" w:cs="Times New Roman"/>
        </w:rPr>
        <w:t>resources</w:t>
      </w:r>
      <w:r w:rsidRPr="73C63978" w:rsidR="00651064">
        <w:rPr>
          <w:rFonts w:eastAsia="Times New Roman" w:cs="Times New Roman"/>
        </w:rPr>
        <w:t xml:space="preserve">, </w:t>
      </w:r>
      <w:r w:rsidRPr="00651064" w:rsidR="00651064">
        <w:rPr>
          <w:rFonts w:eastAsia="Times New Roman" w:cs="Times New Roman"/>
        </w:rPr>
        <w:t>triggering</w:t>
      </w:r>
      <w:r w:rsidRPr="73C63978" w:rsidR="00651064">
        <w:rPr>
          <w:rFonts w:eastAsia="Times New Roman" w:cs="Times New Roman"/>
        </w:rPr>
        <w:t xml:space="preserve"> </w:t>
      </w:r>
      <w:r w:rsidRPr="00651064" w:rsidR="00651064">
        <w:rPr>
          <w:rFonts w:eastAsia="Times New Roman" w:cs="Times New Roman"/>
        </w:rPr>
        <w:t>overheating</w:t>
      </w:r>
      <w:r w:rsidRPr="00651064" w:rsidR="00651064">
        <w:rPr>
          <w:rFonts w:eastAsia="Times New Roman" w:cs="Times New Roman"/>
        </w:rPr>
        <w:t xml:space="preserve"> and </w:t>
      </w:r>
      <w:r w:rsidRPr="00651064" w:rsidR="00651064">
        <w:rPr>
          <w:rFonts w:eastAsia="Times New Roman" w:cs="Times New Roman"/>
        </w:rPr>
        <w:t>even</w:t>
      </w:r>
      <w:r w:rsidRPr="00651064" w:rsidR="00651064">
        <w:rPr>
          <w:rFonts w:eastAsia="Times New Roman" w:cs="Times New Roman"/>
        </w:rPr>
        <w:t xml:space="preserve"> a full system </w:t>
      </w:r>
      <w:r w:rsidRPr="00651064" w:rsidR="00651064">
        <w:rPr>
          <w:rFonts w:eastAsia="Times New Roman" w:cs="Times New Roman"/>
        </w:rPr>
        <w:t>failure</w:t>
      </w:r>
      <w:r w:rsidRPr="73C63978" w:rsidR="00651064">
        <w:rPr>
          <w:rFonts w:eastAsia="Times New Roman" w:cs="Times New Roman"/>
        </w:rPr>
        <w:t xml:space="preserve">, </w:t>
      </w:r>
      <w:r w:rsidRPr="00651064" w:rsidR="00651064">
        <w:rPr>
          <w:rFonts w:eastAsia="Times New Roman" w:cs="Times New Roman"/>
        </w:rPr>
        <w:t>jeopardizing</w:t>
      </w:r>
      <w:r w:rsidRPr="73C63978" w:rsidR="00651064">
        <w:rPr>
          <w:rFonts w:eastAsia="Times New Roman" w:cs="Times New Roman"/>
        </w:rPr>
        <w:t xml:space="preserve"> </w:t>
      </w:r>
      <w:r w:rsidRPr="00651064" w:rsidR="00651064">
        <w:rPr>
          <w:rFonts w:eastAsia="Times New Roman" w:cs="Times New Roman"/>
        </w:rPr>
        <w:t>both</w:t>
      </w:r>
      <w:r w:rsidRPr="73C63978" w:rsidR="00651064">
        <w:rPr>
          <w:rFonts w:eastAsia="Times New Roman" w:cs="Times New Roman"/>
        </w:rPr>
        <w:t xml:space="preserve"> </w:t>
      </w:r>
      <w:r w:rsidRPr="00651064" w:rsidR="00651064">
        <w:rPr>
          <w:rFonts w:eastAsia="Times New Roman" w:cs="Times New Roman"/>
        </w:rPr>
        <w:t>entertainment</w:t>
      </w:r>
      <w:r w:rsidRPr="00651064" w:rsidR="00651064">
        <w:rPr>
          <w:rFonts w:eastAsia="Times New Roman" w:cs="Times New Roman"/>
        </w:rPr>
        <w:t xml:space="preserve"> and driver assistance </w:t>
      </w:r>
      <w:r w:rsidRPr="00651064" w:rsidR="00651064">
        <w:rPr>
          <w:rFonts w:eastAsia="Times New Roman" w:cs="Times New Roman"/>
        </w:rPr>
        <w:t>capabilities</w:t>
      </w:r>
      <w:r w:rsidRPr="00651064" w:rsidR="00651064">
        <w:rPr>
          <w:rFonts w:eastAsia="Times New Roman" w:cs="Times New Roman"/>
        </w:rPr>
        <w:t xml:space="preserve">. This </w:t>
      </w:r>
      <w:r w:rsidRPr="00651064" w:rsidR="00651064">
        <w:rPr>
          <w:rFonts w:eastAsia="Times New Roman" w:cs="Times New Roman"/>
        </w:rPr>
        <w:t>risk</w:t>
      </w:r>
      <w:r w:rsidRPr="73C63978" w:rsidR="00651064">
        <w:rPr>
          <w:rFonts w:eastAsia="Times New Roman" w:cs="Times New Roman"/>
        </w:rPr>
        <w:t xml:space="preserve"> </w:t>
      </w:r>
      <w:r w:rsidRPr="00651064" w:rsidR="00651064">
        <w:rPr>
          <w:rFonts w:eastAsia="Times New Roman" w:cs="Times New Roman"/>
        </w:rPr>
        <w:t>underlines</w:t>
      </w:r>
      <w:r w:rsidRPr="00651064" w:rsidR="00651064">
        <w:rPr>
          <w:rFonts w:eastAsia="Times New Roman" w:cs="Times New Roman"/>
        </w:rPr>
        <w:t xml:space="preserve"> the </w:t>
      </w:r>
      <w:r w:rsidRPr="00651064" w:rsidR="00651064">
        <w:rPr>
          <w:rFonts w:eastAsia="Times New Roman" w:cs="Times New Roman"/>
        </w:rPr>
        <w:t>critical</w:t>
      </w:r>
      <w:r w:rsidRPr="00651064" w:rsidR="00651064">
        <w:rPr>
          <w:rFonts w:eastAsia="Times New Roman" w:cs="Times New Roman"/>
        </w:rPr>
        <w:t xml:space="preserve"> importance of thermal </w:t>
      </w:r>
      <w:r w:rsidRPr="00651064" w:rsidR="00651064">
        <w:rPr>
          <w:rFonts w:eastAsia="Times New Roman" w:cs="Times New Roman"/>
        </w:rPr>
        <w:t>regulation</w:t>
      </w:r>
      <w:r w:rsidRPr="00651064" w:rsidR="00651064">
        <w:rPr>
          <w:rFonts w:eastAsia="Times New Roman" w:cs="Times New Roman"/>
        </w:rPr>
        <w:t xml:space="preserve"> and strict </w:t>
      </w:r>
      <w:r w:rsidRPr="00651064" w:rsidR="00651064">
        <w:rPr>
          <w:rFonts w:eastAsia="Times New Roman" w:cs="Times New Roman"/>
        </w:rPr>
        <w:t>task</w:t>
      </w:r>
      <w:r w:rsidRPr="73C63978" w:rsidR="00651064">
        <w:rPr>
          <w:rFonts w:eastAsia="Times New Roman" w:cs="Times New Roman"/>
        </w:rPr>
        <w:t xml:space="preserve"> </w:t>
      </w:r>
      <w:r w:rsidRPr="00651064" w:rsidR="00651064">
        <w:rPr>
          <w:rFonts w:eastAsia="Times New Roman" w:cs="Times New Roman"/>
        </w:rPr>
        <w:t>partitioning</w:t>
      </w:r>
      <w:r w:rsidRPr="73C63978" w:rsidR="00651064">
        <w:rPr>
          <w:rFonts w:eastAsia="Times New Roman" w:cs="Times New Roman"/>
        </w:rPr>
        <w:t xml:space="preserve"> </w:t>
      </w:r>
      <w:r w:rsidRPr="00651064" w:rsidR="00651064">
        <w:rPr>
          <w:rFonts w:eastAsia="Times New Roman" w:cs="Times New Roman"/>
        </w:rPr>
        <w:t>when</w:t>
      </w:r>
      <w:r w:rsidRPr="73C63978" w:rsidR="00651064">
        <w:rPr>
          <w:rFonts w:eastAsia="Times New Roman" w:cs="Times New Roman"/>
        </w:rPr>
        <w:t xml:space="preserve"> </w:t>
      </w:r>
      <w:r w:rsidRPr="00651064" w:rsidR="00651064">
        <w:rPr>
          <w:rFonts w:eastAsia="Times New Roman" w:cs="Times New Roman"/>
        </w:rPr>
        <w:t>deploying</w:t>
      </w:r>
      <w:r w:rsidRPr="00651064" w:rsidR="00651064">
        <w:rPr>
          <w:rFonts w:eastAsia="Times New Roman" w:cs="Times New Roman"/>
        </w:rPr>
        <w:t xml:space="preserve"> mixed </w:t>
      </w:r>
      <w:r w:rsidRPr="00651064" w:rsidR="00651064">
        <w:rPr>
          <w:rFonts w:eastAsia="Times New Roman" w:cs="Times New Roman"/>
        </w:rPr>
        <w:t>workloads</w:t>
      </w:r>
      <w:r w:rsidRPr="00651064" w:rsidR="00651064">
        <w:rPr>
          <w:rFonts w:eastAsia="Times New Roman" w:cs="Times New Roman"/>
        </w:rPr>
        <w:t xml:space="preserve"> on </w:t>
      </w:r>
      <w:r w:rsidRPr="00651064" w:rsidR="00651064">
        <w:rPr>
          <w:rFonts w:eastAsia="Times New Roman" w:cs="Times New Roman"/>
        </w:rPr>
        <w:t>centralized</w:t>
      </w:r>
      <w:r w:rsidRPr="00651064" w:rsidR="00651064">
        <w:rPr>
          <w:rFonts w:eastAsia="Times New Roman" w:cs="Times New Roman"/>
        </w:rPr>
        <w:t xml:space="preserve"> SDV architectures</w:t>
      </w:r>
      <w:sdt>
        <w:sdtPr>
          <w:rPr>
            <w:rFonts w:eastAsia="Times New Roman" w:cs="Times New Roman"/>
          </w:rPr>
          <w:id w:val="713083678"/>
          <w:citation/>
          <w:placeholder>
            <w:docPart w:val="DefaultPlaceholder_1081868574"/>
          </w:placeholder>
        </w:sdtPr>
        <w:sdtEndPr>
          <w:rPr>
            <w:rFonts w:eastAsia="Times New Roman" w:cs="Times New Roman"/>
          </w:rPr>
        </w:sdtEndPr>
        <w:sdtContent>
          <w:r w:rsidRPr="73C63978" w:rsidR="009261B5">
            <w:rPr>
              <w:rFonts w:eastAsia="Times New Roman" w:cs="Times New Roman"/>
            </w:rPr>
            <w:fldChar w:fldCharType="begin"/>
          </w:r>
          <w:r w:rsidRPr="73C63978" w:rsidR="0058580A">
            <w:rPr>
              <w:rFonts w:eastAsia="Times New Roman" w:cs="Times New Roman"/>
            </w:rPr>
            <w:instrText xml:space="preserve">CITATION Sch24 \l 1036 </w:instrText>
          </w:r>
          <w:r w:rsidRPr="73C63978" w:rsidR="009261B5">
            <w:rPr>
              <w:rFonts w:eastAsia="Times New Roman" w:cs="Times New Roman"/>
            </w:rPr>
            <w:fldChar w:fldCharType="separate"/>
          </w:r>
          <w:r w:rsidR="005524FD">
            <w:rPr>
              <w:rFonts w:eastAsia="Times New Roman" w:cs="Times New Roman"/>
              <w:noProof/>
            </w:rPr>
            <w:t xml:space="preserve"> </w:t>
          </w:r>
          <w:r w:rsidRPr="005524FD" w:rsidR="005524FD">
            <w:rPr>
              <w:rFonts w:eastAsia="Times New Roman" w:cs="Times New Roman"/>
              <w:noProof/>
            </w:rPr>
            <w:t>(Schneider &amp; Nett , 2024)</w:t>
          </w:r>
          <w:r w:rsidRPr="73C63978" w:rsidR="009261B5">
            <w:rPr>
              <w:rFonts w:eastAsia="Times New Roman" w:cs="Times New Roman"/>
            </w:rPr>
            <w:fldChar w:fldCharType="end"/>
          </w:r>
        </w:sdtContent>
      </w:sdt>
      <w:r w:rsidRPr="73C63978" w:rsidR="00651064">
        <w:rPr>
          <w:rFonts w:eastAsia="Times New Roman" w:cs="Times New Roman"/>
        </w:rPr>
        <w:t>.</w:t>
      </w:r>
    </w:p>
    <w:p w:rsidR="00F354D8" w:rsidP="73C63978" w:rsidRDefault="00F354D8" w14:paraId="1049EF89" w14:textId="77777777">
      <w:pPr>
        <w:rPr>
          <w:rFonts w:eastAsia="Times New Roman" w:cs="Times New Roman"/>
        </w:rPr>
      </w:pPr>
    </w:p>
    <w:p w:rsidR="4B636C7A" w:rsidP="73C63978" w:rsidRDefault="743B72BD" w14:paraId="49846604" w14:textId="1187FE0E">
      <w:pPr>
        <w:rPr>
          <w:rFonts w:eastAsia="Times New Roman" w:cs="Times New Roman"/>
        </w:rPr>
      </w:pPr>
      <w:r w:rsidRPr="73C63978">
        <w:rPr>
          <w:rFonts w:eastAsia="Times New Roman" w:cs="Times New Roman"/>
        </w:rPr>
        <w:t>From a geopolitical standpoint, the SDV’s dependency on cloud computing, embedded processors, and largescale AI models raises concerns about technological sovereignty. The dominance of American and Chinese cloud providers, chipmakers, and AI platforms creates strategic dependencies. As a result, some European initiatives now promote “digital autonomy” by encouraging OEMs to develop or source core SDV infrastructure within the EU, especially when infotainment functions share architecture with regulated safety systems.</w:t>
      </w:r>
    </w:p>
    <w:p w:rsidR="4B636C7A" w:rsidP="69ECA6D8" w:rsidRDefault="743B72BD" w14:paraId="6DF6186D" w14:textId="728132E4">
      <w:pPr>
        <w:rPr>
          <w:rFonts w:eastAsia="Times New Roman" w:cs="Times New Roman"/>
          <w:lang w:val="en-US"/>
        </w:rPr>
      </w:pPr>
      <w:r w:rsidRPr="69ECA6D8" w:rsidR="743B72BD">
        <w:rPr>
          <w:rFonts w:eastAsia="Times New Roman" w:cs="Times New Roman"/>
          <w:lang w:val="en-US"/>
        </w:rPr>
        <w:t xml:space="preserve">Cloud integration nevertheless </w:t>
      </w:r>
      <w:r w:rsidRPr="69ECA6D8" w:rsidR="743B72BD">
        <w:rPr>
          <w:rFonts w:eastAsia="Times New Roman" w:cs="Times New Roman"/>
          <w:lang w:val="en-US"/>
        </w:rPr>
        <w:t>remains</w:t>
      </w:r>
      <w:r w:rsidRPr="69ECA6D8" w:rsidR="743B72BD">
        <w:rPr>
          <w:rFonts w:eastAsia="Times New Roman" w:cs="Times New Roman"/>
          <w:lang w:val="en-US"/>
        </w:rPr>
        <w:t xml:space="preserve"> a core enabler. Partnerships such as BMW</w:t>
      </w:r>
      <w:r w:rsidRPr="69ECA6D8" w:rsidR="204275EE">
        <w:rPr>
          <w:rFonts w:eastAsia="Times New Roman" w:cs="Times New Roman"/>
          <w:lang w:val="en-US"/>
        </w:rPr>
        <w:t xml:space="preserve"> </w:t>
      </w:r>
      <w:r w:rsidRPr="69ECA6D8" w:rsidR="743B72BD">
        <w:rPr>
          <w:rFonts w:eastAsia="Times New Roman" w:cs="Times New Roman"/>
          <w:lang w:val="en-US"/>
        </w:rPr>
        <w:t>AWS and Stellantis</w:t>
      </w:r>
      <w:r w:rsidRPr="69ECA6D8" w:rsidR="6B06D627">
        <w:rPr>
          <w:rFonts w:eastAsia="Times New Roman" w:cs="Times New Roman"/>
          <w:lang w:val="en-US"/>
        </w:rPr>
        <w:t xml:space="preserve"> </w:t>
      </w:r>
      <w:r w:rsidRPr="69ECA6D8" w:rsidR="743B72BD">
        <w:rPr>
          <w:rFonts w:eastAsia="Times New Roman" w:cs="Times New Roman"/>
          <w:lang w:val="en-US"/>
        </w:rPr>
        <w:t>Google allow high</w:t>
      </w:r>
      <w:r w:rsidRPr="69ECA6D8" w:rsidR="4B6D6489">
        <w:rPr>
          <w:rFonts w:eastAsia="Times New Roman" w:cs="Times New Roman"/>
          <w:lang w:val="en-US"/>
        </w:rPr>
        <w:t xml:space="preserve"> </w:t>
      </w:r>
      <w:r w:rsidRPr="69ECA6D8" w:rsidR="743B72BD">
        <w:rPr>
          <w:rFonts w:eastAsia="Times New Roman" w:cs="Times New Roman"/>
          <w:lang w:val="en-US"/>
        </w:rPr>
        <w:t>volume data processing, predictive interaction, and AI learning at scale. These infrastructures power services like real</w:t>
      </w:r>
      <w:r w:rsidRPr="69ECA6D8" w:rsidR="65EF5219">
        <w:rPr>
          <w:rFonts w:eastAsia="Times New Roman" w:cs="Times New Roman"/>
          <w:lang w:val="en-US"/>
        </w:rPr>
        <w:t xml:space="preserve"> t</w:t>
      </w:r>
      <w:r w:rsidRPr="69ECA6D8" w:rsidR="743B72BD">
        <w:rPr>
          <w:rFonts w:eastAsia="Times New Roman" w:cs="Times New Roman"/>
          <w:lang w:val="en-US"/>
        </w:rPr>
        <w:t xml:space="preserve">ime navigation, contextual voice assistants, and adaptive personalization. The car </w:t>
      </w:r>
      <w:r w:rsidRPr="69ECA6D8" w:rsidR="51F174BD">
        <w:rPr>
          <w:rFonts w:eastAsia="Times New Roman" w:cs="Times New Roman"/>
          <w:lang w:val="en-US"/>
        </w:rPr>
        <w:t>has become</w:t>
      </w:r>
      <w:r w:rsidRPr="69ECA6D8" w:rsidR="743B72BD">
        <w:rPr>
          <w:rFonts w:eastAsia="Times New Roman" w:cs="Times New Roman"/>
          <w:lang w:val="en-US"/>
        </w:rPr>
        <w:t xml:space="preserve"> a connected, evolving software platform</w:t>
      </w:r>
      <w:r w:rsidRPr="69ECA6D8" w:rsidR="11BB806D">
        <w:rPr>
          <w:rFonts w:eastAsia="Times New Roman" w:cs="Times New Roman"/>
          <w:lang w:val="en-US"/>
        </w:rPr>
        <w:t xml:space="preserve">; </w:t>
      </w:r>
      <w:r w:rsidRPr="69ECA6D8" w:rsidR="743B72BD">
        <w:rPr>
          <w:rFonts w:eastAsia="Times New Roman" w:cs="Times New Roman"/>
          <w:lang w:val="en-US"/>
        </w:rPr>
        <w:t>but one that must now align with legal obligations, cybersecurity norms, and shifting political interests.</w:t>
      </w:r>
    </w:p>
    <w:p w:rsidR="4B636C7A" w:rsidP="73C63978" w:rsidRDefault="4B636C7A" w14:paraId="3D228855" w14:textId="336173E0">
      <w:pPr>
        <w:rPr>
          <w:rFonts w:eastAsia="Times New Roman" w:cs="Times New Roman"/>
          <w:lang w:val="en-US"/>
        </w:rPr>
      </w:pPr>
    </w:p>
    <w:p w:rsidR="00F354D8" w:rsidP="73C63978" w:rsidRDefault="00DE554B" w14:paraId="00221033" w14:textId="1D04B7AE">
      <w:pPr>
        <w:rPr>
          <w:rFonts w:eastAsia="Times New Roman" w:cs="Times New Roman"/>
          <w:lang w:val="en-US"/>
        </w:rPr>
      </w:pPr>
      <w:bookmarkStart w:name="P2" w:id="7"/>
      <w:r w:rsidRPr="0AB6A259">
        <w:rPr>
          <w:rFonts w:eastAsia="Times New Roman" w:cs="Times New Roman"/>
          <w:b/>
          <w:bCs/>
          <w:lang w:val="en-US"/>
        </w:rPr>
        <w:t xml:space="preserve">Proposition 2 (P2): </w:t>
      </w:r>
      <w:r w:rsidRPr="0AB6A259">
        <w:rPr>
          <w:rFonts w:eastAsia="Times New Roman" w:cs="Times New Roman"/>
          <w:lang w:val="en-US"/>
        </w:rPr>
        <w:t>Large automotive enterprises in Europe deploy AI</w:t>
      </w:r>
      <w:r w:rsidRPr="0AB6A259" w:rsidR="6F524DF5">
        <w:rPr>
          <w:rFonts w:eastAsia="Times New Roman" w:cs="Times New Roman"/>
          <w:lang w:val="en-US"/>
        </w:rPr>
        <w:t>-</w:t>
      </w:r>
      <w:r w:rsidRPr="0AB6A259">
        <w:rPr>
          <w:rFonts w:eastAsia="Times New Roman" w:cs="Times New Roman"/>
          <w:lang w:val="en-US"/>
        </w:rPr>
        <w:t>based IVI within Software</w:t>
      </w:r>
      <w:r w:rsidRPr="0AB6A259" w:rsidR="4C4FFDB7">
        <w:rPr>
          <w:rFonts w:eastAsia="Times New Roman" w:cs="Times New Roman"/>
          <w:lang w:val="en-US"/>
        </w:rPr>
        <w:t xml:space="preserve"> </w:t>
      </w:r>
      <w:r w:rsidRPr="0AB6A259">
        <w:rPr>
          <w:rFonts w:eastAsia="Times New Roman" w:cs="Times New Roman"/>
          <w:lang w:val="en-US"/>
        </w:rPr>
        <w:t xml:space="preserve">Defined </w:t>
      </w:r>
      <w:r w:rsidRPr="0AB6A259" w:rsidR="1950C5AC">
        <w:rPr>
          <w:rFonts w:eastAsia="Times New Roman" w:cs="Times New Roman"/>
          <w:lang w:val="en-US"/>
        </w:rPr>
        <w:t>Vehicle</w:t>
      </w:r>
      <w:r w:rsidRPr="0AB6A259">
        <w:rPr>
          <w:rFonts w:eastAsia="Times New Roman" w:cs="Times New Roman"/>
          <w:lang w:val="en-US"/>
        </w:rPr>
        <w:t xml:space="preserve"> (SD</w:t>
      </w:r>
      <w:r w:rsidRPr="0AB6A259" w:rsidR="3914A417">
        <w:rPr>
          <w:rFonts w:eastAsia="Times New Roman" w:cs="Times New Roman"/>
          <w:lang w:val="en-US"/>
        </w:rPr>
        <w:t>V</w:t>
      </w:r>
      <w:r w:rsidRPr="0AB6A259">
        <w:rPr>
          <w:rFonts w:eastAsia="Times New Roman" w:cs="Times New Roman"/>
          <w:lang w:val="en-US"/>
        </w:rPr>
        <w:t>) as part of car interior product innovation.</w:t>
      </w:r>
      <w:bookmarkEnd w:id="7"/>
    </w:p>
    <w:p w:rsidR="00F354D8" w:rsidP="73C63978" w:rsidRDefault="00F354D8" w14:paraId="2591313D" w14:textId="77777777">
      <w:pPr>
        <w:rPr>
          <w:rFonts w:eastAsia="Times New Roman" w:cs="Times New Roman"/>
          <w:lang w:val="en-US"/>
        </w:rPr>
      </w:pPr>
    </w:p>
    <w:p w:rsidR="6CFB042E" w:rsidP="73C63978" w:rsidRDefault="3FE8B39F" w14:paraId="2EF41EDB" w14:textId="0890C3C9">
      <w:pPr>
        <w:pStyle w:val="Style1"/>
        <w:numPr>
          <w:ilvl w:val="0"/>
          <w:numId w:val="0"/>
        </w:numPr>
        <w:rPr>
          <w:rFonts w:eastAsia="Times New Roman" w:cs="Times New Roman"/>
          <w:lang w:val="en-US"/>
        </w:rPr>
      </w:pPr>
      <w:bookmarkStart w:name="_Toc557215197" w:id="842572786"/>
      <w:r w:rsidRPr="69ECA6D8" w:rsidR="3FE8B39F">
        <w:rPr>
          <w:rFonts w:eastAsia="Times New Roman" w:cs="Times New Roman"/>
          <w:lang w:val="en-US"/>
        </w:rPr>
        <w:t xml:space="preserve">1.3 </w:t>
      </w:r>
      <w:r w:rsidRPr="69ECA6D8" w:rsidR="003F13E4">
        <w:rPr>
          <w:rFonts w:eastAsia="Times New Roman" w:cs="Times New Roman"/>
          <w:lang w:val="en-US"/>
        </w:rPr>
        <w:t>Deployment of AI</w:t>
      </w:r>
      <w:r w:rsidRPr="69ECA6D8" w:rsidR="1AB71A97">
        <w:rPr>
          <w:rFonts w:eastAsia="Times New Roman" w:cs="Times New Roman"/>
          <w:lang w:val="en-US"/>
        </w:rPr>
        <w:t>-</w:t>
      </w:r>
      <w:r w:rsidRPr="69ECA6D8" w:rsidR="003F13E4">
        <w:rPr>
          <w:rFonts w:eastAsia="Times New Roman" w:cs="Times New Roman"/>
          <w:lang w:val="en-US"/>
        </w:rPr>
        <w:t>IVI into Automotive Architecture</w:t>
      </w:r>
      <w:bookmarkEnd w:id="842572786"/>
    </w:p>
    <w:p w:rsidR="00836B07" w:rsidP="73C63978" w:rsidRDefault="00836B07" w14:paraId="1842F590" w14:textId="2AFC87C9">
      <w:pPr>
        <w:rPr>
          <w:rFonts w:eastAsia="Times New Roman" w:cs="Times New Roman"/>
          <w:lang w:val="en-US"/>
        </w:rPr>
      </w:pPr>
    </w:p>
    <w:p w:rsidR="00836B07" w:rsidP="73C63978" w:rsidRDefault="7069E5B1" w14:paraId="115D510D" w14:textId="6140536C">
      <w:pPr>
        <w:jc w:val="left"/>
        <w:rPr>
          <w:rFonts w:eastAsia="Times New Roman" w:cs="Times New Roman"/>
          <w:lang w:val="en-US"/>
        </w:rPr>
      </w:pPr>
      <w:r w:rsidRPr="69ECA6D8" w:rsidR="7069E5B1">
        <w:rPr>
          <w:rFonts w:eastAsia="Times New Roman" w:cs="Times New Roman"/>
          <w:lang w:val="en-US"/>
        </w:rPr>
        <w:t xml:space="preserve">The cockpit has evolved into a digital interface that integrates multimodal interaction and predictive intelligence. Generation Z drivers expect more than control; they demand a cocoon of personalization, reactivity, and emotional engagement. BMW’s Intelligent Personal Assistant and Mercedes’ MBUX are examples of </w:t>
      </w:r>
      <w:r w:rsidRPr="69ECA6D8" w:rsidR="3EB77756">
        <w:rPr>
          <w:rFonts w:eastAsia="Times New Roman" w:cs="Times New Roman"/>
          <w:lang w:val="en-US"/>
        </w:rPr>
        <w:t>AI driven</w:t>
      </w:r>
      <w:r w:rsidRPr="69ECA6D8" w:rsidR="7069E5B1">
        <w:rPr>
          <w:rFonts w:eastAsia="Times New Roman" w:cs="Times New Roman"/>
          <w:lang w:val="en-US"/>
        </w:rPr>
        <w:t xml:space="preserve"> systems that interpret natural voice input and adapt to driver preferences. Intel and </w:t>
      </w:r>
      <w:r w:rsidRPr="69ECA6D8" w:rsidR="5E6DAC11">
        <w:rPr>
          <w:rFonts w:eastAsia="Times New Roman" w:cs="Times New Roman"/>
          <w:lang w:val="en-US"/>
        </w:rPr>
        <w:t>Model Best's</w:t>
      </w:r>
      <w:r w:rsidRPr="69ECA6D8" w:rsidR="7069E5B1">
        <w:rPr>
          <w:rFonts w:eastAsia="Times New Roman" w:cs="Times New Roman"/>
          <w:lang w:val="en-US"/>
        </w:rPr>
        <w:t xml:space="preserve"> partnership at Auto Shanghai 2025 introduced an offline LLM model embedded dir</w:t>
      </w:r>
      <w:r w:rsidRPr="69ECA6D8" w:rsidR="7069E5B1">
        <w:rPr>
          <w:rFonts w:eastAsia="Times New Roman" w:cs="Times New Roman"/>
          <w:lang w:val="en-US"/>
        </w:rPr>
        <w:t xml:space="preserve">ectly in the cockpit to provide </w:t>
      </w:r>
      <w:r w:rsidRPr="69ECA6D8" w:rsidR="06ADE2B0">
        <w:rPr>
          <w:rFonts w:eastAsia="Times New Roman" w:cs="Times New Roman"/>
          <w:lang w:val="en-US"/>
        </w:rPr>
        <w:t>real-time</w:t>
      </w:r>
      <w:r w:rsidRPr="69ECA6D8" w:rsidR="7069E5B1">
        <w:rPr>
          <w:rFonts w:eastAsia="Times New Roman" w:cs="Times New Roman"/>
          <w:lang w:val="en-US"/>
        </w:rPr>
        <w:t xml:space="preserve"> personalization without relying on cloud access (Model</w:t>
      </w:r>
      <w:r w:rsidRPr="69ECA6D8" w:rsidR="1615E419">
        <w:rPr>
          <w:rFonts w:eastAsia="Times New Roman" w:cs="Times New Roman"/>
          <w:lang w:val="en-US"/>
        </w:rPr>
        <w:t xml:space="preserve"> </w:t>
      </w:r>
      <w:r w:rsidRPr="69ECA6D8" w:rsidR="7069E5B1">
        <w:rPr>
          <w:rFonts w:eastAsia="Times New Roman" w:cs="Times New Roman"/>
          <w:lang w:val="en-US"/>
        </w:rPr>
        <w:t>Best, 2025).</w:t>
      </w:r>
      <w:r>
        <w:br/>
      </w:r>
    </w:p>
    <w:p w:rsidR="00836B07" w:rsidP="73C63978" w:rsidRDefault="7069E5B1" w14:paraId="49FC66C6" w14:textId="56809D70">
      <w:pPr>
        <w:jc w:val="left"/>
        <w:rPr>
          <w:rFonts w:eastAsia="Times New Roman" w:cs="Times New Roman"/>
          <w:lang w:val="en-US"/>
        </w:rPr>
      </w:pPr>
      <w:r w:rsidRPr="69ECA6D8" w:rsidR="7069E5B1">
        <w:rPr>
          <w:rFonts w:eastAsia="Times New Roman" w:cs="Times New Roman"/>
          <w:lang w:val="en-US"/>
        </w:rPr>
        <w:t xml:space="preserve">Multimodal interaction is central to this experience. Touch, voice, facial recognition, gestures, and even biometric inputs now shape cockpit response. At CES 2025, LG presented its "Affectionate Intelligence" cockpit, which uses biometric signals like heart rate and facial tension to infer driver mood. Continental’s Invisible Biometrics Display tracks physiological patterns and adapts interface elements accordingly. BMW’s Panoramic Vision and Valeo’s </w:t>
      </w:r>
      <w:r w:rsidRPr="69ECA6D8" w:rsidR="1184E7B9">
        <w:rPr>
          <w:rFonts w:eastAsia="Times New Roman" w:cs="Times New Roman"/>
          <w:lang w:val="en-US"/>
        </w:rPr>
        <w:t>Panovision</w:t>
      </w:r>
      <w:r w:rsidRPr="69ECA6D8" w:rsidR="7069E5B1">
        <w:rPr>
          <w:rFonts w:eastAsia="Times New Roman" w:cs="Times New Roman"/>
          <w:lang w:val="en-US"/>
        </w:rPr>
        <w:t xml:space="preserve"> provide augmented reality overlays to </w:t>
      </w:r>
      <w:r w:rsidRPr="69ECA6D8" w:rsidR="7069E5B1">
        <w:rPr>
          <w:rFonts w:eastAsia="Times New Roman" w:cs="Times New Roman"/>
          <w:lang w:val="en-US"/>
        </w:rPr>
        <w:t>assist</w:t>
      </w:r>
      <w:r w:rsidRPr="69ECA6D8" w:rsidR="7069E5B1">
        <w:rPr>
          <w:rFonts w:eastAsia="Times New Roman" w:cs="Times New Roman"/>
          <w:lang w:val="en-US"/>
        </w:rPr>
        <w:t xml:space="preserve"> navigation, adjust ambient conditions, or contextualize vehicle alerts.</w:t>
      </w:r>
      <w:r>
        <w:br/>
      </w:r>
    </w:p>
    <w:p w:rsidRPr="005524FD" w:rsidR="005524FD" w:rsidP="69ECA6D8" w:rsidRDefault="005524FD" w14:paraId="6DCE7872" w14:textId="3D3A2E7C">
      <w:pPr>
        <w:rPr>
          <w:rFonts w:eastAsia="Times New Roman" w:cs="Times New Roman"/>
          <w:lang w:val="en-US"/>
        </w:rPr>
      </w:pPr>
      <w:r w:rsidRPr="69ECA6D8" w:rsidR="005524FD">
        <w:rPr>
          <w:rFonts w:eastAsia="Times New Roman" w:cs="Times New Roman"/>
          <w:lang w:val="en-US"/>
        </w:rPr>
        <w:t>The evolution of cockpit intelligence is structured along five levels, from Level 1 passive interfaces to Level 5 fully cognitive, immersive environments, as presented in a recent taxonomy of intelligent cockpits. This framework mirrors the ADAS autonomy levels and highlights how cockpit intelligence and driving automation increasingly converge into a unified SDV architecture. At its highest maturity, the intelligent cockpit integrates AI</w:t>
      </w:r>
      <w:r w:rsidRPr="69ECA6D8" w:rsidR="05B1C17B">
        <w:rPr>
          <w:rFonts w:eastAsia="Times New Roman" w:cs="Times New Roman"/>
          <w:lang w:val="en-US"/>
        </w:rPr>
        <w:t>-</w:t>
      </w:r>
      <w:r w:rsidRPr="69ECA6D8" w:rsidR="005524FD">
        <w:rPr>
          <w:rFonts w:eastAsia="Times New Roman" w:cs="Times New Roman"/>
          <w:lang w:val="en-US"/>
        </w:rPr>
        <w:t xml:space="preserve">driven multimodal </w:t>
      </w:r>
      <w:r w:rsidRPr="69ECA6D8" w:rsidR="005524FD">
        <w:rPr>
          <w:rFonts w:eastAsia="Times New Roman" w:cs="Times New Roman"/>
          <w:lang w:val="en-US"/>
        </w:rPr>
        <w:t>perception</w:t>
      </w:r>
      <w:r w:rsidRPr="69ECA6D8" w:rsidR="005524FD">
        <w:rPr>
          <w:rFonts w:eastAsia="Times New Roman" w:cs="Times New Roman"/>
          <w:lang w:val="en-US"/>
        </w:rPr>
        <w:t xml:space="preserve">, proactive adaptation, and </w:t>
      </w:r>
      <w:r w:rsidRPr="69ECA6D8" w:rsidR="005524FD">
        <w:rPr>
          <w:rFonts w:eastAsia="Times New Roman" w:cs="Times New Roman"/>
          <w:lang w:val="en-US"/>
        </w:rPr>
        <w:t>real</w:t>
      </w:r>
      <w:r w:rsidRPr="69ECA6D8" w:rsidR="6D861FED">
        <w:rPr>
          <w:rFonts w:eastAsia="Times New Roman" w:cs="Times New Roman"/>
          <w:lang w:val="en-US"/>
        </w:rPr>
        <w:t xml:space="preserve"> </w:t>
      </w:r>
      <w:r w:rsidRPr="69ECA6D8" w:rsidR="005524FD">
        <w:rPr>
          <w:rFonts w:eastAsia="Times New Roman" w:cs="Times New Roman"/>
          <w:lang w:val="en-US"/>
        </w:rPr>
        <w:t>time</w:t>
      </w:r>
      <w:r w:rsidRPr="69ECA6D8" w:rsidR="005524FD">
        <w:rPr>
          <w:rFonts w:eastAsia="Times New Roman" w:cs="Times New Roman"/>
          <w:lang w:val="en-US"/>
        </w:rPr>
        <w:t xml:space="preserve"> synchronization with both the vehicle environment and user behavior.</w:t>
      </w:r>
    </w:p>
    <w:p w:rsidRPr="005524FD" w:rsidR="005524FD" w:rsidP="69ECA6D8" w:rsidRDefault="005524FD" w14:paraId="24EF94BE" w14:textId="170E52EA">
      <w:pPr>
        <w:rPr>
          <w:rFonts w:eastAsia="Times New Roman" w:cs="Times New Roman"/>
          <w:lang w:val="fr-FR"/>
        </w:rPr>
      </w:pPr>
      <w:r w:rsidRPr="69ECA6D8" w:rsidR="005524FD">
        <w:rPr>
          <w:rFonts w:eastAsia="Times New Roman" w:cs="Times New Roman"/>
          <w:lang w:val="fr-FR"/>
        </w:rPr>
        <w:t xml:space="preserve">According to </w:t>
      </w:r>
      <w:r w:rsidRPr="69ECA6D8" w:rsidR="005524FD">
        <w:rPr>
          <w:rFonts w:eastAsia="Times New Roman" w:cs="Times New Roman"/>
          <w:i w:val="1"/>
          <w:iCs w:val="1"/>
          <w:lang w:val="fr-FR"/>
        </w:rPr>
        <w:t>Chen et al. (2023)</w:t>
      </w:r>
      <w:r w:rsidRPr="69ECA6D8" w:rsidR="005524FD">
        <w:rPr>
          <w:rFonts w:eastAsia="Times New Roman" w:cs="Times New Roman"/>
          <w:lang w:val="fr-FR"/>
        </w:rPr>
        <w:t xml:space="preserve">, intelligent cockpits can be categorized through a </w:t>
      </w:r>
      <w:r w:rsidRPr="69ECA6D8" w:rsidR="005524FD">
        <w:rPr>
          <w:rFonts w:eastAsia="Times New Roman" w:cs="Times New Roman"/>
          <w:lang w:val="fr-FR"/>
        </w:rPr>
        <w:t>multi</w:t>
      </w:r>
      <w:r w:rsidRPr="69ECA6D8" w:rsidR="30568E4A">
        <w:rPr>
          <w:rFonts w:eastAsia="Times New Roman" w:cs="Times New Roman"/>
          <w:lang w:val="fr-FR"/>
        </w:rPr>
        <w:t xml:space="preserve"> </w:t>
      </w:r>
      <w:r w:rsidRPr="69ECA6D8" w:rsidR="005524FD">
        <w:rPr>
          <w:rFonts w:eastAsia="Times New Roman" w:cs="Times New Roman"/>
          <w:lang w:val="fr-FR"/>
        </w:rPr>
        <w:t>dimensional</w:t>
      </w:r>
      <w:r w:rsidRPr="69ECA6D8" w:rsidR="005524FD">
        <w:rPr>
          <w:rFonts w:eastAsia="Times New Roman" w:cs="Times New Roman"/>
          <w:lang w:val="fr-FR"/>
        </w:rPr>
        <w:t xml:space="preserve"> taxonomy based on three key technological dimensions: human</w:t>
      </w:r>
      <w:r w:rsidRPr="69ECA6D8" w:rsidR="70D8DF12">
        <w:rPr>
          <w:rFonts w:eastAsia="Times New Roman" w:cs="Times New Roman"/>
          <w:lang w:val="fr-FR"/>
        </w:rPr>
        <w:t xml:space="preserve"> </w:t>
      </w:r>
      <w:r w:rsidRPr="69ECA6D8" w:rsidR="005524FD">
        <w:rPr>
          <w:rFonts w:eastAsia="Times New Roman" w:cs="Times New Roman"/>
          <w:lang w:val="fr-FR"/>
        </w:rPr>
        <w:t>machine integration, scenario expansion, and connected services. This taxonomy is supported by a layered architecture composed of a hardware support layer, a system software layer, a functional software layer, and an interactive service layer. The hardware includes visual, auditory, haptic, and olfactory sensors and actuators that capture both driver and environmental data, enabling personalized and adaptive cockpit experiences.</w:t>
      </w:r>
    </w:p>
    <w:p w:rsidRPr="005524FD" w:rsidR="005524FD" w:rsidP="69ECA6D8" w:rsidRDefault="005524FD" w14:paraId="162A0316" w14:textId="5BD2B699">
      <w:pPr>
        <w:rPr>
          <w:rFonts w:eastAsia="Times New Roman" w:cs="Times New Roman"/>
          <w:lang w:val="fr-FR"/>
        </w:rPr>
      </w:pPr>
      <w:r w:rsidRPr="69ECA6D8" w:rsidR="005524FD">
        <w:rPr>
          <w:rFonts w:eastAsia="Times New Roman" w:cs="Times New Roman"/>
          <w:lang w:val="fr-FR"/>
        </w:rPr>
        <w:t>The study</w:t>
      </w:r>
      <w:r w:rsidRPr="69ECA6D8" w:rsidR="005524FD">
        <w:rPr>
          <w:rFonts w:eastAsia="Times New Roman" w:cs="Times New Roman"/>
          <w:lang w:val="fr-FR"/>
        </w:rPr>
        <w:t xml:space="preserve"> </w:t>
      </w:r>
      <w:r w:rsidRPr="69ECA6D8" w:rsidR="005524FD">
        <w:rPr>
          <w:rFonts w:eastAsia="Times New Roman" w:cs="Times New Roman"/>
          <w:lang w:val="fr-FR"/>
        </w:rPr>
        <w:t xml:space="preserve">emphasizes the emergence of </w:t>
      </w:r>
      <w:r w:rsidRPr="69ECA6D8" w:rsidR="005524FD">
        <w:rPr>
          <w:rFonts w:eastAsia="Times New Roman" w:cs="Times New Roman"/>
          <w:lang w:val="fr-FR"/>
        </w:rPr>
        <w:t>« </w:t>
      </w:r>
      <w:r w:rsidRPr="69ECA6D8" w:rsidR="005524FD">
        <w:rPr>
          <w:rFonts w:eastAsia="Times New Roman" w:cs="Times New Roman"/>
          <w:i w:val="1"/>
          <w:iCs w:val="1"/>
          <w:lang w:val="fr-FR"/>
        </w:rPr>
        <w:t>a centralized, software</w:t>
      </w:r>
      <w:r w:rsidRPr="69ECA6D8" w:rsidR="57A70256">
        <w:rPr>
          <w:rFonts w:eastAsia="Times New Roman" w:cs="Times New Roman"/>
          <w:i w:val="1"/>
          <w:iCs w:val="1"/>
          <w:lang w:val="fr-FR"/>
        </w:rPr>
        <w:t>-</w:t>
      </w:r>
      <w:r w:rsidRPr="69ECA6D8" w:rsidR="005524FD">
        <w:rPr>
          <w:rFonts w:eastAsia="Times New Roman" w:cs="Times New Roman"/>
          <w:i w:val="1"/>
          <w:iCs w:val="1"/>
          <w:lang w:val="fr-FR"/>
        </w:rPr>
        <w:t xml:space="preserve">defined brain capable of orchestrating both external driving </w:t>
      </w:r>
      <w:r w:rsidRPr="69ECA6D8" w:rsidR="005524FD">
        <w:rPr>
          <w:rFonts w:eastAsia="Times New Roman" w:cs="Times New Roman"/>
          <w:i w:val="1"/>
          <w:iCs w:val="1"/>
          <w:lang w:val="fr-FR"/>
        </w:rPr>
        <w:t>assistance</w:t>
      </w:r>
      <w:r w:rsidRPr="69ECA6D8" w:rsidR="005524FD">
        <w:rPr>
          <w:rFonts w:eastAsia="Times New Roman" w:cs="Times New Roman"/>
          <w:i w:val="1"/>
          <w:iCs w:val="1"/>
          <w:lang w:val="fr-FR"/>
        </w:rPr>
        <w:t xml:space="preserve"> functions and interior infotainment </w:t>
      </w:r>
      <w:r w:rsidRPr="69ECA6D8" w:rsidR="005524FD">
        <w:rPr>
          <w:rFonts w:eastAsia="Times New Roman" w:cs="Times New Roman"/>
          <w:i w:val="1"/>
          <w:iCs w:val="1"/>
          <w:lang w:val="fr-FR"/>
        </w:rPr>
        <w:t>or</w:t>
      </w:r>
      <w:r w:rsidRPr="69ECA6D8" w:rsidR="005524FD">
        <w:rPr>
          <w:rFonts w:eastAsia="Times New Roman" w:cs="Times New Roman"/>
          <w:i w:val="1"/>
          <w:iCs w:val="1"/>
          <w:lang w:val="fr-FR"/>
        </w:rPr>
        <w:t xml:space="preserve"> comfort systems. The intelligent cockpit thus becomes a core </w:t>
      </w:r>
      <w:r w:rsidRPr="69ECA6D8" w:rsidR="005524FD">
        <w:rPr>
          <w:rFonts w:eastAsia="Times New Roman" w:cs="Times New Roman"/>
          <w:i w:val="1"/>
          <w:iCs w:val="1"/>
          <w:lang w:val="fr-FR"/>
        </w:rPr>
        <w:t>component</w:t>
      </w:r>
      <w:r w:rsidRPr="69ECA6D8" w:rsidR="005524FD">
        <w:rPr>
          <w:rFonts w:eastAsia="Times New Roman" w:cs="Times New Roman"/>
          <w:i w:val="1"/>
          <w:iCs w:val="1"/>
          <w:lang w:val="fr-FR"/>
        </w:rPr>
        <w:t xml:space="preserve"> of the vehicle's cognitive infrastructure, transforming the driving experience into a seamless, </w:t>
      </w:r>
      <w:r w:rsidRPr="69ECA6D8" w:rsidR="005524FD">
        <w:rPr>
          <w:rFonts w:eastAsia="Times New Roman" w:cs="Times New Roman"/>
          <w:i w:val="1"/>
          <w:iCs w:val="1"/>
          <w:lang w:val="fr-FR"/>
        </w:rPr>
        <w:t>data</w:t>
      </w:r>
      <w:r w:rsidRPr="69ECA6D8" w:rsidR="09EDB215">
        <w:rPr>
          <w:rFonts w:eastAsia="Times New Roman" w:cs="Times New Roman"/>
          <w:i w:val="1"/>
          <w:iCs w:val="1"/>
          <w:lang w:val="fr-FR"/>
        </w:rPr>
        <w:t xml:space="preserve"> </w:t>
      </w:r>
      <w:r w:rsidRPr="69ECA6D8" w:rsidR="005524FD">
        <w:rPr>
          <w:rFonts w:eastAsia="Times New Roman" w:cs="Times New Roman"/>
          <w:i w:val="1"/>
          <w:iCs w:val="1"/>
          <w:lang w:val="fr-FR"/>
        </w:rPr>
        <w:t>driven</w:t>
      </w:r>
      <w:r w:rsidRPr="69ECA6D8" w:rsidR="005524FD">
        <w:rPr>
          <w:rFonts w:eastAsia="Times New Roman" w:cs="Times New Roman"/>
          <w:i w:val="1"/>
          <w:iCs w:val="1"/>
          <w:lang w:val="fr-FR"/>
        </w:rPr>
        <w:t xml:space="preserve"> interaction between human and machine »</w:t>
      </w:r>
      <w:r w:rsidRPr="69ECA6D8" w:rsidR="005524FD">
        <w:rPr>
          <w:rFonts w:eastAsia="Times New Roman" w:cs="Times New Roman"/>
          <w:lang w:val="fr-FR"/>
        </w:rPr>
        <w:t xml:space="preserve"> </w:t>
      </w:r>
      <w:sdt>
        <w:sdtPr>
          <w:rPr>
            <w:rFonts w:eastAsia="Times New Roman" w:cs="Times New Roman"/>
          </w:rPr>
          <w:id w:val="1498844507"/>
          <w:citation/>
          <w:placeholder>
            <w:docPart w:val="DefaultPlaceholder_1081868574"/>
          </w:placeholder>
        </w:sdtPr>
        <w:sdtEndPr>
          <w:rPr>
            <w:rFonts w:eastAsia="Times New Roman" w:cs="Times New Roman"/>
          </w:rPr>
        </w:sdtEndPr>
        <w:sdtContent>
          <w:r w:rsidRPr="73C63978">
            <w:rPr>
              <w:rFonts w:eastAsia="Times New Roman" w:cs="Times New Roman"/>
            </w:rPr>
            <w:fldChar w:fldCharType="begin"/>
          </w:r>
          <w:r w:rsidRPr="73C63978">
            <w:rPr>
              <w:rFonts w:eastAsia="Times New Roman" w:cs="Times New Roman"/>
            </w:rPr>
            <w:instrText xml:space="preserve"> CITATION GeX24 \l 1036 </w:instrText>
          </w:r>
          <w:r w:rsidRPr="73C63978">
            <w:rPr>
              <w:rFonts w:eastAsia="Times New Roman" w:cs="Times New Roman"/>
            </w:rPr>
            <w:fldChar w:fldCharType="separate"/>
          </w:r>
          <w:r w:rsidRPr="69ECA6D8" w:rsidR="005524FD">
            <w:rPr>
              <w:rFonts w:eastAsia="Times New Roman" w:cs="Times New Roman"/>
              <w:noProof/>
              <w:lang w:val="fr-FR"/>
            </w:rPr>
            <w:t>(Ge et al., 2024)</w:t>
          </w:r>
          <w:r w:rsidRPr="73C63978">
            <w:rPr>
              <w:rFonts w:eastAsia="Times New Roman" w:cs="Times New Roman"/>
            </w:rPr>
            <w:fldChar w:fldCharType="end"/>
          </w:r>
        </w:sdtContent>
      </w:sdt>
      <w:r w:rsidRPr="69ECA6D8" w:rsidR="005524FD">
        <w:rPr>
          <w:rFonts w:eastAsia="Times New Roman" w:cs="Times New Roman"/>
          <w:lang w:val="fr-FR"/>
        </w:rPr>
        <w:t>.</w:t>
      </w:r>
    </w:p>
    <w:p w:rsidR="73C63978" w:rsidP="73C63978" w:rsidRDefault="73C63978" w14:paraId="3ED86DD1" w14:textId="722F9417">
      <w:pPr>
        <w:rPr>
          <w:rFonts w:eastAsia="Times New Roman" w:cs="Times New Roman"/>
        </w:rPr>
      </w:pPr>
    </w:p>
    <w:p w:rsidR="00836B07" w:rsidP="73C63978" w:rsidRDefault="7069E5B1" w14:paraId="188DE8AD" w14:textId="481D58AA">
      <w:pPr>
        <w:rPr>
          <w:rFonts w:eastAsia="Times New Roman" w:cs="Times New Roman"/>
          <w:lang w:val="en-US"/>
        </w:rPr>
      </w:pPr>
      <w:r w:rsidRPr="73C63978">
        <w:rPr>
          <w:rFonts w:eastAsia="Times New Roman" w:cs="Times New Roman"/>
          <w:lang w:val="en-US"/>
        </w:rPr>
        <w:t>This progression mirrors the ADAS autonomy levels, reflecting how cockpit intelligence and driving automation increasingly converge into a unified SDV architecture (IEEE, 2024).</w:t>
      </w:r>
    </w:p>
    <w:p w:rsidR="00836B07" w:rsidP="73C63978" w:rsidRDefault="7069E5B1" w14:paraId="171B98EC" w14:textId="65B2DBBD">
      <w:pPr>
        <w:rPr>
          <w:rFonts w:eastAsia="Times New Roman" w:cs="Times New Roman"/>
          <w:lang w:val="en-US"/>
        </w:rPr>
      </w:pPr>
      <w:r w:rsidRPr="3106F433">
        <w:rPr>
          <w:rFonts w:eastAsia="Times New Roman" w:cs="Times New Roman"/>
          <w:lang w:val="en-US"/>
        </w:rPr>
        <w:t>According to McKinsey "</w:t>
      </w:r>
      <w:r w:rsidRPr="73C63978">
        <w:rPr>
          <w:rFonts w:eastAsia="Times New Roman" w:cs="Times New Roman"/>
          <w:i/>
          <w:iCs/>
          <w:lang w:val="en-US"/>
        </w:rPr>
        <w:t>digital experience quality will soon surpass engine performance as the key driver of vehicle satisfaction for younger buyers</w:t>
      </w:r>
      <w:r w:rsidRPr="73C63978">
        <w:rPr>
          <w:rFonts w:eastAsia="Times New Roman" w:cs="Times New Roman"/>
          <w:lang w:val="en-US"/>
        </w:rPr>
        <w:t xml:space="preserve">" </w:t>
      </w:r>
      <w:sdt>
        <w:sdtPr>
          <w:rPr>
            <w:rFonts w:eastAsia="Times New Roman" w:cs="Times New Roman"/>
            <w:lang w:val="en-US"/>
          </w:rPr>
          <w:id w:val="1513962312"/>
          <w:citation/>
        </w:sdtPr>
        <w:sdtEndPr/>
        <w:sdtContent>
          <w:r w:rsidRPr="73C63978" w:rsidR="003B5951">
            <w:rPr>
              <w:rFonts w:eastAsia="Times New Roman" w:cs="Times New Roman"/>
              <w:lang w:val="en-US"/>
            </w:rPr>
            <w:fldChar w:fldCharType="begin"/>
          </w:r>
          <w:r w:rsidRPr="73C63978" w:rsidR="003B5951">
            <w:rPr>
              <w:rFonts w:eastAsia="Times New Roman" w:cs="Times New Roman"/>
            </w:rPr>
            <w:instrText xml:space="preserve"> CITATION Riz25 \l 1036 </w:instrText>
          </w:r>
          <w:r w:rsidRPr="73C63978" w:rsidR="003B5951">
            <w:rPr>
              <w:rFonts w:eastAsia="Times New Roman" w:cs="Times New Roman"/>
              <w:lang w:val="en-US"/>
            </w:rPr>
            <w:fldChar w:fldCharType="separate"/>
          </w:r>
          <w:r w:rsidRPr="005524FD" w:rsidR="005524FD">
            <w:rPr>
              <w:rFonts w:eastAsia="Times New Roman" w:cs="Times New Roman"/>
              <w:noProof/>
            </w:rPr>
            <w:t>(Rizvi et al., 2025)</w:t>
          </w:r>
          <w:r w:rsidRPr="73C63978" w:rsidR="003B5951">
            <w:rPr>
              <w:rFonts w:eastAsia="Times New Roman" w:cs="Times New Roman"/>
              <w:lang w:val="en-US"/>
            </w:rPr>
            <w:fldChar w:fldCharType="end"/>
          </w:r>
        </w:sdtContent>
      </w:sdt>
      <w:r w:rsidRPr="3106F433">
        <w:rPr>
          <w:rFonts w:eastAsia="Times New Roman" w:cs="Times New Roman"/>
          <w:lang w:val="en-US"/>
        </w:rPr>
        <w:t xml:space="preserve">. Cockpits thus act as differentiators not only in comfort but in brand positioning. Leading OEMs increasingly treat HMI performance as a core pillar of the incar value proposition. </w:t>
      </w:r>
    </w:p>
    <w:p w:rsidR="4B636C7A" w:rsidP="73C63978" w:rsidRDefault="1C807950" w14:paraId="01B00DD5" w14:textId="678ABF35">
      <w:pPr>
        <w:rPr>
          <w:rFonts w:eastAsia="Times New Roman" w:cs="Times New Roman"/>
          <w:lang w:val="en-US"/>
        </w:rPr>
      </w:pPr>
      <w:r w:rsidRPr="34683598" w:rsidR="1C807950">
        <w:rPr>
          <w:lang w:val="en-US"/>
        </w:rPr>
        <w:t>design</w:t>
      </w:r>
      <w:sdt>
        <w:sdtPr>
          <w:rPr>
            <w:rFonts w:eastAsia="Times New Roman" w:cs="Times New Roman"/>
            <w:lang w:val="en-US"/>
          </w:rPr>
          <w:id w:val="-717824785"/>
          <w:citation/>
          <w:placeholder>
            <w:docPart w:val="DefaultPlaceholder_1081868574"/>
          </w:placeholder>
        </w:sdtPr>
        <w:sdtEndPr>
          <w:rPr>
            <w:rFonts w:eastAsia="Times New Roman" w:cs="Times New Roman"/>
            <w:lang w:val="en-US"/>
          </w:rPr>
        </w:sdtEndPr>
        <w:sdtContent>
          <w:r w:rsidRPr="73C63978" w:rsidR="00BC3E8F">
            <w:rPr>
              <w:rFonts w:eastAsia="Times New Roman" w:cs="Times New Roman"/>
              <w:lang w:val="en-US"/>
            </w:rPr>
            <w:fldChar w:fldCharType="begin"/>
          </w:r>
          <w:r w:rsidRPr="73C63978" w:rsidR="00BC3E8F">
            <w:rPr>
              <w:rFonts w:eastAsia="Times New Roman" w:cs="Times New Roman"/>
              <w:lang w:val="en-US"/>
            </w:rPr>
            <w:instrText xml:space="preserve"> CITATION Riz25 \l 1036 </w:instrText>
          </w:r>
          <w:r w:rsidRPr="73C63978" w:rsidR="00BC3E8F">
            <w:rPr>
              <w:rFonts w:eastAsia="Times New Roman" w:cs="Times New Roman"/>
              <w:lang w:val="en-US"/>
            </w:rPr>
            <w:fldChar w:fldCharType="separate"/>
          </w:r>
          <w:r w:rsidR="005524FD">
            <w:rPr>
              <w:rFonts w:eastAsia="Times New Roman" w:cs="Times New Roman"/>
              <w:noProof/>
              <w:lang w:val="en-US"/>
            </w:rPr>
            <w:t xml:space="preserve"> </w:t>
          </w:r>
          <w:r w:rsidRPr="005524FD" w:rsidR="005524FD">
            <w:rPr>
              <w:rFonts w:eastAsia="Times New Roman" w:cs="Times New Roman"/>
              <w:noProof/>
              <w:lang w:val="en-US"/>
            </w:rPr>
            <w:t>(Rizvi et al., 2025)</w:t>
          </w:r>
          <w:r w:rsidRPr="73C63978" w:rsidR="00BC3E8F">
            <w:rPr>
              <w:rFonts w:eastAsia="Times New Roman" w:cs="Times New Roman"/>
              <w:lang w:val="en-US"/>
            </w:rPr>
            <w:fldChar w:fldCharType="end"/>
          </w:r>
        </w:sdtContent>
      </w:sdt>
      <w:r w:rsidRPr="73C63978" w:rsidR="2BE8A2C5">
        <w:rPr>
          <w:rFonts w:eastAsia="Times New Roman" w:cs="Times New Roman"/>
          <w:lang w:val="en-US"/>
        </w:rPr>
        <w:t>.</w:t>
      </w:r>
      <w:r w:rsidRPr="73C63978" w:rsidR="00286AD6">
        <w:rPr>
          <w:rFonts w:eastAsia="Times New Roman" w:cs="Times New Roman"/>
          <w:lang w:val="en-US"/>
        </w:rPr>
        <w:t xml:space="preserve"> </w:t>
      </w:r>
      <w:r w:rsidRPr="34683598" w:rsidR="5631C684">
        <w:rPr>
          <w:lang w:val="en-US"/>
        </w:rPr>
        <w:t>Cloud</w:t>
      </w:r>
      <w:r w:rsidRPr="34683598" w:rsidR="460426C4">
        <w:rPr>
          <w:lang w:val="en-US"/>
        </w:rPr>
        <w:t xml:space="preserve"> computing has </w:t>
      </w:r>
      <w:r w:rsidRPr="34683598" w:rsidR="0B5BBDC3">
        <w:rPr>
          <w:lang w:val="en-US"/>
        </w:rPr>
        <w:t xml:space="preserve">changed </w:t>
      </w:r>
      <w:r w:rsidRPr="34683598" w:rsidR="460426C4">
        <w:rPr>
          <w:lang w:val="en-US"/>
        </w:rPr>
        <w:t>the</w:t>
      </w:r>
      <w:r w:rsidRPr="34683598" w:rsidR="76284C0B">
        <w:rPr>
          <w:lang w:val="en-US"/>
        </w:rPr>
        <w:t xml:space="preserve"> foundations of</w:t>
      </w:r>
      <w:r w:rsidRPr="34683598" w:rsidR="460426C4">
        <w:rPr>
          <w:lang w:val="en-US"/>
        </w:rPr>
        <w:t xml:space="preserve"> automotive </w:t>
      </w:r>
      <w:r w:rsidRPr="34683598" w:rsidR="04C561E6">
        <w:rPr>
          <w:lang w:val="en-US"/>
        </w:rPr>
        <w:t xml:space="preserve">world </w:t>
      </w:r>
      <w:r w:rsidRPr="34683598" w:rsidR="460426C4">
        <w:rPr>
          <w:lang w:val="en-US"/>
        </w:rPr>
        <w:t>by providing the computational power and storage required to support increasingly complex vehicle systems</w:t>
      </w:r>
      <w:r w:rsidRPr="34683598" w:rsidR="63C225DA">
        <w:rPr>
          <w:lang w:val="en-US"/>
        </w:rPr>
        <w:t xml:space="preserve"> as </w:t>
      </w:r>
      <w:r w:rsidRPr="34683598" w:rsidR="460426C4">
        <w:rPr>
          <w:lang w:val="en-US"/>
        </w:rPr>
        <w:t xml:space="preserve">AI</w:t>
      </w:r>
      <w:r w:rsidRPr="34683598" w:rsidR="3C3EFD2D">
        <w:rPr>
          <w:lang w:val="en-US"/>
        </w:rPr>
        <w:t xml:space="preserve">-</w:t>
      </w:r>
      <w:r w:rsidRPr="34683598" w:rsidR="460426C4">
        <w:rPr>
          <w:lang w:val="en-US"/>
        </w:rPr>
        <w:t xml:space="preserve">driven cloud </w:t>
      </w:r>
      <w:r w:rsidRPr="34683598" w:rsidR="1480CD52">
        <w:rPr>
          <w:lang w:val="en-US"/>
        </w:rPr>
        <w:t>services</w:t>
      </w:r>
      <w:r w:rsidRPr="73C63978" w:rsidR="5BFA09C3">
        <w:rPr>
          <w:rFonts w:eastAsia="Times New Roman" w:cs="Times New Roman"/>
          <w:lang w:val="en-US"/>
        </w:rPr>
        <w:t>:</w:t>
      </w:r>
      <w:r w:rsidRPr="34683598" w:rsidR="460426C4">
        <w:rPr>
          <w:lang w:val="en-US"/>
        </w:rPr>
        <w:t xml:space="preserve"> enabling real</w:t>
      </w:r>
      <w:r w:rsidRPr="34683598" w:rsidR="71740254">
        <w:rPr>
          <w:lang w:val="en-US"/>
        </w:rPr>
        <w:t xml:space="preserve">-</w:t>
      </w:r>
      <w:r w:rsidRPr="34683598" w:rsidR="460426C4">
        <w:rPr>
          <w:lang w:val="en-US"/>
        </w:rPr>
        <w:t xml:space="preserve">time data proc</w:t>
      </w:r>
      <w:r w:rsidRPr="34683598" w:rsidR="460426C4">
        <w:rPr>
          <w:lang w:val="en-US"/>
        </w:rPr>
        <w:t xml:space="preserve">essing, over</w:t>
      </w:r>
      <w:r w:rsidRPr="34683598" w:rsidR="4AA8E29F">
        <w:rPr>
          <w:lang w:val="en-US"/>
        </w:rPr>
        <w:t xml:space="preserve">-</w:t>
      </w:r>
      <w:r w:rsidRPr="34683598" w:rsidR="460426C4">
        <w:rPr>
          <w:lang w:val="en-US"/>
        </w:rPr>
        <w:t xml:space="preserve">the</w:t>
      </w:r>
      <w:r w:rsidRPr="34683598" w:rsidR="01217623">
        <w:rPr>
          <w:lang w:val="en-US"/>
        </w:rPr>
        <w:t xml:space="preserve">-</w:t>
      </w:r>
      <w:r w:rsidRPr="34683598" w:rsidR="460426C4">
        <w:rPr>
          <w:lang w:val="en-US"/>
        </w:rPr>
        <w:t xml:space="preserve">air updates, and enhanced vehicle</w:t>
      </w:r>
      <w:r w:rsidRPr="34683598" w:rsidR="516E9375">
        <w:rPr>
          <w:lang w:val="en-US"/>
        </w:rPr>
        <w:t xml:space="preserve"> </w:t>
      </w:r>
      <w:r w:rsidRPr="34683598" w:rsidR="460426C4">
        <w:rPr>
          <w:lang w:val="en-US"/>
        </w:rPr>
        <w:t xml:space="preserve">to</w:t>
      </w:r>
      <w:r w:rsidRPr="34683598" w:rsidR="3889E5F6">
        <w:rPr>
          <w:lang w:val="en-US"/>
        </w:rPr>
        <w:t xml:space="preserve"> </w:t>
      </w:r>
      <w:r w:rsidRPr="34683598" w:rsidR="460426C4">
        <w:rPr>
          <w:lang w:val="en-US"/>
        </w:rPr>
        <w:t xml:space="preserve">everything (V2X) </w:t>
      </w:r>
      <w:r w:rsidRPr="34683598" w:rsidR="460426C4">
        <w:rPr>
          <w:lang w:val="en-US"/>
        </w:rPr>
        <w:t xml:space="preserve">communication.</w:t>
      </w:r>
      <w:r w:rsidRPr="34683598" w:rsidR="69A9AF61">
        <w:rPr>
          <w:lang w:val="en-US"/>
        </w:rPr>
        <w:t xml:space="preserve"> </w:t>
      </w:r>
      <w:r w:rsidRPr="4B636C7A" w:rsidR="5631C684">
        <w:rPr>
          <w:lang w:val="en-US"/>
        </w:rPr>
        <w:t>T</w:t>
      </w:r>
      <w:r w:rsidRPr="4B636C7A" w:rsidR="5631C684">
        <w:rPr>
          <w:lang w:val="en-US"/>
        </w:rPr>
        <w:t>hese</w:t>
      </w:r>
      <w:r w:rsidRPr="4B636C7A" w:rsidR="5631C684">
        <w:rPr>
          <w:lang w:val="en-US"/>
        </w:rPr>
        <w:t xml:space="preserve"> systems continuously collect and analyze vast volumes of data, including traffic conditions, weather patterns, and driver behavior, to provide actionable insights</w:t>
      </w:r>
      <w:r w:rsidRPr="4B636C7A" w:rsidR="72D68CDE">
        <w:rPr>
          <w:lang w:val="en-US"/>
        </w:rPr>
        <w:t xml:space="preserve"> etc.</w:t>
      </w:r>
      <w:r w:rsidRPr="73C63978" w:rsidR="5631C684">
        <w:rPr>
          <w:rFonts w:eastAsia="Times New Roman" w:cs="Times New Roman"/>
          <w:lang w:val="en-US"/>
        </w:rPr>
        <w:t xml:space="preserve"> </w:t>
      </w:r>
      <w:r w:rsidRPr="4B636C7A" w:rsidR="04A22B76">
        <w:rPr>
          <w:lang w:val="en-US"/>
        </w:rPr>
        <w:t>In fact, cloud is the center of software in</w:t>
      </w:r>
      <w:r w:rsidRPr="4B636C7A" w:rsidR="73468096">
        <w:rPr>
          <w:lang w:val="en-US"/>
        </w:rPr>
        <w:t xml:space="preserve"> </w:t>
      </w:r>
      <w:r w:rsidRPr="4B636C7A" w:rsidR="04A22B76">
        <w:rPr>
          <w:lang w:val="en-US"/>
        </w:rPr>
        <w:t>ve</w:t>
      </w:r>
      <w:r w:rsidRPr="4B636C7A" w:rsidR="449A0F93">
        <w:rPr>
          <w:lang w:val="en-US"/>
        </w:rPr>
        <w:t xml:space="preserve">hicle system and the main needed </w:t>
      </w:r>
      <w:r w:rsidRPr="4B636C7A" w:rsidR="1BBFF2C6">
        <w:rPr>
          <w:lang w:val="en-US"/>
        </w:rPr>
        <w:t>component</w:t>
      </w:r>
      <w:r w:rsidRPr="4B636C7A" w:rsidR="449A0F93">
        <w:rPr>
          <w:lang w:val="en-US"/>
        </w:rPr>
        <w:t xml:space="preserve">, the most essential </w:t>
      </w:r>
      <w:r w:rsidRPr="4B636C7A" w:rsidR="17A43744">
        <w:rPr>
          <w:lang w:val="en-US"/>
        </w:rPr>
        <w:t xml:space="preserve">part to </w:t>
      </w:r>
      <w:r w:rsidRPr="4B636C7A" w:rsidR="37F2EECF">
        <w:rPr>
          <w:lang w:val="en-US"/>
        </w:rPr>
        <w:t>develop</w:t>
      </w:r>
      <w:r w:rsidRPr="4B636C7A" w:rsidR="17A43744">
        <w:rPr>
          <w:lang w:val="en-US"/>
        </w:rPr>
        <w:t xml:space="preserve"> for next</w:t>
      </w:r>
      <w:r w:rsidRPr="4B636C7A" w:rsidR="48D760AC">
        <w:rPr>
          <w:lang w:val="en-US"/>
        </w:rPr>
        <w:t xml:space="preserve"> </w:t>
      </w:r>
      <w:r w:rsidRPr="4B636C7A" w:rsidR="17A43744">
        <w:rPr>
          <w:lang w:val="en-US"/>
        </w:rPr>
        <w:t xml:space="preserve">generation </w:t>
      </w:r>
      <w:r w:rsidRPr="4B636C7A" w:rsidR="28017356">
        <w:rPr>
          <w:lang w:val="en-US"/>
        </w:rPr>
        <w:t>infotainment</w:t>
      </w:r>
      <w:r w:rsidRPr="4B636C7A" w:rsidR="17A43744">
        <w:rPr>
          <w:lang w:val="en-US"/>
        </w:rPr>
        <w:t xml:space="preserve"> co</w:t>
      </w:r>
      <w:r w:rsidRPr="4B636C7A" w:rsidR="19C2BF91">
        <w:rPr>
          <w:lang w:val="en-US"/>
        </w:rPr>
        <w:t>c</w:t>
      </w:r>
      <w:r w:rsidRPr="4B636C7A" w:rsidR="17A43744">
        <w:rPr>
          <w:lang w:val="en-US"/>
        </w:rPr>
        <w:t xml:space="preserve">kpit </w:t>
      </w:r>
      <w:r w:rsidRPr="73C63978" w:rsidR="5DAFC028">
        <w:rPr>
          <w:rFonts w:eastAsia="Times New Roman" w:cs="Times New Roman"/>
          <w:lang w:val="en-US"/>
        </w:rPr>
        <w:t>(</w:t>
      </w:r>
      <w:r w:rsidRPr="4B636C7A" w:rsidR="5EBF6719">
        <w:rPr>
          <w:lang w:val="en-US"/>
        </w:rPr>
        <w:t>mentioned</w:t>
      </w:r>
      <w:r w:rsidRPr="4B636C7A" w:rsidR="17A43744">
        <w:rPr>
          <w:lang w:val="en-US"/>
        </w:rPr>
        <w:t xml:space="preserve"> earlie</w:t>
      </w:r>
      <w:r w:rsidRPr="4B636C7A" w:rsidR="515718A6">
        <w:rPr>
          <w:lang w:val="en-US"/>
        </w:rPr>
        <w:t>r</w:t>
      </w:r>
      <w:r w:rsidRPr="73C63978" w:rsidR="016C7164">
        <w:rPr>
          <w:rFonts w:eastAsia="Times New Roman" w:cs="Times New Roman"/>
          <w:lang w:val="en-US"/>
        </w:rPr>
        <w:t>)</w:t>
      </w:r>
      <w:r w:rsidRPr="4B636C7A" w:rsidR="515718A6">
        <w:rPr>
          <w:lang w:val="en-US"/>
        </w:rPr>
        <w:t xml:space="preserve">. </w:t>
      </w:r>
      <w:r w:rsidRPr="4B636C7A" w:rsidR="515718A6">
        <w:rPr>
          <w:lang w:val="en-US"/>
        </w:rPr>
        <w:t>C</w:t>
      </w:r>
      <w:r w:rsidRPr="4B636C7A" w:rsidR="5631C684">
        <w:rPr>
          <w:lang w:val="en-US"/>
        </w:rPr>
        <w:t>loudbased</w:t>
      </w:r>
      <w:r w:rsidRPr="4B636C7A" w:rsidR="5631C684">
        <w:rPr>
          <w:lang w:val="en-US"/>
        </w:rPr>
        <w:t xml:space="preserve"> AI systems</w:t>
      </w:r>
      <w:r w:rsidRPr="4B636C7A" w:rsidR="018FA554">
        <w:rPr>
          <w:lang w:val="en-US"/>
        </w:rPr>
        <w:t xml:space="preserve"> are computing </w:t>
      </w:r>
      <w:r w:rsidRPr="4B636C7A" w:rsidR="767F9C85">
        <w:rPr>
          <w:lang w:val="en-US"/>
        </w:rPr>
        <w:t>systems that take</w:t>
      </w:r>
      <w:r w:rsidRPr="4B636C7A" w:rsidR="018FA554">
        <w:rPr>
          <w:lang w:val="en-US"/>
        </w:rPr>
        <w:t xml:space="preserve"> care of heightened safety and convenience, </w:t>
      </w:r>
      <w:r w:rsidRPr="4B636C7A" w:rsidR="5631C684">
        <w:rPr>
          <w:lang w:val="en-US"/>
        </w:rPr>
        <w:t xml:space="preserve">predict potential hazards, suggest </w:t>
      </w:r>
      <w:r w:rsidRPr="4B636C7A" w:rsidR="5631C684">
        <w:rPr>
          <w:lang w:val="en-US"/>
        </w:rPr>
        <w:t>optimal</w:t>
      </w:r>
      <w:r w:rsidRPr="4B636C7A" w:rsidR="5631C684">
        <w:rPr>
          <w:lang w:val="en-US"/>
        </w:rPr>
        <w:t xml:space="preserve"> routes, and even adapt infotainment settings based on </w:t>
      </w:r>
      <w:r w:rsidRPr="4B636C7A" w:rsidR="5631C684">
        <w:rPr>
          <w:lang w:val="en-US"/>
        </w:rPr>
        <w:t>realtime</w:t>
      </w:r>
      <w:r w:rsidRPr="4B636C7A" w:rsidR="5631C684">
        <w:rPr>
          <w:lang w:val="en-US"/>
        </w:rPr>
        <w:t xml:space="preserve"> contexts.</w:t>
      </w:r>
      <w:r w:rsidRPr="73C63978" w:rsidR="00C674D8">
        <w:rPr>
          <w:rFonts w:eastAsia="Times New Roman" w:cs="Times New Roman"/>
          <w:lang w:val="en-US"/>
        </w:rPr>
        <w:t xml:space="preserve"> </w:t>
      </w:r>
      <w:r w:rsidR="003720AE">
        <w:rPr>
          <w:lang w:val="en-US"/>
        </w:rPr>
        <w:br/>
      </w:r>
      <w:r w:rsidR="00C674D8">
        <w:rPr>
          <w:lang w:val="en-US"/>
        </w:rPr>
        <w:t>By</w:t>
      </w:r>
      <w:r w:rsidRPr="34683598" w:rsidR="460426C4">
        <w:rPr>
          <w:lang w:val="en-US"/>
        </w:rPr>
        <w:t xml:space="preserve"> </w:t>
      </w:r>
      <w:r w:rsidRPr="34683598" w:rsidR="460426C4">
        <w:rPr>
          <w:lang w:val="en-US"/>
        </w:rPr>
        <w:t xml:space="preserve">leveraging</w:t>
      </w:r>
      <w:r w:rsidRPr="34683598" w:rsidR="460426C4">
        <w:rPr>
          <w:lang w:val="en-US"/>
        </w:rPr>
        <w:t xml:space="preserve"> decentralized data centers and redundant networks, automakers can mitigate risks of system failures while </w:t>
      </w:r>
      <w:r w:rsidRPr="34683598" w:rsidR="460426C4">
        <w:rPr>
          <w:lang w:val="en-US"/>
        </w:rPr>
        <w:t xml:space="preserve">maintaining</w:t>
      </w:r>
      <w:r w:rsidRPr="34683598" w:rsidR="460426C4">
        <w:rPr>
          <w:lang w:val="en-US"/>
        </w:rPr>
        <w:t xml:space="preserve"> fast and reliable access to crucial services. For Gen Z consumers, who demand both innovation and reliability, cloud</w:t>
      </w:r>
      <w:r w:rsidRPr="34683598" w:rsidR="1795105C">
        <w:rPr>
          <w:lang w:val="en-US"/>
        </w:rPr>
        <w:t xml:space="preserve">-</w:t>
      </w:r>
      <w:r w:rsidRPr="34683598" w:rsidR="460426C4">
        <w:rPr>
          <w:lang w:val="en-US"/>
        </w:rPr>
        <w:t xml:space="preserve">driven AI systems provide an unmatched sense of assurance. </w:t>
      </w:r>
      <w:r w:rsidRPr="34683598" w:rsidR="5631C684">
        <w:rPr>
          <w:lang w:val="en-US"/>
        </w:rPr>
        <w:t>Volkswagen</w:t>
      </w:r>
      <w:r w:rsidRPr="34683598" w:rsidR="1CF8868B">
        <w:rPr>
          <w:lang w:val="en-US"/>
        </w:rPr>
        <w:t xml:space="preserve">, Ford, Toyota, BMW: all </w:t>
      </w:r>
      <w:r w:rsidRPr="34683598" w:rsidR="75FC78AB">
        <w:rPr>
          <w:lang w:val="en-US"/>
        </w:rPr>
        <w:t>these giant automotive actors</w:t>
      </w:r>
      <w:r w:rsidRPr="73C63978" w:rsidR="1CF8868B">
        <w:rPr>
          <w:rFonts w:eastAsia="Times New Roman" w:cs="Times New Roman"/>
          <w:lang w:val="en-US"/>
        </w:rPr>
        <w:t xml:space="preserve"> </w:t>
      </w:r>
      <w:r w:rsidRPr="34683598" w:rsidR="22BC9B5C">
        <w:rPr>
          <w:lang w:val="en-US"/>
        </w:rPr>
        <w:t xml:space="preserve">joined forces with a giant tech company to develop their software and </w:t>
      </w:r>
      <w:r w:rsidRPr="34683598" w:rsidR="22BC9B5C">
        <w:rPr>
          <w:lang w:val="en-US"/>
        </w:rPr>
        <w:t>OTA.</w:t>
      </w:r>
      <w:r w:rsidRPr="34683598" w:rsidR="57794FC2">
        <w:rPr>
          <w:lang w:val="en-US"/>
        </w:rPr>
        <w:t xml:space="preserve"> </w:t>
      </w:r>
      <w:r w:rsidR="5631C684">
        <w:rPr>
          <w:lang w:val="en-US"/>
        </w:rPr>
        <w:t>Paper</w:t>
      </w:r>
      <w:r w:rsidRPr="34683598" w:rsidR="47E8E9EF">
        <w:rPr>
          <w:lang w:val="en-US"/>
        </w:rPr>
        <w:t xml:space="preserve"> of the World Journal of </w:t>
      </w:r>
      <w:r w:rsidRPr="34683598" w:rsidR="451CE4D2">
        <w:rPr>
          <w:lang w:val="en-US"/>
        </w:rPr>
        <w:t>Advanced</w:t>
      </w:r>
      <w:r w:rsidRPr="34683598" w:rsidR="47E8E9EF">
        <w:rPr>
          <w:lang w:val="en-US"/>
        </w:rPr>
        <w:t xml:space="preserve"> Engineer in </w:t>
      </w:r>
      <w:r w:rsidRPr="34683598" w:rsidR="647C1174">
        <w:rPr>
          <w:lang w:val="en-US"/>
        </w:rPr>
        <w:t>April</w:t>
      </w:r>
      <w:r w:rsidRPr="34683598" w:rsidR="47E8E9EF">
        <w:rPr>
          <w:lang w:val="en-US"/>
        </w:rPr>
        <w:t xml:space="preserve"> 2024 on this topic characterized with </w:t>
      </w:r>
      <w:r w:rsidRPr="34683598" w:rsidR="73773167">
        <w:rPr>
          <w:lang w:val="en-US"/>
        </w:rPr>
        <w:t xml:space="preserve">insight survey the </w:t>
      </w:r>
      <w:r w:rsidRPr="34683598" w:rsidR="5E3FB155">
        <w:rPr>
          <w:lang w:val="en-US"/>
        </w:rPr>
        <w:t>efficiency</w:t>
      </w:r>
      <w:r w:rsidRPr="34683598" w:rsidR="73773167">
        <w:rPr>
          <w:lang w:val="en-US"/>
        </w:rPr>
        <w:t xml:space="preserve"> of Intelligent cloud system: </w:t>
      </w:r>
      <w:r w:rsidRPr="34683598" w:rsidR="457E26D9">
        <w:rPr>
          <w:lang w:val="en-US"/>
        </w:rPr>
        <w:t>“Chien et al. [20] proposed an intelligent architecture for heterogeneous networks beyond 5G. This architecture's</w:t>
      </w:r>
      <w:r w:rsidRPr="73C63978" w:rsidR="44DD09BB">
        <w:rPr>
          <w:rFonts w:eastAsia="Times New Roman" w:cs="Times New Roman"/>
          <w:lang w:val="en-US"/>
        </w:rPr>
        <w:t xml:space="preserve"> </w:t>
      </w:r>
      <w:r w:rsidRPr="34683598" w:rsidR="457E26D9">
        <w:rPr>
          <w:lang w:val="en-US"/>
        </w:rPr>
        <w:t xml:space="preserve">research </w:t>
      </w:r>
      <w:r w:rsidRPr="34683598" w:rsidR="457E26D9">
        <w:rPr>
          <w:lang w:val="en-US"/>
        </w:rPr>
        <w:t xml:space="preserve">objective</w:t>
      </w:r>
      <w:r w:rsidRPr="34683598" w:rsidR="457E26D9">
        <w:rPr>
          <w:lang w:val="en-US"/>
        </w:rPr>
        <w:t xml:space="preserve"> is to use artificial intelligence techniques to enhance network performance in edge cloud </w:t>
      </w:r>
      <w:r w:rsidRPr="34683598" w:rsidR="0541A642">
        <w:rPr>
          <w:lang w:val="en-US"/>
        </w:rPr>
        <w:t>computing environments</w:t>
      </w:r>
      <w:r w:rsidRPr="34683598" w:rsidR="457E26D9">
        <w:rPr>
          <w:lang w:val="en-US"/>
        </w:rPr>
        <w:t xml:space="preserve">”;</w:t>
      </w:r>
      <w:r w:rsidRPr="34683598" w:rsidR="457E26D9">
        <w:rPr>
          <w:lang w:val="en-US"/>
        </w:rPr>
        <w:t xml:space="preserve"> “Zhang et al. [21] proposed a multialgorithm service model to support heterogeneous services and applications. </w:t>
      </w:r>
      <w:r w:rsidRPr="34683598" w:rsidR="23FDB913">
        <w:rPr>
          <w:lang w:val="en-US"/>
        </w:rPr>
        <w:t>This model</w:t>
      </w:r>
      <w:r w:rsidRPr="34683598" w:rsidR="457E26D9">
        <w:rPr>
          <w:lang w:val="en-US"/>
        </w:rPr>
        <w:t xml:space="preserve"> is designed to reduce energy consumption and network latency/delay by integrating virtual machines into </w:t>
      </w:r>
      <w:r w:rsidRPr="34683598" w:rsidR="43439EE9">
        <w:rPr>
          <w:lang w:val="en-US"/>
        </w:rPr>
        <w:t>cloud computing</w:t>
      </w:r>
      <w:r w:rsidRPr="34683598" w:rsidR="457E26D9">
        <w:rPr>
          <w:lang w:val="en-US"/>
        </w:rPr>
        <w:t xml:space="preserve"> systems. To solve the optimization problem, the authors use a tidal algorithm.”</w:t>
      </w:r>
      <w:sdt>
        <w:sdtPr>
          <w:rPr>
            <w:rFonts w:eastAsia="Times New Roman" w:cs="Times New Roman"/>
            <w:lang w:val="en-US"/>
          </w:rPr>
          <w:id w:val="160907374"/>
          <w:citation/>
          <w:placeholder>
            <w:docPart w:val="DefaultPlaceholder_1081868574"/>
          </w:placeholder>
        </w:sdtPr>
        <w:sdtEndPr>
          <w:rPr>
            <w:rFonts w:eastAsia="Times New Roman" w:cs="Times New Roman"/>
            <w:lang w:val="en-US"/>
          </w:rPr>
        </w:sdtEndPr>
        <w:sdtContent>
          <w:r w:rsidRPr="73C63978" w:rsidR="00CC00BC">
            <w:rPr>
              <w:rFonts w:eastAsia="Times New Roman" w:cs="Times New Roman"/>
              <w:lang w:val="en-US"/>
            </w:rPr>
            <w:fldChar w:fldCharType="begin"/>
          </w:r>
          <w:r w:rsidRPr="73C63978" w:rsidR="00CC00BC">
            <w:rPr>
              <w:rFonts w:eastAsia="Times New Roman" w:cs="Times New Roman"/>
              <w:lang w:val="en-US"/>
            </w:rPr>
            <w:instrText xml:space="preserve"> CITATION Kan24 \l 1036 </w:instrText>
          </w:r>
          <w:r w:rsidRPr="73C63978" w:rsidR="00CC00BC">
            <w:rPr>
              <w:rFonts w:eastAsia="Times New Roman" w:cs="Times New Roman"/>
              <w:lang w:val="en-US"/>
            </w:rPr>
            <w:fldChar w:fldCharType="separate"/>
          </w:r>
          <w:r w:rsidR="005524FD">
            <w:rPr>
              <w:noProof/>
              <w:lang w:val="en-US"/>
            </w:rPr>
            <w:t xml:space="preserve"> </w:t>
          </w:r>
          <w:r w:rsidRPr="005524FD" w:rsidR="005524FD">
            <w:rPr>
              <w:noProof/>
              <w:lang w:val="en-US"/>
            </w:rPr>
            <w:t>(Kanungo, 2024)</w:t>
          </w:r>
          <w:r w:rsidRPr="73C63978" w:rsidR="00CC00BC">
            <w:rPr>
              <w:rFonts w:eastAsia="Times New Roman" w:cs="Times New Roman"/>
              <w:lang w:val="en-US"/>
            </w:rPr>
            <w:fldChar w:fldCharType="end"/>
          </w:r>
        </w:sdtContent>
      </w:sdt>
      <w:r w:rsidRPr="00CC00BC" w:rsidR="00CC00BC">
        <w:rPr>
          <w:rStyle w:val="CommentReference"/>
          <w:lang w:val="en-US"/>
        </w:rPr>
        <w:t xml:space="preserve"> </w:t>
      </w:r>
      <w:r w:rsidRPr="73C63978" w:rsidR="457E26D9">
        <w:rPr>
          <w:rFonts w:eastAsia="Times New Roman" w:cs="Times New Roman"/>
          <w:lang w:val="en-US"/>
        </w:rPr>
        <w:t>.”</w:t>
      </w:r>
    </w:p>
    <w:p w:rsidR="4B636C7A" w:rsidP="73C63978" w:rsidRDefault="4B636C7A" w14:paraId="7372763F" w14:textId="47C6C4B9">
      <w:pPr>
        <w:rPr>
          <w:rFonts w:eastAsia="Times New Roman" w:cs="Times New Roman"/>
          <w:lang w:val="en-US"/>
        </w:rPr>
      </w:pPr>
    </w:p>
    <w:p w:rsidRPr="00DE554B" w:rsidR="00DE554B" w:rsidP="73C63978" w:rsidRDefault="00DE554B" w14:paraId="1237ECA9" w14:textId="53F5F084">
      <w:pPr>
        <w:rPr>
          <w:rFonts w:eastAsia="Times New Roman" w:cs="Times New Roman"/>
          <w:b/>
          <w:bCs/>
          <w:lang w:val="en-US"/>
        </w:rPr>
      </w:pPr>
      <w:bookmarkStart w:name="P3" w:id="9"/>
      <w:r w:rsidRPr="0AB6A259">
        <w:rPr>
          <w:rFonts w:eastAsia="Times New Roman" w:cs="Times New Roman"/>
          <w:b/>
          <w:bCs/>
          <w:lang w:val="en-US"/>
        </w:rPr>
        <w:t xml:space="preserve">Proposition 3 (P3): </w:t>
      </w:r>
      <w:r w:rsidRPr="0AB6A259">
        <w:rPr>
          <w:rFonts w:eastAsia="Times New Roman" w:cs="Times New Roman"/>
          <w:lang w:val="en-US"/>
        </w:rPr>
        <w:t xml:space="preserve">Large automotive enterprises in Europe integrate </w:t>
      </w:r>
      <w:r w:rsidRPr="0AB6A259" w:rsidR="45BAA6EF">
        <w:rPr>
          <w:rFonts w:eastAsia="Times New Roman" w:cs="Times New Roman"/>
          <w:lang w:val="en-US"/>
        </w:rPr>
        <w:t>AI based</w:t>
      </w:r>
      <w:r w:rsidRPr="0AB6A259">
        <w:rPr>
          <w:rFonts w:eastAsia="Times New Roman" w:cs="Times New Roman"/>
          <w:lang w:val="en-US"/>
        </w:rPr>
        <w:t xml:space="preserve"> IVI within intelligent cockpit environments.</w:t>
      </w:r>
    </w:p>
    <w:bookmarkEnd w:id="9"/>
    <w:p w:rsidR="34683598" w:rsidP="73C63978" w:rsidRDefault="34683598" w14:paraId="4E4532A5" w14:textId="4FE0A518">
      <w:pPr>
        <w:rPr>
          <w:rFonts w:eastAsia="Times New Roman" w:cs="Times New Roman"/>
          <w:lang w:val="en-US"/>
        </w:rPr>
      </w:pPr>
    </w:p>
    <w:p w:rsidR="00DE554B" w:rsidP="73C63978" w:rsidRDefault="35C542EE" w14:paraId="429D86C4" w14:textId="323462F9">
      <w:pPr>
        <w:pStyle w:val="Style1"/>
        <w:numPr>
          <w:ilvl w:val="0"/>
          <w:numId w:val="0"/>
        </w:numPr>
        <w:jc w:val="left"/>
        <w:rPr>
          <w:rFonts w:eastAsia="Times New Roman" w:cs="Times New Roman"/>
          <w:lang w:val="en-US"/>
        </w:rPr>
      </w:pPr>
      <w:bookmarkStart w:name="_Toc994896721" w:id="1724997087"/>
      <w:r w:rsidRPr="19AED790" w:rsidR="35C542EE">
        <w:rPr>
          <w:rFonts w:eastAsia="Times New Roman" w:cs="Times New Roman"/>
          <w:lang w:val="en-US"/>
        </w:rPr>
        <w:t xml:space="preserve">1.4 </w:t>
      </w:r>
      <w:r w:rsidRPr="19AED790" w:rsidR="341CD936">
        <w:rPr>
          <w:rFonts w:eastAsia="Times New Roman" w:cs="Times New Roman"/>
          <w:lang w:val="en-US"/>
        </w:rPr>
        <w:t>Innovation in Cockpit Experience and UX</w:t>
      </w:r>
      <w:bookmarkEnd w:id="1724997087"/>
    </w:p>
    <w:p w:rsidR="655045BA" w:rsidP="73C63978" w:rsidRDefault="655045BA" w14:paraId="4063C52A" w14:textId="44B9AEB3">
      <w:pPr>
        <w:shd w:val="clear" w:color="auto" w:fill="FFFFFF" w:themeFill="background1"/>
        <w:spacing w:before="240"/>
        <w:rPr>
          <w:rFonts w:eastAsia="Times New Roman" w:cs="Times New Roman"/>
          <w:color w:val="000000" w:themeColor="text1"/>
          <w:lang w:val="en-US"/>
        </w:rPr>
      </w:pPr>
      <w:r w:rsidRPr="69ECA6D8" w:rsidR="655045BA">
        <w:rPr>
          <w:rFonts w:eastAsia="Times New Roman" w:cs="Times New Roman"/>
          <w:color w:val="000000" w:themeColor="text1" w:themeTint="FF" w:themeShade="FF"/>
          <w:lang w:val="en-US"/>
        </w:rPr>
        <w:t xml:space="preserve">For Generation Z, the </w:t>
      </w:r>
      <w:r w:rsidRPr="69ECA6D8" w:rsidR="79BDC771">
        <w:rPr>
          <w:rFonts w:eastAsia="Times New Roman" w:cs="Times New Roman"/>
          <w:color w:val="000000" w:themeColor="text1" w:themeTint="FF" w:themeShade="FF"/>
          <w:lang w:val="en-US"/>
        </w:rPr>
        <w:t>vehicle's</w:t>
      </w:r>
      <w:r w:rsidRPr="69ECA6D8" w:rsidR="655045BA">
        <w:rPr>
          <w:rFonts w:eastAsia="Times New Roman" w:cs="Times New Roman"/>
          <w:color w:val="000000" w:themeColor="text1" w:themeTint="FF" w:themeShade="FF"/>
          <w:lang w:val="en-US"/>
        </w:rPr>
        <w:t xml:space="preserve"> interior is more than a utility </w:t>
      </w:r>
      <w:r w:rsidRPr="69ECA6D8" w:rsidR="30B3B7AA">
        <w:rPr>
          <w:rFonts w:eastAsia="Times New Roman" w:cs="Times New Roman"/>
          <w:color w:val="000000" w:themeColor="text1" w:themeTint="FF" w:themeShade="FF"/>
          <w:lang w:val="en-US"/>
        </w:rPr>
        <w:t>space;</w:t>
      </w:r>
      <w:r w:rsidRPr="69ECA6D8" w:rsidR="0180D269">
        <w:rPr>
          <w:rFonts w:eastAsia="Times New Roman" w:cs="Times New Roman"/>
          <w:color w:val="000000" w:themeColor="text1" w:themeTint="FF" w:themeShade="FF"/>
          <w:lang w:val="en-US"/>
        </w:rPr>
        <w:t xml:space="preserve"> </w:t>
      </w:r>
      <w:r w:rsidRPr="69ECA6D8" w:rsidR="655045BA">
        <w:rPr>
          <w:rFonts w:eastAsia="Times New Roman" w:cs="Times New Roman"/>
          <w:color w:val="000000" w:themeColor="text1" w:themeTint="FF" w:themeShade="FF"/>
          <w:lang w:val="en-US"/>
        </w:rPr>
        <w:t xml:space="preserve">it is a digital living environment where entertainment, </w:t>
      </w:r>
      <w:r w:rsidRPr="69ECA6D8" w:rsidR="22A2674A">
        <w:rPr>
          <w:rFonts w:eastAsia="Times New Roman" w:cs="Times New Roman"/>
          <w:color w:val="000000" w:themeColor="text1" w:themeTint="FF" w:themeShade="FF"/>
          <w:lang w:val="en-US"/>
        </w:rPr>
        <w:t>self-expression</w:t>
      </w:r>
      <w:r w:rsidRPr="69ECA6D8" w:rsidR="655045BA">
        <w:rPr>
          <w:rFonts w:eastAsia="Times New Roman" w:cs="Times New Roman"/>
          <w:color w:val="000000" w:themeColor="text1" w:themeTint="FF" w:themeShade="FF"/>
          <w:lang w:val="en-US"/>
        </w:rPr>
        <w:t xml:space="preserve">, and connectivity converge. Cockpit design increasingly aims to embed cognitive and emotional responsiveness into daily commutes through features that feel immersive, </w:t>
      </w:r>
      <w:r w:rsidRPr="69ECA6D8" w:rsidR="4474CCCA">
        <w:rPr>
          <w:rFonts w:eastAsia="Times New Roman" w:cs="Times New Roman"/>
          <w:color w:val="000000" w:themeColor="text1" w:themeTint="FF" w:themeShade="FF"/>
          <w:lang w:val="en-US"/>
        </w:rPr>
        <w:t>context aware</w:t>
      </w:r>
      <w:r w:rsidRPr="69ECA6D8" w:rsidR="655045BA">
        <w:rPr>
          <w:rFonts w:eastAsia="Times New Roman" w:cs="Times New Roman"/>
          <w:color w:val="000000" w:themeColor="text1" w:themeTint="FF" w:themeShade="FF"/>
          <w:lang w:val="en-US"/>
        </w:rPr>
        <w:t>, and even recreational.</w:t>
      </w:r>
    </w:p>
    <w:p w:rsidRPr="00571EBC" w:rsidR="005D57B1" w:rsidP="69ECA6D8" w:rsidRDefault="655045BA" w14:paraId="6E634718" w14:textId="61BA5C1E">
      <w:pPr>
        <w:shd w:val="clear" w:color="auto" w:fill="FFFFFF" w:themeFill="background1"/>
        <w:jc w:val="left"/>
        <w:rPr>
          <w:rFonts w:eastAsia="Times New Roman" w:cs="Times New Roman"/>
          <w:i w:val="1"/>
          <w:iCs w:val="1"/>
          <w:color w:val="000000" w:themeColor="text1"/>
        </w:rPr>
      </w:pPr>
      <w:r w:rsidRPr="73C63978" w:rsidR="655045BA">
        <w:rPr>
          <w:rFonts w:eastAsia="Times New Roman" w:cs="Times New Roman"/>
          <w:color w:val="000000" w:themeColor="text1"/>
          <w:lang w:val="en-US"/>
        </w:rPr>
        <w:t xml:space="preserve">Gamification exemplifies this shift. Tesla’s integration of Steam and Geely’s Galaxy E8 with </w:t>
      </w:r>
      <w:r w:rsidRPr="73C63978" w:rsidR="655045BA">
        <w:rPr>
          <w:rFonts w:eastAsia="Times New Roman" w:cs="Times New Roman"/>
          <w:color w:val="000000" w:themeColor="text1"/>
          <w:lang w:val="en-US"/>
        </w:rPr>
        <w:t xml:space="preserve">in</w:t>
      </w:r>
      <w:r w:rsidRPr="73C63978" w:rsidR="46B4DF0B">
        <w:rPr>
          <w:rFonts w:eastAsia="Times New Roman" w:cs="Times New Roman"/>
          <w:color w:val="000000" w:themeColor="text1"/>
          <w:lang w:val="en-US"/>
        </w:rPr>
        <w:t xml:space="preserve">-</w:t>
      </w:r>
      <w:r w:rsidRPr="73C63978" w:rsidR="655045BA">
        <w:rPr>
          <w:rFonts w:eastAsia="Times New Roman" w:cs="Times New Roman"/>
          <w:color w:val="000000" w:themeColor="text1"/>
          <w:lang w:val="en-US"/>
        </w:rPr>
        <w:t xml:space="preserve">car</w:t>
      </w:r>
      <w:r w:rsidRPr="73C63978" w:rsidR="655045BA">
        <w:rPr>
          <w:rFonts w:eastAsia="Times New Roman" w:cs="Times New Roman"/>
          <w:color w:val="000000" w:themeColor="text1"/>
          <w:lang w:val="en-US"/>
        </w:rPr>
        <w:t xml:space="preserve"> gaming features </w:t>
      </w:r>
      <w:r w:rsidRPr="73C63978" w:rsidR="0FE54454">
        <w:rPr>
          <w:rFonts w:eastAsia="Times New Roman" w:cs="Times New Roman"/>
          <w:color w:val="000000" w:themeColor="text1"/>
          <w:lang w:val="en-US"/>
        </w:rPr>
        <w:t xml:space="preserve">illustrates</w:t>
      </w:r>
      <w:r w:rsidRPr="73C63978" w:rsidR="655045BA">
        <w:rPr>
          <w:rFonts w:eastAsia="Times New Roman" w:cs="Times New Roman"/>
          <w:color w:val="000000" w:themeColor="text1"/>
          <w:lang w:val="en-US"/>
        </w:rPr>
        <w:t xml:space="preserve"> how gamification transforms the cabin into a leisure space during idle or parked periods. These platforms offer </w:t>
      </w:r>
      <w:r w:rsidRPr="73C63978" w:rsidR="33FB1CFE">
        <w:rPr>
          <w:rFonts w:eastAsia="Times New Roman" w:cs="Times New Roman"/>
          <w:color w:val="000000" w:themeColor="text1"/>
          <w:lang w:val="en-US"/>
        </w:rPr>
        <w:t xml:space="preserve">console grade</w:t>
      </w:r>
      <w:r w:rsidRPr="73C63978" w:rsidR="655045BA">
        <w:rPr>
          <w:rFonts w:eastAsia="Times New Roman" w:cs="Times New Roman"/>
          <w:color w:val="000000" w:themeColor="text1"/>
          <w:lang w:val="en-US"/>
        </w:rPr>
        <w:t xml:space="preserve"> experiences, with the steering wheel doubling as a game controller or infotainment hub. According to </w:t>
      </w:r>
      <w:r w:rsidRPr="73C63978" w:rsidR="655045BA">
        <w:rPr>
          <w:rFonts w:eastAsia="Times New Roman" w:cs="Times New Roman"/>
          <w:color w:val="000000" w:themeColor="text1"/>
          <w:lang w:val="en-US"/>
        </w:rPr>
        <w:t xml:space="preserve">Kridiawan</w:t>
      </w:r>
      <w:r w:rsidRPr="73C63978" w:rsidR="655045BA">
        <w:rPr>
          <w:rFonts w:eastAsia="Times New Roman" w:cs="Times New Roman"/>
          <w:color w:val="000000" w:themeColor="text1"/>
          <w:lang w:val="en-US"/>
        </w:rPr>
        <w:t xml:space="preserve"> and Wang (2023), </w:t>
      </w:r>
      <w:r w:rsidRPr="69ECA6D8" w:rsidR="655045BA">
        <w:rPr>
          <w:rFonts w:eastAsia="Times New Roman" w:cs="Times New Roman"/>
          <w:i w:val="1"/>
          <w:iCs w:val="1"/>
          <w:color w:val="000000" w:themeColor="text1"/>
          <w:lang w:val="en-US"/>
        </w:rPr>
        <w:t>"interactive cockpit gamification can improve driver attention and reduce stress by 14% through reward mechanisms and adaptive feedback loops</w:t>
      </w:r>
      <w:sdt>
        <w:sdtPr>
          <w:id w:val="1522281743"/>
          <w:citation/>
          <w:placeholder>
            <w:docPart w:val="DefaultPlaceholder_1081868574"/>
          </w:placeholder>
          <w:rPr>
            <w:rFonts w:eastAsia="Times New Roman" w:cs="Times New Roman"/>
            <w:i w:val="1"/>
            <w:iCs w:val="1"/>
            <w:color w:val="000000" w:themeColor="text1"/>
            <w:lang w:val="en-US"/>
          </w:rPr>
        </w:sdtPr>
        <w:sdtEndPr>
          <w:rPr>
            <w:rFonts w:eastAsia="Times New Roman" w:cs="Times New Roman"/>
            <w:i w:val="1"/>
            <w:iCs w:val="1"/>
            <w:color w:val="000000" w:themeColor="text1" w:themeTint="FF" w:themeShade="FF"/>
            <w:lang w:val="en-US"/>
          </w:rPr>
        </w:sdtEndPr>
        <w:sdtContent>
          <w:r w:rsidRPr="69ECA6D8" w:rsidR="002260C1">
            <w:rPr>
              <w:rFonts w:eastAsia="Times New Roman" w:cs="Times New Roman"/>
              <w:i w:val="1"/>
              <w:iCs w:val="1"/>
              <w:color w:val="000000" w:themeColor="text1"/>
              <w:lang w:val="en-US"/>
            </w:rPr>
            <w:fldChar w:fldCharType="begin"/>
          </w:r>
          <w:r w:rsidRPr="69ECA6D8" w:rsidR="002260C1">
            <w:rPr>
              <w:rFonts w:eastAsia="Times New Roman" w:cs="Times New Roman"/>
              <w:i w:val="1"/>
              <w:iCs w:val="1"/>
              <w:color w:val="000000" w:themeColor="text1"/>
            </w:rPr>
            <w:instrText xml:space="preserve"> CITATION Kri24 \l 1036 </w:instrText>
          </w:r>
          <w:r w:rsidRPr="69ECA6D8" w:rsidR="002260C1">
            <w:rPr>
              <w:rFonts w:eastAsia="Times New Roman" w:cs="Times New Roman"/>
              <w:i w:val="1"/>
              <w:iCs w:val="1"/>
              <w:color w:val="000000" w:themeColor="text1"/>
              <w:lang w:val="en-US"/>
            </w:rPr>
            <w:fldChar w:fldCharType="separate"/>
          </w:r>
          <w:r w:rsidRPr="69ECA6D8" w:rsidR="005524FD">
            <w:rPr>
              <w:rFonts w:eastAsia="Times New Roman" w:cs="Times New Roman"/>
              <w:i w:val="1"/>
              <w:iCs w:val="1"/>
              <w:noProof/>
              <w:color w:val="000000" w:themeColor="text1"/>
            </w:rPr>
            <w:t xml:space="preserve"> </w:t>
          </w:r>
          <w:r w:rsidRPr="73C63978" w:rsidR="005524FD">
            <w:rPr>
              <w:rFonts w:eastAsia="Times New Roman" w:cs="Times New Roman"/>
              <w:noProof/>
              <w:color w:val="000000" w:themeColor="text1"/>
            </w:rPr>
            <w:t>(Kridiawan &amp; Wang, 2024)</w:t>
          </w:r>
          <w:r w:rsidRPr="69ECA6D8" w:rsidR="002260C1">
            <w:rPr>
              <w:rFonts w:eastAsia="Times New Roman" w:cs="Times New Roman"/>
              <w:i w:val="1"/>
              <w:iCs w:val="1"/>
              <w:color w:val="000000" w:themeColor="text1"/>
              <w:lang w:val="en-US"/>
            </w:rPr>
            <w:fldChar w:fldCharType="end"/>
          </w:r>
        </w:sdtContent>
      </w:sdt>
      <w:r w:rsidRPr="73C63978" w:rsidR="655045BA">
        <w:rPr>
          <w:rFonts w:eastAsia="Times New Roman" w:cs="Times New Roman"/>
          <w:color w:val="000000" w:themeColor="text1"/>
          <w:lang w:val="en-US"/>
        </w:rPr>
        <w:t>.</w:t>
      </w:r>
      <w:r w:rsidR="001E1049">
        <w:rPr>
          <w:rFonts w:eastAsia="Times New Roman" w:cs="Times New Roman"/>
          <w:color w:val="000000" w:themeColor="text1"/>
          <w:szCs w:val="24"/>
          <w:lang w:val="en-US"/>
        </w:rPr>
        <w:br/>
      </w:r>
      <w:r w:rsidRPr="73C63978" w:rsidR="00096E87">
        <w:rPr>
          <w:rFonts w:eastAsia="Times New Roman" w:cs="Times New Roman"/>
          <w:color w:val="000000" w:themeColor="text1"/>
        </w:rPr>
        <w:t xml:space="preserve">The gamification </w:t>
      </w:r>
      <w:r w:rsidRPr="73C63978" w:rsidR="00096E87">
        <w:rPr>
          <w:rFonts w:eastAsia="Times New Roman" w:cs="Times New Roman"/>
          <w:color w:val="000000" w:themeColor="text1"/>
        </w:rPr>
        <w:t>s</w:t>
      </w:r>
      <w:r w:rsidRPr="73C63978" w:rsidR="005D57B1">
        <w:rPr>
          <w:rFonts w:eastAsia="Times New Roman" w:cs="Times New Roman"/>
          <w:color w:val="000000" w:themeColor="text1"/>
        </w:rPr>
        <w:t xml:space="preserve">tudy</w:t>
      </w:r>
      <w:r w:rsidRPr="73C63978" w:rsidR="005D57B1">
        <w:rPr>
          <w:rFonts w:eastAsia="Times New Roman" w:cs="Times New Roman"/>
          <w:color w:val="000000" w:themeColor="text1"/>
        </w:rPr>
        <w:t xml:space="preserve"> </w:t>
      </w:r>
      <w:r w:rsidRPr="73C63978" w:rsidR="00096E87">
        <w:rPr>
          <w:rFonts w:eastAsia="Times New Roman" w:cs="Times New Roman"/>
          <w:color w:val="000000" w:themeColor="text1"/>
        </w:rPr>
        <w:t xml:space="preserve">showed</w:t>
      </w:r>
      <w:r w:rsidRPr="73C63978" w:rsidR="00096E87">
        <w:rPr>
          <w:rFonts w:eastAsia="Times New Roman" w:cs="Times New Roman"/>
          <w:color w:val="000000" w:themeColor="text1"/>
        </w:rPr>
        <w:t xml:space="preserve"> </w:t>
      </w:r>
      <w:r w:rsidRPr="73C63978" w:rsidR="00096E87">
        <w:rPr>
          <w:rFonts w:eastAsia="Times New Roman" w:cs="Times New Roman"/>
          <w:color w:val="000000" w:themeColor="text1"/>
        </w:rPr>
        <w:t xml:space="preserve">that</w:t>
      </w:r>
      <w:r w:rsidRPr="73C63978" w:rsidR="00096E87">
        <w:rPr>
          <w:rFonts w:eastAsia="Times New Roman" w:cs="Times New Roman"/>
          <w:color w:val="000000" w:themeColor="text1"/>
        </w:rPr>
        <w:t xml:space="preserve"> </w:t>
      </w:r>
      <w:r w:rsidRPr="73C63978" w:rsidR="005D57B1">
        <w:rPr>
          <w:rFonts w:eastAsia="Times New Roman" w:cs="Times New Roman"/>
          <w:color w:val="000000" w:themeColor="text1"/>
        </w:rPr>
        <w:t xml:space="preserve">on automotive </w:t>
      </w:r>
      <w:r w:rsidRPr="73C63978" w:rsidR="005D57B1">
        <w:rPr>
          <w:rFonts w:eastAsia="Times New Roman" w:cs="Times New Roman"/>
          <w:color w:val="000000" w:themeColor="text1"/>
        </w:rPr>
        <w:t xml:space="preserve">after</w:t>
      </w:r>
      <w:r w:rsidRPr="73C63978" w:rsidR="6BCBFDC4">
        <w:rPr>
          <w:rFonts w:eastAsia="Times New Roman" w:cs="Times New Roman"/>
          <w:color w:val="000000" w:themeColor="text1"/>
        </w:rPr>
        <w:t xml:space="preserve"> </w:t>
      </w:r>
      <w:r w:rsidRPr="73C63978" w:rsidR="005D57B1">
        <w:rPr>
          <w:rFonts w:eastAsia="Times New Roman" w:cs="Times New Roman"/>
          <w:color w:val="000000" w:themeColor="text1"/>
        </w:rPr>
        <w:t xml:space="preserve">sales</w:t>
      </w:r>
      <w:r w:rsidRPr="73C63978" w:rsidR="005D57B1">
        <w:rPr>
          <w:rFonts w:eastAsia="Times New Roman" w:cs="Times New Roman"/>
          <w:color w:val="000000" w:themeColor="text1"/>
        </w:rPr>
        <w:t xml:space="preserve"> services and </w:t>
      </w:r>
      <w:r w:rsidRPr="73C63978" w:rsidR="005D57B1">
        <w:rPr>
          <w:rFonts w:eastAsia="Times New Roman" w:cs="Times New Roman"/>
          <w:color w:val="000000" w:themeColor="text1"/>
        </w:rPr>
        <w:t xml:space="preserve">found</w:t>
      </w:r>
      <w:r w:rsidRPr="73C63978" w:rsidR="005D57B1">
        <w:rPr>
          <w:rFonts w:eastAsia="Times New Roman" w:cs="Times New Roman"/>
          <w:color w:val="000000" w:themeColor="text1"/>
        </w:rPr>
        <w:t xml:space="preserve"> </w:t>
      </w:r>
      <w:r w:rsidRPr="73C63978" w:rsidR="005D57B1">
        <w:rPr>
          <w:rFonts w:eastAsia="Times New Roman" w:cs="Times New Roman"/>
          <w:color w:val="000000" w:themeColor="text1"/>
        </w:rPr>
        <w:t xml:space="preserve">that</w:t>
      </w:r>
      <w:r w:rsidRPr="73C63978" w:rsidR="005D57B1">
        <w:rPr>
          <w:rFonts w:eastAsia="Times New Roman" w:cs="Times New Roman"/>
          <w:color w:val="000000" w:themeColor="text1"/>
        </w:rPr>
        <w:t xml:space="preserve"> </w:t>
      </w:r>
      <w:r w:rsidRPr="73C63978" w:rsidR="005D57B1">
        <w:rPr>
          <w:rFonts w:eastAsia="Times New Roman" w:cs="Times New Roman"/>
          <w:color w:val="000000" w:themeColor="text1"/>
        </w:rPr>
        <w:t xml:space="preserve">most</w:t>
      </w:r>
      <w:r w:rsidRPr="73C63978" w:rsidR="005D57B1">
        <w:rPr>
          <w:rFonts w:eastAsia="Times New Roman" w:cs="Times New Roman"/>
          <w:color w:val="000000" w:themeColor="text1"/>
        </w:rPr>
        <w:t xml:space="preserve"> of the 510 </w:t>
      </w:r>
      <w:r w:rsidRPr="73C63978" w:rsidR="005D57B1">
        <w:rPr>
          <w:rFonts w:eastAsia="Times New Roman" w:cs="Times New Roman"/>
          <w:color w:val="000000" w:themeColor="text1"/>
        </w:rPr>
        <w:t xml:space="preserve">surveyed</w:t>
      </w:r>
      <w:r w:rsidRPr="73C63978" w:rsidR="005D57B1">
        <w:rPr>
          <w:rFonts w:eastAsia="Times New Roman" w:cs="Times New Roman"/>
          <w:color w:val="000000" w:themeColor="text1"/>
        </w:rPr>
        <w:t xml:space="preserve"> </w:t>
      </w:r>
      <w:r w:rsidRPr="73C63978" w:rsidR="005D57B1">
        <w:rPr>
          <w:rFonts w:eastAsia="Times New Roman" w:cs="Times New Roman"/>
          <w:color w:val="000000" w:themeColor="text1"/>
        </w:rPr>
        <w:t xml:space="preserve">customers</w:t>
      </w:r>
      <w:r w:rsidRPr="73C63978" w:rsidR="005D57B1">
        <w:rPr>
          <w:rFonts w:eastAsia="Times New Roman" w:cs="Times New Roman"/>
          <w:color w:val="000000" w:themeColor="text1"/>
        </w:rPr>
        <w:t xml:space="preserve"> </w:t>
      </w:r>
      <w:r w:rsidRPr="73C63978" w:rsidR="005D57B1">
        <w:rPr>
          <w:rFonts w:eastAsia="Times New Roman" w:cs="Times New Roman"/>
          <w:color w:val="000000" w:themeColor="text1"/>
        </w:rPr>
        <w:t xml:space="preserve">reacted</w:t>
      </w:r>
      <w:r w:rsidRPr="73C63978" w:rsidR="005D57B1">
        <w:rPr>
          <w:rFonts w:eastAsia="Times New Roman" w:cs="Times New Roman"/>
          <w:color w:val="000000" w:themeColor="text1"/>
        </w:rPr>
        <w:t xml:space="preserve"> </w:t>
      </w:r>
      <w:r w:rsidRPr="73C63978" w:rsidR="005D57B1">
        <w:rPr>
          <w:rFonts w:eastAsia="Times New Roman" w:cs="Times New Roman"/>
          <w:color w:val="000000" w:themeColor="text1"/>
        </w:rPr>
        <w:t xml:space="preserve">positively</w:t>
      </w:r>
      <w:r w:rsidRPr="73C63978" w:rsidR="005D57B1">
        <w:rPr>
          <w:rFonts w:eastAsia="Times New Roman" w:cs="Times New Roman"/>
          <w:color w:val="000000" w:themeColor="text1"/>
        </w:rPr>
        <w:t xml:space="preserve"> to </w:t>
      </w:r>
      <w:r w:rsidRPr="73C63978" w:rsidR="005D57B1">
        <w:rPr>
          <w:rFonts w:eastAsia="Times New Roman" w:cs="Times New Roman"/>
          <w:color w:val="000000" w:themeColor="text1"/>
        </w:rPr>
        <w:t xml:space="preserve">gamified</w:t>
      </w:r>
      <w:r w:rsidRPr="73C63978" w:rsidR="005D57B1">
        <w:rPr>
          <w:rFonts w:eastAsia="Times New Roman" w:cs="Times New Roman"/>
          <w:color w:val="000000" w:themeColor="text1"/>
        </w:rPr>
        <w:t xml:space="preserve"> </w:t>
      </w:r>
      <w:r w:rsidRPr="73C63978" w:rsidR="005D57B1">
        <w:rPr>
          <w:rFonts w:eastAsia="Times New Roman" w:cs="Times New Roman"/>
          <w:color w:val="000000" w:themeColor="text1"/>
        </w:rPr>
        <w:t xml:space="preserve">features</w:t>
      </w:r>
      <w:r w:rsidRPr="73C63978" w:rsidR="005D57B1">
        <w:rPr>
          <w:rFonts w:eastAsia="Times New Roman" w:cs="Times New Roman"/>
          <w:color w:val="000000" w:themeColor="text1"/>
        </w:rPr>
        <w:t xml:space="preserve"> </w:t>
      </w:r>
      <w:r w:rsidRPr="73C63978" w:rsidR="005D57B1">
        <w:rPr>
          <w:rFonts w:eastAsia="Times New Roman" w:cs="Times New Roman"/>
          <w:color w:val="000000" w:themeColor="text1"/>
        </w:rPr>
        <w:t xml:space="preserve">such</w:t>
      </w:r>
      <w:r w:rsidRPr="73C63978" w:rsidR="005D57B1">
        <w:rPr>
          <w:rFonts w:eastAsia="Times New Roman" w:cs="Times New Roman"/>
          <w:color w:val="000000" w:themeColor="text1"/>
        </w:rPr>
        <w:t xml:space="preserve"> as </w:t>
      </w:r>
      <w:r w:rsidRPr="73C63978" w:rsidR="005D57B1">
        <w:rPr>
          <w:rFonts w:eastAsia="Times New Roman" w:cs="Times New Roman"/>
          <w:color w:val="000000" w:themeColor="text1"/>
        </w:rPr>
        <w:t xml:space="preserve">loyalty</w:t>
      </w:r>
      <w:r w:rsidRPr="73C63978" w:rsidR="005D57B1">
        <w:rPr>
          <w:rFonts w:eastAsia="Times New Roman" w:cs="Times New Roman"/>
          <w:color w:val="000000" w:themeColor="text1"/>
        </w:rPr>
        <w:t xml:space="preserve"> points, service badges, and interactive maintenance challenges. Gamification </w:t>
      </w:r>
      <w:r w:rsidRPr="73C63978" w:rsidR="005D57B1">
        <w:rPr>
          <w:rFonts w:eastAsia="Times New Roman" w:cs="Times New Roman"/>
          <w:color w:val="000000" w:themeColor="text1"/>
        </w:rPr>
        <w:t xml:space="preserve">significantly</w:t>
      </w:r>
      <w:r w:rsidRPr="73C63978" w:rsidR="005D57B1">
        <w:rPr>
          <w:rFonts w:eastAsia="Times New Roman" w:cs="Times New Roman"/>
          <w:color w:val="000000" w:themeColor="text1"/>
        </w:rPr>
        <w:t xml:space="preserve"> </w:t>
      </w:r>
      <w:r w:rsidRPr="73C63978" w:rsidR="005D57B1">
        <w:rPr>
          <w:rFonts w:eastAsia="Times New Roman" w:cs="Times New Roman"/>
          <w:color w:val="000000" w:themeColor="text1"/>
        </w:rPr>
        <w:t xml:space="preserve">improved</w:t>
      </w:r>
      <w:r w:rsidRPr="73C63978" w:rsidR="005D57B1">
        <w:rPr>
          <w:rFonts w:eastAsia="Times New Roman" w:cs="Times New Roman"/>
          <w:color w:val="000000" w:themeColor="text1"/>
        </w:rPr>
        <w:t xml:space="preserve"> </w:t>
      </w:r>
      <w:r w:rsidRPr="73C63978" w:rsidR="005D57B1">
        <w:rPr>
          <w:rFonts w:eastAsia="Times New Roman" w:cs="Times New Roman"/>
          <w:color w:val="000000" w:themeColor="text1"/>
        </w:rPr>
        <w:t xml:space="preserve">customer</w:t>
      </w:r>
      <w:r w:rsidRPr="73C63978" w:rsidR="005D57B1">
        <w:rPr>
          <w:rFonts w:eastAsia="Times New Roman" w:cs="Times New Roman"/>
          <w:color w:val="000000" w:themeColor="text1"/>
        </w:rPr>
        <w:t xml:space="preserve"> satisfaction, engagement, and </w:t>
      </w:r>
      <w:r w:rsidRPr="73C63978" w:rsidR="005D57B1">
        <w:rPr>
          <w:rFonts w:eastAsia="Times New Roman" w:cs="Times New Roman"/>
          <w:color w:val="000000" w:themeColor="text1"/>
        </w:rPr>
        <w:t xml:space="preserve">retention</w:t>
      </w:r>
      <w:r w:rsidRPr="73C63978" w:rsidR="005D57B1">
        <w:rPr>
          <w:rFonts w:eastAsia="Times New Roman" w:cs="Times New Roman"/>
          <w:color w:val="000000" w:themeColor="text1"/>
        </w:rPr>
        <w:t xml:space="preserve"> rates. The </w:t>
      </w:r>
      <w:r w:rsidRPr="73C63978" w:rsidR="005D57B1">
        <w:rPr>
          <w:rFonts w:eastAsia="Times New Roman" w:cs="Times New Roman"/>
          <w:color w:val="000000" w:themeColor="text1"/>
        </w:rPr>
        <w:t xml:space="preserve">age</w:t>
      </w:r>
      <w:r w:rsidRPr="73C63978" w:rsidR="005D57B1">
        <w:rPr>
          <w:rFonts w:eastAsia="Times New Roman" w:cs="Times New Roman"/>
          <w:color w:val="000000" w:themeColor="text1"/>
        </w:rPr>
        <w:t xml:space="preserve"> distribution </w:t>
      </w:r>
      <w:r w:rsidRPr="73C63978" w:rsidR="005D57B1">
        <w:rPr>
          <w:rFonts w:eastAsia="Times New Roman" w:cs="Times New Roman"/>
          <w:color w:val="000000" w:themeColor="text1"/>
        </w:rPr>
        <w:t xml:space="preserve">was</w:t>
      </w:r>
      <w:r w:rsidRPr="73C63978" w:rsidR="005D57B1">
        <w:rPr>
          <w:rFonts w:eastAsia="Times New Roman" w:cs="Times New Roman"/>
          <w:color w:val="000000" w:themeColor="text1"/>
        </w:rPr>
        <w:t xml:space="preserve"> as </w:t>
      </w:r>
      <w:r w:rsidRPr="73C63978" w:rsidR="005D57B1">
        <w:rPr>
          <w:rFonts w:eastAsia="Times New Roman" w:cs="Times New Roman"/>
          <w:color w:val="000000" w:themeColor="text1"/>
        </w:rPr>
        <w:t xml:space="preserve">follows</w:t>
      </w:r>
      <w:r w:rsidRPr="73C63978" w:rsidR="005D57B1">
        <w:rPr>
          <w:rFonts w:eastAsia="Times New Roman" w:cs="Times New Roman"/>
          <w:color w:val="000000" w:themeColor="text1"/>
        </w:rPr>
        <w:t xml:space="preserve">: </w:t>
      </w:r>
      <w:r w:rsidRPr="73C63978" w:rsidR="00571EBC">
        <w:rPr>
          <w:rFonts w:eastAsia="Times New Roman" w:cs="Times New Roman"/>
          <w:color w:val="000000" w:themeColor="text1"/>
        </w:rPr>
        <w:t>« </w:t>
      </w:r>
      <w:r w:rsidRPr="69ECA6D8" w:rsidR="005D57B1">
        <w:rPr>
          <w:rFonts w:eastAsia="Times New Roman" w:cs="Times New Roman"/>
          <w:i w:val="1"/>
          <w:iCs w:val="1"/>
          <w:color w:val="000000" w:themeColor="text1"/>
        </w:rPr>
        <w:t>17</w:t>
      </w:r>
      <w:r w:rsidRPr="69ECA6D8" w:rsidR="3894DBB8">
        <w:rPr>
          <w:rFonts w:eastAsia="Times New Roman" w:cs="Times New Roman"/>
          <w:i w:val="1"/>
          <w:iCs w:val="1"/>
          <w:color w:val="000000" w:themeColor="text1"/>
        </w:rPr>
        <w:t xml:space="preserve"> </w:t>
      </w:r>
      <w:r w:rsidRPr="69ECA6D8" w:rsidR="005D57B1">
        <w:rPr>
          <w:rFonts w:eastAsia="Times New Roman" w:cs="Times New Roman"/>
          <w:i w:val="1"/>
          <w:iCs w:val="1"/>
          <w:color w:val="000000" w:themeColor="text1"/>
        </w:rPr>
        <w:t xml:space="preserve">24 </w:t>
      </w:r>
      <w:r w:rsidRPr="69ECA6D8" w:rsidR="005D57B1">
        <w:rPr>
          <w:rFonts w:eastAsia="Times New Roman" w:cs="Times New Roman"/>
          <w:i w:val="1"/>
          <w:iCs w:val="1"/>
          <w:color w:val="000000" w:themeColor="text1"/>
        </w:rPr>
        <w:t>years</w:t>
      </w:r>
      <w:r w:rsidRPr="69ECA6D8" w:rsidR="005D57B1">
        <w:rPr>
          <w:rFonts w:eastAsia="Times New Roman" w:cs="Times New Roman"/>
          <w:i w:val="1"/>
          <w:iCs w:val="1"/>
          <w:color w:val="000000" w:themeColor="text1"/>
        </w:rPr>
        <w:t xml:space="preserve"> </w:t>
      </w:r>
      <w:r w:rsidRPr="69ECA6D8" w:rsidR="5088D119">
        <w:rPr>
          <w:rFonts w:eastAsia="Times New Roman" w:cs="Times New Roman"/>
          <w:i w:val="1"/>
          <w:iCs w:val="1"/>
          <w:color w:val="000000" w:themeColor="text1"/>
        </w:rPr>
        <w:t xml:space="preserve"> (4%), 25</w:t>
      </w:r>
      <w:r w:rsidRPr="69ECA6D8" w:rsidR="3BF20962">
        <w:rPr>
          <w:rFonts w:eastAsia="Times New Roman" w:cs="Times New Roman"/>
          <w:i w:val="1"/>
          <w:iCs w:val="1"/>
          <w:color w:val="000000" w:themeColor="text1"/>
        </w:rPr>
        <w:t>-</w:t>
      </w:r>
      <w:r w:rsidRPr="69ECA6D8" w:rsidR="5088D119">
        <w:rPr>
          <w:rFonts w:eastAsia="Times New Roman" w:cs="Times New Roman"/>
          <w:i w:val="1"/>
          <w:iCs w:val="1"/>
          <w:color w:val="000000" w:themeColor="text1"/>
        </w:rPr>
        <w:t xml:space="preserve">32 </w:t>
      </w:r>
      <w:r w:rsidRPr="69ECA6D8" w:rsidR="076D8768">
        <w:rPr>
          <w:rFonts w:eastAsia="Times New Roman" w:cs="Times New Roman"/>
          <w:i w:val="1"/>
          <w:iCs w:val="1"/>
          <w:color w:val="000000" w:themeColor="text1"/>
        </w:rPr>
        <w:t>y</w:t>
      </w:r>
      <w:r w:rsidRPr="69ECA6D8" w:rsidR="005D57B1">
        <w:rPr>
          <w:rFonts w:eastAsia="Times New Roman" w:cs="Times New Roman"/>
          <w:i w:val="1"/>
          <w:iCs w:val="1"/>
          <w:color w:val="000000" w:themeColor="text1"/>
        </w:rPr>
        <w:t>ears</w:t>
      </w:r>
      <w:r w:rsidRPr="69ECA6D8" w:rsidR="005D57B1">
        <w:rPr>
          <w:rFonts w:eastAsia="Times New Roman" w:cs="Times New Roman"/>
          <w:i w:val="1"/>
          <w:iCs w:val="1"/>
          <w:color w:val="000000" w:themeColor="text1"/>
        </w:rPr>
        <w:t xml:space="preserve"> (19%), 33</w:t>
      </w:r>
      <w:r w:rsidRPr="69ECA6D8" w:rsidR="6069951D">
        <w:rPr>
          <w:rFonts w:eastAsia="Times New Roman" w:cs="Times New Roman"/>
          <w:i w:val="1"/>
          <w:iCs w:val="1"/>
          <w:color w:val="000000" w:themeColor="text1"/>
        </w:rPr>
        <w:t>-</w:t>
      </w:r>
      <w:r w:rsidRPr="69ECA6D8" w:rsidR="005D57B1">
        <w:rPr>
          <w:rFonts w:eastAsia="Times New Roman" w:cs="Times New Roman"/>
          <w:i w:val="1"/>
          <w:iCs w:val="1"/>
          <w:color w:val="000000" w:themeColor="text1"/>
        </w:rPr>
        <w:t xml:space="preserve">40 </w:t>
      </w:r>
      <w:r w:rsidRPr="69ECA6D8" w:rsidR="005D57B1">
        <w:rPr>
          <w:rFonts w:eastAsia="Times New Roman" w:cs="Times New Roman"/>
          <w:i w:val="1"/>
          <w:iCs w:val="1"/>
          <w:color w:val="000000" w:themeColor="text1"/>
        </w:rPr>
        <w:t>years</w:t>
      </w:r>
      <w:r w:rsidRPr="69ECA6D8" w:rsidR="005D57B1">
        <w:rPr>
          <w:rFonts w:eastAsia="Times New Roman" w:cs="Times New Roman"/>
          <w:i w:val="1"/>
          <w:iCs w:val="1"/>
          <w:color w:val="000000" w:themeColor="text1"/>
        </w:rPr>
        <w:t xml:space="preserve"> (34%), 41</w:t>
      </w:r>
      <w:r w:rsidRPr="69ECA6D8" w:rsidR="6AFA1E35">
        <w:rPr>
          <w:rFonts w:eastAsia="Times New Roman" w:cs="Times New Roman"/>
          <w:i w:val="1"/>
          <w:iCs w:val="1"/>
          <w:color w:val="000000" w:themeColor="text1"/>
        </w:rPr>
        <w:t xml:space="preserve"> </w:t>
      </w:r>
      <w:r w:rsidRPr="69ECA6D8" w:rsidR="005D57B1">
        <w:rPr>
          <w:rFonts w:eastAsia="Times New Roman" w:cs="Times New Roman"/>
          <w:i w:val="1"/>
          <w:iCs w:val="1"/>
          <w:color w:val="000000" w:themeColor="text1"/>
        </w:rPr>
        <w:t xml:space="preserve">48 </w:t>
      </w:r>
      <w:r w:rsidRPr="69ECA6D8" w:rsidR="005D57B1">
        <w:rPr>
          <w:rFonts w:eastAsia="Times New Roman" w:cs="Times New Roman"/>
          <w:i w:val="1"/>
          <w:iCs w:val="1"/>
          <w:color w:val="000000" w:themeColor="text1"/>
        </w:rPr>
        <w:t>years</w:t>
      </w:r>
      <w:r w:rsidRPr="69ECA6D8" w:rsidR="005D57B1">
        <w:rPr>
          <w:rFonts w:eastAsia="Times New Roman" w:cs="Times New Roman"/>
          <w:i w:val="1"/>
          <w:iCs w:val="1"/>
          <w:color w:val="000000" w:themeColor="text1"/>
        </w:rPr>
        <w:t xml:space="preserve"> (28%), 49</w:t>
      </w:r>
      <w:r w:rsidRPr="69ECA6D8" w:rsidR="10820C37">
        <w:rPr>
          <w:rFonts w:eastAsia="Times New Roman" w:cs="Times New Roman"/>
          <w:i w:val="1"/>
          <w:iCs w:val="1"/>
          <w:color w:val="000000" w:themeColor="text1"/>
        </w:rPr>
        <w:t xml:space="preserve"> </w:t>
      </w:r>
      <w:r w:rsidRPr="69ECA6D8" w:rsidR="005D57B1">
        <w:rPr>
          <w:rFonts w:eastAsia="Times New Roman" w:cs="Times New Roman"/>
          <w:i w:val="1"/>
          <w:iCs w:val="1"/>
          <w:color w:val="000000" w:themeColor="text1"/>
        </w:rPr>
        <w:t xml:space="preserve">56 </w:t>
      </w:r>
      <w:r w:rsidRPr="69ECA6D8" w:rsidR="005D57B1">
        <w:rPr>
          <w:rFonts w:eastAsia="Times New Roman" w:cs="Times New Roman"/>
          <w:i w:val="1"/>
          <w:iCs w:val="1"/>
          <w:color w:val="000000" w:themeColor="text1"/>
        </w:rPr>
        <w:t>years</w:t>
      </w:r>
      <w:r w:rsidRPr="69ECA6D8" w:rsidR="005D57B1">
        <w:rPr>
          <w:rFonts w:eastAsia="Times New Roman" w:cs="Times New Roman"/>
          <w:i w:val="1"/>
          <w:iCs w:val="1"/>
          <w:color w:val="000000" w:themeColor="text1"/>
        </w:rPr>
        <w:t xml:space="preserve"> (13%), and over 57 </w:t>
      </w:r>
      <w:r w:rsidRPr="69ECA6D8" w:rsidR="005D57B1">
        <w:rPr>
          <w:rFonts w:eastAsia="Times New Roman" w:cs="Times New Roman"/>
          <w:i w:val="1"/>
          <w:iCs w:val="1"/>
          <w:color w:val="000000" w:themeColor="text1"/>
        </w:rPr>
        <w:t>years</w:t>
      </w:r>
      <w:r w:rsidRPr="69ECA6D8" w:rsidR="005D57B1">
        <w:rPr>
          <w:rFonts w:eastAsia="Times New Roman" w:cs="Times New Roman"/>
          <w:i w:val="1"/>
          <w:iCs w:val="1"/>
          <w:color w:val="000000" w:themeColor="text1"/>
        </w:rPr>
        <w:t xml:space="preserve"> (2%). </w:t>
      </w:r>
      <w:r w:rsidRPr="69ECA6D8" w:rsidR="005D57B1">
        <w:rPr>
          <w:rFonts w:eastAsia="Times New Roman" w:cs="Times New Roman"/>
          <w:i w:val="1"/>
          <w:iCs w:val="1"/>
          <w:color w:val="000000" w:themeColor="text1"/>
        </w:rPr>
        <w:t>While</w:t>
      </w:r>
      <w:r w:rsidRPr="69ECA6D8" w:rsidR="005D57B1">
        <w:rPr>
          <w:rFonts w:eastAsia="Times New Roman" w:cs="Times New Roman"/>
          <w:i w:val="1"/>
          <w:iCs w:val="1"/>
          <w:color w:val="000000" w:themeColor="text1"/>
        </w:rPr>
        <w:t xml:space="preserve"> </w:t>
      </w:r>
      <w:r w:rsidRPr="69ECA6D8" w:rsidR="005D57B1">
        <w:rPr>
          <w:rFonts w:eastAsia="Times New Roman" w:cs="Times New Roman"/>
          <w:i w:val="1"/>
          <w:iCs w:val="1"/>
          <w:color w:val="000000" w:themeColor="text1"/>
        </w:rPr>
        <w:t>only</w:t>
      </w:r>
      <w:r w:rsidRPr="69ECA6D8" w:rsidR="005D57B1">
        <w:rPr>
          <w:rFonts w:eastAsia="Times New Roman" w:cs="Times New Roman"/>
          <w:i w:val="1"/>
          <w:iCs w:val="1"/>
          <w:color w:val="000000" w:themeColor="text1"/>
        </w:rPr>
        <w:t xml:space="preserve"> a </w:t>
      </w:r>
      <w:r w:rsidRPr="69ECA6D8" w:rsidR="005D57B1">
        <w:rPr>
          <w:rFonts w:eastAsia="Times New Roman" w:cs="Times New Roman"/>
          <w:i w:val="1"/>
          <w:iCs w:val="1"/>
          <w:color w:val="000000" w:themeColor="text1"/>
        </w:rPr>
        <w:t>small</w:t>
      </w:r>
      <w:r w:rsidRPr="69ECA6D8" w:rsidR="005D57B1">
        <w:rPr>
          <w:rFonts w:eastAsia="Times New Roman" w:cs="Times New Roman"/>
          <w:i w:val="1"/>
          <w:iCs w:val="1"/>
          <w:color w:val="000000" w:themeColor="text1"/>
        </w:rPr>
        <w:t xml:space="preserve"> portion of </w:t>
      </w:r>
      <w:r w:rsidRPr="69ECA6D8" w:rsidR="005D57B1">
        <w:rPr>
          <w:rFonts w:eastAsia="Times New Roman" w:cs="Times New Roman"/>
          <w:i w:val="1"/>
          <w:iCs w:val="1"/>
          <w:color w:val="000000" w:themeColor="text1"/>
        </w:rPr>
        <w:t>respondents</w:t>
      </w:r>
      <w:r w:rsidRPr="69ECA6D8" w:rsidR="005D57B1">
        <w:rPr>
          <w:rFonts w:eastAsia="Times New Roman" w:cs="Times New Roman"/>
          <w:i w:val="1"/>
          <w:iCs w:val="1"/>
          <w:color w:val="000000" w:themeColor="text1"/>
        </w:rPr>
        <w:t xml:space="preserve"> </w:t>
      </w:r>
      <w:r w:rsidRPr="69ECA6D8" w:rsidR="005D57B1">
        <w:rPr>
          <w:rFonts w:eastAsia="Times New Roman" w:cs="Times New Roman"/>
          <w:i w:val="1"/>
          <w:iCs w:val="1"/>
          <w:color w:val="000000" w:themeColor="text1"/>
        </w:rPr>
        <w:t>were</w:t>
      </w:r>
      <w:r w:rsidRPr="69ECA6D8" w:rsidR="005D57B1">
        <w:rPr>
          <w:rFonts w:eastAsia="Times New Roman" w:cs="Times New Roman"/>
          <w:i w:val="1"/>
          <w:iCs w:val="1"/>
          <w:color w:val="000000" w:themeColor="text1"/>
        </w:rPr>
        <w:t xml:space="preserve"> in the 1724 </w:t>
      </w:r>
      <w:r w:rsidRPr="69ECA6D8" w:rsidR="005D57B1">
        <w:rPr>
          <w:rFonts w:eastAsia="Times New Roman" w:cs="Times New Roman"/>
          <w:i w:val="1"/>
          <w:iCs w:val="1"/>
          <w:color w:val="000000" w:themeColor="text1"/>
        </w:rPr>
        <w:t>age</w:t>
      </w:r>
      <w:r w:rsidRPr="69ECA6D8" w:rsidR="005D57B1">
        <w:rPr>
          <w:rFonts w:eastAsia="Times New Roman" w:cs="Times New Roman"/>
          <w:i w:val="1"/>
          <w:iCs w:val="1"/>
          <w:color w:val="000000" w:themeColor="text1"/>
        </w:rPr>
        <w:t xml:space="preserve"> group, the </w:t>
      </w:r>
      <w:r w:rsidRPr="69ECA6D8" w:rsidR="005D57B1">
        <w:rPr>
          <w:rFonts w:eastAsia="Times New Roman" w:cs="Times New Roman"/>
          <w:i w:val="1"/>
          <w:iCs w:val="1"/>
          <w:color w:val="000000" w:themeColor="text1"/>
        </w:rPr>
        <w:t>results</w:t>
      </w:r>
      <w:r w:rsidRPr="69ECA6D8" w:rsidR="005D57B1">
        <w:rPr>
          <w:rFonts w:eastAsia="Times New Roman" w:cs="Times New Roman"/>
          <w:i w:val="1"/>
          <w:iCs w:val="1"/>
          <w:color w:val="000000" w:themeColor="text1"/>
        </w:rPr>
        <w:t xml:space="preserve"> highlight </w:t>
      </w:r>
      <w:r w:rsidRPr="69ECA6D8" w:rsidR="005D57B1">
        <w:rPr>
          <w:rFonts w:eastAsia="Times New Roman" w:cs="Times New Roman"/>
          <w:i w:val="1"/>
          <w:iCs w:val="1"/>
          <w:color w:val="000000" w:themeColor="text1"/>
        </w:rPr>
        <w:t>strong</w:t>
      </w:r>
      <w:r w:rsidRPr="69ECA6D8" w:rsidR="005D57B1">
        <w:rPr>
          <w:rFonts w:eastAsia="Times New Roman" w:cs="Times New Roman"/>
          <w:i w:val="1"/>
          <w:iCs w:val="1"/>
          <w:color w:val="000000" w:themeColor="text1"/>
        </w:rPr>
        <w:t xml:space="preserve"> cross</w:t>
      </w:r>
      <w:r w:rsidRPr="69ECA6D8" w:rsidR="2AE0B9E0">
        <w:rPr>
          <w:rFonts w:eastAsia="Times New Roman" w:cs="Times New Roman"/>
          <w:i w:val="1"/>
          <w:iCs w:val="1"/>
          <w:color w:val="000000" w:themeColor="text1"/>
        </w:rPr>
        <w:t>-</w:t>
      </w:r>
      <w:r w:rsidRPr="69ECA6D8" w:rsidR="005D57B1">
        <w:rPr>
          <w:rFonts w:eastAsia="Times New Roman" w:cs="Times New Roman"/>
          <w:i w:val="1"/>
          <w:iCs w:val="1"/>
          <w:color w:val="000000" w:themeColor="text1"/>
        </w:rPr>
        <w:t>generational</w:t>
      </w:r>
      <w:r w:rsidRPr="69ECA6D8" w:rsidR="005D57B1">
        <w:rPr>
          <w:rFonts w:eastAsia="Times New Roman" w:cs="Times New Roman"/>
          <w:i w:val="1"/>
          <w:iCs w:val="1"/>
          <w:color w:val="000000" w:themeColor="text1"/>
        </w:rPr>
        <w:t xml:space="preserve"> </w:t>
      </w:r>
      <w:r w:rsidRPr="69ECA6D8" w:rsidR="005D57B1">
        <w:rPr>
          <w:rFonts w:eastAsia="Times New Roman" w:cs="Times New Roman"/>
          <w:i w:val="1"/>
          <w:iCs w:val="1"/>
          <w:color w:val="000000" w:themeColor="text1"/>
        </w:rPr>
        <w:t>interest</w:t>
      </w:r>
      <w:r w:rsidRPr="69ECA6D8" w:rsidR="005D57B1">
        <w:rPr>
          <w:rFonts w:eastAsia="Times New Roman" w:cs="Times New Roman"/>
          <w:i w:val="1"/>
          <w:iCs w:val="1"/>
          <w:color w:val="000000" w:themeColor="text1"/>
        </w:rPr>
        <w:t xml:space="preserve"> in </w:t>
      </w:r>
      <w:r w:rsidRPr="69ECA6D8" w:rsidR="005D57B1">
        <w:rPr>
          <w:rFonts w:eastAsia="Times New Roman" w:cs="Times New Roman"/>
          <w:i w:val="1"/>
          <w:iCs w:val="1"/>
          <w:color w:val="000000" w:themeColor="text1"/>
        </w:rPr>
        <w:t>gamified</w:t>
      </w:r>
      <w:r w:rsidRPr="69ECA6D8" w:rsidR="005D57B1">
        <w:rPr>
          <w:rFonts w:eastAsia="Times New Roman" w:cs="Times New Roman"/>
          <w:i w:val="1"/>
          <w:iCs w:val="1"/>
          <w:color w:val="000000" w:themeColor="text1"/>
        </w:rPr>
        <w:t xml:space="preserve"> </w:t>
      </w:r>
      <w:r w:rsidRPr="69ECA6D8" w:rsidR="005D57B1">
        <w:rPr>
          <w:rFonts w:eastAsia="Times New Roman" w:cs="Times New Roman"/>
          <w:i w:val="1"/>
          <w:iCs w:val="1"/>
          <w:color w:val="000000" w:themeColor="text1"/>
        </w:rPr>
        <w:t>features</w:t>
      </w:r>
      <w:r w:rsidRPr="69ECA6D8" w:rsidR="00571EBC">
        <w:rPr>
          <w:rFonts w:eastAsia="Times New Roman" w:cs="Times New Roman"/>
          <w:i w:val="1"/>
          <w:iCs w:val="1"/>
          <w:color w:val="000000" w:themeColor="text1"/>
        </w:rPr>
        <w:t> »</w:t>
      </w:r>
    </w:p>
    <w:p w:rsidR="655045BA" w:rsidP="73C63978" w:rsidRDefault="655045BA" w14:paraId="1AF97B08" w14:textId="35A19A08">
      <w:pPr>
        <w:shd w:val="clear" w:color="auto" w:fill="FFFFFF" w:themeFill="background1"/>
        <w:jc w:val="left"/>
        <w:rPr>
          <w:rFonts w:eastAsia="Times New Roman" w:cs="Times New Roman"/>
          <w:color w:val="000000" w:themeColor="text1"/>
          <w:lang w:val="en-US"/>
        </w:rPr>
      </w:pPr>
      <w:r w:rsidRPr="0AB6A259">
        <w:rPr>
          <w:rFonts w:eastAsia="Times New Roman" w:cs="Times New Roman"/>
          <w:color w:val="000000" w:themeColor="text1"/>
          <w:lang w:val="en-US"/>
        </w:rPr>
        <w:t>OEMs increasingly implement badge systems, levels, and taskbased achievements tied to eco</w:t>
      </w:r>
      <w:r w:rsidRPr="0AB6A259" w:rsidR="2361E6DB">
        <w:rPr>
          <w:rFonts w:eastAsia="Times New Roman" w:cs="Times New Roman"/>
          <w:color w:val="000000" w:themeColor="text1"/>
          <w:lang w:val="en-US"/>
        </w:rPr>
        <w:t>-</w:t>
      </w:r>
      <w:r w:rsidRPr="0AB6A259">
        <w:rPr>
          <w:rFonts w:eastAsia="Times New Roman" w:cs="Times New Roman"/>
          <w:color w:val="000000" w:themeColor="text1"/>
          <w:lang w:val="en-US"/>
        </w:rPr>
        <w:t>driving, safety, or infotainment exploration</w:t>
      </w:r>
      <w:r>
        <w:br/>
      </w:r>
    </w:p>
    <w:p w:rsidRPr="00A834CB" w:rsidR="00A834CB" w:rsidP="73C63978" w:rsidRDefault="655045BA" w14:paraId="5F6DB4D1" w14:textId="4D272D5F">
      <w:pPr>
        <w:shd w:val="clear" w:color="auto" w:fill="FFFFFF" w:themeFill="background1"/>
        <w:rPr>
          <w:rFonts w:eastAsia="Times New Roman" w:cs="Times New Roman"/>
          <w:color w:val="000000" w:themeColor="text1"/>
        </w:rPr>
      </w:pPr>
      <w:r w:rsidRPr="0AB6A259">
        <w:rPr>
          <w:rFonts w:eastAsia="Times New Roman" w:cs="Times New Roman"/>
          <w:color w:val="000000" w:themeColor="text1"/>
          <w:lang w:val="en-US"/>
        </w:rPr>
        <w:t>More than entertainment, gamified cockpit elements can promote responsible driving. Reward</w:t>
      </w:r>
      <w:r w:rsidRPr="0AB6A259" w:rsidR="32E411E8">
        <w:rPr>
          <w:rFonts w:eastAsia="Times New Roman" w:cs="Times New Roman"/>
          <w:color w:val="000000" w:themeColor="text1"/>
          <w:lang w:val="en-US"/>
        </w:rPr>
        <w:t xml:space="preserve"> </w:t>
      </w:r>
      <w:r w:rsidRPr="0AB6A259">
        <w:rPr>
          <w:rFonts w:eastAsia="Times New Roman" w:cs="Times New Roman"/>
          <w:color w:val="000000" w:themeColor="text1"/>
          <w:lang w:val="en-US"/>
        </w:rPr>
        <w:t>based modules linked to driving smoothness, energy consumption, or route choices encourage behavioral adaptation. Fiat and Toyota have explored integrations where the HMI displays driving scores, unlockable features, or social comparison charts to engage younger drivers in sustainability.</w:t>
      </w:r>
      <w:r w:rsidRPr="0AB6A259" w:rsidR="00843F5C">
        <w:rPr>
          <w:rFonts w:eastAsia="Times New Roman" w:cs="Times New Roman"/>
          <w:color w:val="000000" w:themeColor="text1"/>
          <w:lang w:val="en-US"/>
        </w:rPr>
        <w:t xml:space="preserve"> </w:t>
      </w:r>
      <w:r>
        <w:br/>
      </w:r>
    </w:p>
    <w:p w:rsidRPr="00A834CB" w:rsidR="00A834CB" w:rsidP="73C63978" w:rsidRDefault="00A834CB" w14:paraId="0EBEA2A6" w14:textId="157587E1">
      <w:pPr>
        <w:shd w:val="clear" w:color="auto" w:fill="FFFFFF" w:themeFill="background1"/>
        <w:rPr>
          <w:rFonts w:eastAsia="Times New Roman" w:cs="Times New Roman"/>
          <w:color w:val="000000" w:themeColor="text1"/>
          <w:lang w:val="en-US"/>
        </w:rPr>
      </w:pPr>
      <w:r w:rsidRPr="69ECA6D8" w:rsidR="00A834CB">
        <w:rPr>
          <w:rFonts w:eastAsia="Times New Roman" w:cs="Times New Roman"/>
          <w:color w:val="000000" w:themeColor="text1" w:themeTint="FF" w:themeShade="FF"/>
          <w:lang w:val="en-US"/>
        </w:rPr>
        <w:t>The findings</w:t>
      </w:r>
      <w:r w:rsidRPr="69ECA6D8" w:rsidR="1FFFF372">
        <w:rPr>
          <w:rFonts w:eastAsia="Times New Roman" w:cs="Times New Roman"/>
          <w:color w:val="000000" w:themeColor="text1" w:themeTint="FF" w:themeShade="FF"/>
          <w:lang w:val="en-US"/>
        </w:rPr>
        <w:t xml:space="preserve"> here</w:t>
      </w:r>
      <w:r w:rsidRPr="69ECA6D8" w:rsidR="00A834CB">
        <w:rPr>
          <w:rFonts w:eastAsia="Times New Roman" w:cs="Times New Roman"/>
          <w:color w:val="000000" w:themeColor="text1" w:themeTint="FF" w:themeShade="FF"/>
          <w:lang w:val="en-US"/>
        </w:rPr>
        <w:t xml:space="preserve"> suggest that integrating playful elements into intelligent cockpits</w:t>
      </w:r>
      <w:r w:rsidRPr="69ECA6D8" w:rsidR="0B1D0796">
        <w:rPr>
          <w:rFonts w:eastAsia="Times New Roman" w:cs="Times New Roman"/>
          <w:color w:val="000000" w:themeColor="text1" w:themeTint="FF" w:themeShade="FF"/>
          <w:lang w:val="en-US"/>
        </w:rPr>
        <w:t xml:space="preserve"> </w:t>
      </w:r>
      <w:r w:rsidRPr="69ECA6D8" w:rsidR="00A834CB">
        <w:rPr>
          <w:rFonts w:eastAsia="Times New Roman" w:cs="Times New Roman"/>
          <w:color w:val="000000" w:themeColor="text1" w:themeTint="FF" w:themeShade="FF"/>
          <w:lang w:val="en-US"/>
        </w:rPr>
        <w:t>such as eco</w:t>
      </w:r>
      <w:r w:rsidRPr="69ECA6D8" w:rsidR="1E923623">
        <w:rPr>
          <w:rFonts w:eastAsia="Times New Roman" w:cs="Times New Roman"/>
          <w:color w:val="000000" w:themeColor="text1" w:themeTint="FF" w:themeShade="FF"/>
          <w:lang w:val="en-US"/>
        </w:rPr>
        <w:t xml:space="preserve">nomic </w:t>
      </w:r>
      <w:r w:rsidRPr="69ECA6D8" w:rsidR="00A834CB">
        <w:rPr>
          <w:rFonts w:eastAsia="Times New Roman" w:cs="Times New Roman"/>
          <w:color w:val="000000" w:themeColor="text1" w:themeTint="FF" w:themeShade="FF"/>
          <w:lang w:val="en-US"/>
        </w:rPr>
        <w:t>driving rewards</w:t>
      </w:r>
      <w:r w:rsidRPr="69ECA6D8" w:rsidR="3EA80481">
        <w:rPr>
          <w:rFonts w:eastAsia="Times New Roman" w:cs="Times New Roman"/>
          <w:color w:val="000000" w:themeColor="text1" w:themeTint="FF" w:themeShade="FF"/>
          <w:lang w:val="en-US"/>
        </w:rPr>
        <w:t xml:space="preserve"> or</w:t>
      </w:r>
      <w:r w:rsidRPr="69ECA6D8" w:rsidR="00A834CB">
        <w:rPr>
          <w:rFonts w:eastAsia="Times New Roman" w:cs="Times New Roman"/>
          <w:color w:val="000000" w:themeColor="text1" w:themeTint="FF" w:themeShade="FF"/>
          <w:lang w:val="en-US"/>
        </w:rPr>
        <w:t xml:space="preserve"> contextual scoreboards, or </w:t>
      </w:r>
      <w:r w:rsidRPr="69ECA6D8" w:rsidR="591C856D">
        <w:rPr>
          <w:rFonts w:eastAsia="Times New Roman" w:cs="Times New Roman"/>
          <w:color w:val="000000" w:themeColor="text1" w:themeTint="FF" w:themeShade="FF"/>
          <w:lang w:val="en-US"/>
        </w:rPr>
        <w:t>mission-based</w:t>
      </w:r>
      <w:r w:rsidRPr="69ECA6D8" w:rsidR="00A834CB">
        <w:rPr>
          <w:rFonts w:eastAsia="Times New Roman" w:cs="Times New Roman"/>
          <w:color w:val="000000" w:themeColor="text1" w:themeTint="FF" w:themeShade="FF"/>
          <w:lang w:val="en-US"/>
        </w:rPr>
        <w:t xml:space="preserve"> maintenance tasks</w:t>
      </w:r>
      <w:r w:rsidRPr="69ECA6D8" w:rsidR="0F59FA1A">
        <w:rPr>
          <w:rFonts w:eastAsia="Times New Roman" w:cs="Times New Roman"/>
          <w:color w:val="000000" w:themeColor="text1" w:themeTint="FF" w:themeShade="FF"/>
          <w:lang w:val="en-US"/>
        </w:rPr>
        <w:t xml:space="preserve"> </w:t>
      </w:r>
      <w:r w:rsidRPr="69ECA6D8" w:rsidR="00A834CB">
        <w:rPr>
          <w:rFonts w:eastAsia="Times New Roman" w:cs="Times New Roman"/>
          <w:color w:val="000000" w:themeColor="text1" w:themeTint="FF" w:themeShade="FF"/>
          <w:lang w:val="en-US"/>
        </w:rPr>
        <w:t>could enhance user engagement and emotional connection to the vehicle. More than entertainment, gamification can promote responsible driving habits. Reward</w:t>
      </w:r>
      <w:r w:rsidRPr="69ECA6D8" w:rsidR="6E310DDD">
        <w:rPr>
          <w:rFonts w:eastAsia="Times New Roman" w:cs="Times New Roman"/>
          <w:color w:val="000000" w:themeColor="text1" w:themeTint="FF" w:themeShade="FF"/>
          <w:lang w:val="en-US"/>
        </w:rPr>
        <w:t xml:space="preserve"> </w:t>
      </w:r>
      <w:r w:rsidRPr="69ECA6D8" w:rsidR="00A834CB">
        <w:rPr>
          <w:rFonts w:eastAsia="Times New Roman" w:cs="Times New Roman"/>
          <w:color w:val="000000" w:themeColor="text1" w:themeTint="FF" w:themeShade="FF"/>
          <w:lang w:val="en-US"/>
        </w:rPr>
        <w:t xml:space="preserve">based modules tied to driving smoothness, energy efficiency, or safe behaviors encourage positive behavioral change. Fiat and Toyota have explored systems where the HMI displays scores, unlockable achievements, or social comparison dashboards to engage younger drivers in </w:t>
      </w:r>
      <w:r w:rsidRPr="69ECA6D8" w:rsidR="492394EC">
        <w:rPr>
          <w:rFonts w:eastAsia="Times New Roman" w:cs="Times New Roman"/>
          <w:color w:val="000000" w:themeColor="text1" w:themeTint="FF" w:themeShade="FF"/>
          <w:lang w:val="en-US"/>
        </w:rPr>
        <w:t>sustainability-oriented</w:t>
      </w:r>
      <w:r w:rsidRPr="69ECA6D8" w:rsidR="00A834CB">
        <w:rPr>
          <w:rFonts w:eastAsia="Times New Roman" w:cs="Times New Roman"/>
          <w:color w:val="000000" w:themeColor="text1" w:themeTint="FF" w:themeShade="FF"/>
          <w:lang w:val="en-US"/>
        </w:rPr>
        <w:t xml:space="preserve"> practices.</w:t>
      </w:r>
    </w:p>
    <w:p w:rsidR="655045BA" w:rsidP="73C63978" w:rsidRDefault="655045BA" w14:paraId="7E73E28A" w14:textId="42728349">
      <w:pPr>
        <w:shd w:val="clear" w:color="auto" w:fill="FFFFFF" w:themeFill="background1"/>
        <w:rPr>
          <w:rFonts w:eastAsia="Times New Roman" w:cs="Times New Roman"/>
          <w:color w:val="000000" w:themeColor="text1"/>
          <w:lang w:val="en-US"/>
        </w:rPr>
      </w:pPr>
    </w:p>
    <w:p w:rsidR="00C674D8" w:rsidP="73C63978" w:rsidRDefault="00C674D8" w14:paraId="481B7D0E" w14:textId="77777777">
      <w:pPr>
        <w:shd w:val="clear" w:color="auto" w:fill="FFFFFF" w:themeFill="background1"/>
        <w:rPr>
          <w:rFonts w:eastAsia="Times New Roman" w:cs="Times New Roman"/>
          <w:color w:val="000000" w:themeColor="text1"/>
          <w:lang w:val="en-US"/>
        </w:rPr>
      </w:pPr>
    </w:p>
    <w:p w:rsidR="00C674D8" w:rsidP="73C63978" w:rsidRDefault="655045BA" w14:paraId="5234D29B" w14:textId="6AC21E56">
      <w:pPr>
        <w:shd w:val="clear" w:color="auto" w:fill="FFFFFF" w:themeFill="background1"/>
        <w:rPr>
          <w:rFonts w:eastAsia="Times New Roman" w:cs="Times New Roman"/>
          <w:color w:val="000000" w:themeColor="text1"/>
          <w:lang w:val="en-US"/>
        </w:rPr>
      </w:pPr>
      <w:r w:rsidRPr="69ECA6D8" w:rsidR="655045BA">
        <w:rPr>
          <w:rFonts w:eastAsia="Times New Roman" w:cs="Times New Roman"/>
          <w:color w:val="000000" w:themeColor="text1" w:themeTint="FF" w:themeShade="FF"/>
          <w:lang w:val="en-US"/>
        </w:rPr>
        <w:t xml:space="preserve">In parallel, </w:t>
      </w:r>
      <w:r w:rsidRPr="69ECA6D8" w:rsidR="61042352">
        <w:rPr>
          <w:rFonts w:eastAsia="Times New Roman" w:cs="Times New Roman"/>
          <w:color w:val="000000" w:themeColor="text1" w:themeTint="FF" w:themeShade="FF"/>
          <w:lang w:val="en-US"/>
        </w:rPr>
        <w:t>mood-centric</w:t>
      </w:r>
      <w:r w:rsidRPr="69ECA6D8" w:rsidR="655045BA">
        <w:rPr>
          <w:rFonts w:eastAsia="Times New Roman" w:cs="Times New Roman"/>
          <w:color w:val="000000" w:themeColor="text1" w:themeTint="FF" w:themeShade="FF"/>
          <w:lang w:val="en-US"/>
        </w:rPr>
        <w:t xml:space="preserve"> personalization is rapidly evolving. </w:t>
      </w:r>
      <w:r w:rsidRPr="69ECA6D8" w:rsidR="4C343260">
        <w:rPr>
          <w:rFonts w:eastAsia="Times New Roman" w:cs="Times New Roman"/>
          <w:color w:val="000000" w:themeColor="text1" w:themeTint="FF" w:themeShade="FF"/>
          <w:lang w:val="en-US"/>
        </w:rPr>
        <w:t>Mercedes Benz's</w:t>
      </w:r>
      <w:r w:rsidRPr="69ECA6D8" w:rsidR="655045BA">
        <w:rPr>
          <w:rFonts w:eastAsia="Times New Roman" w:cs="Times New Roman"/>
          <w:color w:val="000000" w:themeColor="text1" w:themeTint="FF" w:themeShade="FF"/>
          <w:lang w:val="en-US"/>
        </w:rPr>
        <w:t xml:space="preserve"> Energizing Comfort and BMW’s Caring Car initiate cabin reconfiguration based on biometric data such as heart rate or stress indicators. LG’s Affectionate Intelligence presented at CES 2025 uses AI to read micro</w:t>
      </w:r>
      <w:r w:rsidRPr="69ECA6D8" w:rsidR="36AF6FE7">
        <w:rPr>
          <w:rFonts w:eastAsia="Times New Roman" w:cs="Times New Roman"/>
          <w:color w:val="000000" w:themeColor="text1" w:themeTint="FF" w:themeShade="FF"/>
          <w:lang w:val="en-US"/>
        </w:rPr>
        <w:t xml:space="preserve"> </w:t>
      </w:r>
      <w:r w:rsidRPr="69ECA6D8" w:rsidR="655045BA">
        <w:rPr>
          <w:rFonts w:eastAsia="Times New Roman" w:cs="Times New Roman"/>
          <w:color w:val="000000" w:themeColor="text1" w:themeTint="FF" w:themeShade="FF"/>
          <w:lang w:val="en-US"/>
        </w:rPr>
        <w:t>expressions and vocal tension, modulating interior ambiance, seat posture, and lighting in real time. This creates a responsive space that emotionally aligns with the driver’s state.</w:t>
      </w:r>
    </w:p>
    <w:p w:rsidR="00A42EF7" w:rsidP="73C63978" w:rsidRDefault="00A42EF7" w14:paraId="0550B756" w14:textId="77777777">
      <w:pPr>
        <w:shd w:val="clear" w:color="auto" w:fill="FFFFFF" w:themeFill="background1"/>
        <w:rPr>
          <w:rFonts w:eastAsia="Times New Roman" w:cs="Times New Roman"/>
          <w:color w:val="000000" w:themeColor="text1"/>
          <w:lang w:val="en-US"/>
        </w:rPr>
      </w:pPr>
    </w:p>
    <w:p w:rsidR="001E1049" w:rsidP="73C63978" w:rsidRDefault="655045BA" w14:paraId="2057DBA9" w14:textId="5A4964E3">
      <w:pPr>
        <w:shd w:val="clear" w:color="auto" w:fill="FFFFFF" w:themeFill="background1"/>
        <w:rPr>
          <w:rFonts w:eastAsia="Times New Roman" w:cs="Times New Roman"/>
          <w:color w:val="000000" w:themeColor="text1"/>
          <w:lang w:val="en-US"/>
        </w:rPr>
      </w:pPr>
      <w:r w:rsidRPr="73C63978">
        <w:rPr>
          <w:rFonts w:eastAsia="Times New Roman" w:cs="Times New Roman"/>
          <w:color w:val="000000" w:themeColor="text1"/>
          <w:lang w:val="en-US"/>
        </w:rPr>
        <w:t xml:space="preserve">Personalized content environments further enhance cabin identity. </w:t>
      </w:r>
      <w:r w:rsidRPr="73C63978" w:rsidR="5E8A93D3">
        <w:rPr>
          <w:rFonts w:eastAsia="Times New Roman" w:cs="Times New Roman"/>
          <w:color w:val="000000" w:themeColor="text1"/>
          <w:lang w:val="en-US"/>
        </w:rPr>
        <w:t>Rear seat</w:t>
      </w:r>
      <w:r w:rsidRPr="73C63978">
        <w:rPr>
          <w:rFonts w:eastAsia="Times New Roman" w:cs="Times New Roman"/>
          <w:color w:val="000000" w:themeColor="text1"/>
          <w:lang w:val="en-US"/>
        </w:rPr>
        <w:t xml:space="preserve"> passengers may access isolated entertainment bubbles, while front displays adapt based on contextual parameters like time of day, calendar entries, or traffic rhythm. Some OEMs integrate productivity modes or wellness profiles</w:t>
      </w:r>
      <w:r w:rsidRPr="73C63978" w:rsidR="5097DA24">
        <w:rPr>
          <w:rFonts w:eastAsia="Times New Roman" w:cs="Times New Roman"/>
          <w:color w:val="000000" w:themeColor="text1"/>
          <w:lang w:val="en-US"/>
        </w:rPr>
        <w:t xml:space="preserve">, </w:t>
      </w:r>
      <w:r w:rsidRPr="73C63978">
        <w:rPr>
          <w:rFonts w:eastAsia="Times New Roman" w:cs="Times New Roman"/>
          <w:color w:val="000000" w:themeColor="text1"/>
          <w:lang w:val="en-US"/>
        </w:rPr>
        <w:t>offering audio coaching, guided breathing, or concentration zones depending on cognitive load detection.</w:t>
      </w:r>
      <w:r w:rsidRPr="73C63978" w:rsidR="6B00097B">
        <w:rPr>
          <w:rFonts w:eastAsia="Times New Roman" w:cs="Times New Roman"/>
          <w:color w:val="000000" w:themeColor="text1"/>
          <w:lang w:val="en-US"/>
        </w:rPr>
        <w:t xml:space="preserve">  </w:t>
      </w:r>
    </w:p>
    <w:p w:rsidR="655045BA" w:rsidP="73C63978" w:rsidRDefault="655045BA" w14:paraId="096CF608" w14:textId="33A7D478">
      <w:pPr>
        <w:shd w:val="clear" w:color="auto" w:fill="FFFFFF" w:themeFill="background1"/>
        <w:rPr>
          <w:rFonts w:eastAsia="Times New Roman" w:cs="Times New Roman"/>
          <w:color w:val="000000" w:themeColor="text1"/>
          <w:lang w:val="en-US"/>
        </w:rPr>
      </w:pPr>
      <w:r w:rsidRPr="0AB6A259">
        <w:rPr>
          <w:rFonts w:eastAsia="Times New Roman" w:cs="Times New Roman"/>
          <w:color w:val="000000" w:themeColor="text1"/>
          <w:lang w:val="en-US"/>
        </w:rPr>
        <w:t>Fiat’s Cento</w:t>
      </w:r>
      <w:r w:rsidRPr="0AB6A259" w:rsidR="6626EAF5">
        <w:rPr>
          <w:rFonts w:eastAsia="Times New Roman" w:cs="Times New Roman"/>
          <w:color w:val="000000" w:themeColor="text1"/>
          <w:lang w:val="en-US"/>
        </w:rPr>
        <w:t xml:space="preserve"> </w:t>
      </w:r>
      <w:r w:rsidRPr="0AB6A259">
        <w:rPr>
          <w:rFonts w:eastAsia="Times New Roman" w:cs="Times New Roman"/>
          <w:color w:val="000000" w:themeColor="text1"/>
          <w:lang w:val="en-US"/>
        </w:rPr>
        <w:t>venti concept and Volkswagen’s ID. series illustrate another key principle: modularity. Their cockpits allow physical and digital personalization of interface panels, display orientation, and user</w:t>
      </w:r>
      <w:r w:rsidRPr="0AB6A259" w:rsidR="0CF994A0">
        <w:rPr>
          <w:rFonts w:eastAsia="Times New Roman" w:cs="Times New Roman"/>
          <w:color w:val="000000" w:themeColor="text1"/>
          <w:lang w:val="en-US"/>
        </w:rPr>
        <w:t xml:space="preserve"> </w:t>
      </w:r>
      <w:r w:rsidRPr="0AB6A259">
        <w:rPr>
          <w:rFonts w:eastAsia="Times New Roman" w:cs="Times New Roman"/>
          <w:color w:val="000000" w:themeColor="text1"/>
          <w:lang w:val="en-US"/>
        </w:rPr>
        <w:t>assigned shortcuts. This approach mirrors smartphone interface logic, giving Gen Z drivers a familiar framework of interaction.</w:t>
      </w:r>
    </w:p>
    <w:p w:rsidR="4B636C7A" w:rsidP="73C63978" w:rsidRDefault="655045BA" w14:paraId="5932AD69" w14:textId="5B2967D8">
      <w:pPr>
        <w:shd w:val="clear" w:color="auto" w:fill="FFFFFF" w:themeFill="background1"/>
        <w:spacing w:after="240"/>
        <w:rPr>
          <w:rFonts w:eastAsia="Times New Roman" w:cs="Times New Roman"/>
          <w:color w:val="000000" w:themeColor="text1"/>
          <w:lang w:val="en-US"/>
        </w:rPr>
      </w:pPr>
      <w:r w:rsidRPr="69ECA6D8" w:rsidR="655045BA">
        <w:rPr>
          <w:rFonts w:eastAsia="Times New Roman" w:cs="Times New Roman"/>
          <w:color w:val="000000" w:themeColor="text1" w:themeTint="FF" w:themeShade="FF"/>
          <w:lang w:val="en-US"/>
        </w:rPr>
        <w:t xml:space="preserve">According to Deloitte (2023), </w:t>
      </w:r>
      <w:r w:rsidRPr="69ECA6D8" w:rsidR="655045BA">
        <w:rPr>
          <w:rFonts w:eastAsia="Times New Roman" w:cs="Times New Roman"/>
          <w:i w:val="1"/>
          <w:iCs w:val="1"/>
          <w:color w:val="000000" w:themeColor="text1" w:themeTint="FF" w:themeShade="FF"/>
          <w:lang w:val="en-US"/>
        </w:rPr>
        <w:t>"Gen Z consumers prioritize cabin experience and digital functionality over horsepower when purchasing a vehicle"</w:t>
      </w:r>
      <w:r w:rsidRPr="69ECA6D8" w:rsidR="655045BA">
        <w:rPr>
          <w:rFonts w:eastAsia="Times New Roman" w:cs="Times New Roman"/>
          <w:color w:val="000000" w:themeColor="text1" w:themeTint="FF" w:themeShade="FF"/>
          <w:lang w:val="en-US"/>
        </w:rPr>
        <w:t xml:space="preserve"> (Deloitte, 2023). This shift repositions the cabin as the locus of value creation and </w:t>
      </w:r>
      <w:r w:rsidRPr="69ECA6D8" w:rsidR="694BF212">
        <w:rPr>
          <w:rFonts w:eastAsia="Times New Roman" w:cs="Times New Roman"/>
          <w:color w:val="000000" w:themeColor="text1" w:themeTint="FF" w:themeShade="FF"/>
          <w:lang w:val="en-US"/>
        </w:rPr>
        <w:t>differentiation,</w:t>
      </w:r>
      <w:r w:rsidRPr="69ECA6D8" w:rsidR="15D7A96C">
        <w:rPr>
          <w:rFonts w:eastAsia="Times New Roman" w:cs="Times New Roman"/>
          <w:color w:val="000000" w:themeColor="text1" w:themeTint="FF" w:themeShade="FF"/>
          <w:lang w:val="en-US"/>
        </w:rPr>
        <w:t xml:space="preserve"> an</w:t>
      </w:r>
      <w:r w:rsidRPr="69ECA6D8" w:rsidR="655045BA">
        <w:rPr>
          <w:rFonts w:eastAsia="Times New Roman" w:cs="Times New Roman"/>
          <w:color w:val="000000" w:themeColor="text1" w:themeTint="FF" w:themeShade="FF"/>
          <w:lang w:val="en-US"/>
        </w:rPr>
        <w:t xml:space="preserve"> interface for lifestyle, emotional regulation, and digital identity.</w:t>
      </w:r>
    </w:p>
    <w:p w:rsidR="00DE554B" w:rsidP="73C63978" w:rsidRDefault="1C51AD4A" w14:paraId="6493B629" w14:textId="1ADB7755">
      <w:pPr>
        <w:rPr>
          <w:rFonts w:eastAsia="Times New Roman" w:cs="Times New Roman"/>
          <w:lang w:val="en-US"/>
        </w:rPr>
      </w:pPr>
      <w:bookmarkStart w:name="P4" w:id="11"/>
      <w:r w:rsidRPr="73C63978">
        <w:rPr>
          <w:rFonts w:eastAsia="Times New Roman" w:cs="Times New Roman"/>
          <w:b/>
          <w:bCs/>
          <w:lang w:val="en-US"/>
        </w:rPr>
        <w:t>Proposition 4 (P4)</w:t>
      </w:r>
      <w:r w:rsidRPr="73C63978">
        <w:rPr>
          <w:rFonts w:eastAsia="Times New Roman" w:cs="Times New Roman"/>
          <w:lang w:val="en-US"/>
        </w:rPr>
        <w:t>:</w:t>
      </w:r>
      <w:r w:rsidRPr="73C63978" w:rsidR="00A934F9">
        <w:rPr>
          <w:rFonts w:eastAsia="Times New Roman" w:cs="Times New Roman"/>
          <w:lang w:val="en-US"/>
        </w:rPr>
        <w:t xml:space="preserve"> </w:t>
      </w:r>
      <w:r w:rsidRPr="73C63978" w:rsidR="00DE554B">
        <w:rPr>
          <w:rFonts w:eastAsia="Times New Roman" w:cs="Times New Roman"/>
          <w:lang w:val="en-US"/>
        </w:rPr>
        <w:t>Large automotive enterprises in Europe enhance Gen Z driving experience through intelligent cockpit environments.</w:t>
      </w:r>
      <w:bookmarkEnd w:id="11"/>
    </w:p>
    <w:p w:rsidR="00C674D8" w:rsidP="73C63978" w:rsidRDefault="00C674D8" w14:paraId="3D30246D" w14:textId="77777777">
      <w:pPr>
        <w:rPr>
          <w:rFonts w:eastAsia="Times New Roman" w:cs="Times New Roman"/>
          <w:lang w:val="en-US"/>
        </w:rPr>
      </w:pPr>
    </w:p>
    <w:p w:rsidR="33D6CF25" w:rsidP="73C63978" w:rsidRDefault="3D30523C" w14:paraId="34F79B3C" w14:textId="2295FB6C">
      <w:pPr>
        <w:pStyle w:val="Style1"/>
        <w:numPr>
          <w:ilvl w:val="0"/>
          <w:numId w:val="0"/>
        </w:numPr>
        <w:rPr>
          <w:rFonts w:eastAsia="Times New Roman" w:cs="Times New Roman"/>
          <w:lang w:val="en-US"/>
        </w:rPr>
      </w:pPr>
      <w:bookmarkStart w:name="_Toc615463155" w:id="336917677"/>
      <w:r w:rsidRPr="19AED790" w:rsidR="3D30523C">
        <w:rPr>
          <w:rFonts w:eastAsia="Times New Roman" w:cs="Times New Roman"/>
          <w:lang w:val="en-US"/>
        </w:rPr>
        <w:t xml:space="preserve">1.5 </w:t>
      </w:r>
      <w:r w:rsidRPr="19AED790" w:rsidR="0005795B">
        <w:rPr>
          <w:rFonts w:eastAsia="Times New Roman" w:cs="Times New Roman"/>
          <w:lang w:val="en-US"/>
        </w:rPr>
        <w:t>Human</w:t>
      </w:r>
      <w:r w:rsidRPr="19AED790" w:rsidR="143FCA56">
        <w:rPr>
          <w:rFonts w:eastAsia="Times New Roman" w:cs="Times New Roman"/>
          <w:lang w:val="en-US"/>
        </w:rPr>
        <w:t xml:space="preserve"> </w:t>
      </w:r>
      <w:r w:rsidRPr="19AED790" w:rsidR="0005795B">
        <w:rPr>
          <w:rFonts w:eastAsia="Times New Roman" w:cs="Times New Roman"/>
          <w:lang w:val="en-US"/>
        </w:rPr>
        <w:t>Machine Interaction (HMI)</w:t>
      </w:r>
      <w:bookmarkEnd w:id="336917677"/>
    </w:p>
    <w:p w:rsidR="00C674D8" w:rsidP="73C63978" w:rsidRDefault="00C674D8" w14:paraId="08CEEEF0" w14:textId="7A9983EE">
      <w:pPr>
        <w:rPr>
          <w:rFonts w:eastAsia="Times New Roman" w:cs="Times New Roman"/>
        </w:rPr>
      </w:pPr>
    </w:p>
    <w:p w:rsidR="33D6CF25" w:rsidP="73C63978" w:rsidRDefault="0510E96C" w14:paraId="471C401D" w14:textId="52452CDE">
      <w:pPr>
        <w:rPr>
          <w:rFonts w:eastAsia="Times New Roman" w:cs="Times New Roman"/>
          <w:lang w:val="en-US"/>
        </w:rPr>
      </w:pPr>
      <w:r w:rsidRPr="69ECA6D8" w:rsidR="0510E96C">
        <w:rPr>
          <w:rFonts w:eastAsia="Times New Roman" w:cs="Times New Roman"/>
        </w:rPr>
        <w:t xml:space="preserve">The </w:t>
      </w:r>
      <w:r w:rsidRPr="69ECA6D8" w:rsidR="0510E96C">
        <w:rPr>
          <w:rFonts w:eastAsia="Times New Roman" w:cs="Times New Roman"/>
        </w:rPr>
        <w:t>integration</w:t>
      </w:r>
      <w:r w:rsidRPr="69ECA6D8" w:rsidR="0510E96C">
        <w:rPr>
          <w:rFonts w:eastAsia="Times New Roman" w:cs="Times New Roman"/>
        </w:rPr>
        <w:t xml:space="preserve"> of cognitive Human</w:t>
      </w:r>
      <w:r w:rsidRPr="69ECA6D8" w:rsidR="694A0460">
        <w:rPr>
          <w:rFonts w:eastAsia="Times New Roman" w:cs="Times New Roman"/>
        </w:rPr>
        <w:t>-</w:t>
      </w:r>
      <w:r w:rsidRPr="69ECA6D8" w:rsidR="0510E96C">
        <w:rPr>
          <w:rFonts w:eastAsia="Times New Roman" w:cs="Times New Roman"/>
        </w:rPr>
        <w:t xml:space="preserve">Machine Interfaces (HMI) marks </w:t>
      </w:r>
      <w:r w:rsidRPr="69ECA6D8" w:rsidR="0510E96C">
        <w:rPr>
          <w:rFonts w:eastAsia="Times New Roman" w:cs="Times New Roman"/>
        </w:rPr>
        <w:t>a</w:t>
      </w:r>
      <w:r w:rsidRPr="69ECA6D8" w:rsidR="4CF6277E">
        <w:rPr>
          <w:rFonts w:eastAsia="Times New Roman" w:cs="Times New Roman"/>
        </w:rPr>
        <w:t xml:space="preserve"> </w:t>
      </w:r>
      <w:r w:rsidRPr="69ECA6D8" w:rsidR="0510E96C">
        <w:rPr>
          <w:rFonts w:eastAsia="Times New Roman" w:cs="Times New Roman"/>
        </w:rPr>
        <w:t xml:space="preserve">transition </w:t>
      </w:r>
      <w:r w:rsidRPr="69ECA6D8" w:rsidR="0510E96C">
        <w:rPr>
          <w:rFonts w:eastAsia="Times New Roman" w:cs="Times New Roman"/>
        </w:rPr>
        <w:t>from</w:t>
      </w:r>
      <w:r w:rsidRPr="69ECA6D8" w:rsidR="0510E96C">
        <w:rPr>
          <w:rFonts w:eastAsia="Times New Roman" w:cs="Times New Roman"/>
        </w:rPr>
        <w:t xml:space="preserve"> responsive to </w:t>
      </w:r>
      <w:r w:rsidRPr="69ECA6D8" w:rsidR="0510E96C">
        <w:rPr>
          <w:rFonts w:eastAsia="Times New Roman" w:cs="Times New Roman"/>
        </w:rPr>
        <w:t>anticipatory</w:t>
      </w:r>
      <w:r w:rsidRPr="69ECA6D8" w:rsidR="0510E96C">
        <w:rPr>
          <w:rFonts w:eastAsia="Times New Roman" w:cs="Times New Roman"/>
        </w:rPr>
        <w:t xml:space="preserve"> </w:t>
      </w:r>
      <w:r w:rsidRPr="69ECA6D8" w:rsidR="0510E96C">
        <w:rPr>
          <w:rFonts w:eastAsia="Times New Roman" w:cs="Times New Roman"/>
        </w:rPr>
        <w:t>systems</w:t>
      </w:r>
      <w:r w:rsidRPr="69ECA6D8" w:rsidR="0510E96C">
        <w:rPr>
          <w:rFonts w:eastAsia="Times New Roman" w:cs="Times New Roman"/>
        </w:rPr>
        <w:t xml:space="preserve"> in the </w:t>
      </w:r>
      <w:r w:rsidRPr="69ECA6D8" w:rsidR="0510E96C">
        <w:rPr>
          <w:rFonts w:eastAsia="Times New Roman" w:cs="Times New Roman"/>
        </w:rPr>
        <w:t>vehicle</w:t>
      </w:r>
      <w:r w:rsidRPr="69ECA6D8" w:rsidR="0510E96C">
        <w:rPr>
          <w:rFonts w:eastAsia="Times New Roman" w:cs="Times New Roman"/>
        </w:rPr>
        <w:t xml:space="preserve"> </w:t>
      </w:r>
      <w:r w:rsidRPr="69ECA6D8" w:rsidR="0510E96C">
        <w:rPr>
          <w:rFonts w:eastAsia="Times New Roman" w:cs="Times New Roman"/>
        </w:rPr>
        <w:t>interior</w:t>
      </w:r>
      <w:r w:rsidRPr="69ECA6D8" w:rsidR="0510E96C">
        <w:rPr>
          <w:rFonts w:eastAsia="Times New Roman" w:cs="Times New Roman"/>
        </w:rPr>
        <w:t xml:space="preserve">. </w:t>
      </w:r>
      <w:r w:rsidRPr="69ECA6D8" w:rsidR="0510E96C">
        <w:rPr>
          <w:rFonts w:eastAsia="Times New Roman" w:cs="Times New Roman"/>
        </w:rPr>
        <w:t>These</w:t>
      </w:r>
      <w:r w:rsidRPr="69ECA6D8" w:rsidR="0510E96C">
        <w:rPr>
          <w:rFonts w:eastAsia="Times New Roman" w:cs="Times New Roman"/>
        </w:rPr>
        <w:t xml:space="preserve"> interfaces combine AI, </w:t>
      </w:r>
      <w:r w:rsidRPr="69ECA6D8" w:rsidR="0510E96C">
        <w:rPr>
          <w:rFonts w:eastAsia="Times New Roman" w:cs="Times New Roman"/>
        </w:rPr>
        <w:t>biometric</w:t>
      </w:r>
      <w:r w:rsidRPr="69ECA6D8" w:rsidR="0510E96C">
        <w:rPr>
          <w:rFonts w:eastAsia="Times New Roman" w:cs="Times New Roman"/>
        </w:rPr>
        <w:t xml:space="preserve"> feedback, and </w:t>
      </w:r>
      <w:r w:rsidRPr="69ECA6D8" w:rsidR="0510E96C">
        <w:rPr>
          <w:rFonts w:eastAsia="Times New Roman" w:cs="Times New Roman"/>
        </w:rPr>
        <w:t>predictive</w:t>
      </w:r>
      <w:r w:rsidRPr="69ECA6D8" w:rsidR="0510E96C">
        <w:rPr>
          <w:rFonts w:eastAsia="Times New Roman" w:cs="Times New Roman"/>
        </w:rPr>
        <w:t xml:space="preserve"> modeling to </w:t>
      </w:r>
      <w:r w:rsidRPr="69ECA6D8" w:rsidR="0510E96C">
        <w:rPr>
          <w:rFonts w:eastAsia="Times New Roman" w:cs="Times New Roman"/>
        </w:rPr>
        <w:t>proactively</w:t>
      </w:r>
      <w:r w:rsidRPr="69ECA6D8" w:rsidR="0510E96C">
        <w:rPr>
          <w:rFonts w:eastAsia="Times New Roman" w:cs="Times New Roman"/>
        </w:rPr>
        <w:t xml:space="preserve"> support driver </w:t>
      </w:r>
      <w:r w:rsidRPr="69ECA6D8" w:rsidR="0510E96C">
        <w:rPr>
          <w:rFonts w:eastAsia="Times New Roman" w:cs="Times New Roman"/>
        </w:rPr>
        <w:t>needs</w:t>
      </w:r>
      <w:r w:rsidRPr="69ECA6D8" w:rsidR="0510E96C">
        <w:rPr>
          <w:rFonts w:eastAsia="Times New Roman" w:cs="Times New Roman"/>
        </w:rPr>
        <w:t xml:space="preserve">, </w:t>
      </w:r>
      <w:r w:rsidRPr="69ECA6D8" w:rsidR="0510E96C">
        <w:rPr>
          <w:rFonts w:eastAsia="Times New Roman" w:cs="Times New Roman"/>
        </w:rPr>
        <w:t>ensure</w:t>
      </w:r>
      <w:r w:rsidRPr="69ECA6D8" w:rsidR="0510E96C">
        <w:rPr>
          <w:rFonts w:eastAsia="Times New Roman" w:cs="Times New Roman"/>
        </w:rPr>
        <w:t xml:space="preserve"> </w:t>
      </w:r>
      <w:r w:rsidRPr="69ECA6D8" w:rsidR="0510E96C">
        <w:rPr>
          <w:rFonts w:eastAsia="Times New Roman" w:cs="Times New Roman"/>
        </w:rPr>
        <w:t>safety</w:t>
      </w:r>
      <w:r w:rsidRPr="69ECA6D8" w:rsidR="0510E96C">
        <w:rPr>
          <w:rFonts w:eastAsia="Times New Roman" w:cs="Times New Roman"/>
        </w:rPr>
        <w:t xml:space="preserve">, and </w:t>
      </w:r>
      <w:r w:rsidRPr="69ECA6D8" w:rsidR="0510E96C">
        <w:rPr>
          <w:rFonts w:eastAsia="Times New Roman" w:cs="Times New Roman"/>
        </w:rPr>
        <w:t>personalize</w:t>
      </w:r>
      <w:r w:rsidRPr="69ECA6D8" w:rsidR="0510E96C">
        <w:rPr>
          <w:rFonts w:eastAsia="Times New Roman" w:cs="Times New Roman"/>
        </w:rPr>
        <w:t xml:space="preserve"> in</w:t>
      </w:r>
      <w:r w:rsidRPr="69ECA6D8" w:rsidR="2E283015">
        <w:rPr>
          <w:rFonts w:eastAsia="Times New Roman" w:cs="Times New Roman"/>
        </w:rPr>
        <w:t>-</w:t>
      </w:r>
      <w:r w:rsidRPr="69ECA6D8" w:rsidR="0510E96C">
        <w:rPr>
          <w:rFonts w:eastAsia="Times New Roman" w:cs="Times New Roman"/>
        </w:rPr>
        <w:t>cabin</w:t>
      </w:r>
      <w:r w:rsidRPr="69ECA6D8" w:rsidR="0510E96C">
        <w:rPr>
          <w:rFonts w:eastAsia="Times New Roman" w:cs="Times New Roman"/>
        </w:rPr>
        <w:t xml:space="preserve"> </w:t>
      </w:r>
      <w:r w:rsidRPr="69ECA6D8" w:rsidR="0510E96C">
        <w:rPr>
          <w:rFonts w:eastAsia="Times New Roman" w:cs="Times New Roman"/>
        </w:rPr>
        <w:t>experiences</w:t>
      </w:r>
      <w:r w:rsidRPr="69ECA6D8" w:rsidR="0510E96C">
        <w:rPr>
          <w:rFonts w:eastAsia="Times New Roman" w:cs="Times New Roman"/>
        </w:rPr>
        <w:t xml:space="preserve"> in real time.</w:t>
      </w:r>
    </w:p>
    <w:p w:rsidR="33D6CF25" w:rsidP="73C63978" w:rsidRDefault="0510E96C" w14:paraId="16A11606" w14:textId="31FA1E04">
      <w:pPr>
        <w:jc w:val="left"/>
        <w:rPr>
          <w:rFonts w:eastAsia="Times New Roman" w:cs="Times New Roman"/>
          <w:lang w:val="en-US"/>
        </w:rPr>
      </w:pPr>
      <w:r w:rsidRPr="73C63978" w:rsidR="0510E96C">
        <w:rPr>
          <w:rFonts w:eastAsia="Times New Roman" w:cs="Times New Roman"/>
          <w:lang w:val="en-US"/>
        </w:rPr>
        <w:t>Cognitive HMI is built on multimodal data capture and fusion. Eye tracking monitors attention, facial analysis detects fatigue or stress, and heart rate variation signals emotional or physiological</w:t>
      </w:r>
      <w:r w:rsidRPr="73C63978" w:rsidR="007E422A">
        <w:rPr>
          <w:rFonts w:eastAsia="Times New Roman" w:cs="Times New Roman"/>
          <w:lang w:val="en-US"/>
        </w:rPr>
        <w:t xml:space="preserve"> </w:t>
      </w:r>
      <w:r w:rsidRPr="73C63978" w:rsidR="42D5952B">
        <w:rPr>
          <w:rFonts w:eastAsia="Times New Roman" w:cs="Times New Roman"/>
          <w:lang w:val="en-US"/>
        </w:rPr>
        <w:t>strain</w:t>
      </w:r>
      <w:r w:rsidRPr="73C63978" w:rsidR="42D5952B">
        <w:rPr>
          <w:rFonts w:eastAsia="Times New Roman" w:cs="Times New Roman"/>
          <w:lang w:val="en-US"/>
        </w:rPr>
        <w:t>:</w:t>
      </w:r>
      <w:r w:rsidRPr="73C63978" w:rsidR="00596DAF">
        <w:rPr>
          <w:rFonts w:eastAsia="Times New Roman" w:cs="Times New Roman"/>
          <w:lang w:val="en-US"/>
        </w:rPr>
        <w:t xml:space="preserve">  </w:t>
      </w:r>
      <w:r w:rsidRPr="73C63978" w:rsidR="754AD923">
        <w:rPr>
          <w:rFonts w:eastAsia="Times New Roman" w:cs="Times New Roman"/>
          <w:lang w:val="en-US"/>
        </w:rPr>
        <w:t xml:space="preserve">“</w:t>
      </w:r>
      <w:r w:rsidRPr="69ECA6D8" w:rsidR="00596DAF">
        <w:rPr>
          <w:rFonts w:eastAsia="Times New Roman" w:cs="Times New Roman"/>
          <w:i w:val="1"/>
          <w:iCs w:val="1"/>
          <w:lang w:val="en-US"/>
        </w:rPr>
        <w:t>augmented reality interfaces such as ARHUDs can significantly enhance driver engagement and cognitive processing by aligning information overlay with natural gaze direction</w:t>
      </w:r>
      <w:r w:rsidRPr="69ECA6D8" w:rsidR="4BE47648">
        <w:rPr>
          <w:rFonts w:eastAsia="Times New Roman" w:cs="Times New Roman"/>
          <w:i w:val="1"/>
          <w:iCs w:val="1"/>
          <w:lang w:val="en-US"/>
        </w:rPr>
        <w:t>”</w:t>
      </w:r>
      <w:r w:rsidRPr="73C63978" w:rsidR="00596DAF">
        <w:rPr>
          <w:rFonts w:eastAsia="Times New Roman" w:cs="Times New Roman"/>
          <w:lang w:val="en-US"/>
        </w:rPr>
        <w:t xml:space="preserve"> </w:t>
      </w:r>
      <w:sdt>
        <w:sdtPr>
          <w:rPr>
            <w:rFonts w:eastAsia="Times New Roman" w:cs="Times New Roman"/>
          </w:rPr>
          <w:id w:val="-490877280"/>
          <w:citation/>
          <w:placeholder>
            <w:docPart w:val="DefaultPlaceholder_1081868574"/>
          </w:placeholder>
        </w:sdtPr>
        <w:sdtEndPr>
          <w:rPr>
            <w:rFonts w:eastAsia="Times New Roman" w:cs="Times New Roman"/>
          </w:rPr>
        </w:sdtEndPr>
        <w:sdtContent>
          <w:r w:rsidRPr="73C63978" w:rsidR="00C85D32">
            <w:rPr>
              <w:rFonts w:eastAsia="Times New Roman" w:cs="Times New Roman"/>
            </w:rPr>
            <w:fldChar w:fldCharType="begin"/>
          </w:r>
          <w:r w:rsidRPr="73C63978" w:rsidR="00C85D32">
            <w:rPr>
              <w:rFonts w:eastAsia="Times New Roman" w:cs="Times New Roman"/>
            </w:rPr>
            <w:instrText xml:space="preserve"> CITATION Yua24 \l 1036 </w:instrText>
          </w:r>
          <w:r w:rsidRPr="73C63978" w:rsidR="00C85D32">
            <w:rPr>
              <w:rFonts w:eastAsia="Times New Roman" w:cs="Times New Roman"/>
            </w:rPr>
            <w:fldChar w:fldCharType="separate"/>
          </w:r>
          <w:r w:rsidRPr="73C63978" w:rsidR="005524FD">
            <w:rPr>
              <w:rFonts w:eastAsia="Times New Roman" w:cs="Times New Roman"/>
              <w:noProof/>
              <w:lang w:val="en-US"/>
            </w:rPr>
            <w:t>(Yuan et al., 2024)</w:t>
          </w:r>
          <w:r w:rsidRPr="73C63978" w:rsidR="00C85D32">
            <w:rPr>
              <w:rFonts w:eastAsia="Times New Roman" w:cs="Times New Roman"/>
            </w:rPr>
            <w:fldChar w:fldCharType="end"/>
          </w:r>
        </w:sdtContent>
      </w:sdt>
      <w:r w:rsidRPr="73C63978" w:rsidR="00596DAF">
        <w:rPr>
          <w:rFonts w:eastAsia="Times New Roman" w:cs="Times New Roman"/>
          <w:lang w:val="en-US"/>
        </w:rPr>
        <w:t xml:space="preserve">. </w:t>
      </w:r>
      <w:r w:rsidRPr="73C63978" w:rsidR="0510E96C">
        <w:rPr>
          <w:rFonts w:eastAsia="Times New Roman" w:cs="Times New Roman"/>
          <w:lang w:val="en-US"/>
        </w:rPr>
        <w:t xml:space="preserve">Continental’s </w:t>
      </w:r>
      <w:r w:rsidRPr="73C63978" w:rsidR="521FACA6">
        <w:rPr>
          <w:rFonts w:eastAsia="Times New Roman" w:cs="Times New Roman"/>
          <w:lang w:val="en-US"/>
        </w:rPr>
        <w:t>intuitive display</w:t>
      </w:r>
      <w:r w:rsidRPr="73C63978" w:rsidR="0510E96C">
        <w:rPr>
          <w:rFonts w:eastAsia="Times New Roman" w:cs="Times New Roman"/>
          <w:lang w:val="en-US"/>
        </w:rPr>
        <w:t xml:space="preserve"> measures pulse directly through the infotainment screen, while </w:t>
      </w:r>
      <w:r w:rsidRPr="73C63978" w:rsidR="66AEFA5A">
        <w:rPr>
          <w:rFonts w:eastAsia="Times New Roman" w:cs="Times New Roman"/>
          <w:lang w:val="en-US"/>
        </w:rPr>
        <w:t>camera-based</w:t>
      </w:r>
      <w:r w:rsidRPr="73C63978" w:rsidR="0510E96C">
        <w:rPr>
          <w:rFonts w:eastAsia="Times New Roman" w:cs="Times New Roman"/>
          <w:lang w:val="en-US"/>
        </w:rPr>
        <w:t xml:space="preserve"> modules track gaze and head position to infer alertness levels. These inputs trigger adaptive responses such as alert messages, ambient changes, or voice assistant intervention.</w:t>
      </w:r>
    </w:p>
    <w:p w:rsidR="33D6CF25" w:rsidP="73C63978" w:rsidRDefault="0510E96C" w14:paraId="2D618C6A" w14:textId="39FBF6DC">
      <w:pPr>
        <w:rPr>
          <w:rFonts w:eastAsia="Times New Roman" w:cs="Times New Roman"/>
          <w:lang w:val="en-US"/>
        </w:rPr>
      </w:pPr>
      <w:r w:rsidRPr="73C63978">
        <w:rPr>
          <w:rFonts w:eastAsia="Times New Roman" w:cs="Times New Roman"/>
          <w:lang w:val="en-US"/>
        </w:rPr>
        <w:t xml:space="preserve">Thales’ partnership with HERE illustrates how external data and cognitive logic converge. Their AI assistant integrates live mapping, traffic flow, and driving behavior to predict when a user may require route simplification or calming audio cues, adjusting cabin variables accordingly. This creates not only situational awareness </w:t>
      </w:r>
      <w:r w:rsidRPr="73C63978" w:rsidR="164612D1">
        <w:rPr>
          <w:rFonts w:eastAsia="Times New Roman" w:cs="Times New Roman"/>
          <w:lang w:val="en-US"/>
        </w:rPr>
        <w:t xml:space="preserve"> </w:t>
      </w:r>
      <w:r w:rsidRPr="73C63978">
        <w:rPr>
          <w:rFonts w:eastAsia="Times New Roman" w:cs="Times New Roman"/>
          <w:lang w:val="en-US"/>
        </w:rPr>
        <w:t>but emotional context alignment.</w:t>
      </w:r>
    </w:p>
    <w:p w:rsidR="33D6CF25" w:rsidP="73C63978" w:rsidRDefault="0510E96C" w14:paraId="0E2E2725" w14:textId="6D613DF1">
      <w:pPr>
        <w:rPr>
          <w:rFonts w:eastAsia="Times New Roman" w:cs="Times New Roman"/>
        </w:rPr>
      </w:pPr>
      <w:r w:rsidRPr="73C63978">
        <w:rPr>
          <w:rFonts w:eastAsia="Times New Roman" w:cs="Times New Roman"/>
        </w:rPr>
        <w:t>Natural language processing enables empathetic interaction. AI assistants now interpret not just commands, but conversational tone. If a driver says "I’m cold and tired," the system might increase temperature, reduce blue light, and activate soothing music. Over time, this interaction loop trains the HMI to recognize individual preferences and automate recurring needs.</w:t>
      </w:r>
    </w:p>
    <w:p w:rsidR="33D6CF25" w:rsidP="0AB6A259" w:rsidRDefault="0510E96C" w14:paraId="64312180" w14:textId="60A6E876">
      <w:pPr>
        <w:rPr>
          <w:rFonts w:eastAsia="Times New Roman" w:cs="Times New Roman"/>
          <w:lang w:val="en-US"/>
        </w:rPr>
      </w:pPr>
      <w:r w:rsidRPr="0AB6A259">
        <w:rPr>
          <w:rFonts w:eastAsia="Times New Roman" w:cs="Times New Roman"/>
          <w:lang w:val="en-US"/>
        </w:rPr>
        <w:t>Predictive routines form the long</w:t>
      </w:r>
      <w:r w:rsidRPr="0AB6A259" w:rsidR="4301528F">
        <w:rPr>
          <w:rFonts w:eastAsia="Times New Roman" w:cs="Times New Roman"/>
          <w:lang w:val="en-US"/>
        </w:rPr>
        <w:t xml:space="preserve"> </w:t>
      </w:r>
      <w:r w:rsidRPr="0AB6A259">
        <w:rPr>
          <w:rFonts w:eastAsia="Times New Roman" w:cs="Times New Roman"/>
          <w:lang w:val="en-US"/>
        </w:rPr>
        <w:t>term learning mechanism. By analyzing behavior over weeks, the system can preload navigation routes, recommend calendar events, or detect unusual emotional states. For example, prolonged silence combined with rigid gaze and high pulse may trigger fatigue alerts and suggest breaks or detours to less congested roads.</w:t>
      </w:r>
    </w:p>
    <w:p w:rsidR="33D6CF25" w:rsidP="73C63978" w:rsidRDefault="0510E96C" w14:paraId="569BE565" w14:textId="7F3F967E">
      <w:pPr>
        <w:rPr>
          <w:rFonts w:eastAsia="Times New Roman" w:cs="Times New Roman"/>
        </w:rPr>
      </w:pPr>
      <w:r w:rsidRPr="73C63978">
        <w:rPr>
          <w:rFonts w:eastAsia="Times New Roman" w:cs="Times New Roman"/>
        </w:rPr>
        <w:t>From a technical perspective, cognitive HMI creates intense processing demands. The fusion of ADAS and IVI on shared SoC platforms introduces risk of thermal overload and latency. Hochschule Trier (2025) warns of "overheating and system delays that can undermine both infotainment performance and driver safety" (Hochschule Trier, 2025). This necessitates hyperefficient scheduling and partitioning within SDV architecture.</w:t>
      </w:r>
    </w:p>
    <w:p w:rsidR="33D6CF25" w:rsidP="0AB6A259" w:rsidRDefault="0510E96C" w14:paraId="1D5ACD0D" w14:textId="3156CF72">
      <w:pPr>
        <w:rPr>
          <w:rFonts w:eastAsia="Times New Roman" w:cs="Times New Roman"/>
          <w:lang w:val="en-US"/>
        </w:rPr>
      </w:pPr>
      <w:r w:rsidRPr="0AB6A259">
        <w:rPr>
          <w:rFonts w:eastAsia="Times New Roman" w:cs="Times New Roman"/>
          <w:lang w:val="en-US"/>
        </w:rPr>
        <w:t>Legally, the European Union’s AI Act classifies cockpit AI within a highrisk domain. As such, cognitive HMIs must meet standards of transparency, failsafe fallback, and human oversight. Systems must be explainable to users and robust against adversarial inputs</w:t>
      </w:r>
      <w:r w:rsidRPr="0AB6A259" w:rsidR="373AAD07">
        <w:rPr>
          <w:rFonts w:eastAsia="Times New Roman" w:cs="Times New Roman"/>
          <w:lang w:val="en-US"/>
        </w:rPr>
        <w:t xml:space="preserve"> </w:t>
      </w:r>
      <w:r w:rsidRPr="0AB6A259">
        <w:rPr>
          <w:rFonts w:eastAsia="Times New Roman" w:cs="Times New Roman"/>
          <w:lang w:val="en-US"/>
        </w:rPr>
        <w:t>posing challenges for OEMs as they integrate cloud learning with onboard inference.</w:t>
      </w:r>
    </w:p>
    <w:p w:rsidRPr="00C674D8" w:rsidR="33D6CF25" w:rsidP="73C63978" w:rsidRDefault="0510E96C" w14:paraId="31BA66C4" w14:textId="60EB5D65">
      <w:pPr>
        <w:rPr>
          <w:rFonts w:eastAsia="Times New Roman" w:cs="Times New Roman"/>
          <w:lang w:val="en-US"/>
        </w:rPr>
      </w:pPr>
      <w:r w:rsidRPr="73C63978">
        <w:rPr>
          <w:rFonts w:eastAsia="Times New Roman" w:cs="Times New Roman"/>
          <w:lang w:val="en-US"/>
        </w:rPr>
        <w:t>"</w:t>
      </w:r>
      <w:r w:rsidRPr="73C63978" w:rsidR="00674ACF">
        <w:rPr>
          <w:rFonts w:eastAsia="Times New Roman" w:cs="Times New Roman"/>
          <w:i/>
          <w:iCs/>
          <w:lang w:val="en-US"/>
        </w:rPr>
        <w:t>C</w:t>
      </w:r>
      <w:r w:rsidRPr="73C63978">
        <w:rPr>
          <w:rFonts w:eastAsia="Times New Roman" w:cs="Times New Roman"/>
          <w:i/>
          <w:iCs/>
          <w:lang w:val="en-US"/>
        </w:rPr>
        <w:t>ognitive HMIs will be integrated in over 60 million vehicles by 2030, driven by demand for embedded personalization and predictive safety features</w:t>
      </w:r>
      <w:r w:rsidRPr="73C63978">
        <w:rPr>
          <w:rFonts w:eastAsia="Times New Roman" w:cs="Times New Roman"/>
          <w:lang w:val="en-US"/>
        </w:rPr>
        <w:t xml:space="preserve">" </w:t>
      </w:r>
      <w:sdt>
        <w:sdtPr>
          <w:rPr>
            <w:rFonts w:eastAsia="Times New Roman" w:cs="Times New Roman"/>
          </w:rPr>
          <w:id w:val="-2029791377"/>
          <w:citation/>
        </w:sdtPr>
        <w:sdtEndPr/>
        <w:sdtContent>
          <w:r w:rsidRPr="73C63978" w:rsidR="006153D0">
            <w:rPr>
              <w:rFonts w:eastAsia="Times New Roman" w:cs="Times New Roman"/>
            </w:rPr>
            <w:fldChar w:fldCharType="begin"/>
          </w:r>
          <w:r w:rsidRPr="73C63978" w:rsidR="006153D0">
            <w:rPr>
              <w:rFonts w:eastAsia="Times New Roman" w:cs="Times New Roman"/>
            </w:rPr>
            <w:instrText xml:space="preserve"> CITATION ABI22 \l 1036 </w:instrText>
          </w:r>
          <w:r w:rsidRPr="73C63978" w:rsidR="006153D0">
            <w:rPr>
              <w:rFonts w:eastAsia="Times New Roman" w:cs="Times New Roman"/>
            </w:rPr>
            <w:fldChar w:fldCharType="separate"/>
          </w:r>
          <w:r w:rsidRPr="73C63978" w:rsidR="005524FD">
            <w:rPr>
              <w:rFonts w:eastAsia="Times New Roman" w:cs="Times New Roman"/>
              <w:noProof/>
              <w:lang w:val="en-US"/>
            </w:rPr>
            <w:t>( ABI Research, 2022)</w:t>
          </w:r>
          <w:r w:rsidRPr="73C63978" w:rsidR="006153D0">
            <w:rPr>
              <w:rFonts w:eastAsia="Times New Roman" w:cs="Times New Roman"/>
            </w:rPr>
            <w:fldChar w:fldCharType="end"/>
          </w:r>
        </w:sdtContent>
      </w:sdt>
      <w:r w:rsidRPr="73C63978">
        <w:rPr>
          <w:rFonts w:eastAsia="Times New Roman" w:cs="Times New Roman"/>
          <w:lang w:val="en-US"/>
        </w:rPr>
        <w:t>. These systems are no longer futuristic novelties</w:t>
      </w:r>
      <w:r w:rsidRPr="73C63978" w:rsidR="07158D9F">
        <w:rPr>
          <w:rFonts w:eastAsia="Times New Roman" w:cs="Times New Roman"/>
          <w:lang w:val="en-US"/>
        </w:rPr>
        <w:t xml:space="preserve">, </w:t>
      </w:r>
      <w:r w:rsidRPr="73C63978">
        <w:rPr>
          <w:rFonts w:eastAsia="Times New Roman" w:cs="Times New Roman"/>
          <w:lang w:val="en-US"/>
        </w:rPr>
        <w:t>they represent a new baseline in aligning emotional and functional intelligence in the cockpit</w:t>
      </w:r>
    </w:p>
    <w:p w:rsidR="33D6CF25" w:rsidP="73C63978" w:rsidRDefault="33D6CF25" w14:paraId="0BB5EEB9" w14:textId="0FA0B7B3">
      <w:pPr>
        <w:rPr>
          <w:rFonts w:eastAsia="Times New Roman" w:cs="Times New Roman"/>
          <w:lang w:val="en-US"/>
        </w:rPr>
      </w:pPr>
    </w:p>
    <w:p w:rsidRPr="00DE554B" w:rsidR="00DE554B" w:rsidP="73C63978" w:rsidRDefault="00DE554B" w14:paraId="10E17D3A" w14:textId="756E0DB9">
      <w:pPr>
        <w:rPr>
          <w:rFonts w:eastAsia="Times New Roman" w:cs="Times New Roman"/>
          <w:lang w:val="en-US"/>
        </w:rPr>
      </w:pPr>
      <w:bookmarkStart w:name="P5" w:id="13"/>
      <w:r w:rsidRPr="73C63978">
        <w:rPr>
          <w:rFonts w:eastAsia="Times New Roman" w:cs="Times New Roman"/>
          <w:b/>
          <w:bCs/>
          <w:lang w:val="en-US"/>
        </w:rPr>
        <w:t>Proposition 5 (P5)</w:t>
      </w:r>
      <w:r w:rsidRPr="73C63978">
        <w:rPr>
          <w:rFonts w:eastAsia="Times New Roman" w:cs="Times New Roman"/>
          <w:lang w:val="en-US"/>
        </w:rPr>
        <w:t xml:space="preserve">: Large automotive enterprises in Europe </w:t>
      </w:r>
      <w:r w:rsidRPr="73C63978">
        <w:rPr>
          <w:rFonts w:eastAsia="Times New Roman" w:cs="Times New Roman"/>
          <w:u w:val="single"/>
          <w:lang w:val="en-US"/>
        </w:rPr>
        <w:t>deliver</w:t>
      </w:r>
      <w:r w:rsidRPr="73C63978">
        <w:rPr>
          <w:rFonts w:eastAsia="Times New Roman" w:cs="Times New Roman"/>
          <w:lang w:val="en-US"/>
        </w:rPr>
        <w:t xml:space="preserve"> cognitive </w:t>
      </w:r>
      <w:r w:rsidRPr="73C63978" w:rsidR="73B39258">
        <w:rPr>
          <w:rFonts w:eastAsia="Times New Roman" w:cs="Times New Roman"/>
          <w:lang w:val="en-US"/>
        </w:rPr>
        <w:t>Human Machine</w:t>
      </w:r>
      <w:r w:rsidRPr="73C63978">
        <w:rPr>
          <w:rFonts w:eastAsia="Times New Roman" w:cs="Times New Roman"/>
          <w:lang w:val="en-US"/>
        </w:rPr>
        <w:t xml:space="preserve"> Interface (HMI) powered by AI</w:t>
      </w:r>
      <w:r w:rsidRPr="73C63978" w:rsidR="3814F303">
        <w:rPr>
          <w:rFonts w:eastAsia="Times New Roman" w:cs="Times New Roman"/>
          <w:lang w:val="en-US"/>
        </w:rPr>
        <w:t xml:space="preserve"> </w:t>
      </w:r>
      <w:r w:rsidRPr="73C63978">
        <w:rPr>
          <w:rFonts w:eastAsia="Times New Roman" w:cs="Times New Roman"/>
          <w:lang w:val="en-US"/>
        </w:rPr>
        <w:t>based IVI within Software</w:t>
      </w:r>
      <w:r w:rsidRPr="73C63978" w:rsidR="38A55557">
        <w:rPr>
          <w:rFonts w:eastAsia="Times New Roman" w:cs="Times New Roman"/>
          <w:lang w:val="en-US"/>
        </w:rPr>
        <w:t>-</w:t>
      </w:r>
      <w:r w:rsidRPr="73C63978">
        <w:rPr>
          <w:rFonts w:eastAsia="Times New Roman" w:cs="Times New Roman"/>
          <w:lang w:val="en-US"/>
        </w:rPr>
        <w:t xml:space="preserve">Defined </w:t>
      </w:r>
      <w:r w:rsidRPr="73C63978" w:rsidR="51D41515">
        <w:rPr>
          <w:rFonts w:eastAsia="Times New Roman" w:cs="Times New Roman"/>
          <w:lang w:val="en-US"/>
        </w:rPr>
        <w:t xml:space="preserve">Vehicle </w:t>
      </w:r>
      <w:r w:rsidRPr="73C63978">
        <w:rPr>
          <w:rFonts w:eastAsia="Times New Roman" w:cs="Times New Roman"/>
          <w:lang w:val="en-US"/>
        </w:rPr>
        <w:t>(SD</w:t>
      </w:r>
      <w:r w:rsidRPr="73C63978" w:rsidR="5C875A9D">
        <w:rPr>
          <w:rFonts w:eastAsia="Times New Roman" w:cs="Times New Roman"/>
          <w:lang w:val="en-US"/>
        </w:rPr>
        <w:t>V</w:t>
      </w:r>
      <w:r w:rsidRPr="73C63978">
        <w:rPr>
          <w:rFonts w:eastAsia="Times New Roman" w:cs="Times New Roman"/>
          <w:lang w:val="en-US"/>
        </w:rPr>
        <w:t>) to enhance Gen Z driving experience.</w:t>
      </w:r>
    </w:p>
    <w:bookmarkEnd w:id="13"/>
    <w:p w:rsidRPr="00683A23" w:rsidR="00DE554B" w:rsidP="73C63978" w:rsidRDefault="00DE554B" w14:paraId="1E83C21A" w14:textId="77777777">
      <w:pPr>
        <w:rPr>
          <w:rFonts w:eastAsia="Times New Roman" w:cs="Times New Roman"/>
          <w:lang w:val="en-US"/>
        </w:rPr>
      </w:pPr>
    </w:p>
    <w:p w:rsidRPr="00A934F9" w:rsidR="00A934F9" w:rsidP="73C63978" w:rsidRDefault="7DE0499F" w14:paraId="6080DF03" w14:textId="0AFF50F5">
      <w:pPr>
        <w:pStyle w:val="Heading2"/>
        <w:numPr>
          <w:ilvl w:val="0"/>
          <w:numId w:val="0"/>
        </w:numPr>
        <w:rPr>
          <w:rFonts w:eastAsia="Times New Roman" w:cs="Times New Roman"/>
          <w:lang w:val="en-US"/>
        </w:rPr>
      </w:pPr>
      <w:bookmarkStart w:name="_Toc1009425177" w:id="656039454"/>
      <w:r w:rsidRPr="19AED790" w:rsidR="7DE0499F">
        <w:rPr>
          <w:rFonts w:eastAsia="Times New Roman" w:cs="Times New Roman"/>
          <w:lang w:val="en-US"/>
        </w:rPr>
        <w:t xml:space="preserve">1.6 </w:t>
      </w:r>
      <w:r w:rsidRPr="19AED790" w:rsidR="00A934F9">
        <w:rPr>
          <w:rFonts w:eastAsia="Times New Roman" w:cs="Times New Roman"/>
          <w:lang w:val="en-US"/>
        </w:rPr>
        <w:t xml:space="preserve">Preliminary conceptual </w:t>
      </w:r>
      <w:r w:rsidRPr="19AED790" w:rsidR="0047651F">
        <w:rPr>
          <w:rFonts w:eastAsia="Times New Roman" w:cs="Times New Roman"/>
          <w:lang w:val="en-US"/>
        </w:rPr>
        <w:t>framework</w:t>
      </w:r>
      <w:r>
        <w:br/>
      </w:r>
      <w:bookmarkEnd w:id="656039454"/>
    </w:p>
    <w:p w:rsidRPr="00683A23" w:rsidR="583AC7F5" w:rsidP="73C63978" w:rsidRDefault="00D73680" w14:paraId="09ED9EE9" w14:textId="6930AD1F">
      <w:pPr>
        <w:rPr>
          <w:rFonts w:eastAsia="Times New Roman" w:cs="Times New Roman"/>
          <w:lang w:val="en-US"/>
        </w:rPr>
      </w:pPr>
      <w:r w:rsidRPr="69ECA6D8" w:rsidR="00D73680">
        <w:rPr>
          <w:rFonts w:eastAsia="Times New Roman" w:cs="Times New Roman"/>
          <w:lang w:val="en-US"/>
        </w:rPr>
        <w:t>Proposition</w:t>
      </w:r>
      <w:r w:rsidRPr="69ECA6D8" w:rsidR="583AC7F5">
        <w:rPr>
          <w:rFonts w:eastAsia="Times New Roman" w:cs="Times New Roman"/>
          <w:lang w:val="en-US"/>
        </w:rPr>
        <w:t xml:space="preserve"> of arguments into </w:t>
      </w:r>
      <w:r w:rsidRPr="69ECA6D8" w:rsidR="0C010BC7">
        <w:rPr>
          <w:rFonts w:eastAsia="Times New Roman" w:cs="Times New Roman"/>
          <w:lang w:val="en-US"/>
        </w:rPr>
        <w:t>synthesis</w:t>
      </w:r>
      <w:r w:rsidRPr="69ECA6D8" w:rsidR="583AC7F5">
        <w:rPr>
          <w:rFonts w:eastAsia="Times New Roman" w:cs="Times New Roman"/>
          <w:lang w:val="en-US"/>
        </w:rPr>
        <w:t>.</w:t>
      </w:r>
      <w:r w:rsidRPr="69ECA6D8" w:rsidR="0064126A">
        <w:rPr>
          <w:rFonts w:eastAsia="Times New Roman" w:cs="Times New Roman"/>
          <w:lang w:val="en-US"/>
        </w:rPr>
        <w:t xml:space="preserve"> </w:t>
      </w:r>
      <w:r w:rsidRPr="69ECA6D8" w:rsidR="00291075">
        <w:rPr>
          <w:rFonts w:eastAsia="Times New Roman" w:cs="Times New Roman"/>
          <w:lang w:val="en-US"/>
        </w:rPr>
        <w:t xml:space="preserve">Gen Z </w:t>
      </w:r>
      <w:r w:rsidRPr="69ECA6D8" w:rsidR="6909A555">
        <w:rPr>
          <w:rFonts w:eastAsia="Times New Roman" w:cs="Times New Roman"/>
          <w:lang w:val="en-US"/>
        </w:rPr>
        <w:t>influenced</w:t>
      </w:r>
      <w:r w:rsidRPr="69ECA6D8" w:rsidR="1FFB13A8">
        <w:rPr>
          <w:rFonts w:eastAsia="Times New Roman" w:cs="Times New Roman"/>
          <w:lang w:val="en-US"/>
        </w:rPr>
        <w:t xml:space="preserve"> OEM </w:t>
      </w:r>
      <w:r w:rsidRPr="69ECA6D8" w:rsidR="00291075">
        <w:rPr>
          <w:rFonts w:eastAsia="Times New Roman" w:cs="Times New Roman"/>
          <w:lang w:val="en-US"/>
        </w:rPr>
        <w:t xml:space="preserve">to develop infotainment systems focused on personalization, digital </w:t>
      </w:r>
      <w:r w:rsidRPr="69ECA6D8" w:rsidR="00291075">
        <w:rPr>
          <w:rFonts w:eastAsia="Times New Roman" w:cs="Times New Roman"/>
          <w:lang w:val="en-US"/>
        </w:rPr>
        <w:t>assistance</w:t>
      </w:r>
      <w:r w:rsidRPr="69ECA6D8" w:rsidR="00291075">
        <w:rPr>
          <w:rFonts w:eastAsia="Times New Roman" w:cs="Times New Roman"/>
          <w:lang w:val="en-US"/>
        </w:rPr>
        <w:t>, and a homelike in</w:t>
      </w:r>
      <w:r w:rsidRPr="69ECA6D8" w:rsidR="46227750">
        <w:rPr>
          <w:rFonts w:eastAsia="Times New Roman" w:cs="Times New Roman"/>
          <w:lang w:val="en-US"/>
        </w:rPr>
        <w:t xml:space="preserve"> </w:t>
      </w:r>
      <w:r w:rsidRPr="69ECA6D8" w:rsidR="00291075">
        <w:rPr>
          <w:rFonts w:eastAsia="Times New Roman" w:cs="Times New Roman"/>
          <w:lang w:val="en-US"/>
        </w:rPr>
        <w:t>car experience</w:t>
      </w:r>
      <w:r w:rsidRPr="69ECA6D8" w:rsidR="2F0D2994">
        <w:rPr>
          <w:rFonts w:eastAsia="Times New Roman" w:cs="Times New Roman"/>
          <w:lang w:val="en-US"/>
        </w:rPr>
        <w:t xml:space="preserve"> (</w:t>
      </w:r>
      <w:hyperlink w:anchor="P1">
        <w:r w:rsidRPr="69ECA6D8" w:rsidR="00735B6A">
          <w:rPr>
            <w:rStyle w:val="Hyperlink"/>
            <w:rFonts w:eastAsia="Times New Roman" w:cs="Times New Roman"/>
            <w:lang w:val="en-US"/>
          </w:rPr>
          <w:t>P1</w:t>
        </w:r>
      </w:hyperlink>
      <w:r w:rsidRPr="69ECA6D8" w:rsidR="2F0D2994">
        <w:rPr>
          <w:rFonts w:eastAsia="Times New Roman" w:cs="Times New Roman"/>
          <w:lang w:val="en-US"/>
        </w:rPr>
        <w:t>)</w:t>
      </w:r>
      <w:r w:rsidRPr="69ECA6D8" w:rsidR="00291075">
        <w:rPr>
          <w:rFonts w:eastAsia="Times New Roman" w:cs="Times New Roman"/>
          <w:lang w:val="en-US"/>
        </w:rPr>
        <w:t>.</w:t>
      </w:r>
      <w:r w:rsidRPr="69ECA6D8" w:rsidR="5046CE7E">
        <w:rPr>
          <w:rFonts w:eastAsia="Times New Roman" w:cs="Times New Roman"/>
          <w:lang w:val="en-US"/>
        </w:rPr>
        <w:t xml:space="preserve"> To meet the satisfaction of their digital native customer,</w:t>
      </w:r>
      <w:r w:rsidRPr="69ECA6D8" w:rsidR="3B02753D">
        <w:rPr>
          <w:rFonts w:eastAsia="Times New Roman" w:cs="Times New Roman"/>
          <w:lang w:val="en-US"/>
        </w:rPr>
        <w:t xml:space="preserve"> </w:t>
      </w:r>
      <w:r w:rsidRPr="69ECA6D8" w:rsidR="550DE51C">
        <w:rPr>
          <w:rFonts w:eastAsia="Times New Roman" w:cs="Times New Roman"/>
          <w:lang w:val="en-US"/>
        </w:rPr>
        <w:t>l</w:t>
      </w:r>
      <w:r w:rsidRPr="69ECA6D8" w:rsidR="00291075">
        <w:rPr>
          <w:rFonts w:eastAsia="Times New Roman" w:cs="Times New Roman"/>
          <w:lang w:val="en-US"/>
        </w:rPr>
        <w:t xml:space="preserve">arge automative enterprises, as we can see in CES 2025, are innovating immersive IVI systems to combine entertainment and functionality, ensuring vehicles stay relevant in a digital world. </w:t>
      </w:r>
      <w:r w:rsidRPr="69ECA6D8" w:rsidR="6A9A499F">
        <w:rPr>
          <w:rFonts w:eastAsia="Times New Roman" w:cs="Times New Roman"/>
          <w:lang w:val="en-US"/>
        </w:rPr>
        <w:t xml:space="preserve">In these </w:t>
      </w:r>
      <w:r w:rsidRPr="69ECA6D8" w:rsidR="6A9A499F">
        <w:rPr>
          <w:rFonts w:eastAsia="Times New Roman" w:cs="Times New Roman"/>
          <w:lang w:val="en-US"/>
        </w:rPr>
        <w:t>In</w:t>
      </w:r>
      <w:r w:rsidRPr="69ECA6D8" w:rsidR="436517A0">
        <w:rPr>
          <w:rFonts w:eastAsia="Times New Roman" w:cs="Times New Roman"/>
          <w:lang w:val="en-US"/>
        </w:rPr>
        <w:t xml:space="preserve"> </w:t>
      </w:r>
      <w:r w:rsidRPr="69ECA6D8" w:rsidR="6A9A499F">
        <w:rPr>
          <w:rFonts w:eastAsia="Times New Roman" w:cs="Times New Roman"/>
          <w:lang w:val="en-US"/>
        </w:rPr>
        <w:t xml:space="preserve">vehicle </w:t>
      </w:r>
      <w:r w:rsidRPr="69ECA6D8" w:rsidR="00D639B5">
        <w:rPr>
          <w:rFonts w:eastAsia="Times New Roman" w:cs="Times New Roman"/>
          <w:lang w:val="en-US"/>
        </w:rPr>
        <w:t>infotainment</w:t>
      </w:r>
      <w:r w:rsidRPr="69ECA6D8" w:rsidR="6A9A499F">
        <w:rPr>
          <w:rFonts w:eastAsia="Times New Roman" w:cs="Times New Roman"/>
          <w:lang w:val="en-US"/>
        </w:rPr>
        <w:t xml:space="preserve"> </w:t>
      </w:r>
      <w:r w:rsidRPr="69ECA6D8" w:rsidR="00D639B5">
        <w:rPr>
          <w:rFonts w:eastAsia="Times New Roman" w:cs="Times New Roman"/>
          <w:lang w:val="en-US"/>
        </w:rPr>
        <w:t>systems</w:t>
      </w:r>
      <w:r w:rsidRPr="69ECA6D8" w:rsidR="6A9A499F">
        <w:rPr>
          <w:rFonts w:eastAsia="Times New Roman" w:cs="Times New Roman"/>
          <w:lang w:val="en-US"/>
        </w:rPr>
        <w:t xml:space="preserve">, </w:t>
      </w:r>
      <w:r w:rsidRPr="69ECA6D8" w:rsidR="00291075">
        <w:rPr>
          <w:rFonts w:eastAsia="Times New Roman" w:cs="Times New Roman"/>
          <w:lang w:val="en-US"/>
        </w:rPr>
        <w:t>AI serves as the cockpit's core, transforming the driving experience with seamless technology and user</w:t>
      </w:r>
      <w:r w:rsidRPr="69ECA6D8" w:rsidR="052E5C91">
        <w:rPr>
          <w:rFonts w:eastAsia="Times New Roman" w:cs="Times New Roman"/>
          <w:lang w:val="en-US"/>
        </w:rPr>
        <w:t xml:space="preserve"> </w:t>
      </w:r>
      <w:r w:rsidRPr="69ECA6D8" w:rsidR="00291075">
        <w:rPr>
          <w:rFonts w:eastAsia="Times New Roman" w:cs="Times New Roman"/>
          <w:lang w:val="en-US"/>
        </w:rPr>
        <w:t>focused innovation</w:t>
      </w:r>
      <w:r w:rsidRPr="69ECA6D8" w:rsidR="1450670B">
        <w:rPr>
          <w:rFonts w:eastAsia="Times New Roman" w:cs="Times New Roman"/>
          <w:lang w:val="en-US"/>
        </w:rPr>
        <w:t xml:space="preserve"> </w:t>
      </w:r>
      <w:r w:rsidRPr="69ECA6D8" w:rsidR="60590729">
        <w:rPr>
          <w:rFonts w:eastAsia="Times New Roman" w:cs="Times New Roman"/>
          <w:lang w:val="en-US"/>
        </w:rPr>
        <w:t>(</w:t>
      </w:r>
      <w:hyperlink w:anchor="P2">
        <w:r w:rsidRPr="69ECA6D8" w:rsidR="00735B6A">
          <w:rPr>
            <w:rStyle w:val="Hyperlink"/>
            <w:rFonts w:eastAsia="Times New Roman" w:cs="Times New Roman"/>
            <w:lang w:val="en-US"/>
          </w:rPr>
          <w:t>P2</w:t>
        </w:r>
      </w:hyperlink>
      <w:r w:rsidRPr="69ECA6D8" w:rsidR="60590729">
        <w:rPr>
          <w:rFonts w:eastAsia="Times New Roman" w:cs="Times New Roman"/>
          <w:lang w:val="en-US"/>
        </w:rPr>
        <w:t>)</w:t>
      </w:r>
      <w:r w:rsidRPr="69ECA6D8" w:rsidR="00291075">
        <w:rPr>
          <w:rFonts w:eastAsia="Times New Roman" w:cs="Times New Roman"/>
          <w:lang w:val="en-US"/>
        </w:rPr>
        <w:t xml:space="preserve">. </w:t>
      </w:r>
      <w:r w:rsidRPr="69ECA6D8" w:rsidR="75A126A4">
        <w:rPr>
          <w:rFonts w:eastAsia="Times New Roman" w:cs="Times New Roman"/>
          <w:lang w:val="en-US"/>
        </w:rPr>
        <w:t>AI</w:t>
      </w:r>
      <w:r w:rsidRPr="69ECA6D8" w:rsidR="16EC3ADB">
        <w:rPr>
          <w:rFonts w:eastAsia="Times New Roman" w:cs="Times New Roman"/>
          <w:lang w:val="en-US"/>
        </w:rPr>
        <w:t xml:space="preserve"> </w:t>
      </w:r>
      <w:r w:rsidRPr="69ECA6D8" w:rsidR="75A126A4">
        <w:rPr>
          <w:rFonts w:eastAsia="Times New Roman" w:cs="Times New Roman"/>
          <w:lang w:val="en-US"/>
        </w:rPr>
        <w:t xml:space="preserve">driven </w:t>
      </w:r>
      <w:r w:rsidRPr="69ECA6D8" w:rsidR="1D0AE1E0">
        <w:rPr>
          <w:rFonts w:eastAsia="Times New Roman" w:cs="Times New Roman"/>
          <w:lang w:val="en-US"/>
        </w:rPr>
        <w:t>tools are</w:t>
      </w:r>
      <w:r w:rsidRPr="69ECA6D8" w:rsidR="75A126A4">
        <w:rPr>
          <w:rFonts w:eastAsia="Times New Roman" w:cs="Times New Roman"/>
          <w:lang w:val="en-US"/>
        </w:rPr>
        <w:t xml:space="preserve"> </w:t>
      </w:r>
      <w:r w:rsidRPr="69ECA6D8" w:rsidR="75A126A4">
        <w:rPr>
          <w:rFonts w:eastAsia="Times New Roman" w:cs="Times New Roman"/>
          <w:lang w:val="en-US"/>
        </w:rPr>
        <w:t>mainly present</w:t>
      </w:r>
      <w:r w:rsidRPr="69ECA6D8" w:rsidR="75A126A4">
        <w:rPr>
          <w:rFonts w:eastAsia="Times New Roman" w:cs="Times New Roman"/>
          <w:lang w:val="en-US"/>
        </w:rPr>
        <w:t xml:space="preserve"> through </w:t>
      </w:r>
      <w:r w:rsidRPr="69ECA6D8" w:rsidR="0983A414">
        <w:rPr>
          <w:rFonts w:eastAsia="Times New Roman" w:cs="Times New Roman"/>
          <w:lang w:val="en-US"/>
        </w:rPr>
        <w:t>software defined</w:t>
      </w:r>
      <w:r w:rsidRPr="69ECA6D8" w:rsidR="00291075">
        <w:rPr>
          <w:rFonts w:eastAsia="Times New Roman" w:cs="Times New Roman"/>
          <w:lang w:val="en-US"/>
        </w:rPr>
        <w:t xml:space="preserve"> vehicles </w:t>
      </w:r>
      <w:r w:rsidRPr="69ECA6D8" w:rsidR="37608253">
        <w:rPr>
          <w:rFonts w:eastAsia="Times New Roman" w:cs="Times New Roman"/>
          <w:lang w:val="en-US"/>
        </w:rPr>
        <w:t xml:space="preserve">which </w:t>
      </w:r>
      <w:r w:rsidRPr="69ECA6D8" w:rsidR="00291075">
        <w:rPr>
          <w:rFonts w:eastAsia="Times New Roman" w:cs="Times New Roman"/>
          <w:lang w:val="en-US"/>
        </w:rPr>
        <w:t xml:space="preserve">redefine competitiveness by integrating </w:t>
      </w:r>
      <w:r w:rsidRPr="69ECA6D8" w:rsidR="0377CF4D">
        <w:rPr>
          <w:rFonts w:eastAsia="Times New Roman" w:cs="Times New Roman"/>
          <w:lang w:val="en-US"/>
        </w:rPr>
        <w:t>software hardware</w:t>
      </w:r>
      <w:r w:rsidRPr="69ECA6D8" w:rsidR="00291075">
        <w:rPr>
          <w:rFonts w:eastAsia="Times New Roman" w:cs="Times New Roman"/>
          <w:lang w:val="en-US"/>
        </w:rPr>
        <w:t xml:space="preserve"> co</w:t>
      </w:r>
      <w:r w:rsidRPr="69ECA6D8" w:rsidR="0FE200B7">
        <w:rPr>
          <w:rFonts w:eastAsia="Times New Roman" w:cs="Times New Roman"/>
          <w:lang w:val="en-US"/>
        </w:rPr>
        <w:t xml:space="preserve"> </w:t>
      </w:r>
      <w:r w:rsidRPr="69ECA6D8" w:rsidR="00291075">
        <w:rPr>
          <w:rFonts w:eastAsia="Times New Roman" w:cs="Times New Roman"/>
          <w:lang w:val="en-US"/>
        </w:rPr>
        <w:t>development to deliver human</w:t>
      </w:r>
      <w:r w:rsidRPr="69ECA6D8" w:rsidR="21D7D744">
        <w:rPr>
          <w:rFonts w:eastAsia="Times New Roman" w:cs="Times New Roman"/>
          <w:lang w:val="en-US"/>
        </w:rPr>
        <w:t xml:space="preserve"> </w:t>
      </w:r>
      <w:r w:rsidRPr="69ECA6D8" w:rsidR="00291075">
        <w:rPr>
          <w:rFonts w:eastAsia="Times New Roman" w:cs="Times New Roman"/>
          <w:lang w:val="en-US"/>
        </w:rPr>
        <w:t>machine interfaces</w:t>
      </w:r>
      <w:r w:rsidRPr="69ECA6D8" w:rsidR="494A2630">
        <w:rPr>
          <w:rFonts w:eastAsia="Times New Roman" w:cs="Times New Roman"/>
          <w:lang w:val="en-US"/>
        </w:rPr>
        <w:t xml:space="preserve"> </w:t>
      </w:r>
      <w:r w:rsidRPr="69ECA6D8" w:rsidR="494A2630">
        <w:rPr>
          <w:rFonts w:eastAsia="Times New Roman" w:cs="Times New Roman"/>
          <w:b w:val="1"/>
          <w:bCs w:val="1"/>
          <w:lang w:val="en-US"/>
        </w:rPr>
        <w:t>(</w:t>
      </w:r>
      <w:hyperlink w:anchor="P3">
        <w:r w:rsidRPr="69ECA6D8" w:rsidR="00735B6A">
          <w:rPr>
            <w:rStyle w:val="Hyperlink"/>
            <w:rFonts w:eastAsia="Times New Roman" w:cs="Times New Roman"/>
            <w:lang w:val="en-US"/>
          </w:rPr>
          <w:t>P3</w:t>
        </w:r>
      </w:hyperlink>
      <w:r w:rsidRPr="69ECA6D8" w:rsidR="494A2630">
        <w:rPr>
          <w:rFonts w:eastAsia="Times New Roman" w:cs="Times New Roman"/>
          <w:lang w:val="en-US"/>
        </w:rPr>
        <w:t>)</w:t>
      </w:r>
      <w:r w:rsidRPr="69ECA6D8" w:rsidR="00291075">
        <w:rPr>
          <w:rFonts w:eastAsia="Times New Roman" w:cs="Times New Roman"/>
          <w:lang w:val="en-US"/>
        </w:rPr>
        <w:t>. Enterprises invest in intelligent cloud computing for IVI systems to ensure security, reliability, and innovation tailored to consumer needs.</w:t>
      </w:r>
    </w:p>
    <w:p w:rsidR="10D345CD" w:rsidP="73C63978" w:rsidRDefault="00D73680" w14:paraId="025578F8" w14:textId="132904C2">
      <w:pPr>
        <w:rPr>
          <w:rFonts w:eastAsia="Times New Roman" w:cs="Times New Roman"/>
          <w:lang w:val="en-US"/>
        </w:rPr>
      </w:pPr>
      <w:r w:rsidRPr="73C63978" w:rsidR="00D73680">
        <w:rPr>
          <w:rFonts w:eastAsia="Times New Roman" w:cs="Times New Roman"/>
          <w:lang w:val="en-US"/>
        </w:rPr>
        <w:t>The</w:t>
      </w:r>
      <w:r w:rsidRPr="73C63978" w:rsidR="10D345CD">
        <w:rPr>
          <w:rFonts w:eastAsia="Times New Roman" w:cs="Times New Roman"/>
          <w:lang w:val="en-US"/>
        </w:rPr>
        <w:t xml:space="preserve"> strategic mean for OEM to access this software</w:t>
      </w:r>
      <w:r w:rsidRPr="73C63978" w:rsidR="20CAD8A0">
        <w:rPr>
          <w:rFonts w:eastAsia="Times New Roman" w:cs="Times New Roman"/>
          <w:lang w:val="en-US"/>
        </w:rPr>
        <w:t xml:space="preserve"> </w:t>
      </w:r>
      <w:r w:rsidRPr="73C63978" w:rsidR="10D345CD">
        <w:rPr>
          <w:rFonts w:eastAsia="Times New Roman" w:cs="Times New Roman"/>
          <w:lang w:val="en-US"/>
        </w:rPr>
        <w:t>defined</w:t>
      </w:r>
      <w:r w:rsidRPr="73C63978" w:rsidR="086F36C3">
        <w:rPr>
          <w:rFonts w:eastAsia="Times New Roman" w:cs="Times New Roman"/>
          <w:lang w:val="en-US"/>
        </w:rPr>
        <w:t xml:space="preserve"> </w:t>
      </w:r>
      <w:r w:rsidRPr="73C63978" w:rsidR="10D345CD">
        <w:rPr>
          <w:rFonts w:eastAsia="Times New Roman" w:cs="Times New Roman"/>
          <w:lang w:val="en-US"/>
        </w:rPr>
        <w:t>hardware market while keeping effective operational cost and assuring effi</w:t>
      </w:r>
      <w:r w:rsidRPr="73C63978" w:rsidR="6E797FF8">
        <w:rPr>
          <w:rFonts w:eastAsia="Times New Roman" w:cs="Times New Roman"/>
          <w:lang w:val="en-US"/>
        </w:rPr>
        <w:t>cient cloud computing system is</w:t>
      </w:r>
      <w:r w:rsidRPr="73C63978" w:rsidR="5600A01F">
        <w:rPr>
          <w:rFonts w:eastAsia="Times New Roman" w:cs="Times New Roman"/>
          <w:lang w:val="en-US"/>
        </w:rPr>
        <w:t xml:space="preserve"> </w:t>
      </w:r>
      <w:r w:rsidRPr="73C63978" w:rsidR="00291075">
        <w:rPr>
          <w:rFonts w:eastAsia="Times New Roman" w:cs="Times New Roman"/>
          <w:lang w:val="en-US"/>
        </w:rPr>
        <w:t>tech partnerships for cutting</w:t>
      </w:r>
      <w:r w:rsidRPr="73C63978" w:rsidR="79C29150">
        <w:rPr>
          <w:rFonts w:eastAsia="Times New Roman" w:cs="Times New Roman"/>
          <w:lang w:val="en-US"/>
        </w:rPr>
        <w:t xml:space="preserve"> </w:t>
      </w:r>
      <w:r w:rsidRPr="73C63978" w:rsidR="00291075">
        <w:rPr>
          <w:rFonts w:eastAsia="Times New Roman" w:cs="Times New Roman"/>
          <w:lang w:val="en-US"/>
        </w:rPr>
        <w:t>edge innovation</w:t>
      </w:r>
      <w:r w:rsidRPr="73C63978" w:rsidR="7C0820F5">
        <w:rPr>
          <w:rFonts w:eastAsia="Times New Roman" w:cs="Times New Roman"/>
          <w:lang w:val="en-US"/>
        </w:rPr>
        <w:t xml:space="preserve"> or </w:t>
      </w:r>
      <w:r w:rsidRPr="73C63978" w:rsidR="00291075">
        <w:rPr>
          <w:rFonts w:eastAsia="Times New Roman" w:cs="Times New Roman"/>
          <w:lang w:val="en-US"/>
        </w:rPr>
        <w:t>inhouse software development for cost control and digital autonomy</w:t>
      </w:r>
      <w:r w:rsidRPr="73C63978" w:rsidR="381654FB">
        <w:rPr>
          <w:rFonts w:eastAsia="Times New Roman" w:cs="Times New Roman"/>
          <w:b w:val="1"/>
          <w:bCs w:val="1"/>
          <w:lang w:val="en-US"/>
        </w:rPr>
        <w:t xml:space="preserve"> </w:t>
      </w:r>
      <w:r w:rsidRPr="73C63978" w:rsidR="00735B6A">
        <w:rPr>
          <w:rFonts w:eastAsia="Times New Roman" w:cs="Times New Roman"/>
          <w:lang w:val="en-US"/>
        </w:rPr>
        <w:t>(</w:t>
      </w:r>
      <w:hyperlink w:history="1" w:anchor="P4">
        <w:r w:rsidRPr="73C63978" w:rsidR="00735B6A">
          <w:rPr>
            <w:rStyle w:val="Hyperlink"/>
            <w:rFonts w:eastAsia="Times New Roman" w:cs="Times New Roman"/>
            <w:lang w:val="en-US"/>
          </w:rPr>
          <w:t>P4</w:t>
        </w:r>
      </w:hyperlink>
      <w:r w:rsidRPr="73C63978" w:rsidR="00735B6A">
        <w:rPr>
          <w:rFonts w:eastAsia="Times New Roman" w:cs="Times New Roman"/>
          <w:lang w:val="en-US"/>
        </w:rPr>
        <w:t>)</w:t>
      </w:r>
      <w:r w:rsidRPr="73C63978" w:rsidR="00735B6A">
        <w:rPr>
          <w:rFonts w:eastAsia="Times New Roman" w:cs="Times New Roman"/>
          <w:b w:val="1"/>
          <w:bCs w:val="1"/>
          <w:lang w:val="en-US"/>
        </w:rPr>
        <w:t xml:space="preserve"> </w:t>
      </w:r>
      <w:r w:rsidRPr="73C63978" w:rsidR="381654FB">
        <w:rPr>
          <w:rFonts w:eastAsia="Times New Roman" w:cs="Times New Roman"/>
          <w:lang w:val="en-US"/>
        </w:rPr>
        <w:t>(</w:t>
      </w:r>
      <w:hyperlink w:history="1" w:anchor="P5">
        <w:r w:rsidRPr="73C63978" w:rsidR="00735B6A">
          <w:rPr>
            <w:rStyle w:val="Hyperlink"/>
            <w:rFonts w:eastAsia="Times New Roman" w:cs="Times New Roman"/>
            <w:lang w:val="en-US"/>
          </w:rPr>
          <w:t>P5</w:t>
        </w:r>
      </w:hyperlink>
      <w:r w:rsidRPr="73C63978" w:rsidR="381654FB">
        <w:rPr>
          <w:rFonts w:eastAsia="Times New Roman" w:cs="Times New Roman"/>
          <w:lang w:val="en-US"/>
        </w:rPr>
        <w:t>)</w:t>
      </w:r>
      <w:r w:rsidRPr="73C63978" w:rsidR="00D639B5">
        <w:rPr>
          <w:rFonts w:eastAsia="Times New Roman" w:cs="Times New Roman"/>
          <w:lang w:val="en-US"/>
        </w:rPr>
        <w:t xml:space="preserve"> (see </w:t>
      </w:r>
      <w:r w:rsidRPr="73C63978" w:rsidR="00D639B5">
        <w:rPr>
          <w:rFonts w:eastAsia="Times New Roman" w:cs="Times New Roman"/>
          <w:lang w:val="en-US"/>
        </w:rPr>
        <w:fldChar w:fldCharType="begin"/>
      </w:r>
      <w:r w:rsidRPr="73C63978" w:rsidR="00D639B5">
        <w:rPr>
          <w:rFonts w:eastAsia="Times New Roman" w:cs="Times New Roman"/>
          <w:lang w:val="en-US"/>
        </w:rPr>
        <w:instrText xml:space="preserve"> REF _Ref187956158 \h </w:instrText>
      </w:r>
      <w:r w:rsidRPr="73C63978" w:rsidR="00D639B5">
        <w:rPr>
          <w:rFonts w:eastAsia="Times New Roman" w:cs="Times New Roman"/>
          <w:lang w:val="en-US"/>
        </w:rPr>
      </w:r>
      <w:r w:rsidRPr="73C63978" w:rsidR="00D639B5">
        <w:rPr>
          <w:rFonts w:eastAsia="Times New Roman" w:cs="Times New Roman"/>
          <w:lang w:val="en-US"/>
        </w:rPr>
        <w:fldChar w:fldCharType="separate"/>
      </w:r>
      <w:r w:rsidRPr="00D639B5" w:rsidR="00724D77">
        <w:rPr>
          <w:lang w:val="en-US"/>
        </w:rPr>
        <w:t xml:space="preserve">Figure </w:t>
      </w:r>
      <w:r w:rsidR="00724D77">
        <w:rPr>
          <w:noProof/>
          <w:lang w:val="en-US"/>
        </w:rPr>
        <w:t>1</w:t>
      </w:r>
      <w:r w:rsidRPr="73C63978" w:rsidR="00D639B5">
        <w:rPr>
          <w:rFonts w:eastAsia="Times New Roman" w:cs="Times New Roman"/>
          <w:lang w:val="en-US"/>
        </w:rPr>
        <w:fldChar w:fldCharType="end"/>
      </w:r>
      <w:r w:rsidRPr="73C63978" w:rsidR="00D639B5">
        <w:rPr>
          <w:rFonts w:eastAsia="Times New Roman" w:cs="Times New Roman"/>
          <w:lang w:val="en-US"/>
        </w:rPr>
        <w:t>)</w:t>
      </w:r>
      <w:r w:rsidRPr="73C63978" w:rsidR="00291075">
        <w:rPr>
          <w:rFonts w:eastAsia="Times New Roman" w:cs="Times New Roman"/>
          <w:lang w:val="en-US"/>
        </w:rPr>
        <w:t>.</w:t>
      </w:r>
    </w:p>
    <w:p w:rsidR="001E1049" w:rsidP="69ECA6D8" w:rsidRDefault="001E1049" w14:paraId="59445460" w14:textId="421A4015">
      <w:pPr>
        <w:pStyle w:val="Caption"/>
      </w:pPr>
      <w:r w:rsidRPr="69ECA6D8" w:rsidR="00DE554B">
        <w:rPr>
          <w:rFonts w:eastAsia="Times New Roman" w:cs="Times New Roman"/>
          <w:lang w:val="en-US"/>
        </w:rPr>
        <w:t xml:space="preserve"> </w:t>
      </w:r>
      <w:r w:rsidR="61AA96F1">
        <w:drawing>
          <wp:inline wp14:editId="6DD8525A" wp14:anchorId="5C28ACBA">
            <wp:extent cx="5654530" cy="2514818"/>
            <wp:effectExtent l="0" t="0" r="0" b="0"/>
            <wp:docPr id="1041306804" name="" title=""/>
            <wp:cNvGraphicFramePr>
              <a:graphicFrameLocks noChangeAspect="1"/>
            </wp:cNvGraphicFramePr>
            <a:graphic>
              <a:graphicData uri="http://schemas.openxmlformats.org/drawingml/2006/picture">
                <pic:pic>
                  <pic:nvPicPr>
                    <pic:cNvPr id="0" name=""/>
                    <pic:cNvPicPr/>
                  </pic:nvPicPr>
                  <pic:blipFill>
                    <a:blip r:embed="R408f80706fbe47e4">
                      <a:extLst>
                        <a:ext xmlns:a="http://schemas.openxmlformats.org/drawingml/2006/main" uri="{28A0092B-C50C-407E-A947-70E740481C1C}">
                          <a14:useLocalDpi val="0"/>
                        </a:ext>
                      </a:extLst>
                    </a:blip>
                    <a:stretch>
                      <a:fillRect/>
                    </a:stretch>
                  </pic:blipFill>
                  <pic:spPr>
                    <a:xfrm>
                      <a:off x="0" y="0"/>
                      <a:ext cx="5654530" cy="2514818"/>
                    </a:xfrm>
                    <a:prstGeom prst="rect">
                      <a:avLst/>
                    </a:prstGeom>
                  </pic:spPr>
                </pic:pic>
              </a:graphicData>
            </a:graphic>
          </wp:inline>
        </w:drawing>
      </w:r>
    </w:p>
    <w:p w:rsidR="001E1049" w:rsidP="69ECA6D8" w:rsidRDefault="001E1049" w14:paraId="59E2A390" w14:textId="18915979">
      <w:pPr>
        <w:pStyle w:val="Caption"/>
        <w:rPr>
          <w:rFonts w:eastAsia="Times New Roman" w:cs="Times New Roman"/>
          <w:lang w:val="fr-FR"/>
        </w:rPr>
      </w:pPr>
      <w:r w:rsidRPr="69ECA6D8" w:rsidR="5CBB9106">
        <w:rPr>
          <w:rFonts w:eastAsia="Times New Roman" w:cs="Times New Roman"/>
          <w:lang w:val="fr-FR"/>
        </w:rPr>
        <w:t xml:space="preserve">Figure </w:t>
      </w:r>
      <w:r>
        <w:fldChar w:fldCharType="begin"/>
      </w:r>
      <w:r w:rsidRPr="69ECA6D8">
        <w:rPr>
          <w:rFonts w:eastAsia="Times New Roman" w:cs="Times New Roman"/>
          <w:lang w:val="en-US"/>
        </w:rPr>
        <w:instrText xml:space="preserve"> SEQ Figure \* ARABIC </w:instrText>
      </w:r>
      <w:r>
        <w:fldChar w:fldCharType="separate"/>
      </w:r>
      <w:r w:rsidRPr="69ECA6D8" w:rsidR="5CBB9106">
        <w:rPr>
          <w:noProof/>
          <w:lang w:val="fr-FR"/>
        </w:rPr>
        <w:t>1</w:t>
      </w:r>
      <w:r>
        <w:fldChar w:fldCharType="end"/>
      </w:r>
      <w:r w:rsidRPr="69ECA6D8" w:rsidR="5CBB9106">
        <w:rPr>
          <w:rFonts w:eastAsia="Times New Roman" w:cs="Times New Roman"/>
          <w:lang w:val="fr-FR"/>
        </w:rPr>
        <w:t xml:space="preserve"> : </w:t>
      </w:r>
      <w:r w:rsidRPr="69ECA6D8" w:rsidR="5CBB9106">
        <w:rPr>
          <w:rFonts w:eastAsia="Times New Roman" w:cs="Times New Roman"/>
          <w:lang w:val="fr-FR"/>
        </w:rPr>
        <w:t>Preconceptual</w:t>
      </w:r>
      <w:r w:rsidRPr="69ECA6D8" w:rsidR="5CBB9106">
        <w:rPr>
          <w:rFonts w:eastAsia="Times New Roman" w:cs="Times New Roman"/>
          <w:lang w:val="fr-FR"/>
        </w:rPr>
        <w:t xml:space="preserve"> model of AI-</w:t>
      </w:r>
      <w:r w:rsidRPr="69ECA6D8" w:rsidR="5CBB9106">
        <w:rPr>
          <w:rFonts w:eastAsia="Times New Roman" w:cs="Times New Roman"/>
          <w:lang w:val="fr-FR"/>
        </w:rPr>
        <w:t>based</w:t>
      </w:r>
      <w:r w:rsidRPr="69ECA6D8" w:rsidR="5CBB9106">
        <w:rPr>
          <w:rFonts w:eastAsia="Times New Roman" w:cs="Times New Roman"/>
          <w:lang w:val="fr-FR"/>
        </w:rPr>
        <w:t xml:space="preserve"> </w:t>
      </w:r>
      <w:r w:rsidRPr="69ECA6D8" w:rsidR="5CBB9106">
        <w:rPr>
          <w:rFonts w:eastAsia="Times New Roman" w:cs="Times New Roman"/>
          <w:lang w:val="fr-FR"/>
        </w:rPr>
        <w:t>integration</w:t>
      </w:r>
      <w:r w:rsidRPr="69ECA6D8" w:rsidR="5CBB9106">
        <w:rPr>
          <w:rFonts w:eastAsia="Times New Roman" w:cs="Times New Roman"/>
          <w:lang w:val="fr-FR"/>
        </w:rPr>
        <w:t xml:space="preserve"> of in-</w:t>
      </w:r>
      <w:r w:rsidRPr="69ECA6D8" w:rsidR="5CBB9106">
        <w:rPr>
          <w:rFonts w:eastAsia="Times New Roman" w:cs="Times New Roman"/>
          <w:lang w:val="fr-FR"/>
        </w:rPr>
        <w:t>vehicle</w:t>
      </w:r>
      <w:r w:rsidRPr="69ECA6D8" w:rsidR="5CBB9106">
        <w:rPr>
          <w:rFonts w:eastAsia="Times New Roman" w:cs="Times New Roman"/>
          <w:lang w:val="fr-FR"/>
        </w:rPr>
        <w:t xml:space="preserve"> </w:t>
      </w:r>
      <w:r w:rsidRPr="69ECA6D8" w:rsidR="5CBB9106">
        <w:rPr>
          <w:rFonts w:eastAsia="Times New Roman" w:cs="Times New Roman"/>
          <w:lang w:val="fr-FR"/>
        </w:rPr>
        <w:t>infotainment</w:t>
      </w:r>
      <w:r w:rsidRPr="69ECA6D8" w:rsidR="5CBB9106">
        <w:rPr>
          <w:rFonts w:eastAsia="Times New Roman" w:cs="Times New Roman"/>
          <w:lang w:val="fr-FR"/>
        </w:rPr>
        <w:t xml:space="preserve"> </w:t>
      </w:r>
      <w:r w:rsidRPr="69ECA6D8" w:rsidR="5CBB9106">
        <w:rPr>
          <w:rFonts w:eastAsia="Times New Roman" w:cs="Times New Roman"/>
          <w:lang w:val="fr-FR"/>
        </w:rPr>
        <w:t>systems</w:t>
      </w:r>
      <w:r w:rsidRPr="69ECA6D8" w:rsidR="5CBB9106">
        <w:rPr>
          <w:rFonts w:eastAsia="Times New Roman" w:cs="Times New Roman"/>
          <w:lang w:val="fr-FR"/>
        </w:rPr>
        <w:t xml:space="preserve"> </w:t>
      </w:r>
      <w:r w:rsidRPr="69ECA6D8" w:rsidR="5CBB9106">
        <w:rPr>
          <w:rFonts w:eastAsia="Times New Roman" w:cs="Times New Roman"/>
          <w:lang w:val="fr-FR"/>
        </w:rPr>
        <w:t>into</w:t>
      </w:r>
      <w:r w:rsidRPr="69ECA6D8" w:rsidR="5CBB9106">
        <w:rPr>
          <w:rFonts w:eastAsia="Times New Roman" w:cs="Times New Roman"/>
          <w:lang w:val="fr-FR"/>
        </w:rPr>
        <w:t xml:space="preserve"> </w:t>
      </w:r>
      <w:r w:rsidRPr="69ECA6D8" w:rsidR="5CBB9106">
        <w:rPr>
          <w:rFonts w:eastAsia="Times New Roman" w:cs="Times New Roman"/>
          <w:lang w:val="fr-FR"/>
        </w:rPr>
        <w:t>interior</w:t>
      </w:r>
      <w:r w:rsidRPr="69ECA6D8" w:rsidR="5CBB9106">
        <w:rPr>
          <w:rFonts w:eastAsia="Times New Roman" w:cs="Times New Roman"/>
          <w:lang w:val="fr-FR"/>
        </w:rPr>
        <w:t xml:space="preserve"> </w:t>
      </w:r>
      <w:r w:rsidRPr="69ECA6D8" w:rsidR="5CBB9106">
        <w:rPr>
          <w:rFonts w:eastAsia="Times New Roman" w:cs="Times New Roman"/>
          <w:lang w:val="fr-FR"/>
        </w:rPr>
        <w:t>product</w:t>
      </w:r>
      <w:r w:rsidRPr="69ECA6D8" w:rsidR="5CBB9106">
        <w:rPr>
          <w:rFonts w:eastAsia="Times New Roman" w:cs="Times New Roman"/>
          <w:lang w:val="fr-FR"/>
        </w:rPr>
        <w:t xml:space="preserve"> design by large automotive </w:t>
      </w:r>
      <w:r w:rsidRPr="69ECA6D8" w:rsidR="5CBB9106">
        <w:rPr>
          <w:rFonts w:eastAsia="Times New Roman" w:cs="Times New Roman"/>
          <w:lang w:val="fr-FR"/>
        </w:rPr>
        <w:t>enterprises</w:t>
      </w:r>
      <w:r w:rsidRPr="69ECA6D8" w:rsidR="5CBB9106">
        <w:rPr>
          <w:rFonts w:eastAsia="Times New Roman" w:cs="Times New Roman"/>
          <w:lang w:val="fr-FR"/>
        </w:rPr>
        <w:t xml:space="preserve"> in Europe to </w:t>
      </w:r>
      <w:r w:rsidRPr="69ECA6D8" w:rsidR="5CBB9106">
        <w:rPr>
          <w:rFonts w:eastAsia="Times New Roman" w:cs="Times New Roman"/>
          <w:lang w:val="fr-FR"/>
        </w:rPr>
        <w:t>enhance</w:t>
      </w:r>
      <w:r w:rsidRPr="69ECA6D8" w:rsidR="5CBB9106">
        <w:rPr>
          <w:rFonts w:eastAsia="Times New Roman" w:cs="Times New Roman"/>
          <w:lang w:val="fr-FR"/>
        </w:rPr>
        <w:t xml:space="preserve"> </w:t>
      </w:r>
      <w:r w:rsidRPr="69ECA6D8" w:rsidR="5CBB9106">
        <w:rPr>
          <w:rFonts w:eastAsia="Times New Roman" w:cs="Times New Roman"/>
          <w:lang w:val="fr-FR"/>
        </w:rPr>
        <w:t>Gen</w:t>
      </w:r>
      <w:r w:rsidRPr="69ECA6D8" w:rsidR="5CBB9106">
        <w:rPr>
          <w:rFonts w:eastAsia="Times New Roman" w:cs="Times New Roman"/>
          <w:lang w:val="fr-FR"/>
        </w:rPr>
        <w:t xml:space="preserve"> Z </w:t>
      </w:r>
      <w:r w:rsidRPr="69ECA6D8" w:rsidR="5CBB9106">
        <w:rPr>
          <w:rFonts w:eastAsia="Times New Roman" w:cs="Times New Roman"/>
          <w:lang w:val="fr-FR"/>
        </w:rPr>
        <w:t>driving</w:t>
      </w:r>
      <w:r w:rsidRPr="69ECA6D8" w:rsidR="5CBB9106">
        <w:rPr>
          <w:rFonts w:eastAsia="Times New Roman" w:cs="Times New Roman"/>
          <w:lang w:val="fr-FR"/>
        </w:rPr>
        <w:t xml:space="preserve"> </w:t>
      </w:r>
      <w:r w:rsidRPr="69ECA6D8" w:rsidR="5CBB9106">
        <w:rPr>
          <w:rFonts w:eastAsia="Times New Roman" w:cs="Times New Roman"/>
          <w:lang w:val="fr-FR"/>
        </w:rPr>
        <w:t>experience</w:t>
      </w:r>
      <w:r w:rsidRPr="69ECA6D8" w:rsidR="5CBB9106">
        <w:rPr>
          <w:rFonts w:eastAsia="Times New Roman" w:cs="Times New Roman"/>
          <w:lang w:val="fr-FR"/>
        </w:rPr>
        <w:t>.</w:t>
      </w:r>
    </w:p>
    <w:p w:rsidR="001E1049" w:rsidP="73C63978" w:rsidRDefault="5494D326" w14:paraId="204E73A9" w14:textId="581EB10B">
      <w:pPr>
        <w:pStyle w:val="Heading1"/>
        <w:rPr>
          <w:rFonts w:eastAsia="Times New Roman" w:cs="Times New Roman"/>
        </w:rPr>
      </w:pPr>
      <w:bookmarkStart w:name="_Toc986434628" w:id="1258908334"/>
      <w:r w:rsidRPr="19AED790" w:rsidR="5494D326">
        <w:rPr>
          <w:rFonts w:eastAsia="Times New Roman" w:cs="Times New Roman"/>
        </w:rPr>
        <w:t xml:space="preserve">Qualitative </w:t>
      </w:r>
      <w:r w:rsidRPr="19AED790" w:rsidR="1F136CE1">
        <w:rPr>
          <w:rFonts w:eastAsia="Times New Roman" w:cs="Times New Roman"/>
        </w:rPr>
        <w:t>E</w:t>
      </w:r>
      <w:r w:rsidRPr="19AED790" w:rsidR="5494D326">
        <w:rPr>
          <w:rFonts w:eastAsia="Times New Roman" w:cs="Times New Roman"/>
        </w:rPr>
        <w:t>mpiric</w:t>
      </w:r>
      <w:r w:rsidRPr="19AED790" w:rsidR="29956D29">
        <w:rPr>
          <w:rFonts w:eastAsia="Times New Roman" w:cs="Times New Roman"/>
        </w:rPr>
        <w:t>al</w:t>
      </w:r>
      <w:r w:rsidRPr="19AED790" w:rsidR="29956D29">
        <w:rPr>
          <w:rFonts w:eastAsia="Times New Roman" w:cs="Times New Roman"/>
        </w:rPr>
        <w:t xml:space="preserve"> </w:t>
      </w:r>
      <w:r w:rsidRPr="19AED790" w:rsidR="03A9FB95">
        <w:rPr>
          <w:rFonts w:eastAsia="Times New Roman" w:cs="Times New Roman"/>
        </w:rPr>
        <w:t>S</w:t>
      </w:r>
      <w:r w:rsidRPr="19AED790" w:rsidR="5494D326">
        <w:rPr>
          <w:rFonts w:eastAsia="Times New Roman" w:cs="Times New Roman"/>
        </w:rPr>
        <w:t>tudy</w:t>
      </w:r>
      <w:bookmarkEnd w:id="1258908334"/>
    </w:p>
    <w:p w:rsidR="001E1049" w:rsidP="73C63978" w:rsidRDefault="001E1049" w14:paraId="45EF0D49" w14:textId="16970B2B">
      <w:pPr>
        <w:rPr>
          <w:rFonts w:eastAsia="Times New Roman" w:cs="Times New Roman"/>
        </w:rPr>
      </w:pPr>
    </w:p>
    <w:p w:rsidR="001E1049" w:rsidP="73C63978" w:rsidRDefault="5494D326" w14:paraId="32B534D9" w14:textId="699E35EA">
      <w:pPr>
        <w:rPr>
          <w:rFonts w:eastAsia="Times New Roman" w:cs="Times New Roman"/>
          <w:lang w:val="en-US"/>
        </w:rPr>
      </w:pPr>
      <w:r w:rsidRPr="69ECA6D8" w:rsidR="5494D326">
        <w:rPr>
          <w:rFonts w:eastAsia="Times New Roman" w:cs="Times New Roman"/>
          <w:lang w:val="en-US"/>
        </w:rPr>
        <w:t xml:space="preserve">This thesis </w:t>
      </w:r>
      <w:r w:rsidRPr="69ECA6D8" w:rsidR="45209B39">
        <w:rPr>
          <w:rFonts w:eastAsia="Times New Roman" w:cs="Times New Roman"/>
          <w:lang w:val="en-US"/>
        </w:rPr>
        <w:t xml:space="preserve">is presented in a qualitative </w:t>
      </w:r>
      <w:r w:rsidRPr="69ECA6D8" w:rsidR="45209B39">
        <w:rPr>
          <w:rFonts w:eastAsia="Times New Roman" w:cs="Times New Roman"/>
          <w:lang w:val="en-US"/>
        </w:rPr>
        <w:t>methodology</w:t>
      </w:r>
      <w:r w:rsidRPr="69ECA6D8" w:rsidR="45209B39">
        <w:rPr>
          <w:rFonts w:eastAsia="Times New Roman" w:cs="Times New Roman"/>
          <w:lang w:val="en-US"/>
        </w:rPr>
        <w:t xml:space="preserve">, designed to research with details how do large automotive </w:t>
      </w:r>
      <w:r w:rsidRPr="69ECA6D8" w:rsidR="2D52A7C8">
        <w:rPr>
          <w:rFonts w:eastAsia="Times New Roman" w:cs="Times New Roman"/>
          <w:lang w:val="en-US"/>
        </w:rPr>
        <w:t>enterprises</w:t>
      </w:r>
      <w:r w:rsidRPr="69ECA6D8" w:rsidR="7FC17328">
        <w:rPr>
          <w:rFonts w:eastAsia="Times New Roman" w:cs="Times New Roman"/>
          <w:lang w:val="en-US"/>
        </w:rPr>
        <w:t xml:space="preserve"> in Europe integrate AI</w:t>
      </w:r>
      <w:r w:rsidRPr="69ECA6D8" w:rsidR="792947C8">
        <w:rPr>
          <w:rFonts w:eastAsia="Times New Roman" w:cs="Times New Roman"/>
          <w:lang w:val="en-US"/>
        </w:rPr>
        <w:t>-</w:t>
      </w:r>
      <w:r w:rsidRPr="69ECA6D8" w:rsidR="7FC17328">
        <w:rPr>
          <w:rFonts w:eastAsia="Times New Roman" w:cs="Times New Roman"/>
          <w:lang w:val="en-US"/>
        </w:rPr>
        <w:t>based In</w:t>
      </w:r>
      <w:r w:rsidRPr="69ECA6D8" w:rsidR="33D23BB6">
        <w:rPr>
          <w:rFonts w:eastAsia="Times New Roman" w:cs="Times New Roman"/>
          <w:lang w:val="en-US"/>
        </w:rPr>
        <w:t>-</w:t>
      </w:r>
      <w:r w:rsidRPr="69ECA6D8" w:rsidR="7FC17328">
        <w:rPr>
          <w:rFonts w:eastAsia="Times New Roman" w:cs="Times New Roman"/>
          <w:lang w:val="en-US"/>
        </w:rPr>
        <w:t xml:space="preserve">Vehicle </w:t>
      </w:r>
      <w:r w:rsidRPr="69ECA6D8" w:rsidR="7FC17328">
        <w:rPr>
          <w:rFonts w:eastAsia="Times New Roman" w:cs="Times New Roman"/>
          <w:lang w:val="en-US"/>
        </w:rPr>
        <w:t>Infotaitment</w:t>
      </w:r>
      <w:r w:rsidRPr="69ECA6D8" w:rsidR="7FC17328">
        <w:rPr>
          <w:rFonts w:eastAsia="Times New Roman" w:cs="Times New Roman"/>
          <w:lang w:val="en-US"/>
        </w:rPr>
        <w:t xml:space="preserve"> (IVI) systems into vehicle interior</w:t>
      </w:r>
      <w:r w:rsidRPr="69ECA6D8" w:rsidR="189EBE94">
        <w:rPr>
          <w:rFonts w:eastAsia="Times New Roman" w:cs="Times New Roman"/>
          <w:lang w:val="en-US"/>
        </w:rPr>
        <w:t>. In a context of a deep exploratory</w:t>
      </w:r>
      <w:r w:rsidRPr="69ECA6D8" w:rsidR="43101453">
        <w:rPr>
          <w:rFonts w:eastAsia="Times New Roman" w:cs="Times New Roman"/>
          <w:lang w:val="en-US"/>
        </w:rPr>
        <w:t xml:space="preserve"> of</w:t>
      </w:r>
      <w:r w:rsidRPr="69ECA6D8" w:rsidR="189EBE94">
        <w:rPr>
          <w:rFonts w:eastAsia="Times New Roman" w:cs="Times New Roman"/>
          <w:lang w:val="en-US"/>
        </w:rPr>
        <w:t xml:space="preserve"> </w:t>
      </w:r>
      <w:r w:rsidRPr="69ECA6D8" w:rsidR="6CF6AE8C">
        <w:rPr>
          <w:rFonts w:eastAsia="Times New Roman" w:cs="Times New Roman"/>
          <w:lang w:val="en-US"/>
        </w:rPr>
        <w:t xml:space="preserve">intersects </w:t>
      </w:r>
      <w:r w:rsidRPr="69ECA6D8" w:rsidR="3A3A37B1">
        <w:rPr>
          <w:rFonts w:eastAsia="Times New Roman" w:cs="Times New Roman"/>
          <w:lang w:val="en-US"/>
        </w:rPr>
        <w:t>diverse emergent topics</w:t>
      </w:r>
      <w:r w:rsidRPr="69ECA6D8" w:rsidR="04145CCE">
        <w:rPr>
          <w:rFonts w:eastAsia="Times New Roman" w:cs="Times New Roman"/>
          <w:lang w:val="en-US"/>
        </w:rPr>
        <w:t xml:space="preserve"> </w:t>
      </w:r>
      <w:r w:rsidRPr="69ECA6D8" w:rsidR="2522EDCF">
        <w:rPr>
          <w:rFonts w:eastAsia="Times New Roman" w:cs="Times New Roman"/>
          <w:lang w:val="en-US"/>
        </w:rPr>
        <w:t>such</w:t>
      </w:r>
      <w:r w:rsidRPr="69ECA6D8" w:rsidR="3A3A37B1">
        <w:rPr>
          <w:rFonts w:eastAsia="Times New Roman" w:cs="Times New Roman"/>
          <w:lang w:val="en-US"/>
        </w:rPr>
        <w:t xml:space="preserve"> as </w:t>
      </w:r>
      <w:r w:rsidRPr="69ECA6D8" w:rsidR="102BDBB6">
        <w:rPr>
          <w:rFonts w:eastAsia="Times New Roman" w:cs="Times New Roman"/>
          <w:lang w:val="en-US"/>
        </w:rPr>
        <w:t xml:space="preserve">generational future expectations, </w:t>
      </w:r>
      <w:r w:rsidRPr="69ECA6D8" w:rsidR="252F0576">
        <w:rPr>
          <w:rFonts w:eastAsia="Times New Roman" w:cs="Times New Roman"/>
          <w:lang w:val="en-US"/>
        </w:rPr>
        <w:t>technology</w:t>
      </w:r>
      <w:r w:rsidRPr="69ECA6D8" w:rsidR="19984F39">
        <w:rPr>
          <w:rFonts w:eastAsia="Times New Roman" w:cs="Times New Roman"/>
          <w:lang w:val="en-US"/>
        </w:rPr>
        <w:t xml:space="preserve"> forecast, innovation strategy </w:t>
      </w:r>
      <w:r w:rsidRPr="69ECA6D8" w:rsidR="0A702CE1">
        <w:rPr>
          <w:rFonts w:eastAsia="Times New Roman" w:cs="Times New Roman"/>
          <w:lang w:val="en-US"/>
        </w:rPr>
        <w:t xml:space="preserve">and organizational challenges; the choice of a qualitative approach </w:t>
      </w:r>
      <w:r w:rsidRPr="69ECA6D8" w:rsidR="0A702CE1">
        <w:rPr>
          <w:rFonts w:eastAsia="Times New Roman" w:cs="Times New Roman"/>
          <w:lang w:val="en-US"/>
        </w:rPr>
        <w:t>appears to be</w:t>
      </w:r>
      <w:r w:rsidRPr="69ECA6D8" w:rsidR="0A702CE1">
        <w:rPr>
          <w:rFonts w:eastAsia="Times New Roman" w:cs="Times New Roman"/>
          <w:lang w:val="en-US"/>
        </w:rPr>
        <w:t xml:space="preserve"> the most </w:t>
      </w:r>
      <w:r w:rsidRPr="69ECA6D8" w:rsidR="0A702CE1">
        <w:rPr>
          <w:rFonts w:eastAsia="Times New Roman" w:cs="Times New Roman"/>
          <w:lang w:val="en-US"/>
        </w:rPr>
        <w:t>appropriate way</w:t>
      </w:r>
      <w:r w:rsidRPr="69ECA6D8" w:rsidR="0A702CE1">
        <w:rPr>
          <w:rFonts w:eastAsia="Times New Roman" w:cs="Times New Roman"/>
          <w:lang w:val="en-US"/>
        </w:rPr>
        <w:t xml:space="preserve"> to go. </w:t>
      </w:r>
      <w:r w:rsidRPr="69ECA6D8" w:rsidR="40916A41">
        <w:rPr>
          <w:rFonts w:eastAsia="Times New Roman" w:cs="Times New Roman"/>
          <w:lang w:val="en-US"/>
        </w:rPr>
        <w:t xml:space="preserve">On the contrary </w:t>
      </w:r>
      <w:r w:rsidRPr="69ECA6D8" w:rsidR="40916A41">
        <w:rPr>
          <w:rFonts w:eastAsia="Times New Roman" w:cs="Times New Roman"/>
          <w:lang w:val="en-US"/>
        </w:rPr>
        <w:t>of</w:t>
      </w:r>
      <w:r w:rsidRPr="69ECA6D8" w:rsidR="40916A41">
        <w:rPr>
          <w:rFonts w:eastAsia="Times New Roman" w:cs="Times New Roman"/>
          <w:lang w:val="en-US"/>
        </w:rPr>
        <w:t xml:space="preserve"> a quantitative approach which </w:t>
      </w:r>
      <w:r w:rsidRPr="69ECA6D8" w:rsidR="611A7849">
        <w:rPr>
          <w:rFonts w:eastAsia="Times New Roman" w:cs="Times New Roman"/>
          <w:lang w:val="en-US"/>
        </w:rPr>
        <w:t>requires</w:t>
      </w:r>
      <w:r w:rsidRPr="69ECA6D8" w:rsidR="40916A41">
        <w:rPr>
          <w:rFonts w:eastAsia="Times New Roman" w:cs="Times New Roman"/>
          <w:lang w:val="en-US"/>
        </w:rPr>
        <w:t xml:space="preserve"> mature topics to </w:t>
      </w:r>
      <w:r w:rsidRPr="69ECA6D8" w:rsidR="4CE4E04F">
        <w:rPr>
          <w:rFonts w:eastAsia="Times New Roman" w:cs="Times New Roman"/>
          <w:lang w:val="en-US"/>
        </w:rPr>
        <w:t>developed</w:t>
      </w:r>
      <w:r w:rsidRPr="69ECA6D8" w:rsidR="40916A41">
        <w:rPr>
          <w:rFonts w:eastAsia="Times New Roman" w:cs="Times New Roman"/>
          <w:lang w:val="en-US"/>
        </w:rPr>
        <w:t xml:space="preserve"> hypothesis on; tis empirical study allows for a comp</w:t>
      </w:r>
      <w:r w:rsidRPr="69ECA6D8" w:rsidR="64AA297F">
        <w:rPr>
          <w:rFonts w:eastAsia="Times New Roman" w:cs="Times New Roman"/>
          <w:lang w:val="en-US"/>
        </w:rPr>
        <w:t xml:space="preserve">lete understanding of </w:t>
      </w:r>
      <w:r w:rsidRPr="69ECA6D8" w:rsidR="64AA297F">
        <w:rPr>
          <w:rFonts w:eastAsia="Times New Roman" w:cs="Times New Roman"/>
          <w:lang w:val="en-US"/>
        </w:rPr>
        <w:t>perceptions</w:t>
      </w:r>
      <w:r w:rsidRPr="69ECA6D8" w:rsidR="64AA297F">
        <w:rPr>
          <w:rFonts w:eastAsia="Times New Roman" w:cs="Times New Roman"/>
          <w:lang w:val="en-US"/>
        </w:rPr>
        <w:t xml:space="preserve">, opening on </w:t>
      </w:r>
      <w:r w:rsidRPr="69ECA6D8" w:rsidR="6376305F">
        <w:rPr>
          <w:rFonts w:eastAsia="Times New Roman" w:cs="Times New Roman"/>
          <w:lang w:val="en-US"/>
        </w:rPr>
        <w:t>the next</w:t>
      </w:r>
      <w:r w:rsidRPr="69ECA6D8" w:rsidR="64AA297F">
        <w:rPr>
          <w:rFonts w:eastAsia="Times New Roman" w:cs="Times New Roman"/>
          <w:lang w:val="en-US"/>
        </w:rPr>
        <w:t xml:space="preserve"> emerging subject</w:t>
      </w:r>
      <w:r w:rsidRPr="69ECA6D8" w:rsidR="64A0D862">
        <w:rPr>
          <w:rFonts w:eastAsia="Times New Roman" w:cs="Times New Roman"/>
          <w:lang w:val="en-US"/>
        </w:rPr>
        <w:t xml:space="preserve"> and decision</w:t>
      </w:r>
      <w:r w:rsidRPr="69ECA6D8" w:rsidR="626388BC">
        <w:rPr>
          <w:rFonts w:eastAsia="Times New Roman" w:cs="Times New Roman"/>
          <w:lang w:val="en-US"/>
        </w:rPr>
        <w:t>-</w:t>
      </w:r>
      <w:r w:rsidRPr="69ECA6D8" w:rsidR="64A0D862">
        <w:rPr>
          <w:rFonts w:eastAsia="Times New Roman" w:cs="Times New Roman"/>
          <w:lang w:val="en-US"/>
        </w:rPr>
        <w:t>makin</w:t>
      </w:r>
      <w:r w:rsidRPr="69ECA6D8" w:rsidR="64A0D862">
        <w:rPr>
          <w:rFonts w:eastAsia="Times New Roman" w:cs="Times New Roman"/>
          <w:lang w:val="en-US"/>
        </w:rPr>
        <w:t xml:space="preserve"> logics.</w:t>
      </w:r>
    </w:p>
    <w:p w:rsidR="001E1049" w:rsidP="73C63978" w:rsidRDefault="271F1EB6" w14:paraId="6CB42132" w14:textId="3E0F6E9F">
      <w:pPr>
        <w:spacing w:before="240" w:after="240"/>
        <w:rPr>
          <w:rFonts w:eastAsia="Times New Roman" w:cs="Times New Roman"/>
          <w:lang w:val="en-US"/>
        </w:rPr>
      </w:pPr>
      <w:r w:rsidRPr="69ECA6D8" w:rsidR="271F1EB6">
        <w:rPr>
          <w:rFonts w:eastAsia="Times New Roman" w:cs="Times New Roman"/>
          <w:lang w:val="en-US"/>
        </w:rPr>
        <w:t xml:space="preserve">The principal goal of this qualitative empirical story </w:t>
      </w:r>
      <w:r w:rsidRPr="69ECA6D8" w:rsidR="271F1EB6">
        <w:rPr>
          <w:rFonts w:eastAsia="Times New Roman" w:cs="Times New Roman"/>
          <w:lang w:val="en-US"/>
        </w:rPr>
        <w:t>is</w:t>
      </w:r>
      <w:r w:rsidRPr="69ECA6D8" w:rsidR="5C2B43E9">
        <w:rPr>
          <w:rFonts w:eastAsia="Times New Roman" w:cs="Times New Roman"/>
          <w:lang w:val="en-US"/>
        </w:rPr>
        <w:t>n’t</w:t>
      </w:r>
      <w:r w:rsidRPr="69ECA6D8" w:rsidR="271F1EB6">
        <w:rPr>
          <w:rFonts w:eastAsia="Times New Roman" w:cs="Times New Roman"/>
          <w:lang w:val="en-US"/>
        </w:rPr>
        <w:t xml:space="preserve"> to </w:t>
      </w:r>
      <w:r w:rsidRPr="69ECA6D8" w:rsidR="537AC159">
        <w:rPr>
          <w:rFonts w:eastAsia="Times New Roman" w:cs="Times New Roman"/>
          <w:lang w:val="en-US"/>
        </w:rPr>
        <w:t>quantify</w:t>
      </w:r>
      <w:r w:rsidRPr="69ECA6D8" w:rsidR="349D21B4">
        <w:rPr>
          <w:rFonts w:eastAsia="Times New Roman" w:cs="Times New Roman"/>
          <w:lang w:val="en-US"/>
        </w:rPr>
        <w:t xml:space="preserve"> already existing</w:t>
      </w:r>
      <w:r w:rsidRPr="69ECA6D8" w:rsidR="537AC159">
        <w:rPr>
          <w:rFonts w:eastAsia="Times New Roman" w:cs="Times New Roman"/>
          <w:lang w:val="en-US"/>
        </w:rPr>
        <w:t xml:space="preserve"> trends or test hypotheses statistically, but to uncover </w:t>
      </w:r>
      <w:r w:rsidRPr="69ECA6D8" w:rsidR="14456590">
        <w:rPr>
          <w:rFonts w:eastAsia="Times New Roman" w:cs="Times New Roman"/>
          <w:lang w:val="en-US"/>
        </w:rPr>
        <w:t xml:space="preserve">repetitive </w:t>
      </w:r>
      <w:r w:rsidRPr="69ECA6D8" w:rsidR="537AC159">
        <w:rPr>
          <w:rFonts w:eastAsia="Times New Roman" w:cs="Times New Roman"/>
          <w:lang w:val="en-US"/>
        </w:rPr>
        <w:t>patterns, critical tensions</w:t>
      </w:r>
      <w:r w:rsidRPr="69ECA6D8" w:rsidR="32F977E8">
        <w:rPr>
          <w:rFonts w:eastAsia="Times New Roman" w:cs="Times New Roman"/>
          <w:lang w:val="en-US"/>
        </w:rPr>
        <w:t xml:space="preserve">, </w:t>
      </w:r>
      <w:r w:rsidRPr="69ECA6D8" w:rsidR="34B27616">
        <w:rPr>
          <w:rFonts w:eastAsia="Times New Roman" w:cs="Times New Roman"/>
          <w:lang w:val="en-US"/>
        </w:rPr>
        <w:t>real</w:t>
      </w:r>
      <w:r w:rsidRPr="69ECA6D8" w:rsidR="2C34F22D">
        <w:rPr>
          <w:rFonts w:eastAsia="Times New Roman" w:cs="Times New Roman"/>
          <w:lang w:val="en-US"/>
        </w:rPr>
        <w:t xml:space="preserve"> point</w:t>
      </w:r>
      <w:r w:rsidRPr="69ECA6D8" w:rsidR="537AC159">
        <w:rPr>
          <w:rFonts w:eastAsia="Times New Roman" w:cs="Times New Roman"/>
          <w:lang w:val="en-US"/>
        </w:rPr>
        <w:t xml:space="preserve"> of convergence in the narratives of key industry actors. Through </w:t>
      </w:r>
      <w:r w:rsidRPr="69ECA6D8" w:rsidR="07D70320">
        <w:rPr>
          <w:rFonts w:eastAsia="Times New Roman" w:cs="Times New Roman"/>
          <w:lang w:val="en-US"/>
        </w:rPr>
        <w:t>in-depth</w:t>
      </w:r>
      <w:r w:rsidRPr="69ECA6D8" w:rsidR="537AC159">
        <w:rPr>
          <w:rFonts w:eastAsia="Times New Roman" w:cs="Times New Roman"/>
          <w:lang w:val="en-US"/>
        </w:rPr>
        <w:t xml:space="preserve"> analysis of </w:t>
      </w:r>
      <w:r w:rsidRPr="69ECA6D8" w:rsidR="76D94EF5">
        <w:rPr>
          <w:rFonts w:eastAsia="Times New Roman" w:cs="Times New Roman"/>
          <w:lang w:val="en-US"/>
        </w:rPr>
        <w:t xml:space="preserve">&lt;the </w:t>
      </w:r>
      <w:r w:rsidRPr="69ECA6D8" w:rsidR="76D94EF5">
        <w:rPr>
          <w:rFonts w:eastAsia="Times New Roman" w:cs="Times New Roman"/>
          <w:lang w:val="en-US"/>
        </w:rPr>
        <w:t>suject</w:t>
      </w:r>
      <w:r w:rsidRPr="69ECA6D8" w:rsidR="537AC159">
        <w:rPr>
          <w:rFonts w:eastAsia="Times New Roman" w:cs="Times New Roman"/>
          <w:lang w:val="en-US"/>
        </w:rPr>
        <w:t xml:space="preserve">, the </w:t>
      </w:r>
      <w:r w:rsidRPr="69ECA6D8" w:rsidR="39D4AD2E">
        <w:rPr>
          <w:rFonts w:eastAsia="Times New Roman" w:cs="Times New Roman"/>
          <w:lang w:val="en-US"/>
        </w:rPr>
        <w:t xml:space="preserve">research </w:t>
      </w:r>
      <w:r w:rsidRPr="69ECA6D8" w:rsidR="537AC159">
        <w:rPr>
          <w:rFonts w:eastAsia="Times New Roman" w:cs="Times New Roman"/>
          <w:lang w:val="en-US"/>
        </w:rPr>
        <w:t>provides</w:t>
      </w:r>
      <w:r w:rsidRPr="69ECA6D8" w:rsidR="537AC159">
        <w:rPr>
          <w:rFonts w:eastAsia="Times New Roman" w:cs="Times New Roman"/>
          <w:lang w:val="en-US"/>
        </w:rPr>
        <w:t xml:space="preserve"> nuanced insights into how companies </w:t>
      </w:r>
      <w:r w:rsidRPr="69ECA6D8" w:rsidR="01C1D1F6">
        <w:rPr>
          <w:rFonts w:eastAsia="Times New Roman" w:cs="Times New Roman"/>
          <w:lang w:val="en-US"/>
        </w:rPr>
        <w:t xml:space="preserve">modulate </w:t>
      </w:r>
      <w:r w:rsidRPr="69ECA6D8" w:rsidR="537AC159">
        <w:rPr>
          <w:rFonts w:eastAsia="Times New Roman" w:cs="Times New Roman"/>
          <w:lang w:val="en-US"/>
        </w:rPr>
        <w:t>the value of AI</w:t>
      </w:r>
      <w:r w:rsidRPr="69ECA6D8" w:rsidR="0177A898">
        <w:rPr>
          <w:rFonts w:eastAsia="Times New Roman" w:cs="Times New Roman"/>
          <w:lang w:val="en-US"/>
        </w:rPr>
        <w:t>-</w:t>
      </w:r>
      <w:r w:rsidRPr="69ECA6D8" w:rsidR="537AC159">
        <w:rPr>
          <w:rFonts w:eastAsia="Times New Roman" w:cs="Times New Roman"/>
          <w:lang w:val="en-US"/>
        </w:rPr>
        <w:t xml:space="preserve">IVI, challenges </w:t>
      </w:r>
      <w:r w:rsidRPr="69ECA6D8" w:rsidR="0F92DA75">
        <w:rPr>
          <w:rFonts w:eastAsia="Times New Roman" w:cs="Times New Roman"/>
          <w:lang w:val="en-US"/>
        </w:rPr>
        <w:t>regarding</w:t>
      </w:r>
      <w:r w:rsidRPr="69ECA6D8" w:rsidR="0F92DA75">
        <w:rPr>
          <w:rFonts w:eastAsia="Times New Roman" w:cs="Times New Roman"/>
          <w:lang w:val="en-US"/>
        </w:rPr>
        <w:t xml:space="preserve"> </w:t>
      </w:r>
      <w:r w:rsidRPr="69ECA6D8" w:rsidR="537AC159">
        <w:rPr>
          <w:rFonts w:eastAsia="Times New Roman" w:cs="Times New Roman"/>
          <w:lang w:val="en-US"/>
        </w:rPr>
        <w:t xml:space="preserve">implementation, and the </w:t>
      </w:r>
      <w:r w:rsidRPr="69ECA6D8" w:rsidR="537AC159">
        <w:rPr>
          <w:rFonts w:eastAsia="Times New Roman" w:cs="Times New Roman"/>
          <w:lang w:val="en-US"/>
        </w:rPr>
        <w:t>anticipated</w:t>
      </w:r>
      <w:r w:rsidRPr="69ECA6D8" w:rsidR="537AC159">
        <w:rPr>
          <w:rFonts w:eastAsia="Times New Roman" w:cs="Times New Roman"/>
          <w:lang w:val="en-US"/>
        </w:rPr>
        <w:t xml:space="preserve"> impact on the Gen Z driving experience.</w:t>
      </w:r>
    </w:p>
    <w:p w:rsidR="001E1049" w:rsidP="0AB6A259" w:rsidRDefault="537AC159" w14:paraId="4FB04D41" w14:textId="4D294E7F">
      <w:pPr>
        <w:spacing w:before="240" w:after="240"/>
        <w:rPr>
          <w:rFonts w:eastAsia="Times New Roman" w:cs="Times New Roman"/>
          <w:lang w:val="en-US"/>
        </w:rPr>
      </w:pPr>
      <w:r w:rsidRPr="0AB6A259">
        <w:rPr>
          <w:rFonts w:eastAsia="Times New Roman" w:cs="Times New Roman"/>
          <w:lang w:val="en-US"/>
        </w:rPr>
        <w:t xml:space="preserve">The empirical data was collected through </w:t>
      </w:r>
      <w:r w:rsidRPr="0AB6A259" w:rsidR="67BE091F">
        <w:rPr>
          <w:rFonts w:eastAsia="Times New Roman" w:cs="Times New Roman"/>
          <w:lang w:val="en-US"/>
        </w:rPr>
        <w:t>semi structured</w:t>
      </w:r>
      <w:r w:rsidRPr="0AB6A259">
        <w:rPr>
          <w:rFonts w:eastAsia="Times New Roman" w:cs="Times New Roman"/>
          <w:lang w:val="en-US"/>
        </w:rPr>
        <w:t xml:space="preserve"> interviews with </w:t>
      </w:r>
      <w:r w:rsidRPr="0AB6A259" w:rsidR="4873F4F5">
        <w:rPr>
          <w:rFonts w:eastAsia="Times New Roman" w:cs="Times New Roman"/>
          <w:lang w:val="en-US"/>
        </w:rPr>
        <w:t xml:space="preserve">relevant </w:t>
      </w:r>
      <w:r w:rsidRPr="0AB6A259">
        <w:rPr>
          <w:rFonts w:eastAsia="Times New Roman" w:cs="Times New Roman"/>
          <w:lang w:val="en-US"/>
        </w:rPr>
        <w:t>professionals holding strategic roles in R&amp;D, software architecture, product marketing, cockpit design,</w:t>
      </w:r>
      <w:r w:rsidRPr="0AB6A259" w:rsidR="6D3EF2B4">
        <w:rPr>
          <w:rFonts w:eastAsia="Times New Roman" w:cs="Times New Roman"/>
          <w:lang w:val="en-US"/>
        </w:rPr>
        <w:t xml:space="preserve"> Division CTO</w:t>
      </w:r>
      <w:r w:rsidRPr="0AB6A259">
        <w:rPr>
          <w:rFonts w:eastAsia="Times New Roman" w:cs="Times New Roman"/>
          <w:lang w:val="en-US"/>
        </w:rPr>
        <w:t xml:space="preserve"> or UX </w:t>
      </w:r>
      <w:r w:rsidRPr="0AB6A259" w:rsidR="2FF9BF9D">
        <w:rPr>
          <w:rFonts w:eastAsia="Times New Roman" w:cs="Times New Roman"/>
          <w:lang w:val="en-US"/>
        </w:rPr>
        <w:t xml:space="preserve">expert </w:t>
      </w:r>
      <w:r w:rsidRPr="0AB6A259">
        <w:rPr>
          <w:rFonts w:eastAsia="Times New Roman" w:cs="Times New Roman"/>
          <w:lang w:val="en-US"/>
        </w:rPr>
        <w:t>across automotive manufacturers and tech suppliers. The interview guide</w:t>
      </w:r>
      <w:r w:rsidRPr="0AB6A259" w:rsidR="7CF31955">
        <w:rPr>
          <w:rFonts w:eastAsia="Times New Roman" w:cs="Times New Roman"/>
          <w:lang w:val="en-US"/>
        </w:rPr>
        <w:t xml:space="preserve"> and script</w:t>
      </w:r>
      <w:r w:rsidRPr="0AB6A259">
        <w:rPr>
          <w:rFonts w:eastAsia="Times New Roman" w:cs="Times New Roman"/>
          <w:lang w:val="en-US"/>
        </w:rPr>
        <w:t xml:space="preserve"> </w:t>
      </w:r>
      <w:r w:rsidRPr="0AB6A259" w:rsidR="62509060">
        <w:rPr>
          <w:rFonts w:eastAsia="Times New Roman" w:cs="Times New Roman"/>
          <w:lang w:val="en-US"/>
        </w:rPr>
        <w:t>were</w:t>
      </w:r>
      <w:r w:rsidRPr="0AB6A259">
        <w:rPr>
          <w:rFonts w:eastAsia="Times New Roman" w:cs="Times New Roman"/>
          <w:lang w:val="en-US"/>
        </w:rPr>
        <w:t xml:space="preserve"> structured around five core themes closely aligned with the research question, while remaining open enough to allow for the emergence of unexpected insights and new analytical </w:t>
      </w:r>
      <w:r w:rsidRPr="0AB6A259" w:rsidR="5729050F">
        <w:rPr>
          <w:rFonts w:eastAsia="Times New Roman" w:cs="Times New Roman"/>
          <w:lang w:val="en-US"/>
        </w:rPr>
        <w:t>outcome</w:t>
      </w:r>
      <w:r w:rsidRPr="0AB6A259">
        <w:rPr>
          <w:rFonts w:eastAsia="Times New Roman" w:cs="Times New Roman"/>
          <w:lang w:val="en-US"/>
        </w:rPr>
        <w:t>s.</w:t>
      </w:r>
    </w:p>
    <w:p w:rsidR="001E1049" w:rsidP="69ECA6D8" w:rsidRDefault="537AC159" w14:paraId="60F02FCC" w14:textId="59916FD1">
      <w:pPr>
        <w:spacing w:before="240" w:after="240"/>
        <w:rPr>
          <w:rFonts w:eastAsia="Times New Roman" w:cs="Times New Roman"/>
          <w:lang w:val="en-US"/>
        </w:rPr>
      </w:pPr>
      <w:r w:rsidRPr="69ECA6D8" w:rsidR="537AC159">
        <w:rPr>
          <w:rFonts w:eastAsia="Times New Roman" w:cs="Times New Roman"/>
          <w:lang w:val="en-US"/>
        </w:rPr>
        <w:t xml:space="preserve">The richness and diversity of the data enabled the study to reach both theoretical and semantic saturation after ten interviews. This was </w:t>
      </w:r>
      <w:r w:rsidRPr="69ECA6D8" w:rsidR="537AC159">
        <w:rPr>
          <w:rFonts w:eastAsia="Times New Roman" w:cs="Times New Roman"/>
          <w:lang w:val="en-US"/>
        </w:rPr>
        <w:t>evidenced</w:t>
      </w:r>
      <w:r w:rsidRPr="69ECA6D8" w:rsidR="537AC159">
        <w:rPr>
          <w:rFonts w:eastAsia="Times New Roman" w:cs="Times New Roman"/>
          <w:lang w:val="en-US"/>
        </w:rPr>
        <w:t xml:space="preserve"> by the recurrence of similar insights across participants, the absence of newly emerging major themes, and the consistency of discourse patterns across different organizational backgrounds. As a result, the research </w:t>
      </w:r>
      <w:r w:rsidRPr="69ECA6D8" w:rsidR="537AC159">
        <w:rPr>
          <w:rFonts w:eastAsia="Times New Roman" w:cs="Times New Roman"/>
          <w:lang w:val="en-US"/>
        </w:rPr>
        <w:t>offers</w:t>
      </w:r>
      <w:r w:rsidRPr="69ECA6D8" w:rsidR="7DA9520B">
        <w:rPr>
          <w:rFonts w:eastAsia="Times New Roman" w:cs="Times New Roman"/>
          <w:lang w:val="en-US"/>
        </w:rPr>
        <w:t xml:space="preserve"> </w:t>
      </w:r>
      <w:r w:rsidRPr="69ECA6D8" w:rsidR="740401BC">
        <w:rPr>
          <w:rFonts w:eastAsia="Times New Roman" w:cs="Times New Roman"/>
          <w:lang w:val="en-US"/>
        </w:rPr>
        <w:t>a</w:t>
      </w:r>
      <w:r w:rsidRPr="69ECA6D8" w:rsidR="740401BC">
        <w:rPr>
          <w:rFonts w:eastAsia="Times New Roman" w:cs="Times New Roman"/>
          <w:lang w:val="en-US"/>
        </w:rPr>
        <w:t xml:space="preserve"> strong </w:t>
      </w:r>
      <w:r w:rsidRPr="69ECA6D8" w:rsidR="537AC159">
        <w:rPr>
          <w:rFonts w:eastAsia="Times New Roman" w:cs="Times New Roman"/>
          <w:lang w:val="en-US"/>
        </w:rPr>
        <w:t>analytical foundation for understanding the strategic and technological transformations shaping tomorrow’s intelligent cockpit systems</w:t>
      </w:r>
      <w:r w:rsidRPr="69ECA6D8" w:rsidR="09781B2D">
        <w:rPr>
          <w:rFonts w:eastAsia="Times New Roman" w:cs="Times New Roman"/>
          <w:lang w:val="en-US"/>
        </w:rPr>
        <w:t xml:space="preserve"> in the car</w:t>
      </w:r>
      <w:r w:rsidRPr="69ECA6D8" w:rsidR="537AC159">
        <w:rPr>
          <w:rFonts w:eastAsia="Times New Roman" w:cs="Times New Roman"/>
          <w:lang w:val="en-US"/>
        </w:rPr>
        <w:t>.</w:t>
      </w:r>
    </w:p>
    <w:p w:rsidR="001E1049" w:rsidP="73C63978" w:rsidRDefault="001E1049" w14:paraId="11306C73" w14:textId="4E625A17">
      <w:pPr>
        <w:rPr>
          <w:rFonts w:eastAsia="Times New Roman" w:cs="Times New Roman"/>
          <w:lang w:val="en-US"/>
        </w:rPr>
      </w:pPr>
    </w:p>
    <w:p w:rsidR="001E1049" w:rsidP="73C63978" w:rsidRDefault="001E1049" w14:paraId="1545B9F0" w14:textId="7595BD23">
      <w:pPr>
        <w:rPr>
          <w:rFonts w:eastAsia="Times New Roman" w:cs="Times New Roman"/>
          <w:lang w:val="en-US"/>
        </w:rPr>
      </w:pPr>
    </w:p>
    <w:p w:rsidR="5781F995" w:rsidP="73C63978" w:rsidRDefault="5781F995" w14:paraId="471AFFE7" w14:textId="74DFEDB2">
      <w:pPr>
        <w:pStyle w:val="Heading3"/>
        <w:numPr>
          <w:ilvl w:val="0"/>
          <w:numId w:val="0"/>
        </w:numPr>
        <w:spacing w:before="281" w:after="281"/>
        <w:rPr>
          <w:rFonts w:eastAsia="Times New Roman" w:cs="Times New Roman"/>
          <w:b w:val="1"/>
          <w:bCs w:val="1"/>
          <w:sz w:val="28"/>
          <w:szCs w:val="28"/>
          <w:lang w:val="en-US"/>
        </w:rPr>
      </w:pPr>
      <w:bookmarkStart w:name="_Toc218916602" w:id="1164400647"/>
      <w:r w:rsidRPr="19AED790" w:rsidR="5781F995">
        <w:rPr>
          <w:rFonts w:eastAsia="Times New Roman" w:cs="Times New Roman"/>
          <w:b w:val="1"/>
          <w:bCs w:val="1"/>
          <w:sz w:val="28"/>
          <w:szCs w:val="28"/>
          <w:lang w:val="en-US"/>
        </w:rPr>
        <w:t>2.1 Study Sample</w:t>
      </w:r>
      <w:bookmarkEnd w:id="1164400647"/>
    </w:p>
    <w:p w:rsidR="17A652DE" w:rsidP="69ECA6D8" w:rsidRDefault="17A652DE" w14:paraId="6478BDE2" w14:textId="2D26FD21">
      <w:pPr>
        <w:spacing w:before="240" w:after="240"/>
        <w:rPr>
          <w:rFonts w:eastAsia="Times New Roman" w:cs="Times New Roman"/>
          <w:lang w:val="en-US"/>
        </w:rPr>
      </w:pPr>
      <w:r w:rsidRPr="69ECA6D8" w:rsidR="17A652DE">
        <w:rPr>
          <w:rFonts w:eastAsia="Times New Roman" w:cs="Times New Roman"/>
          <w:lang w:val="en-US"/>
        </w:rPr>
        <w:t>T</w:t>
      </w:r>
      <w:r w:rsidRPr="69ECA6D8" w:rsidR="3829885D">
        <w:rPr>
          <w:rFonts w:eastAsia="Times New Roman" w:cs="Times New Roman"/>
          <w:lang w:val="en-US"/>
        </w:rPr>
        <w:t xml:space="preserve">he study starts with the </w:t>
      </w:r>
      <w:r w:rsidRPr="69ECA6D8" w:rsidR="3CC3BCFF">
        <w:rPr>
          <w:rFonts w:eastAsia="Times New Roman" w:cs="Times New Roman"/>
          <w:lang w:val="en-US"/>
        </w:rPr>
        <w:t>need</w:t>
      </w:r>
      <w:r w:rsidRPr="69ECA6D8" w:rsidR="3829885D">
        <w:rPr>
          <w:rFonts w:eastAsia="Times New Roman" w:cs="Times New Roman"/>
          <w:lang w:val="en-US"/>
        </w:rPr>
        <w:t xml:space="preserve"> </w:t>
      </w:r>
      <w:r w:rsidRPr="69ECA6D8" w:rsidR="2643814E">
        <w:rPr>
          <w:rFonts w:eastAsia="Times New Roman" w:cs="Times New Roman"/>
          <w:lang w:val="en-US"/>
        </w:rPr>
        <w:t>for</w:t>
      </w:r>
      <w:r w:rsidRPr="69ECA6D8" w:rsidR="3829885D">
        <w:rPr>
          <w:rFonts w:eastAsia="Times New Roman" w:cs="Times New Roman"/>
          <w:lang w:val="en-US"/>
        </w:rPr>
        <w:t xml:space="preserve"> an exhaustive list of </w:t>
      </w:r>
      <w:r w:rsidRPr="69ECA6D8" w:rsidR="034EC609">
        <w:rPr>
          <w:rFonts w:eastAsia="Times New Roman" w:cs="Times New Roman"/>
          <w:lang w:val="en-US"/>
        </w:rPr>
        <w:t>relevant</w:t>
      </w:r>
      <w:r w:rsidRPr="69ECA6D8" w:rsidR="3829885D">
        <w:rPr>
          <w:rFonts w:eastAsia="Times New Roman" w:cs="Times New Roman"/>
          <w:lang w:val="en-US"/>
        </w:rPr>
        <w:t xml:space="preserve"> </w:t>
      </w:r>
      <w:r w:rsidRPr="69ECA6D8" w:rsidR="0A4C3463">
        <w:rPr>
          <w:rFonts w:eastAsia="Times New Roman" w:cs="Times New Roman"/>
          <w:lang w:val="en-US"/>
        </w:rPr>
        <w:t>participants</w:t>
      </w:r>
      <w:r w:rsidRPr="69ECA6D8" w:rsidR="3829885D">
        <w:rPr>
          <w:rFonts w:eastAsia="Times New Roman" w:cs="Times New Roman"/>
          <w:lang w:val="en-US"/>
        </w:rPr>
        <w:t>. To search and</w:t>
      </w:r>
      <w:r w:rsidRPr="69ECA6D8" w:rsidR="66C129F8">
        <w:rPr>
          <w:rFonts w:eastAsia="Times New Roman" w:cs="Times New Roman"/>
          <w:lang w:val="en-US"/>
        </w:rPr>
        <w:t xml:space="preserve"> </w:t>
      </w:r>
      <w:r w:rsidRPr="69ECA6D8" w:rsidR="66C129F8">
        <w:rPr>
          <w:rFonts w:eastAsia="Times New Roman" w:cs="Times New Roman"/>
          <w:lang w:val="en-US"/>
        </w:rPr>
        <w:t>identify</w:t>
      </w:r>
      <w:r w:rsidRPr="69ECA6D8" w:rsidR="66C129F8">
        <w:rPr>
          <w:rFonts w:eastAsia="Times New Roman" w:cs="Times New Roman"/>
          <w:lang w:val="en-US"/>
        </w:rPr>
        <w:t xml:space="preserve"> </w:t>
      </w:r>
      <w:r w:rsidRPr="69ECA6D8" w:rsidR="11500B71">
        <w:rPr>
          <w:rFonts w:eastAsia="Times New Roman" w:cs="Times New Roman"/>
          <w:lang w:val="en-US"/>
        </w:rPr>
        <w:t>ex</w:t>
      </w:r>
      <w:r w:rsidRPr="69ECA6D8" w:rsidR="66C129F8">
        <w:rPr>
          <w:rFonts w:eastAsia="Times New Roman" w:cs="Times New Roman"/>
          <w:lang w:val="en-US"/>
        </w:rPr>
        <w:t>ternals</w:t>
      </w:r>
      <w:r w:rsidRPr="69ECA6D8" w:rsidR="66C129F8">
        <w:rPr>
          <w:rFonts w:eastAsia="Times New Roman" w:cs="Times New Roman"/>
          <w:lang w:val="en-US"/>
        </w:rPr>
        <w:t xml:space="preserve"> actors for this qualitative study, a combination of professional outreach methods was </w:t>
      </w:r>
      <w:r w:rsidRPr="69ECA6D8" w:rsidR="70775966">
        <w:rPr>
          <w:rFonts w:eastAsia="Times New Roman" w:cs="Times New Roman"/>
          <w:lang w:val="en-US"/>
        </w:rPr>
        <w:t>used</w:t>
      </w:r>
      <w:r w:rsidRPr="69ECA6D8" w:rsidR="66C129F8">
        <w:rPr>
          <w:rFonts w:eastAsia="Times New Roman" w:cs="Times New Roman"/>
          <w:lang w:val="en-US"/>
        </w:rPr>
        <w:t xml:space="preserve">. </w:t>
      </w:r>
      <w:r w:rsidRPr="69ECA6D8" w:rsidR="13CE91D3">
        <w:rPr>
          <w:rFonts w:eastAsia="Times New Roman" w:cs="Times New Roman"/>
          <w:lang w:val="en-US"/>
        </w:rPr>
        <w:t xml:space="preserve">First </w:t>
      </w:r>
      <w:r w:rsidRPr="69ECA6D8" w:rsidR="66C129F8">
        <w:rPr>
          <w:rFonts w:eastAsia="Times New Roman" w:cs="Times New Roman"/>
          <w:lang w:val="en-US"/>
        </w:rPr>
        <w:t>contacts</w:t>
      </w:r>
      <w:r w:rsidRPr="69ECA6D8" w:rsidR="7765D0B7">
        <w:rPr>
          <w:rFonts w:eastAsia="Times New Roman" w:cs="Times New Roman"/>
          <w:lang w:val="en-US"/>
        </w:rPr>
        <w:t xml:space="preserve"> and first </w:t>
      </w:r>
      <w:r w:rsidRPr="69ECA6D8" w:rsidR="2A5BE225">
        <w:rPr>
          <w:rFonts w:eastAsia="Times New Roman" w:cs="Times New Roman"/>
          <w:lang w:val="en-US"/>
        </w:rPr>
        <w:t>interviews</w:t>
      </w:r>
      <w:r w:rsidRPr="69ECA6D8" w:rsidR="7765D0B7">
        <w:rPr>
          <w:rFonts w:eastAsia="Times New Roman" w:cs="Times New Roman"/>
          <w:lang w:val="en-US"/>
        </w:rPr>
        <w:t xml:space="preserve"> </w:t>
      </w:r>
      <w:r w:rsidRPr="69ECA6D8" w:rsidR="66C129F8">
        <w:rPr>
          <w:rFonts w:eastAsia="Times New Roman" w:cs="Times New Roman"/>
          <w:lang w:val="en-US"/>
        </w:rPr>
        <w:t xml:space="preserve">were </w:t>
      </w:r>
      <w:r w:rsidRPr="69ECA6D8" w:rsidR="66C129F8">
        <w:rPr>
          <w:rFonts w:eastAsia="Times New Roman" w:cs="Times New Roman"/>
          <w:lang w:val="en-US"/>
        </w:rPr>
        <w:t>established</w:t>
      </w:r>
      <w:r w:rsidRPr="69ECA6D8" w:rsidR="66C129F8">
        <w:rPr>
          <w:rFonts w:eastAsia="Times New Roman" w:cs="Times New Roman"/>
          <w:lang w:val="en-US"/>
        </w:rPr>
        <w:t xml:space="preserve"> through </w:t>
      </w:r>
      <w:r w:rsidRPr="69ECA6D8" w:rsidR="054738BA">
        <w:rPr>
          <w:rFonts w:eastAsia="Times New Roman" w:cs="Times New Roman"/>
          <w:lang w:val="en-US"/>
        </w:rPr>
        <w:t>my</w:t>
      </w:r>
      <w:r w:rsidRPr="69ECA6D8" w:rsidR="66C129F8">
        <w:rPr>
          <w:rFonts w:eastAsia="Times New Roman" w:cs="Times New Roman"/>
          <w:lang w:val="en-US"/>
        </w:rPr>
        <w:t xml:space="preserve"> professional network within the automotive industry, particularly th</w:t>
      </w:r>
      <w:r w:rsidRPr="69ECA6D8" w:rsidR="6D86D2B8">
        <w:rPr>
          <w:rFonts w:eastAsia="Times New Roman" w:cs="Times New Roman"/>
          <w:lang w:val="en-US"/>
        </w:rPr>
        <w:t>anks to my</w:t>
      </w:r>
      <w:r w:rsidRPr="69ECA6D8" w:rsidR="66C129F8">
        <w:rPr>
          <w:rFonts w:eastAsia="Times New Roman" w:cs="Times New Roman"/>
          <w:lang w:val="en-US"/>
        </w:rPr>
        <w:t xml:space="preserve"> position at Valeo. </w:t>
      </w:r>
      <w:r>
        <w:br/>
      </w:r>
      <w:r>
        <w:br/>
      </w:r>
      <w:r w:rsidRPr="69ECA6D8" w:rsidR="5B8505A6">
        <w:rPr>
          <w:rFonts w:eastAsia="Times New Roman" w:cs="Times New Roman"/>
          <w:lang w:val="en-US"/>
        </w:rPr>
        <w:t xml:space="preserve">In a second step, complimentary </w:t>
      </w:r>
      <w:r w:rsidRPr="69ECA6D8" w:rsidR="66C129F8">
        <w:rPr>
          <w:rFonts w:eastAsia="Times New Roman" w:cs="Times New Roman"/>
          <w:lang w:val="en-US"/>
        </w:rPr>
        <w:t xml:space="preserve">participants were </w:t>
      </w:r>
      <w:r w:rsidRPr="69ECA6D8" w:rsidR="3572CFFF">
        <w:rPr>
          <w:rFonts w:eastAsia="Times New Roman" w:cs="Times New Roman"/>
          <w:lang w:val="en-US"/>
        </w:rPr>
        <w:t>solicited</w:t>
      </w:r>
      <w:r w:rsidRPr="69ECA6D8" w:rsidR="14B0149E">
        <w:rPr>
          <w:rFonts w:eastAsia="Times New Roman" w:cs="Times New Roman"/>
          <w:lang w:val="en-US"/>
        </w:rPr>
        <w:t xml:space="preserve"> </w:t>
      </w:r>
      <w:r w:rsidRPr="69ECA6D8" w:rsidR="66C129F8">
        <w:rPr>
          <w:rFonts w:eastAsia="Times New Roman" w:cs="Times New Roman"/>
          <w:lang w:val="en-US"/>
        </w:rPr>
        <w:t>via LinkedIn, targeting professionals whose roles aligned with the core topics of the research (AI integration, IVI development, software</w:t>
      </w:r>
      <w:r w:rsidRPr="69ECA6D8" w:rsidR="56777D24">
        <w:rPr>
          <w:rFonts w:eastAsia="Times New Roman" w:cs="Times New Roman"/>
          <w:lang w:val="en-US"/>
        </w:rPr>
        <w:t>-</w:t>
      </w:r>
      <w:r w:rsidRPr="69ECA6D8" w:rsidR="66C129F8">
        <w:rPr>
          <w:rFonts w:eastAsia="Times New Roman" w:cs="Times New Roman"/>
          <w:lang w:val="en-US"/>
        </w:rPr>
        <w:t>defined</w:t>
      </w:r>
      <w:r w:rsidRPr="69ECA6D8" w:rsidR="2C8DAEA7">
        <w:rPr>
          <w:rFonts w:eastAsia="Times New Roman" w:cs="Times New Roman"/>
          <w:lang w:val="en-US"/>
        </w:rPr>
        <w:t>-</w:t>
      </w:r>
      <w:r w:rsidRPr="69ECA6D8" w:rsidR="66C129F8">
        <w:rPr>
          <w:rFonts w:eastAsia="Times New Roman" w:cs="Times New Roman"/>
          <w:lang w:val="en-US"/>
        </w:rPr>
        <w:t>vehicle architecture</w:t>
      </w:r>
      <w:r w:rsidRPr="69ECA6D8" w:rsidR="4B55C5CB">
        <w:rPr>
          <w:rFonts w:eastAsia="Times New Roman" w:cs="Times New Roman"/>
          <w:lang w:val="en-US"/>
        </w:rPr>
        <w:t>, user</w:t>
      </w:r>
      <w:r w:rsidRPr="69ECA6D8" w:rsidR="7DE70E5F">
        <w:rPr>
          <w:rFonts w:eastAsia="Times New Roman" w:cs="Times New Roman"/>
          <w:lang w:val="en-US"/>
        </w:rPr>
        <w:t xml:space="preserve"> </w:t>
      </w:r>
      <w:r w:rsidRPr="69ECA6D8" w:rsidR="4B55C5CB">
        <w:rPr>
          <w:rFonts w:eastAsia="Times New Roman" w:cs="Times New Roman"/>
          <w:lang w:val="en-US"/>
        </w:rPr>
        <w:t>experience</w:t>
      </w:r>
      <w:r w:rsidRPr="69ECA6D8" w:rsidR="66C129F8">
        <w:rPr>
          <w:rFonts w:eastAsia="Times New Roman" w:cs="Times New Roman"/>
          <w:lang w:val="en-US"/>
        </w:rPr>
        <w:t xml:space="preserve">). Some contacts were </w:t>
      </w:r>
      <w:r w:rsidRPr="69ECA6D8" w:rsidR="4E218792">
        <w:rPr>
          <w:rFonts w:eastAsia="Times New Roman" w:cs="Times New Roman"/>
          <w:lang w:val="en-US"/>
        </w:rPr>
        <w:t xml:space="preserve">provided </w:t>
      </w:r>
      <w:r w:rsidRPr="69ECA6D8" w:rsidR="66C129F8">
        <w:rPr>
          <w:rFonts w:eastAsia="Times New Roman" w:cs="Times New Roman"/>
          <w:lang w:val="en-US"/>
        </w:rPr>
        <w:t xml:space="preserve">by </w:t>
      </w:r>
      <w:r w:rsidRPr="69ECA6D8" w:rsidR="66C129F8">
        <w:rPr>
          <w:rFonts w:eastAsia="Times New Roman" w:cs="Times New Roman"/>
          <w:lang w:val="en-US"/>
        </w:rPr>
        <w:t>previous</w:t>
      </w:r>
      <w:r w:rsidRPr="69ECA6D8" w:rsidR="66C129F8">
        <w:rPr>
          <w:rFonts w:eastAsia="Times New Roman" w:cs="Times New Roman"/>
          <w:lang w:val="en-US"/>
        </w:rPr>
        <w:t xml:space="preserve"> interviewees (snowball sampling), while others were approached following </w:t>
      </w:r>
      <w:r w:rsidRPr="69ECA6D8" w:rsidR="4C8EB314">
        <w:rPr>
          <w:rFonts w:eastAsia="Times New Roman" w:cs="Times New Roman"/>
          <w:lang w:val="en-US"/>
        </w:rPr>
        <w:t>in-depth</w:t>
      </w:r>
      <w:r w:rsidRPr="69ECA6D8" w:rsidR="66C129F8">
        <w:rPr>
          <w:rFonts w:eastAsia="Times New Roman" w:cs="Times New Roman"/>
          <w:lang w:val="en-US"/>
        </w:rPr>
        <w:t xml:space="preserve"> desk research on recent industry initiatives and strategic partnerships. This multi</w:t>
      </w:r>
      <w:r w:rsidRPr="69ECA6D8" w:rsidR="09053F91">
        <w:rPr>
          <w:rFonts w:eastAsia="Times New Roman" w:cs="Times New Roman"/>
          <w:lang w:val="en-US"/>
        </w:rPr>
        <w:t>-</w:t>
      </w:r>
      <w:r w:rsidRPr="69ECA6D8" w:rsidR="66C129F8">
        <w:rPr>
          <w:rFonts w:eastAsia="Times New Roman" w:cs="Times New Roman"/>
          <w:lang w:val="en-US"/>
        </w:rPr>
        <w:t xml:space="preserve">channel recruitment </w:t>
      </w:r>
      <w:r w:rsidRPr="69ECA6D8" w:rsidR="03D3C069">
        <w:rPr>
          <w:rFonts w:eastAsia="Times New Roman" w:cs="Times New Roman"/>
          <w:lang w:val="en-US"/>
        </w:rPr>
        <w:t>process</w:t>
      </w:r>
      <w:r w:rsidRPr="69ECA6D8" w:rsidR="66C129F8">
        <w:rPr>
          <w:rFonts w:eastAsia="Times New Roman" w:cs="Times New Roman"/>
          <w:lang w:val="en-US"/>
        </w:rPr>
        <w:t xml:space="preserve"> </w:t>
      </w:r>
      <w:r w:rsidRPr="69ECA6D8" w:rsidR="7FC06840">
        <w:rPr>
          <w:rFonts w:eastAsia="Times New Roman" w:cs="Times New Roman"/>
          <w:lang w:val="en-US"/>
        </w:rPr>
        <w:t>ensure</w:t>
      </w:r>
      <w:r w:rsidRPr="69ECA6D8" w:rsidR="3740084A">
        <w:rPr>
          <w:rFonts w:eastAsia="Times New Roman" w:cs="Times New Roman"/>
          <w:lang w:val="en-US"/>
        </w:rPr>
        <w:t>d</w:t>
      </w:r>
      <w:r w:rsidRPr="69ECA6D8" w:rsidR="66C129F8">
        <w:rPr>
          <w:rFonts w:eastAsia="Times New Roman" w:cs="Times New Roman"/>
          <w:lang w:val="en-US"/>
        </w:rPr>
        <w:t xml:space="preserve"> access to high</w:t>
      </w:r>
      <w:r w:rsidRPr="69ECA6D8" w:rsidR="21F03083">
        <w:rPr>
          <w:rFonts w:eastAsia="Times New Roman" w:cs="Times New Roman"/>
          <w:lang w:val="en-US"/>
        </w:rPr>
        <w:t xml:space="preserve"> l</w:t>
      </w:r>
      <w:r w:rsidRPr="69ECA6D8" w:rsidR="66C129F8">
        <w:rPr>
          <w:rFonts w:eastAsia="Times New Roman" w:cs="Times New Roman"/>
          <w:lang w:val="en-US"/>
        </w:rPr>
        <w:t xml:space="preserve">evel </w:t>
      </w:r>
      <w:r w:rsidRPr="69ECA6D8" w:rsidR="66B468FC">
        <w:rPr>
          <w:rFonts w:eastAsia="Times New Roman" w:cs="Times New Roman"/>
          <w:lang w:val="en-US"/>
        </w:rPr>
        <w:t xml:space="preserve">and relevant </w:t>
      </w:r>
      <w:r w:rsidRPr="69ECA6D8" w:rsidR="66C129F8">
        <w:rPr>
          <w:rFonts w:eastAsia="Times New Roman" w:cs="Times New Roman"/>
          <w:lang w:val="en-US"/>
        </w:rPr>
        <w:t>profiles with direct experience in AI</w:t>
      </w:r>
      <w:r w:rsidRPr="69ECA6D8" w:rsidR="2B5A13D7">
        <w:rPr>
          <w:rFonts w:eastAsia="Times New Roman" w:cs="Times New Roman"/>
          <w:lang w:val="en-US"/>
        </w:rPr>
        <w:t>-</w:t>
      </w:r>
      <w:r w:rsidRPr="69ECA6D8" w:rsidR="66C129F8">
        <w:rPr>
          <w:rFonts w:eastAsia="Times New Roman" w:cs="Times New Roman"/>
          <w:lang w:val="en-US"/>
        </w:rPr>
        <w:t xml:space="preserve">based cockpit innovation across various actor types </w:t>
      </w:r>
      <w:r w:rsidRPr="69ECA6D8" w:rsidR="4B8CAC50">
        <w:rPr>
          <w:rFonts w:eastAsia="Times New Roman" w:cs="Times New Roman"/>
          <w:lang w:val="en-US"/>
        </w:rPr>
        <w:t xml:space="preserve">in Europe </w:t>
      </w:r>
      <w:r w:rsidRPr="69ECA6D8" w:rsidR="66C129F8">
        <w:rPr>
          <w:rFonts w:eastAsia="Times New Roman" w:cs="Times New Roman"/>
          <w:lang w:val="en-US"/>
        </w:rPr>
        <w:t xml:space="preserve">(OEMs, Tier 1s, and technology providers). </w:t>
      </w:r>
    </w:p>
    <w:p w:rsidR="58D10C4B" w:rsidP="69ECA6D8" w:rsidRDefault="58D10C4B" w14:paraId="36C295C2" w14:textId="0B8554FC">
      <w:pPr>
        <w:spacing w:before="240" w:after="240"/>
        <w:rPr>
          <w:rFonts w:eastAsia="Times New Roman" w:cs="Times New Roman"/>
          <w:lang w:val="en-US"/>
        </w:rPr>
      </w:pPr>
      <w:r w:rsidRPr="69ECA6D8" w:rsidR="19B80D33">
        <w:rPr>
          <w:rFonts w:eastAsia="Times New Roman" w:cs="Times New Roman"/>
          <w:lang w:val="en-US"/>
        </w:rPr>
        <w:t>The selected</w:t>
      </w:r>
      <w:r w:rsidRPr="69ECA6D8" w:rsidR="5781F995">
        <w:rPr>
          <w:rFonts w:eastAsia="Times New Roman" w:cs="Times New Roman"/>
          <w:lang w:val="en-US"/>
        </w:rPr>
        <w:t xml:space="preserve"> sample for this qualitative study consists of ten senior professionals from leading automotive companies across Europe</w:t>
      </w:r>
      <w:r w:rsidRPr="69ECA6D8" w:rsidR="6B409AA4">
        <w:rPr>
          <w:rFonts w:eastAsia="Times New Roman" w:cs="Times New Roman"/>
          <w:lang w:val="en-US"/>
        </w:rPr>
        <w:t xml:space="preserve"> </w:t>
      </w:r>
      <w:r w:rsidRPr="69ECA6D8" w:rsidR="7F01ACD0">
        <w:rPr>
          <w:rFonts w:eastAsia="Times New Roman" w:cs="Times New Roman"/>
          <w:lang w:val="en-US"/>
        </w:rPr>
        <w:t>which</w:t>
      </w:r>
      <w:r w:rsidRPr="69ECA6D8" w:rsidR="6B409AA4">
        <w:rPr>
          <w:rFonts w:eastAsia="Times New Roman" w:cs="Times New Roman"/>
          <w:lang w:val="en-US"/>
        </w:rPr>
        <w:t xml:space="preserve"> were classed in a table from Indiv_1 to Indiv_10</w:t>
      </w:r>
      <w:r w:rsidRPr="69ECA6D8" w:rsidR="5781F995">
        <w:rPr>
          <w:rFonts w:eastAsia="Times New Roman" w:cs="Times New Roman"/>
          <w:lang w:val="en-US"/>
        </w:rPr>
        <w:t>. These individuals are actively involved in areas such as AI</w:t>
      </w:r>
      <w:r w:rsidRPr="69ECA6D8" w:rsidR="464A9BE6">
        <w:rPr>
          <w:rFonts w:eastAsia="Times New Roman" w:cs="Times New Roman"/>
          <w:lang w:val="en-US"/>
        </w:rPr>
        <w:t>-</w:t>
      </w:r>
      <w:r w:rsidRPr="69ECA6D8" w:rsidR="5781F995">
        <w:rPr>
          <w:rFonts w:eastAsia="Times New Roman" w:cs="Times New Roman"/>
          <w:lang w:val="en-US"/>
        </w:rPr>
        <w:t>based In</w:t>
      </w:r>
      <w:r w:rsidRPr="69ECA6D8" w:rsidR="1B8A7282">
        <w:rPr>
          <w:rFonts w:eastAsia="Times New Roman" w:cs="Times New Roman"/>
          <w:lang w:val="en-US"/>
        </w:rPr>
        <w:t xml:space="preserve"> </w:t>
      </w:r>
      <w:r w:rsidRPr="69ECA6D8" w:rsidR="5781F995">
        <w:rPr>
          <w:rFonts w:eastAsia="Times New Roman" w:cs="Times New Roman"/>
          <w:lang w:val="en-US"/>
        </w:rPr>
        <w:t>Vehicle Infotainment (IVI), Software</w:t>
      </w:r>
      <w:r w:rsidRPr="69ECA6D8" w:rsidR="1C737B0A">
        <w:rPr>
          <w:rFonts w:eastAsia="Times New Roman" w:cs="Times New Roman"/>
          <w:lang w:val="en-US"/>
        </w:rPr>
        <w:t>-</w:t>
      </w:r>
      <w:r w:rsidRPr="69ECA6D8" w:rsidR="5781F995">
        <w:rPr>
          <w:rFonts w:eastAsia="Times New Roman" w:cs="Times New Roman"/>
          <w:lang w:val="en-US"/>
        </w:rPr>
        <w:t>Defined</w:t>
      </w:r>
      <w:r w:rsidRPr="69ECA6D8" w:rsidR="33F889D1">
        <w:rPr>
          <w:rFonts w:eastAsia="Times New Roman" w:cs="Times New Roman"/>
          <w:lang w:val="en-US"/>
        </w:rPr>
        <w:t>-</w:t>
      </w:r>
      <w:r w:rsidRPr="69ECA6D8" w:rsidR="5781F995">
        <w:rPr>
          <w:rFonts w:eastAsia="Times New Roman" w:cs="Times New Roman"/>
          <w:lang w:val="en-US"/>
        </w:rPr>
        <w:t xml:space="preserve">Vehicles (SDVs), system architecture, </w:t>
      </w:r>
      <w:r w:rsidRPr="69ECA6D8" w:rsidR="5781F995">
        <w:rPr>
          <w:rFonts w:eastAsia="Times New Roman" w:cs="Times New Roman"/>
          <w:lang w:val="en-US"/>
        </w:rPr>
        <w:t xml:space="preserve">and </w:t>
      </w:r>
      <w:r w:rsidRPr="69ECA6D8" w:rsidR="5F42186A">
        <w:rPr>
          <w:rFonts w:eastAsia="Times New Roman" w:cs="Times New Roman"/>
          <w:lang w:val="en-US"/>
        </w:rPr>
        <w:t>in</w:t>
      </w:r>
      <w:r w:rsidRPr="69ECA6D8" w:rsidR="1BB036B8">
        <w:rPr>
          <w:rFonts w:eastAsia="Times New Roman" w:cs="Times New Roman"/>
          <w:lang w:val="en-US"/>
        </w:rPr>
        <w:t>-</w:t>
      </w:r>
      <w:r w:rsidRPr="69ECA6D8" w:rsidR="5F42186A">
        <w:rPr>
          <w:rFonts w:eastAsia="Times New Roman" w:cs="Times New Roman"/>
          <w:lang w:val="en-US"/>
        </w:rPr>
        <w:t>cabin</w:t>
      </w:r>
      <w:r w:rsidRPr="69ECA6D8" w:rsidR="5781F995">
        <w:rPr>
          <w:rFonts w:eastAsia="Times New Roman" w:cs="Times New Roman"/>
          <w:lang w:val="en-US"/>
        </w:rPr>
        <w:t xml:space="preserve"> user experience innovation. Selection criteria included the respondent’s </w:t>
      </w:r>
      <w:r w:rsidRPr="69ECA6D8" w:rsidR="2558BF09">
        <w:rPr>
          <w:rFonts w:eastAsia="Times New Roman" w:cs="Times New Roman"/>
          <w:lang w:val="en-US"/>
        </w:rPr>
        <w:t xml:space="preserve">/ interviewee </w:t>
      </w:r>
      <w:r w:rsidRPr="69ECA6D8" w:rsidR="5781F995">
        <w:rPr>
          <w:rFonts w:eastAsia="Times New Roman" w:cs="Times New Roman"/>
          <w:lang w:val="en-US"/>
        </w:rPr>
        <w:t>strategic position (R&amp;D Director, Software Architect, UX Innovation Lead), their responsibility in AIrelated system integration, and their role within firms involved in cockpit or infotainment development.</w:t>
      </w:r>
    </w:p>
    <w:p w:rsidR="5833E2D1" w:rsidP="73C63978" w:rsidRDefault="5833E2D1" w14:paraId="35323F8B" w14:textId="4CF91A22">
      <w:pPr>
        <w:pStyle w:val="Title"/>
        <w:rPr>
          <w:rFonts w:eastAsia="Times New Roman" w:cs="Times New Roman"/>
          <w:i/>
          <w:iCs/>
          <w:lang w:val="en-US"/>
        </w:rPr>
      </w:pPr>
      <w:r w:rsidRPr="73C63978">
        <w:rPr>
          <w:rFonts w:eastAsia="Times New Roman" w:cs="Times New Roman"/>
          <w:i/>
          <w:iCs/>
          <w:lang w:val="en-US"/>
        </w:rPr>
        <w:t>Table 1</w:t>
      </w:r>
      <w:r w:rsidRPr="73C63978" w:rsidR="307D7951">
        <w:rPr>
          <w:rFonts w:eastAsia="Times New Roman" w:cs="Times New Roman"/>
          <w:i/>
          <w:iCs/>
          <w:lang w:val="en-US"/>
        </w:rPr>
        <w:t xml:space="preserve"> </w:t>
      </w:r>
      <w:r w:rsidRPr="73C63978">
        <w:rPr>
          <w:rFonts w:eastAsia="Times New Roman" w:cs="Times New Roman"/>
          <w:i/>
          <w:iCs/>
          <w:lang w:val="en-US"/>
        </w:rPr>
        <w:t xml:space="preserve"> Study Sample c</w:t>
      </w:r>
      <w:r w:rsidRPr="73C63978" w:rsidR="73005035">
        <w:rPr>
          <w:rFonts w:eastAsia="Times New Roman" w:cs="Times New Roman"/>
          <w:i/>
          <w:iCs/>
          <w:lang w:val="en-US"/>
        </w:rPr>
        <w:t>h</w:t>
      </w:r>
      <w:r w:rsidRPr="73C63978">
        <w:rPr>
          <w:rFonts w:eastAsia="Times New Roman" w:cs="Times New Roman"/>
          <w:i/>
          <w:iCs/>
          <w:lang w:val="en-US"/>
        </w:rPr>
        <w:t>aracteristic</w:t>
      </w:r>
    </w:p>
    <w:p w:rsidR="73C63978" w:rsidP="73C63978" w:rsidRDefault="73C63978" w14:paraId="56084C66" w14:textId="02185199">
      <w:pPr>
        <w:rPr>
          <w:rFonts w:eastAsia="Times New Roman" w:cs="Times New Roman"/>
          <w:lang w:val="en-US"/>
        </w:rPr>
      </w:pPr>
    </w:p>
    <w:tbl>
      <w:tblPr>
        <w:tblStyle w:val="TableGrid"/>
        <w:tblW w:w="0" w:type="auto"/>
        <w:tblLayout w:type="fixed"/>
        <w:tblLook w:val="06A0" w:firstRow="1" w:lastRow="0" w:firstColumn="1" w:lastColumn="0" w:noHBand="1" w:noVBand="1"/>
      </w:tblPr>
      <w:tblGrid>
        <w:gridCol w:w="1230"/>
        <w:gridCol w:w="1790"/>
        <w:gridCol w:w="1510"/>
        <w:gridCol w:w="1510"/>
        <w:gridCol w:w="1510"/>
        <w:gridCol w:w="1510"/>
      </w:tblGrid>
      <w:tr w:rsidR="73C63978" w:rsidTr="73C63978" w14:paraId="2C409677" w14:textId="77777777">
        <w:trPr>
          <w:trHeight w:val="300"/>
        </w:trPr>
        <w:tc>
          <w:tcPr>
            <w:tcW w:w="1230" w:type="dxa"/>
          </w:tcPr>
          <w:p w:rsidR="6511784A" w:rsidP="73C63978" w:rsidRDefault="6511784A" w14:paraId="688A9EBF" w14:textId="62D742C4">
            <w:pPr>
              <w:jc w:val="center"/>
              <w:rPr>
                <w:rFonts w:eastAsia="Times New Roman" w:cs="Times New Roman"/>
                <w:b/>
                <w:bCs/>
                <w:szCs w:val="24"/>
                <w:lang w:val="en-US"/>
              </w:rPr>
            </w:pPr>
            <w:r w:rsidRPr="73C63978">
              <w:rPr>
                <w:rFonts w:eastAsia="Times New Roman" w:cs="Times New Roman"/>
                <w:b/>
                <w:bCs/>
                <w:szCs w:val="24"/>
                <w:lang w:val="en-US"/>
              </w:rPr>
              <w:t>IND_</w:t>
            </w:r>
          </w:p>
        </w:tc>
        <w:tc>
          <w:tcPr>
            <w:tcW w:w="1790" w:type="dxa"/>
          </w:tcPr>
          <w:p w:rsidR="6511784A" w:rsidP="73C63978" w:rsidRDefault="6511784A" w14:paraId="494A6475" w14:textId="6D448972">
            <w:pPr>
              <w:jc w:val="center"/>
              <w:rPr>
                <w:rFonts w:eastAsia="Times New Roman" w:cs="Times New Roman"/>
                <w:b/>
                <w:bCs/>
                <w:szCs w:val="24"/>
                <w:lang w:val="en-US"/>
              </w:rPr>
            </w:pPr>
            <w:r w:rsidRPr="73C63978">
              <w:rPr>
                <w:rFonts w:eastAsia="Times New Roman" w:cs="Times New Roman"/>
                <w:b/>
                <w:bCs/>
                <w:szCs w:val="24"/>
                <w:lang w:val="en-US"/>
              </w:rPr>
              <w:t>NomPrénom</w:t>
            </w:r>
          </w:p>
        </w:tc>
        <w:tc>
          <w:tcPr>
            <w:tcW w:w="1510" w:type="dxa"/>
          </w:tcPr>
          <w:p w:rsidR="222C6636" w:rsidP="73C63978" w:rsidRDefault="222C6636" w14:paraId="08489EDA" w14:textId="57899918">
            <w:pPr>
              <w:jc w:val="center"/>
              <w:rPr>
                <w:rFonts w:eastAsia="Times New Roman" w:cs="Times New Roman"/>
                <w:b/>
                <w:bCs/>
                <w:szCs w:val="24"/>
                <w:lang w:val="en-US"/>
              </w:rPr>
            </w:pPr>
            <w:r w:rsidRPr="73C63978">
              <w:rPr>
                <w:rFonts w:eastAsia="Times New Roman" w:cs="Times New Roman"/>
                <w:b/>
                <w:bCs/>
                <w:szCs w:val="24"/>
                <w:lang w:val="en-US"/>
              </w:rPr>
              <w:t>Enterprise</w:t>
            </w:r>
          </w:p>
        </w:tc>
        <w:tc>
          <w:tcPr>
            <w:tcW w:w="1510" w:type="dxa"/>
          </w:tcPr>
          <w:p w:rsidR="6511784A" w:rsidP="73C63978" w:rsidRDefault="6511784A" w14:paraId="48D07B46" w14:textId="4F3291CE">
            <w:pPr>
              <w:jc w:val="center"/>
              <w:rPr>
                <w:rFonts w:eastAsia="Times New Roman" w:cs="Times New Roman"/>
                <w:b/>
                <w:bCs/>
                <w:szCs w:val="24"/>
                <w:lang w:val="en-US"/>
              </w:rPr>
            </w:pPr>
            <w:r w:rsidRPr="73C63978">
              <w:rPr>
                <w:rFonts w:eastAsia="Times New Roman" w:cs="Times New Roman"/>
                <w:b/>
                <w:bCs/>
                <w:szCs w:val="24"/>
                <w:lang w:val="en-US"/>
              </w:rPr>
              <w:t>Fonction</w:t>
            </w:r>
          </w:p>
        </w:tc>
        <w:tc>
          <w:tcPr>
            <w:tcW w:w="1510" w:type="dxa"/>
          </w:tcPr>
          <w:p w:rsidR="6511784A" w:rsidP="73C63978" w:rsidRDefault="6511784A" w14:paraId="6144D1C4" w14:textId="39D5E66F">
            <w:pPr>
              <w:jc w:val="center"/>
              <w:rPr>
                <w:rFonts w:eastAsia="Times New Roman" w:cs="Times New Roman"/>
                <w:b/>
                <w:bCs/>
                <w:szCs w:val="24"/>
                <w:lang w:val="en-US"/>
              </w:rPr>
            </w:pPr>
            <w:r w:rsidRPr="73C63978">
              <w:rPr>
                <w:rFonts w:eastAsia="Times New Roman" w:cs="Times New Roman"/>
                <w:b/>
                <w:bCs/>
                <w:szCs w:val="24"/>
                <w:lang w:val="en-US"/>
              </w:rPr>
              <w:t>Date</w:t>
            </w:r>
          </w:p>
        </w:tc>
        <w:tc>
          <w:tcPr>
            <w:tcW w:w="1510" w:type="dxa"/>
          </w:tcPr>
          <w:p w:rsidR="6511784A" w:rsidP="73C63978" w:rsidRDefault="6511784A" w14:paraId="0834DAA6" w14:textId="4C92A295">
            <w:pPr>
              <w:jc w:val="center"/>
              <w:rPr>
                <w:rFonts w:eastAsia="Times New Roman" w:cs="Times New Roman"/>
                <w:b/>
                <w:bCs/>
                <w:szCs w:val="24"/>
                <w:lang w:val="en-US"/>
              </w:rPr>
            </w:pPr>
            <w:r w:rsidRPr="73C63978">
              <w:rPr>
                <w:rFonts w:eastAsia="Times New Roman" w:cs="Times New Roman"/>
                <w:b/>
                <w:bCs/>
                <w:szCs w:val="24"/>
                <w:lang w:val="en-US"/>
              </w:rPr>
              <w:t>Durée</w:t>
            </w:r>
          </w:p>
        </w:tc>
      </w:tr>
      <w:tr w:rsidR="73C63978" w:rsidTr="73C63978" w14:paraId="394E1220" w14:textId="77777777">
        <w:trPr>
          <w:trHeight w:val="300"/>
        </w:trPr>
        <w:tc>
          <w:tcPr>
            <w:tcW w:w="1230" w:type="dxa"/>
          </w:tcPr>
          <w:p w:rsidR="406E6250" w:rsidP="73C63978" w:rsidRDefault="406E6250" w14:paraId="50F438AA" w14:textId="595655CB">
            <w:pPr>
              <w:rPr>
                <w:rFonts w:eastAsia="Times New Roman" w:cs="Times New Roman"/>
                <w:szCs w:val="24"/>
                <w:lang w:val="en-US"/>
              </w:rPr>
            </w:pPr>
            <w:r w:rsidRPr="73C63978">
              <w:rPr>
                <w:rFonts w:eastAsia="Times New Roman" w:cs="Times New Roman"/>
                <w:szCs w:val="24"/>
                <w:lang w:val="en-US"/>
              </w:rPr>
              <w:t>IND_1</w:t>
            </w:r>
          </w:p>
        </w:tc>
        <w:tc>
          <w:tcPr>
            <w:tcW w:w="1790" w:type="dxa"/>
          </w:tcPr>
          <w:p w:rsidR="73C63978" w:rsidP="73C63978" w:rsidRDefault="73C63978" w14:paraId="27461DCE" w14:textId="2E97BD33">
            <w:pPr>
              <w:rPr>
                <w:rFonts w:eastAsia="Times New Roman" w:cs="Times New Roman"/>
                <w:color w:val="000000" w:themeColor="text1"/>
                <w:sz w:val="22"/>
              </w:rPr>
            </w:pPr>
            <w:r w:rsidRPr="73C63978">
              <w:rPr>
                <w:rFonts w:eastAsia="Times New Roman" w:cs="Times New Roman"/>
                <w:color w:val="000000" w:themeColor="text1"/>
                <w:sz w:val="22"/>
              </w:rPr>
              <w:t>Fleury</w:t>
            </w:r>
            <w:r w:rsidRPr="73C63978" w:rsidR="12D775DD">
              <w:rPr>
                <w:rFonts w:eastAsia="Times New Roman" w:cs="Times New Roman"/>
                <w:color w:val="000000" w:themeColor="text1"/>
                <w:sz w:val="22"/>
              </w:rPr>
              <w:t xml:space="preserve"> Benoist</w:t>
            </w:r>
          </w:p>
        </w:tc>
        <w:tc>
          <w:tcPr>
            <w:tcW w:w="1510" w:type="dxa"/>
          </w:tcPr>
          <w:p w:rsidR="14DAC094" w:rsidP="73C63978" w:rsidRDefault="14DAC094" w14:paraId="2204AE65" w14:textId="725A1144">
            <w:pPr>
              <w:rPr>
                <w:rFonts w:eastAsia="Times New Roman" w:cs="Times New Roman"/>
                <w:szCs w:val="24"/>
                <w:lang w:val="en-US"/>
              </w:rPr>
            </w:pPr>
            <w:r w:rsidRPr="73C63978">
              <w:rPr>
                <w:rFonts w:eastAsia="Times New Roman" w:cs="Times New Roman"/>
                <w:szCs w:val="24"/>
                <w:lang w:val="en-US"/>
              </w:rPr>
              <w:t>Valeo</w:t>
            </w:r>
          </w:p>
        </w:tc>
        <w:tc>
          <w:tcPr>
            <w:tcW w:w="1510" w:type="dxa"/>
          </w:tcPr>
          <w:p w:rsidR="14DAC094" w:rsidP="73C63978" w:rsidRDefault="14DAC094" w14:paraId="6FB76D00" w14:textId="251B0ED2">
            <w:pPr>
              <w:jc w:val="left"/>
              <w:rPr>
                <w:rFonts w:eastAsia="Times New Roman" w:cs="Times New Roman"/>
                <w:color w:val="000000" w:themeColor="text1"/>
                <w:sz w:val="22"/>
              </w:rPr>
            </w:pPr>
            <w:r w:rsidRPr="73C63978">
              <w:rPr>
                <w:rFonts w:eastAsia="Times New Roman" w:cs="Times New Roman"/>
                <w:color w:val="000000" w:themeColor="text1"/>
                <w:sz w:val="22"/>
              </w:rPr>
              <w:t>Brain Marketing and Communication Director</w:t>
            </w:r>
          </w:p>
        </w:tc>
        <w:tc>
          <w:tcPr>
            <w:tcW w:w="1510" w:type="dxa"/>
          </w:tcPr>
          <w:p w:rsidR="73C63978" w:rsidP="73C63978" w:rsidRDefault="73C63978" w14:paraId="5DA2E40F" w14:textId="4B21F032">
            <w:pPr>
              <w:jc w:val="right"/>
              <w:rPr>
                <w:rFonts w:eastAsia="Times New Roman" w:cs="Times New Roman"/>
                <w:color w:val="000000" w:themeColor="text1"/>
                <w:sz w:val="22"/>
              </w:rPr>
            </w:pPr>
            <w:r w:rsidRPr="73C63978">
              <w:rPr>
                <w:rFonts w:eastAsia="Times New Roman" w:cs="Times New Roman"/>
                <w:color w:val="000000" w:themeColor="text1"/>
                <w:sz w:val="22"/>
              </w:rPr>
              <w:t>22avr</w:t>
            </w:r>
          </w:p>
        </w:tc>
        <w:tc>
          <w:tcPr>
            <w:tcW w:w="1510" w:type="dxa"/>
          </w:tcPr>
          <w:p w:rsidR="2530855E" w:rsidP="73C63978" w:rsidRDefault="2530855E" w14:paraId="6A1E31A2" w14:textId="430EE178">
            <w:pPr>
              <w:jc w:val="right"/>
              <w:rPr>
                <w:rFonts w:eastAsia="Times New Roman" w:cs="Times New Roman"/>
                <w:color w:val="000000" w:themeColor="text1"/>
                <w:sz w:val="22"/>
              </w:rPr>
            </w:pPr>
            <w:r w:rsidRPr="73C63978">
              <w:rPr>
                <w:rFonts w:eastAsia="Times New Roman" w:cs="Times New Roman"/>
                <w:color w:val="000000" w:themeColor="text1"/>
                <w:sz w:val="22"/>
              </w:rPr>
              <w:t>01 :05 :</w:t>
            </w:r>
            <w:r w:rsidRPr="73C63978" w:rsidR="73C63978">
              <w:rPr>
                <w:rFonts w:eastAsia="Times New Roman" w:cs="Times New Roman"/>
                <w:color w:val="000000" w:themeColor="text1"/>
                <w:sz w:val="22"/>
              </w:rPr>
              <w:t>00</w:t>
            </w:r>
          </w:p>
        </w:tc>
      </w:tr>
      <w:tr w:rsidR="73C63978" w:rsidTr="73C63978" w14:paraId="27C52466" w14:textId="77777777">
        <w:trPr>
          <w:trHeight w:val="300"/>
        </w:trPr>
        <w:tc>
          <w:tcPr>
            <w:tcW w:w="1230" w:type="dxa"/>
          </w:tcPr>
          <w:p w:rsidR="576F3786" w:rsidP="73C63978" w:rsidRDefault="576F3786" w14:paraId="65B0200F" w14:textId="5AB42BE4">
            <w:pPr>
              <w:rPr>
                <w:rFonts w:eastAsia="Times New Roman" w:cs="Times New Roman"/>
                <w:szCs w:val="24"/>
                <w:lang w:val="en-US"/>
              </w:rPr>
            </w:pPr>
            <w:r w:rsidRPr="73C63978">
              <w:rPr>
                <w:rFonts w:eastAsia="Times New Roman" w:cs="Times New Roman"/>
                <w:szCs w:val="24"/>
                <w:lang w:val="en-US"/>
              </w:rPr>
              <w:t>IND_2</w:t>
            </w:r>
          </w:p>
        </w:tc>
        <w:tc>
          <w:tcPr>
            <w:tcW w:w="1790" w:type="dxa"/>
          </w:tcPr>
          <w:p w:rsidR="73C63978" w:rsidP="73C63978" w:rsidRDefault="73C63978" w14:paraId="0900F857" w14:textId="6C29FAC8">
            <w:pPr>
              <w:rPr>
                <w:rFonts w:eastAsia="Times New Roman" w:cs="Times New Roman"/>
                <w:color w:val="000000" w:themeColor="text1"/>
                <w:sz w:val="22"/>
              </w:rPr>
            </w:pPr>
            <w:r w:rsidRPr="73C63978">
              <w:rPr>
                <w:rFonts w:eastAsia="Times New Roman" w:cs="Times New Roman"/>
                <w:color w:val="000000" w:themeColor="text1"/>
                <w:sz w:val="22"/>
              </w:rPr>
              <w:t>Usman</w:t>
            </w:r>
            <w:r w:rsidRPr="73C63978" w:rsidR="0D1F4B77">
              <w:rPr>
                <w:rFonts w:eastAsia="Times New Roman" w:cs="Times New Roman"/>
                <w:color w:val="000000" w:themeColor="text1"/>
                <w:sz w:val="22"/>
              </w:rPr>
              <w:t xml:space="preserve"> Aamina</w:t>
            </w:r>
          </w:p>
        </w:tc>
        <w:tc>
          <w:tcPr>
            <w:tcW w:w="1510" w:type="dxa"/>
          </w:tcPr>
          <w:p w:rsidR="6712BF62" w:rsidP="73C63978" w:rsidRDefault="6712BF62" w14:paraId="381D2536" w14:textId="793AA39A">
            <w:pPr>
              <w:rPr>
                <w:rFonts w:eastAsia="Times New Roman" w:cs="Times New Roman"/>
                <w:szCs w:val="24"/>
                <w:lang w:val="en-US"/>
              </w:rPr>
            </w:pPr>
            <w:r w:rsidRPr="73C63978">
              <w:rPr>
                <w:rFonts w:eastAsia="Times New Roman" w:cs="Times New Roman"/>
                <w:szCs w:val="24"/>
                <w:lang w:val="en-US"/>
              </w:rPr>
              <w:t>Aptiv</w:t>
            </w:r>
          </w:p>
        </w:tc>
        <w:tc>
          <w:tcPr>
            <w:tcW w:w="1510" w:type="dxa"/>
          </w:tcPr>
          <w:p w:rsidR="73C63978" w:rsidP="73C63978" w:rsidRDefault="73C63978" w14:paraId="08AEA005" w14:textId="601AFE73">
            <w:pPr>
              <w:rPr>
                <w:rFonts w:eastAsia="Times New Roman" w:cs="Times New Roman"/>
                <w:color w:val="000000" w:themeColor="text1"/>
                <w:sz w:val="22"/>
              </w:rPr>
            </w:pPr>
            <w:r w:rsidRPr="73C63978">
              <w:rPr>
                <w:rFonts w:eastAsia="Times New Roman" w:cs="Times New Roman"/>
                <w:color w:val="000000" w:themeColor="text1"/>
                <w:sz w:val="22"/>
              </w:rPr>
              <w:t>Account Manager</w:t>
            </w:r>
          </w:p>
        </w:tc>
        <w:tc>
          <w:tcPr>
            <w:tcW w:w="1510" w:type="dxa"/>
          </w:tcPr>
          <w:p w:rsidR="73C63978" w:rsidP="73C63978" w:rsidRDefault="73C63978" w14:paraId="2629D06A" w14:textId="61CB1C48">
            <w:pPr>
              <w:jc w:val="right"/>
              <w:rPr>
                <w:rFonts w:eastAsia="Times New Roman" w:cs="Times New Roman"/>
                <w:color w:val="000000" w:themeColor="text1"/>
                <w:sz w:val="22"/>
              </w:rPr>
            </w:pPr>
            <w:r w:rsidRPr="73C63978">
              <w:rPr>
                <w:rFonts w:eastAsia="Times New Roman" w:cs="Times New Roman"/>
                <w:color w:val="000000" w:themeColor="text1"/>
                <w:sz w:val="22"/>
              </w:rPr>
              <w:t>26avr</w:t>
            </w:r>
          </w:p>
        </w:tc>
        <w:tc>
          <w:tcPr>
            <w:tcW w:w="1510" w:type="dxa"/>
          </w:tcPr>
          <w:p w:rsidR="73C63978" w:rsidP="73C63978" w:rsidRDefault="73C63978" w14:paraId="0DA9A458" w14:textId="01818BDD">
            <w:pPr>
              <w:jc w:val="right"/>
              <w:rPr>
                <w:rFonts w:eastAsia="Times New Roman" w:cs="Times New Roman"/>
                <w:color w:val="000000" w:themeColor="text1"/>
                <w:sz w:val="22"/>
              </w:rPr>
            </w:pPr>
            <w:r w:rsidRPr="73C63978">
              <w:rPr>
                <w:rFonts w:eastAsia="Times New Roman" w:cs="Times New Roman"/>
                <w:color w:val="000000" w:themeColor="text1"/>
                <w:sz w:val="22"/>
              </w:rPr>
              <w:t>01:15:00</w:t>
            </w:r>
          </w:p>
        </w:tc>
      </w:tr>
      <w:tr w:rsidR="73C63978" w:rsidTr="73C63978" w14:paraId="10A8001D" w14:textId="77777777">
        <w:trPr>
          <w:trHeight w:val="300"/>
        </w:trPr>
        <w:tc>
          <w:tcPr>
            <w:tcW w:w="1230" w:type="dxa"/>
          </w:tcPr>
          <w:p w:rsidR="1EA46F6E" w:rsidP="73C63978" w:rsidRDefault="1EA46F6E" w14:paraId="7C233AAE" w14:textId="76AEEC95">
            <w:pPr>
              <w:rPr>
                <w:rFonts w:eastAsia="Times New Roman" w:cs="Times New Roman"/>
                <w:szCs w:val="24"/>
                <w:lang w:val="en-US"/>
              </w:rPr>
            </w:pPr>
            <w:r w:rsidRPr="73C63978">
              <w:rPr>
                <w:rFonts w:eastAsia="Times New Roman" w:cs="Times New Roman"/>
                <w:szCs w:val="24"/>
                <w:lang w:val="en-US"/>
              </w:rPr>
              <w:t>IND3</w:t>
            </w:r>
          </w:p>
          <w:p w:rsidR="73C63978" w:rsidP="73C63978" w:rsidRDefault="73C63978" w14:paraId="105AC3DF" w14:textId="254EE3C0">
            <w:pPr>
              <w:rPr>
                <w:rFonts w:eastAsia="Times New Roman" w:cs="Times New Roman"/>
                <w:szCs w:val="24"/>
                <w:lang w:val="en-US"/>
              </w:rPr>
            </w:pPr>
          </w:p>
        </w:tc>
        <w:tc>
          <w:tcPr>
            <w:tcW w:w="1790" w:type="dxa"/>
          </w:tcPr>
          <w:p w:rsidR="73C63978" w:rsidP="73C63978" w:rsidRDefault="73C63978" w14:paraId="5C20C1EA" w14:textId="1454A72A">
            <w:pPr>
              <w:rPr>
                <w:rFonts w:eastAsia="Times New Roman" w:cs="Times New Roman"/>
                <w:color w:val="000000" w:themeColor="text1"/>
                <w:sz w:val="22"/>
              </w:rPr>
            </w:pPr>
            <w:r w:rsidRPr="73C63978">
              <w:rPr>
                <w:rFonts w:eastAsia="Times New Roman" w:cs="Times New Roman"/>
                <w:color w:val="000000" w:themeColor="text1"/>
                <w:sz w:val="22"/>
              </w:rPr>
              <w:t>Abd ElGhany</w:t>
            </w:r>
            <w:r w:rsidRPr="73C63978" w:rsidR="7DA965D9">
              <w:rPr>
                <w:rFonts w:eastAsia="Times New Roman" w:cs="Times New Roman"/>
                <w:color w:val="000000" w:themeColor="text1"/>
                <w:sz w:val="22"/>
              </w:rPr>
              <w:t xml:space="preserve"> Marwan</w:t>
            </w:r>
          </w:p>
        </w:tc>
        <w:tc>
          <w:tcPr>
            <w:tcW w:w="1510" w:type="dxa"/>
          </w:tcPr>
          <w:p w:rsidR="3BBDF38A" w:rsidP="73C63978" w:rsidRDefault="3BBDF38A" w14:paraId="63A7A117" w14:textId="0AC36AD7">
            <w:pPr>
              <w:rPr>
                <w:rFonts w:eastAsia="Times New Roman" w:cs="Times New Roman"/>
                <w:szCs w:val="24"/>
                <w:lang w:val="en-US"/>
              </w:rPr>
            </w:pPr>
            <w:r w:rsidRPr="73C63978">
              <w:rPr>
                <w:rFonts w:eastAsia="Times New Roman" w:cs="Times New Roman"/>
                <w:szCs w:val="24"/>
                <w:lang w:val="en-US"/>
              </w:rPr>
              <w:t>Luxoft</w:t>
            </w:r>
          </w:p>
        </w:tc>
        <w:tc>
          <w:tcPr>
            <w:tcW w:w="1510" w:type="dxa"/>
          </w:tcPr>
          <w:p w:rsidR="73C63978" w:rsidP="73C63978" w:rsidRDefault="73C63978" w14:paraId="4895BC40" w14:textId="6A71B168">
            <w:pPr>
              <w:rPr>
                <w:rFonts w:eastAsia="Times New Roman" w:cs="Times New Roman"/>
                <w:color w:val="000000" w:themeColor="text1"/>
                <w:sz w:val="22"/>
              </w:rPr>
            </w:pPr>
            <w:r w:rsidRPr="73C63978">
              <w:rPr>
                <w:rFonts w:eastAsia="Times New Roman" w:cs="Times New Roman"/>
                <w:color w:val="000000" w:themeColor="text1"/>
                <w:sz w:val="22"/>
              </w:rPr>
              <w:t>UX Designer for Mercedes Benz Project</w:t>
            </w:r>
          </w:p>
        </w:tc>
        <w:tc>
          <w:tcPr>
            <w:tcW w:w="1510" w:type="dxa"/>
          </w:tcPr>
          <w:p w:rsidR="73C63978" w:rsidP="73C63978" w:rsidRDefault="73C63978" w14:paraId="16FA799B" w14:textId="177F8787">
            <w:pPr>
              <w:jc w:val="right"/>
              <w:rPr>
                <w:rFonts w:eastAsia="Times New Roman" w:cs="Times New Roman"/>
                <w:color w:val="000000" w:themeColor="text1"/>
                <w:sz w:val="22"/>
              </w:rPr>
            </w:pPr>
            <w:r w:rsidRPr="73C63978">
              <w:rPr>
                <w:rFonts w:eastAsia="Times New Roman" w:cs="Times New Roman"/>
                <w:color w:val="000000" w:themeColor="text1"/>
                <w:sz w:val="22"/>
              </w:rPr>
              <w:t>26avr</w:t>
            </w:r>
          </w:p>
        </w:tc>
        <w:tc>
          <w:tcPr>
            <w:tcW w:w="1510" w:type="dxa"/>
          </w:tcPr>
          <w:p w:rsidR="73C63978" w:rsidP="73C63978" w:rsidRDefault="73C63978" w14:paraId="61294E6F" w14:textId="7E9C2046">
            <w:pPr>
              <w:jc w:val="right"/>
              <w:rPr>
                <w:rFonts w:eastAsia="Times New Roman" w:cs="Times New Roman"/>
                <w:color w:val="000000" w:themeColor="text1"/>
                <w:sz w:val="22"/>
              </w:rPr>
            </w:pPr>
            <w:r w:rsidRPr="73C63978">
              <w:rPr>
                <w:rFonts w:eastAsia="Times New Roman" w:cs="Times New Roman"/>
                <w:color w:val="000000" w:themeColor="text1"/>
                <w:sz w:val="22"/>
              </w:rPr>
              <w:t>00:50:00</w:t>
            </w:r>
          </w:p>
        </w:tc>
      </w:tr>
      <w:tr w:rsidR="73C63978" w:rsidTr="73C63978" w14:paraId="2CAFE6D1" w14:textId="77777777">
        <w:trPr>
          <w:trHeight w:val="300"/>
        </w:trPr>
        <w:tc>
          <w:tcPr>
            <w:tcW w:w="1230" w:type="dxa"/>
          </w:tcPr>
          <w:p w:rsidR="73C63978" w:rsidP="73C63978" w:rsidRDefault="73C63978" w14:paraId="3D5F796B" w14:textId="663C20B2">
            <w:pPr>
              <w:rPr>
                <w:rFonts w:eastAsia="Times New Roman" w:cs="Times New Roman"/>
                <w:szCs w:val="24"/>
                <w:lang w:val="en-US"/>
              </w:rPr>
            </w:pPr>
            <w:r w:rsidRPr="73C63978">
              <w:rPr>
                <w:rFonts w:eastAsia="Times New Roman" w:cs="Times New Roman"/>
                <w:szCs w:val="24"/>
                <w:lang w:val="en-US"/>
              </w:rPr>
              <w:t>IND_</w:t>
            </w:r>
            <w:r w:rsidRPr="73C63978" w:rsidR="54AA4D04">
              <w:rPr>
                <w:rFonts w:eastAsia="Times New Roman" w:cs="Times New Roman"/>
                <w:szCs w:val="24"/>
                <w:lang w:val="en-US"/>
              </w:rPr>
              <w:t>4</w:t>
            </w:r>
          </w:p>
        </w:tc>
        <w:tc>
          <w:tcPr>
            <w:tcW w:w="1790" w:type="dxa"/>
          </w:tcPr>
          <w:p w:rsidR="73C63978" w:rsidP="73C63978" w:rsidRDefault="73C63978" w14:paraId="30EE25DD" w14:textId="6636B7A4">
            <w:pPr>
              <w:rPr>
                <w:rFonts w:eastAsia="Times New Roman" w:cs="Times New Roman"/>
                <w:color w:val="000000" w:themeColor="text1"/>
                <w:sz w:val="22"/>
              </w:rPr>
            </w:pPr>
            <w:r w:rsidRPr="73C63978">
              <w:rPr>
                <w:rFonts w:eastAsia="Times New Roman" w:cs="Times New Roman"/>
                <w:color w:val="000000" w:themeColor="text1"/>
                <w:sz w:val="22"/>
              </w:rPr>
              <w:t>Salem</w:t>
            </w:r>
            <w:r w:rsidRPr="73C63978" w:rsidR="01DCD634">
              <w:rPr>
                <w:rFonts w:eastAsia="Times New Roman" w:cs="Times New Roman"/>
                <w:color w:val="000000" w:themeColor="text1"/>
                <w:sz w:val="22"/>
              </w:rPr>
              <w:t xml:space="preserve"> Hadeer</w:t>
            </w:r>
          </w:p>
        </w:tc>
        <w:tc>
          <w:tcPr>
            <w:tcW w:w="1510" w:type="dxa"/>
          </w:tcPr>
          <w:p w:rsidR="1CC7EE3E" w:rsidP="73C63978" w:rsidRDefault="1CC7EE3E" w14:paraId="54DD5DA9" w14:textId="3B4EDE13">
            <w:pPr>
              <w:rPr>
                <w:rFonts w:eastAsia="Times New Roman" w:cs="Times New Roman"/>
                <w:szCs w:val="24"/>
                <w:lang w:val="en-US"/>
              </w:rPr>
            </w:pPr>
            <w:r w:rsidRPr="73C63978">
              <w:rPr>
                <w:rFonts w:eastAsia="Times New Roman" w:cs="Times New Roman"/>
                <w:szCs w:val="24"/>
                <w:lang w:val="en-US"/>
              </w:rPr>
              <w:t>Valeo</w:t>
            </w:r>
          </w:p>
        </w:tc>
        <w:tc>
          <w:tcPr>
            <w:tcW w:w="1510" w:type="dxa"/>
          </w:tcPr>
          <w:p w:rsidR="73C63978" w:rsidP="73C63978" w:rsidRDefault="73C63978" w14:paraId="6E19F004" w14:textId="43F5C607">
            <w:pPr>
              <w:rPr>
                <w:rFonts w:eastAsia="Times New Roman" w:cs="Times New Roman"/>
                <w:color w:val="000000" w:themeColor="text1"/>
                <w:sz w:val="22"/>
              </w:rPr>
            </w:pPr>
            <w:r w:rsidRPr="73C63978">
              <w:rPr>
                <w:rFonts w:eastAsia="Times New Roman" w:cs="Times New Roman"/>
                <w:color w:val="000000" w:themeColor="text1"/>
                <w:sz w:val="22"/>
              </w:rPr>
              <w:t>Advanced Development Project Manager</w:t>
            </w:r>
          </w:p>
        </w:tc>
        <w:tc>
          <w:tcPr>
            <w:tcW w:w="1510" w:type="dxa"/>
          </w:tcPr>
          <w:p w:rsidR="73C63978" w:rsidP="73C63978" w:rsidRDefault="73C63978" w14:paraId="546BF0EC" w14:textId="159C18FC">
            <w:pPr>
              <w:jc w:val="right"/>
              <w:rPr>
                <w:rFonts w:eastAsia="Times New Roman" w:cs="Times New Roman"/>
                <w:color w:val="000000" w:themeColor="text1"/>
                <w:sz w:val="22"/>
              </w:rPr>
            </w:pPr>
            <w:r w:rsidRPr="73C63978">
              <w:rPr>
                <w:rFonts w:eastAsia="Times New Roman" w:cs="Times New Roman"/>
                <w:color w:val="000000" w:themeColor="text1"/>
                <w:sz w:val="22"/>
              </w:rPr>
              <w:t>28avr</w:t>
            </w:r>
          </w:p>
        </w:tc>
        <w:tc>
          <w:tcPr>
            <w:tcW w:w="1510" w:type="dxa"/>
          </w:tcPr>
          <w:p w:rsidR="73C63978" w:rsidP="73C63978" w:rsidRDefault="73C63978" w14:paraId="020FAE96" w14:textId="0B8A5C1D">
            <w:pPr>
              <w:jc w:val="right"/>
              <w:rPr>
                <w:rFonts w:eastAsia="Times New Roman" w:cs="Times New Roman"/>
                <w:color w:val="000000" w:themeColor="text1"/>
                <w:sz w:val="22"/>
              </w:rPr>
            </w:pPr>
            <w:r w:rsidRPr="73C63978">
              <w:rPr>
                <w:rFonts w:eastAsia="Times New Roman" w:cs="Times New Roman"/>
                <w:color w:val="000000" w:themeColor="text1"/>
                <w:sz w:val="22"/>
              </w:rPr>
              <w:t>01:00:00</w:t>
            </w:r>
          </w:p>
        </w:tc>
      </w:tr>
      <w:tr w:rsidR="73C63978" w:rsidTr="73C63978" w14:paraId="5A503BA0" w14:textId="77777777">
        <w:trPr>
          <w:trHeight w:val="300"/>
        </w:trPr>
        <w:tc>
          <w:tcPr>
            <w:tcW w:w="1230" w:type="dxa"/>
          </w:tcPr>
          <w:p w:rsidR="73C63978" w:rsidP="73C63978" w:rsidRDefault="73C63978" w14:paraId="7DC3FB1C" w14:textId="7719043B">
            <w:pPr>
              <w:rPr>
                <w:rFonts w:eastAsia="Times New Roman" w:cs="Times New Roman"/>
                <w:szCs w:val="24"/>
                <w:lang w:val="en-US"/>
              </w:rPr>
            </w:pPr>
            <w:r w:rsidRPr="73C63978">
              <w:rPr>
                <w:rFonts w:eastAsia="Times New Roman" w:cs="Times New Roman"/>
                <w:szCs w:val="24"/>
                <w:lang w:val="en-US"/>
              </w:rPr>
              <w:t>IND</w:t>
            </w:r>
            <w:r w:rsidRPr="73C63978" w:rsidR="1C812BD5">
              <w:rPr>
                <w:rFonts w:eastAsia="Times New Roman" w:cs="Times New Roman"/>
                <w:szCs w:val="24"/>
                <w:lang w:val="en-US"/>
              </w:rPr>
              <w:t>5</w:t>
            </w:r>
          </w:p>
          <w:p w:rsidR="73C63978" w:rsidP="73C63978" w:rsidRDefault="73C63978" w14:paraId="2DBC9E67" w14:textId="254EE3C0">
            <w:pPr>
              <w:rPr>
                <w:rFonts w:eastAsia="Times New Roman" w:cs="Times New Roman"/>
                <w:szCs w:val="24"/>
                <w:lang w:val="en-US"/>
              </w:rPr>
            </w:pPr>
          </w:p>
        </w:tc>
        <w:tc>
          <w:tcPr>
            <w:tcW w:w="1790" w:type="dxa"/>
          </w:tcPr>
          <w:p w:rsidR="73C63978" w:rsidP="73C63978" w:rsidRDefault="73C63978" w14:paraId="0C3F2319" w14:textId="4EBA7245">
            <w:pPr>
              <w:rPr>
                <w:rFonts w:eastAsia="Times New Roman" w:cs="Times New Roman"/>
                <w:color w:val="000000" w:themeColor="text1"/>
                <w:sz w:val="22"/>
              </w:rPr>
            </w:pPr>
            <w:r w:rsidRPr="73C63978">
              <w:rPr>
                <w:rFonts w:eastAsia="Times New Roman" w:cs="Times New Roman"/>
                <w:color w:val="000000" w:themeColor="text1"/>
                <w:sz w:val="22"/>
              </w:rPr>
              <w:t>El Haddad</w:t>
            </w:r>
            <w:r w:rsidRPr="73C63978" w:rsidR="5AA83AEE">
              <w:rPr>
                <w:rFonts w:eastAsia="Times New Roman" w:cs="Times New Roman"/>
                <w:color w:val="000000" w:themeColor="text1"/>
                <w:sz w:val="22"/>
              </w:rPr>
              <w:t xml:space="preserve"> Pierre</w:t>
            </w:r>
          </w:p>
        </w:tc>
        <w:tc>
          <w:tcPr>
            <w:tcW w:w="1510" w:type="dxa"/>
          </w:tcPr>
          <w:p w:rsidR="4CA46FB1" w:rsidP="73C63978" w:rsidRDefault="4CA46FB1" w14:paraId="1AB7B22B" w14:textId="5A0D3F08">
            <w:pPr>
              <w:rPr>
                <w:rFonts w:eastAsia="Times New Roman" w:cs="Times New Roman"/>
                <w:szCs w:val="24"/>
                <w:lang w:val="en-US"/>
              </w:rPr>
            </w:pPr>
            <w:r w:rsidRPr="73C63978">
              <w:rPr>
                <w:rFonts w:eastAsia="Times New Roman" w:cs="Times New Roman"/>
                <w:szCs w:val="24"/>
                <w:lang w:val="en-US"/>
              </w:rPr>
              <w:t>Mach</w:t>
            </w:r>
          </w:p>
        </w:tc>
        <w:tc>
          <w:tcPr>
            <w:tcW w:w="1510" w:type="dxa"/>
          </w:tcPr>
          <w:p w:rsidR="73C63978" w:rsidP="73C63978" w:rsidRDefault="73C63978" w14:paraId="69DA77BC" w14:textId="78A1EF39">
            <w:pPr>
              <w:rPr>
                <w:rFonts w:eastAsia="Times New Roman" w:cs="Times New Roman"/>
                <w:color w:val="000000" w:themeColor="text1"/>
                <w:sz w:val="22"/>
              </w:rPr>
            </w:pPr>
            <w:r w:rsidRPr="73C63978">
              <w:rPr>
                <w:rFonts w:eastAsia="Times New Roman" w:cs="Times New Roman"/>
                <w:color w:val="000000" w:themeColor="text1"/>
                <w:sz w:val="22"/>
              </w:rPr>
              <w:t xml:space="preserve">Senior associate </w:t>
            </w:r>
          </w:p>
        </w:tc>
        <w:tc>
          <w:tcPr>
            <w:tcW w:w="1510" w:type="dxa"/>
          </w:tcPr>
          <w:p w:rsidR="73C63978" w:rsidP="73C63978" w:rsidRDefault="73C63978" w14:paraId="4FA9409C" w14:textId="0BEAC616">
            <w:pPr>
              <w:jc w:val="right"/>
              <w:rPr>
                <w:rFonts w:eastAsia="Times New Roman" w:cs="Times New Roman"/>
                <w:color w:val="000000" w:themeColor="text1"/>
                <w:sz w:val="22"/>
              </w:rPr>
            </w:pPr>
            <w:r w:rsidRPr="73C63978">
              <w:rPr>
                <w:rFonts w:eastAsia="Times New Roman" w:cs="Times New Roman"/>
                <w:color w:val="000000" w:themeColor="text1"/>
                <w:sz w:val="22"/>
              </w:rPr>
              <w:t>28avr</w:t>
            </w:r>
          </w:p>
        </w:tc>
        <w:tc>
          <w:tcPr>
            <w:tcW w:w="1510" w:type="dxa"/>
          </w:tcPr>
          <w:p w:rsidR="73C63978" w:rsidP="73C63978" w:rsidRDefault="73C63978" w14:paraId="3F267D5D" w14:textId="236CCF28">
            <w:pPr>
              <w:jc w:val="right"/>
              <w:rPr>
                <w:rFonts w:eastAsia="Times New Roman" w:cs="Times New Roman"/>
                <w:color w:val="000000" w:themeColor="text1"/>
                <w:sz w:val="22"/>
              </w:rPr>
            </w:pPr>
            <w:r w:rsidRPr="73C63978">
              <w:rPr>
                <w:rFonts w:eastAsia="Times New Roman" w:cs="Times New Roman"/>
                <w:color w:val="000000" w:themeColor="text1"/>
                <w:sz w:val="22"/>
              </w:rPr>
              <w:t>01:00:00</w:t>
            </w:r>
          </w:p>
        </w:tc>
      </w:tr>
      <w:tr w:rsidR="73C63978" w:rsidTr="73C63978" w14:paraId="2C2D9AF3" w14:textId="77777777">
        <w:trPr>
          <w:trHeight w:val="300"/>
        </w:trPr>
        <w:tc>
          <w:tcPr>
            <w:tcW w:w="1230" w:type="dxa"/>
          </w:tcPr>
          <w:p w:rsidR="73C63978" w:rsidP="73C63978" w:rsidRDefault="73C63978" w14:paraId="574B512A" w14:textId="7FD90982">
            <w:pPr>
              <w:rPr>
                <w:rFonts w:eastAsia="Times New Roman" w:cs="Times New Roman"/>
                <w:szCs w:val="24"/>
                <w:lang w:val="en-US"/>
              </w:rPr>
            </w:pPr>
            <w:r w:rsidRPr="73C63978">
              <w:rPr>
                <w:rFonts w:eastAsia="Times New Roman" w:cs="Times New Roman"/>
                <w:szCs w:val="24"/>
                <w:lang w:val="en-US"/>
              </w:rPr>
              <w:t>IND_</w:t>
            </w:r>
            <w:r w:rsidRPr="73C63978" w:rsidR="5F14456B">
              <w:rPr>
                <w:rFonts w:eastAsia="Times New Roman" w:cs="Times New Roman"/>
                <w:szCs w:val="24"/>
                <w:lang w:val="en-US"/>
              </w:rPr>
              <w:t>6</w:t>
            </w:r>
          </w:p>
        </w:tc>
        <w:tc>
          <w:tcPr>
            <w:tcW w:w="1790" w:type="dxa"/>
          </w:tcPr>
          <w:p w:rsidR="73C63978" w:rsidP="73C63978" w:rsidRDefault="73C63978" w14:paraId="25DE5DA9" w14:textId="0CF7B736">
            <w:pPr>
              <w:rPr>
                <w:rFonts w:eastAsia="Times New Roman" w:cs="Times New Roman"/>
                <w:color w:val="000000" w:themeColor="text1"/>
                <w:sz w:val="22"/>
              </w:rPr>
            </w:pPr>
            <w:r w:rsidRPr="73C63978">
              <w:rPr>
                <w:rFonts w:eastAsia="Times New Roman" w:cs="Times New Roman"/>
                <w:color w:val="000000" w:themeColor="text1"/>
                <w:sz w:val="22"/>
              </w:rPr>
              <w:t>Zhong</w:t>
            </w:r>
            <w:r w:rsidRPr="73C63978" w:rsidR="530EFFB6">
              <w:rPr>
                <w:rFonts w:eastAsia="Times New Roman" w:cs="Times New Roman"/>
                <w:color w:val="000000" w:themeColor="text1"/>
                <w:sz w:val="22"/>
              </w:rPr>
              <w:t xml:space="preserve"> Wenli</w:t>
            </w:r>
          </w:p>
        </w:tc>
        <w:tc>
          <w:tcPr>
            <w:tcW w:w="1510" w:type="dxa"/>
          </w:tcPr>
          <w:p w:rsidR="752E6669" w:rsidP="73C63978" w:rsidRDefault="752E6669" w14:paraId="1EBB6F4E" w14:textId="280761B1">
            <w:pPr>
              <w:rPr>
                <w:rFonts w:eastAsia="Times New Roman" w:cs="Times New Roman"/>
                <w:szCs w:val="24"/>
                <w:lang w:val="en-US"/>
              </w:rPr>
            </w:pPr>
            <w:r w:rsidRPr="73C63978">
              <w:rPr>
                <w:rFonts w:eastAsia="Times New Roman" w:cs="Times New Roman"/>
                <w:szCs w:val="24"/>
                <w:lang w:val="en-US"/>
              </w:rPr>
              <w:t>Valeo</w:t>
            </w:r>
          </w:p>
        </w:tc>
        <w:tc>
          <w:tcPr>
            <w:tcW w:w="1510" w:type="dxa"/>
          </w:tcPr>
          <w:p w:rsidR="73C63978" w:rsidP="73C63978" w:rsidRDefault="73C63978" w14:paraId="7BD9408A" w14:textId="7BA3D71B">
            <w:pPr>
              <w:rPr>
                <w:rFonts w:eastAsia="Times New Roman" w:cs="Times New Roman"/>
                <w:color w:val="000000" w:themeColor="text1"/>
                <w:sz w:val="22"/>
              </w:rPr>
            </w:pPr>
            <w:r w:rsidRPr="73C63978">
              <w:rPr>
                <w:rFonts w:eastAsia="Times New Roman" w:cs="Times New Roman"/>
                <w:color w:val="000000" w:themeColor="text1"/>
                <w:sz w:val="22"/>
              </w:rPr>
              <w:t>Senior</w:t>
            </w:r>
            <w:r w:rsidRPr="73C63978" w:rsidR="747DD8F5">
              <w:rPr>
                <w:rFonts w:eastAsia="Times New Roman" w:cs="Times New Roman"/>
                <w:color w:val="000000" w:themeColor="text1"/>
                <w:sz w:val="22"/>
              </w:rPr>
              <w:t xml:space="preserve"> Software</w:t>
            </w:r>
            <w:r w:rsidRPr="73C63978">
              <w:rPr>
                <w:rFonts w:eastAsia="Times New Roman" w:cs="Times New Roman"/>
                <w:color w:val="000000" w:themeColor="text1"/>
                <w:sz w:val="22"/>
              </w:rPr>
              <w:t xml:space="preserve"> Manager</w:t>
            </w:r>
          </w:p>
        </w:tc>
        <w:tc>
          <w:tcPr>
            <w:tcW w:w="1510" w:type="dxa"/>
          </w:tcPr>
          <w:p w:rsidR="73C63978" w:rsidP="73C63978" w:rsidRDefault="73C63978" w14:paraId="50C01AAC" w14:textId="39990C51">
            <w:pPr>
              <w:jc w:val="right"/>
              <w:rPr>
                <w:rFonts w:eastAsia="Times New Roman" w:cs="Times New Roman"/>
                <w:color w:val="000000" w:themeColor="text1"/>
                <w:sz w:val="22"/>
              </w:rPr>
            </w:pPr>
            <w:r w:rsidRPr="73C63978">
              <w:rPr>
                <w:rFonts w:eastAsia="Times New Roman" w:cs="Times New Roman"/>
                <w:color w:val="000000" w:themeColor="text1"/>
                <w:sz w:val="22"/>
              </w:rPr>
              <w:t>28avr</w:t>
            </w:r>
          </w:p>
        </w:tc>
        <w:tc>
          <w:tcPr>
            <w:tcW w:w="1510" w:type="dxa"/>
          </w:tcPr>
          <w:p w:rsidR="73C63978" w:rsidP="73C63978" w:rsidRDefault="73C63978" w14:paraId="1B333677" w14:textId="61D9A581">
            <w:pPr>
              <w:jc w:val="right"/>
              <w:rPr>
                <w:rFonts w:eastAsia="Times New Roman" w:cs="Times New Roman"/>
                <w:color w:val="000000" w:themeColor="text1"/>
                <w:sz w:val="22"/>
              </w:rPr>
            </w:pPr>
            <w:r w:rsidRPr="73C63978">
              <w:rPr>
                <w:rFonts w:eastAsia="Times New Roman" w:cs="Times New Roman"/>
                <w:color w:val="000000" w:themeColor="text1"/>
                <w:sz w:val="22"/>
              </w:rPr>
              <w:t>00:</w:t>
            </w:r>
            <w:r w:rsidRPr="73C63978" w:rsidR="40FD9D25">
              <w:rPr>
                <w:rFonts w:eastAsia="Times New Roman" w:cs="Times New Roman"/>
                <w:color w:val="000000" w:themeColor="text1"/>
                <w:sz w:val="22"/>
              </w:rPr>
              <w:t>5</w:t>
            </w:r>
            <w:r w:rsidRPr="73C63978">
              <w:rPr>
                <w:rFonts w:eastAsia="Times New Roman" w:cs="Times New Roman"/>
                <w:color w:val="000000" w:themeColor="text1"/>
                <w:sz w:val="22"/>
              </w:rPr>
              <w:t>0:00</w:t>
            </w:r>
          </w:p>
        </w:tc>
      </w:tr>
      <w:tr w:rsidR="73C63978" w:rsidTr="73C63978" w14:paraId="68B1B810" w14:textId="77777777">
        <w:trPr>
          <w:trHeight w:val="300"/>
        </w:trPr>
        <w:tc>
          <w:tcPr>
            <w:tcW w:w="1230" w:type="dxa"/>
          </w:tcPr>
          <w:p w:rsidR="73C63978" w:rsidP="73C63978" w:rsidRDefault="73C63978" w14:paraId="782516CD" w14:textId="38D93237">
            <w:pPr>
              <w:rPr>
                <w:rFonts w:eastAsia="Times New Roman" w:cs="Times New Roman"/>
                <w:szCs w:val="24"/>
                <w:lang w:val="en-US"/>
              </w:rPr>
            </w:pPr>
            <w:r w:rsidRPr="73C63978">
              <w:rPr>
                <w:rFonts w:eastAsia="Times New Roman" w:cs="Times New Roman"/>
                <w:szCs w:val="24"/>
                <w:lang w:val="en-US"/>
              </w:rPr>
              <w:t>IND</w:t>
            </w:r>
            <w:r w:rsidRPr="73C63978" w:rsidR="3AC3C100">
              <w:rPr>
                <w:rFonts w:eastAsia="Times New Roman" w:cs="Times New Roman"/>
                <w:szCs w:val="24"/>
                <w:lang w:val="en-US"/>
              </w:rPr>
              <w:t>6</w:t>
            </w:r>
          </w:p>
          <w:p w:rsidR="73C63978" w:rsidP="73C63978" w:rsidRDefault="73C63978" w14:paraId="76E52D94" w14:textId="254EE3C0">
            <w:pPr>
              <w:rPr>
                <w:rFonts w:eastAsia="Times New Roman" w:cs="Times New Roman"/>
                <w:szCs w:val="24"/>
                <w:lang w:val="en-US"/>
              </w:rPr>
            </w:pPr>
          </w:p>
        </w:tc>
        <w:tc>
          <w:tcPr>
            <w:tcW w:w="1790" w:type="dxa"/>
          </w:tcPr>
          <w:p w:rsidR="73C63978" w:rsidP="73C63978" w:rsidRDefault="73C63978" w14:paraId="32B85218" w14:textId="1E923DDE">
            <w:pPr>
              <w:rPr>
                <w:rFonts w:eastAsia="Times New Roman" w:cs="Times New Roman"/>
                <w:color w:val="000000" w:themeColor="text1"/>
                <w:sz w:val="22"/>
              </w:rPr>
            </w:pPr>
            <w:r w:rsidRPr="73C63978">
              <w:rPr>
                <w:rFonts w:eastAsia="Times New Roman" w:cs="Times New Roman"/>
                <w:color w:val="000000" w:themeColor="text1"/>
                <w:sz w:val="22"/>
              </w:rPr>
              <w:t>Tournabeau</w:t>
            </w:r>
            <w:r w:rsidRPr="73C63978" w:rsidR="19DD7755">
              <w:rPr>
                <w:rFonts w:eastAsia="Times New Roman" w:cs="Times New Roman"/>
                <w:color w:val="000000" w:themeColor="text1"/>
                <w:sz w:val="22"/>
              </w:rPr>
              <w:t xml:space="preserve"> Guillaume</w:t>
            </w:r>
          </w:p>
        </w:tc>
        <w:tc>
          <w:tcPr>
            <w:tcW w:w="1510" w:type="dxa"/>
          </w:tcPr>
          <w:p w:rsidR="172CF956" w:rsidP="73C63978" w:rsidRDefault="172CF956" w14:paraId="2C47EC55" w14:textId="3C63F7FC">
            <w:pPr>
              <w:rPr>
                <w:rFonts w:eastAsia="Times New Roman" w:cs="Times New Roman"/>
                <w:szCs w:val="24"/>
                <w:lang w:val="en-US"/>
              </w:rPr>
            </w:pPr>
            <w:r w:rsidRPr="73C63978">
              <w:rPr>
                <w:rFonts w:eastAsia="Times New Roman" w:cs="Times New Roman"/>
                <w:szCs w:val="24"/>
                <w:lang w:val="en-US"/>
              </w:rPr>
              <w:t>Aptiv</w:t>
            </w:r>
          </w:p>
        </w:tc>
        <w:tc>
          <w:tcPr>
            <w:tcW w:w="1510" w:type="dxa"/>
          </w:tcPr>
          <w:p w:rsidR="73C63978" w:rsidP="73C63978" w:rsidRDefault="73C63978" w14:paraId="3AE5D475" w14:textId="05A09179">
            <w:pPr>
              <w:rPr>
                <w:rFonts w:eastAsia="Times New Roman" w:cs="Times New Roman"/>
                <w:color w:val="000000" w:themeColor="text1"/>
                <w:sz w:val="22"/>
              </w:rPr>
            </w:pPr>
            <w:r w:rsidRPr="73C63978">
              <w:rPr>
                <w:rFonts w:eastAsia="Times New Roman" w:cs="Times New Roman"/>
                <w:color w:val="000000" w:themeColor="text1"/>
                <w:sz w:val="22"/>
              </w:rPr>
              <w:t>R&amp;D : Technical Program Manager</w:t>
            </w:r>
          </w:p>
        </w:tc>
        <w:tc>
          <w:tcPr>
            <w:tcW w:w="1510" w:type="dxa"/>
          </w:tcPr>
          <w:p w:rsidR="73C63978" w:rsidP="73C63978" w:rsidRDefault="73C63978" w14:paraId="79662AD9" w14:textId="686FA82D">
            <w:pPr>
              <w:jc w:val="right"/>
              <w:rPr>
                <w:rFonts w:eastAsia="Times New Roman" w:cs="Times New Roman"/>
                <w:color w:val="000000" w:themeColor="text1"/>
                <w:sz w:val="22"/>
              </w:rPr>
            </w:pPr>
            <w:r w:rsidRPr="73C63978">
              <w:rPr>
                <w:rFonts w:eastAsia="Times New Roman" w:cs="Times New Roman"/>
                <w:color w:val="000000" w:themeColor="text1"/>
                <w:sz w:val="22"/>
              </w:rPr>
              <w:t>29avr</w:t>
            </w:r>
          </w:p>
        </w:tc>
        <w:tc>
          <w:tcPr>
            <w:tcW w:w="1510" w:type="dxa"/>
          </w:tcPr>
          <w:p w:rsidR="73C63978" w:rsidP="73C63978" w:rsidRDefault="73C63978" w14:paraId="6F41A4C9" w14:textId="0AA143D1">
            <w:pPr>
              <w:jc w:val="right"/>
              <w:rPr>
                <w:rFonts w:eastAsia="Times New Roman" w:cs="Times New Roman"/>
                <w:color w:val="000000" w:themeColor="text1"/>
                <w:sz w:val="22"/>
              </w:rPr>
            </w:pPr>
            <w:r w:rsidRPr="73C63978">
              <w:rPr>
                <w:rFonts w:eastAsia="Times New Roman" w:cs="Times New Roman"/>
                <w:color w:val="000000" w:themeColor="text1"/>
                <w:sz w:val="22"/>
              </w:rPr>
              <w:t>0</w:t>
            </w:r>
            <w:r w:rsidRPr="73C63978" w:rsidR="6DF13C3C">
              <w:rPr>
                <w:rFonts w:eastAsia="Times New Roman" w:cs="Times New Roman"/>
                <w:color w:val="000000" w:themeColor="text1"/>
                <w:sz w:val="22"/>
              </w:rPr>
              <w:t>1</w:t>
            </w:r>
            <w:r w:rsidRPr="73C63978">
              <w:rPr>
                <w:rFonts w:eastAsia="Times New Roman" w:cs="Times New Roman"/>
                <w:color w:val="000000" w:themeColor="text1"/>
                <w:sz w:val="22"/>
              </w:rPr>
              <w:t>:</w:t>
            </w:r>
            <w:r w:rsidRPr="73C63978" w:rsidR="5D53EBB9">
              <w:rPr>
                <w:rFonts w:eastAsia="Times New Roman" w:cs="Times New Roman"/>
                <w:color w:val="000000" w:themeColor="text1"/>
                <w:sz w:val="22"/>
              </w:rPr>
              <w:t>25</w:t>
            </w:r>
            <w:r w:rsidRPr="73C63978">
              <w:rPr>
                <w:rFonts w:eastAsia="Times New Roman" w:cs="Times New Roman"/>
                <w:color w:val="000000" w:themeColor="text1"/>
                <w:sz w:val="22"/>
              </w:rPr>
              <w:t>:00</w:t>
            </w:r>
          </w:p>
        </w:tc>
      </w:tr>
      <w:tr w:rsidR="73C63978" w:rsidTr="73C63978" w14:paraId="3DA7C089" w14:textId="77777777">
        <w:trPr>
          <w:trHeight w:val="300"/>
        </w:trPr>
        <w:tc>
          <w:tcPr>
            <w:tcW w:w="1230" w:type="dxa"/>
          </w:tcPr>
          <w:p w:rsidR="73C63978" w:rsidP="73C63978" w:rsidRDefault="73C63978" w14:paraId="484FD1BC" w14:textId="0A34AD48">
            <w:pPr>
              <w:rPr>
                <w:rFonts w:eastAsia="Times New Roman" w:cs="Times New Roman"/>
                <w:szCs w:val="24"/>
                <w:lang w:val="en-US"/>
              </w:rPr>
            </w:pPr>
            <w:r w:rsidRPr="73C63978">
              <w:rPr>
                <w:rFonts w:eastAsia="Times New Roman" w:cs="Times New Roman"/>
                <w:szCs w:val="24"/>
                <w:lang w:val="en-US"/>
              </w:rPr>
              <w:t>IND_</w:t>
            </w:r>
            <w:r w:rsidRPr="73C63978" w:rsidR="722720A6">
              <w:rPr>
                <w:rFonts w:eastAsia="Times New Roman" w:cs="Times New Roman"/>
                <w:szCs w:val="24"/>
                <w:lang w:val="en-US"/>
              </w:rPr>
              <w:t>7</w:t>
            </w:r>
          </w:p>
        </w:tc>
        <w:tc>
          <w:tcPr>
            <w:tcW w:w="1790" w:type="dxa"/>
          </w:tcPr>
          <w:p w:rsidR="73C63978" w:rsidP="73C63978" w:rsidRDefault="73C63978" w14:paraId="4EF3422D" w14:textId="77656406">
            <w:pPr>
              <w:rPr>
                <w:rFonts w:eastAsia="Times New Roman" w:cs="Times New Roman"/>
                <w:color w:val="000000" w:themeColor="text1"/>
                <w:sz w:val="22"/>
              </w:rPr>
            </w:pPr>
            <w:r w:rsidRPr="73C63978">
              <w:rPr>
                <w:rFonts w:eastAsia="Times New Roman" w:cs="Times New Roman"/>
                <w:color w:val="000000" w:themeColor="text1"/>
                <w:sz w:val="22"/>
              </w:rPr>
              <w:t>Cromier</w:t>
            </w:r>
            <w:r w:rsidRPr="73C63978" w:rsidR="54B983BB">
              <w:rPr>
                <w:rFonts w:eastAsia="Times New Roman" w:cs="Times New Roman"/>
                <w:color w:val="000000" w:themeColor="text1"/>
                <w:sz w:val="22"/>
              </w:rPr>
              <w:t xml:space="preserve"> Cyril</w:t>
            </w:r>
          </w:p>
        </w:tc>
        <w:tc>
          <w:tcPr>
            <w:tcW w:w="1510" w:type="dxa"/>
          </w:tcPr>
          <w:p w:rsidR="594B129A" w:rsidP="73C63978" w:rsidRDefault="594B129A" w14:paraId="286AFD85" w14:textId="157AAC43">
            <w:pPr>
              <w:rPr>
                <w:rFonts w:eastAsia="Times New Roman" w:cs="Times New Roman"/>
                <w:szCs w:val="24"/>
                <w:lang w:val="en-US"/>
              </w:rPr>
            </w:pPr>
            <w:r w:rsidRPr="73C63978">
              <w:rPr>
                <w:rFonts w:eastAsia="Times New Roman" w:cs="Times New Roman"/>
                <w:szCs w:val="24"/>
                <w:lang w:val="en-US"/>
              </w:rPr>
              <w:t>Frost &amp; Sullivan</w:t>
            </w:r>
          </w:p>
        </w:tc>
        <w:tc>
          <w:tcPr>
            <w:tcW w:w="1510" w:type="dxa"/>
          </w:tcPr>
          <w:p w:rsidR="73C63978" w:rsidP="73C63978" w:rsidRDefault="73C63978" w14:paraId="353F43E7" w14:textId="3349424E">
            <w:pPr>
              <w:rPr>
                <w:rFonts w:eastAsia="Times New Roman" w:cs="Times New Roman"/>
                <w:color w:val="000000" w:themeColor="text1"/>
                <w:sz w:val="22"/>
              </w:rPr>
            </w:pPr>
            <w:r w:rsidRPr="73C63978">
              <w:rPr>
                <w:rFonts w:eastAsia="Times New Roman" w:cs="Times New Roman"/>
                <w:color w:val="000000" w:themeColor="text1"/>
                <w:sz w:val="22"/>
              </w:rPr>
              <w:t xml:space="preserve">Vice President Sales </w:t>
            </w:r>
          </w:p>
        </w:tc>
        <w:tc>
          <w:tcPr>
            <w:tcW w:w="1510" w:type="dxa"/>
          </w:tcPr>
          <w:p w:rsidR="73C63978" w:rsidP="73C63978" w:rsidRDefault="73C63978" w14:paraId="7FBD7E2B" w14:textId="09DAA046">
            <w:pPr>
              <w:jc w:val="right"/>
              <w:rPr>
                <w:rFonts w:eastAsia="Times New Roman" w:cs="Times New Roman"/>
                <w:color w:val="000000" w:themeColor="text1"/>
                <w:sz w:val="22"/>
              </w:rPr>
            </w:pPr>
            <w:r w:rsidRPr="73C63978">
              <w:rPr>
                <w:rFonts w:eastAsia="Times New Roman" w:cs="Times New Roman"/>
                <w:color w:val="000000" w:themeColor="text1"/>
                <w:sz w:val="22"/>
              </w:rPr>
              <w:t>29avr</w:t>
            </w:r>
          </w:p>
        </w:tc>
        <w:tc>
          <w:tcPr>
            <w:tcW w:w="1510" w:type="dxa"/>
          </w:tcPr>
          <w:p w:rsidR="363E6AAF" w:rsidP="73C63978" w:rsidRDefault="363E6AAF" w14:paraId="79E12C15" w14:textId="0FFD1CB7">
            <w:pPr>
              <w:jc w:val="right"/>
              <w:rPr>
                <w:rFonts w:eastAsia="Times New Roman" w:cs="Times New Roman"/>
                <w:szCs w:val="24"/>
                <w:lang w:val="en-US"/>
              </w:rPr>
            </w:pPr>
            <w:r w:rsidRPr="73C63978">
              <w:rPr>
                <w:rFonts w:eastAsia="Times New Roman" w:cs="Times New Roman"/>
                <w:szCs w:val="24"/>
                <w:lang w:val="en-US"/>
              </w:rPr>
              <w:t>00:35:00</w:t>
            </w:r>
          </w:p>
        </w:tc>
      </w:tr>
      <w:tr w:rsidR="73C63978" w:rsidTr="73C63978" w14:paraId="15047875" w14:textId="77777777">
        <w:trPr>
          <w:trHeight w:val="300"/>
        </w:trPr>
        <w:tc>
          <w:tcPr>
            <w:tcW w:w="1230" w:type="dxa"/>
          </w:tcPr>
          <w:p w:rsidR="73C63978" w:rsidP="73C63978" w:rsidRDefault="73C63978" w14:paraId="67EEDDB3" w14:textId="390512E7">
            <w:pPr>
              <w:rPr>
                <w:rFonts w:eastAsia="Times New Roman" w:cs="Times New Roman"/>
                <w:szCs w:val="24"/>
                <w:lang w:val="en-US"/>
              </w:rPr>
            </w:pPr>
            <w:r w:rsidRPr="73C63978">
              <w:rPr>
                <w:rFonts w:eastAsia="Times New Roman" w:cs="Times New Roman"/>
                <w:szCs w:val="24"/>
                <w:lang w:val="en-US"/>
              </w:rPr>
              <w:t>IND</w:t>
            </w:r>
            <w:r w:rsidRPr="73C63978" w:rsidR="7DD7B6F2">
              <w:rPr>
                <w:rFonts w:eastAsia="Times New Roman" w:cs="Times New Roman"/>
                <w:szCs w:val="24"/>
                <w:lang w:val="en-US"/>
              </w:rPr>
              <w:t>8</w:t>
            </w:r>
          </w:p>
          <w:p w:rsidR="73C63978" w:rsidP="73C63978" w:rsidRDefault="73C63978" w14:paraId="52C6BF08" w14:textId="254EE3C0">
            <w:pPr>
              <w:rPr>
                <w:rFonts w:eastAsia="Times New Roman" w:cs="Times New Roman"/>
                <w:szCs w:val="24"/>
                <w:lang w:val="en-US"/>
              </w:rPr>
            </w:pPr>
          </w:p>
        </w:tc>
        <w:tc>
          <w:tcPr>
            <w:tcW w:w="1790" w:type="dxa"/>
          </w:tcPr>
          <w:p w:rsidR="73C63978" w:rsidP="73C63978" w:rsidRDefault="73C63978" w14:paraId="68912114" w14:textId="06C3F485">
            <w:pPr>
              <w:rPr>
                <w:rFonts w:eastAsia="Times New Roman" w:cs="Times New Roman"/>
                <w:color w:val="000000" w:themeColor="text1"/>
                <w:sz w:val="22"/>
              </w:rPr>
            </w:pPr>
            <w:r w:rsidRPr="73C63978">
              <w:rPr>
                <w:rFonts w:eastAsia="Times New Roman" w:cs="Times New Roman"/>
                <w:color w:val="000000" w:themeColor="text1"/>
                <w:sz w:val="22"/>
              </w:rPr>
              <w:t>Praveen</w:t>
            </w:r>
            <w:r w:rsidRPr="73C63978" w:rsidR="1C7A8B89">
              <w:rPr>
                <w:rFonts w:eastAsia="Times New Roman" w:cs="Times New Roman"/>
                <w:color w:val="000000" w:themeColor="text1"/>
                <w:sz w:val="22"/>
              </w:rPr>
              <w:t xml:space="preserve"> Joe</w:t>
            </w:r>
          </w:p>
        </w:tc>
        <w:tc>
          <w:tcPr>
            <w:tcW w:w="1510" w:type="dxa"/>
          </w:tcPr>
          <w:p w:rsidR="1A3FE461" w:rsidP="73C63978" w:rsidRDefault="1A3FE461" w14:paraId="46B6219D" w14:textId="6F458E53">
            <w:pPr>
              <w:rPr>
                <w:rFonts w:eastAsia="Times New Roman" w:cs="Times New Roman"/>
                <w:szCs w:val="24"/>
                <w:lang w:val="en-US"/>
              </w:rPr>
            </w:pPr>
            <w:r w:rsidRPr="73C63978">
              <w:rPr>
                <w:rFonts w:eastAsia="Times New Roman" w:cs="Times New Roman"/>
                <w:szCs w:val="24"/>
                <w:lang w:val="en-US"/>
              </w:rPr>
              <w:t>Frost &amp; Sullivan</w:t>
            </w:r>
          </w:p>
        </w:tc>
        <w:tc>
          <w:tcPr>
            <w:tcW w:w="1510" w:type="dxa"/>
          </w:tcPr>
          <w:p w:rsidR="73C63978" w:rsidP="73C63978" w:rsidRDefault="73C63978" w14:paraId="729766BC" w14:textId="3A8A4878">
            <w:pPr>
              <w:rPr>
                <w:rFonts w:eastAsia="Times New Roman" w:cs="Times New Roman"/>
                <w:color w:val="000000" w:themeColor="text1"/>
                <w:sz w:val="22"/>
              </w:rPr>
            </w:pPr>
            <w:r w:rsidRPr="73C63978">
              <w:rPr>
                <w:rFonts w:eastAsia="Times New Roman" w:cs="Times New Roman"/>
                <w:color w:val="000000" w:themeColor="text1"/>
                <w:sz w:val="22"/>
              </w:rPr>
              <w:t>Generative AI expert</w:t>
            </w:r>
          </w:p>
        </w:tc>
        <w:tc>
          <w:tcPr>
            <w:tcW w:w="1510" w:type="dxa"/>
          </w:tcPr>
          <w:p w:rsidR="73C63978" w:rsidP="73C63978" w:rsidRDefault="73C63978" w14:paraId="63CFFF07" w14:textId="1FC1FE62">
            <w:pPr>
              <w:jc w:val="right"/>
              <w:rPr>
                <w:rFonts w:eastAsia="Times New Roman" w:cs="Times New Roman"/>
                <w:color w:val="000000" w:themeColor="text1"/>
                <w:sz w:val="22"/>
              </w:rPr>
            </w:pPr>
            <w:r w:rsidRPr="73C63978">
              <w:rPr>
                <w:rFonts w:eastAsia="Times New Roman" w:cs="Times New Roman"/>
                <w:color w:val="000000" w:themeColor="text1"/>
                <w:sz w:val="22"/>
              </w:rPr>
              <w:t>29avr</w:t>
            </w:r>
          </w:p>
        </w:tc>
        <w:tc>
          <w:tcPr>
            <w:tcW w:w="1510" w:type="dxa"/>
          </w:tcPr>
          <w:p w:rsidR="73C63978" w:rsidP="73C63978" w:rsidRDefault="73C63978" w14:paraId="720D2994" w14:textId="0FFD1CB7">
            <w:pPr>
              <w:jc w:val="right"/>
              <w:rPr>
                <w:rFonts w:eastAsia="Times New Roman" w:cs="Times New Roman"/>
                <w:szCs w:val="24"/>
                <w:lang w:val="en-US"/>
              </w:rPr>
            </w:pPr>
            <w:r w:rsidRPr="73C63978">
              <w:rPr>
                <w:rFonts w:eastAsia="Times New Roman" w:cs="Times New Roman"/>
                <w:szCs w:val="24"/>
                <w:lang w:val="en-US"/>
              </w:rPr>
              <w:t>00:35:00</w:t>
            </w:r>
          </w:p>
        </w:tc>
      </w:tr>
      <w:tr w:rsidR="73C63978" w:rsidTr="73C63978" w14:paraId="502EE23D" w14:textId="77777777">
        <w:trPr>
          <w:trHeight w:val="300"/>
        </w:trPr>
        <w:tc>
          <w:tcPr>
            <w:tcW w:w="1230" w:type="dxa"/>
          </w:tcPr>
          <w:p w:rsidR="73C63978" w:rsidP="73C63978" w:rsidRDefault="73C63978" w14:paraId="5D942A87" w14:textId="66494C94">
            <w:pPr>
              <w:rPr>
                <w:rFonts w:eastAsia="Times New Roman" w:cs="Times New Roman"/>
                <w:szCs w:val="24"/>
                <w:lang w:val="en-US"/>
              </w:rPr>
            </w:pPr>
            <w:r w:rsidRPr="73C63978">
              <w:rPr>
                <w:rFonts w:eastAsia="Times New Roman" w:cs="Times New Roman"/>
                <w:szCs w:val="24"/>
                <w:lang w:val="en-US"/>
              </w:rPr>
              <w:t>IND_</w:t>
            </w:r>
            <w:r w:rsidRPr="73C63978" w:rsidR="67644A7A">
              <w:rPr>
                <w:rFonts w:eastAsia="Times New Roman" w:cs="Times New Roman"/>
                <w:szCs w:val="24"/>
                <w:lang w:val="en-US"/>
              </w:rPr>
              <w:t>9</w:t>
            </w:r>
          </w:p>
        </w:tc>
        <w:tc>
          <w:tcPr>
            <w:tcW w:w="1790" w:type="dxa"/>
          </w:tcPr>
          <w:p w:rsidR="73C63978" w:rsidP="73C63978" w:rsidRDefault="73C63978" w14:paraId="550D2AC6" w14:textId="2455EA7C">
            <w:pPr>
              <w:rPr>
                <w:rFonts w:eastAsia="Times New Roman" w:cs="Times New Roman"/>
                <w:color w:val="000000" w:themeColor="text1"/>
                <w:sz w:val="22"/>
              </w:rPr>
            </w:pPr>
            <w:r w:rsidRPr="73C63978">
              <w:rPr>
                <w:rFonts w:eastAsia="Times New Roman" w:cs="Times New Roman"/>
                <w:color w:val="000000" w:themeColor="text1"/>
                <w:sz w:val="22"/>
              </w:rPr>
              <w:t>Aumont</w:t>
            </w:r>
            <w:r w:rsidRPr="73C63978" w:rsidR="4F0324A5">
              <w:rPr>
                <w:rFonts w:eastAsia="Times New Roman" w:cs="Times New Roman"/>
                <w:color w:val="000000" w:themeColor="text1"/>
                <w:sz w:val="22"/>
              </w:rPr>
              <w:t xml:space="preserve"> Phillipe</w:t>
            </w:r>
          </w:p>
        </w:tc>
        <w:tc>
          <w:tcPr>
            <w:tcW w:w="1510" w:type="dxa"/>
          </w:tcPr>
          <w:p w:rsidR="6128AA51" w:rsidP="73C63978" w:rsidRDefault="6128AA51" w14:paraId="0C1FD4B9" w14:textId="0399DF5A">
            <w:pPr>
              <w:rPr>
                <w:rFonts w:eastAsia="Times New Roman" w:cs="Times New Roman"/>
                <w:szCs w:val="24"/>
                <w:lang w:val="en-US"/>
              </w:rPr>
            </w:pPr>
            <w:r w:rsidRPr="73C63978">
              <w:rPr>
                <w:rFonts w:eastAsia="Times New Roman" w:cs="Times New Roman"/>
                <w:szCs w:val="24"/>
                <w:lang w:val="en-US"/>
              </w:rPr>
              <w:t>Faurecia</w:t>
            </w:r>
          </w:p>
        </w:tc>
        <w:tc>
          <w:tcPr>
            <w:tcW w:w="1510" w:type="dxa"/>
          </w:tcPr>
          <w:p w:rsidR="73C63978" w:rsidP="73C63978" w:rsidRDefault="73C63978" w14:paraId="60B920A5" w14:textId="60D2CE46">
            <w:pPr>
              <w:rPr>
                <w:rFonts w:eastAsia="Times New Roman" w:cs="Times New Roman"/>
                <w:color w:val="000000" w:themeColor="text1"/>
                <w:sz w:val="22"/>
              </w:rPr>
            </w:pPr>
            <w:r w:rsidRPr="73C63978">
              <w:rPr>
                <w:rFonts w:eastAsia="Times New Roman" w:cs="Times New Roman"/>
                <w:color w:val="000000" w:themeColor="text1"/>
                <w:sz w:val="22"/>
              </w:rPr>
              <w:t>CTO</w:t>
            </w:r>
          </w:p>
        </w:tc>
        <w:tc>
          <w:tcPr>
            <w:tcW w:w="1510" w:type="dxa"/>
          </w:tcPr>
          <w:p w:rsidR="73C63978" w:rsidP="73C63978" w:rsidRDefault="73C63978" w14:paraId="73E7DFC6" w14:textId="06CA84F5">
            <w:pPr>
              <w:jc w:val="right"/>
              <w:rPr>
                <w:rFonts w:eastAsia="Times New Roman" w:cs="Times New Roman"/>
                <w:color w:val="000000" w:themeColor="text1"/>
                <w:sz w:val="22"/>
              </w:rPr>
            </w:pPr>
            <w:r w:rsidRPr="73C63978">
              <w:rPr>
                <w:rFonts w:eastAsia="Times New Roman" w:cs="Times New Roman"/>
                <w:color w:val="000000" w:themeColor="text1"/>
                <w:sz w:val="22"/>
              </w:rPr>
              <w:t>30avr</w:t>
            </w:r>
          </w:p>
        </w:tc>
        <w:tc>
          <w:tcPr>
            <w:tcW w:w="1510" w:type="dxa"/>
          </w:tcPr>
          <w:p w:rsidR="5E0C1689" w:rsidP="73C63978" w:rsidRDefault="5E0C1689" w14:paraId="692E843A" w14:textId="4BAA1E6E">
            <w:pPr>
              <w:jc w:val="right"/>
              <w:rPr>
                <w:rFonts w:eastAsia="Times New Roman" w:cs="Times New Roman"/>
                <w:szCs w:val="24"/>
                <w:lang w:val="en-US"/>
              </w:rPr>
            </w:pPr>
            <w:r w:rsidRPr="73C63978">
              <w:rPr>
                <w:rFonts w:eastAsia="Times New Roman" w:cs="Times New Roman"/>
                <w:szCs w:val="24"/>
                <w:lang w:val="en-US"/>
              </w:rPr>
              <w:t>00:30:00</w:t>
            </w:r>
          </w:p>
        </w:tc>
      </w:tr>
      <w:tr w:rsidR="73C63978" w:rsidTr="73C63978" w14:paraId="7F14444A" w14:textId="77777777">
        <w:trPr>
          <w:trHeight w:val="300"/>
        </w:trPr>
        <w:tc>
          <w:tcPr>
            <w:tcW w:w="1230" w:type="dxa"/>
          </w:tcPr>
          <w:p w:rsidR="73C63978" w:rsidP="73C63978" w:rsidRDefault="73C63978" w14:paraId="153B99DE" w14:textId="4BE2235D">
            <w:pPr>
              <w:rPr>
                <w:rFonts w:eastAsia="Times New Roman" w:cs="Times New Roman"/>
                <w:szCs w:val="24"/>
                <w:lang w:val="en-US"/>
              </w:rPr>
            </w:pPr>
            <w:r w:rsidRPr="73C63978">
              <w:rPr>
                <w:rFonts w:eastAsia="Times New Roman" w:cs="Times New Roman"/>
                <w:szCs w:val="24"/>
                <w:lang w:val="en-US"/>
              </w:rPr>
              <w:t>IND3</w:t>
            </w:r>
          </w:p>
          <w:p w:rsidR="73C63978" w:rsidP="73C63978" w:rsidRDefault="73C63978" w14:paraId="5319E1B7" w14:textId="254EE3C0">
            <w:pPr>
              <w:rPr>
                <w:rFonts w:eastAsia="Times New Roman" w:cs="Times New Roman"/>
                <w:szCs w:val="24"/>
                <w:lang w:val="en-US"/>
              </w:rPr>
            </w:pPr>
          </w:p>
        </w:tc>
        <w:tc>
          <w:tcPr>
            <w:tcW w:w="1790" w:type="dxa"/>
          </w:tcPr>
          <w:p w:rsidR="73C63978" w:rsidP="73C63978" w:rsidRDefault="73C63978" w14:paraId="3183ADBB" w14:textId="196F3DD0">
            <w:pPr>
              <w:rPr>
                <w:rFonts w:eastAsia="Times New Roman" w:cs="Times New Roman"/>
                <w:szCs w:val="24"/>
                <w:lang w:val="en-US"/>
              </w:rPr>
            </w:pPr>
          </w:p>
        </w:tc>
        <w:tc>
          <w:tcPr>
            <w:tcW w:w="1510" w:type="dxa"/>
          </w:tcPr>
          <w:p w:rsidR="08A67BD2" w:rsidP="73C63978" w:rsidRDefault="08A67BD2" w14:paraId="47A584FA" w14:textId="7A0D207B">
            <w:pPr>
              <w:rPr>
                <w:rFonts w:eastAsia="Times New Roman" w:cs="Times New Roman"/>
                <w:szCs w:val="24"/>
                <w:lang w:val="en-US"/>
              </w:rPr>
            </w:pPr>
            <w:r w:rsidRPr="73C63978">
              <w:rPr>
                <w:rFonts w:eastAsia="Times New Roman" w:cs="Times New Roman"/>
                <w:szCs w:val="24"/>
                <w:lang w:val="en-US"/>
              </w:rPr>
              <w:t>Stellantis</w:t>
            </w:r>
          </w:p>
        </w:tc>
        <w:tc>
          <w:tcPr>
            <w:tcW w:w="1510" w:type="dxa"/>
          </w:tcPr>
          <w:p w:rsidR="73C63978" w:rsidP="73C63978" w:rsidRDefault="73C63978" w14:paraId="4DD68FB1" w14:textId="2835A9BC">
            <w:pPr>
              <w:rPr>
                <w:rFonts w:eastAsia="Times New Roman" w:cs="Times New Roman"/>
                <w:szCs w:val="24"/>
                <w:lang w:val="en-US"/>
              </w:rPr>
            </w:pPr>
          </w:p>
        </w:tc>
        <w:tc>
          <w:tcPr>
            <w:tcW w:w="1510" w:type="dxa"/>
          </w:tcPr>
          <w:p w:rsidR="12DDE127" w:rsidP="73C63978" w:rsidRDefault="12DDE127" w14:paraId="0DE04BD7" w14:textId="3F79F728">
            <w:pPr>
              <w:jc w:val="right"/>
              <w:rPr>
                <w:rFonts w:eastAsia="Times New Roman" w:cs="Times New Roman"/>
              </w:rPr>
            </w:pPr>
            <w:r w:rsidRPr="73C63978">
              <w:rPr>
                <w:rFonts w:eastAsia="Times New Roman" w:cs="Times New Roman"/>
              </w:rPr>
              <w:t>30avril</w:t>
            </w:r>
          </w:p>
        </w:tc>
        <w:tc>
          <w:tcPr>
            <w:tcW w:w="1510" w:type="dxa"/>
          </w:tcPr>
          <w:p w:rsidR="12DDE127" w:rsidP="73C63978" w:rsidRDefault="12DDE127" w14:paraId="4BDFB9D6" w14:textId="1B1B36AB">
            <w:pPr>
              <w:jc w:val="right"/>
              <w:rPr>
                <w:rFonts w:eastAsia="Times New Roman" w:cs="Times New Roman"/>
                <w:szCs w:val="24"/>
                <w:lang w:val="en-US"/>
              </w:rPr>
            </w:pPr>
            <w:r w:rsidRPr="73C63978">
              <w:rPr>
                <w:rFonts w:eastAsia="Times New Roman" w:cs="Times New Roman"/>
                <w:szCs w:val="24"/>
                <w:lang w:val="en-US"/>
              </w:rPr>
              <w:t>00:30:00</w:t>
            </w:r>
          </w:p>
        </w:tc>
      </w:tr>
    </w:tbl>
    <w:p w:rsidR="73C63978" w:rsidP="73C63978" w:rsidRDefault="73C63978" w14:paraId="568388FF" w14:textId="3D270275">
      <w:pPr>
        <w:rPr>
          <w:rFonts w:eastAsia="Times New Roman" w:cs="Times New Roman"/>
        </w:rPr>
      </w:pPr>
    </w:p>
    <w:p w:rsidR="5781F995" w:rsidP="73C63978" w:rsidRDefault="5781F995" w14:paraId="12E06C9C" w14:textId="26ECAB5A">
      <w:pPr>
        <w:spacing w:before="240" w:after="240"/>
        <w:rPr>
          <w:rFonts w:eastAsia="Times New Roman" w:cs="Times New Roman"/>
          <w:szCs w:val="24"/>
          <w:lang w:val="en-US"/>
        </w:rPr>
      </w:pPr>
      <w:r w:rsidRPr="73C63978">
        <w:rPr>
          <w:rFonts w:eastAsia="Times New Roman" w:cs="Times New Roman"/>
          <w:szCs w:val="24"/>
          <w:lang w:val="en-US"/>
        </w:rPr>
        <w:t>Sectoral diversity was ensured by including OEMs, Tier 1 suppliers, and tech partners. Geographical representation covered France, Germany, and the UK. This allowed triangulation of viewpoints from various industrial contexts. Although limited in size, the sample meets qualitative research standards by prioritizing insight depth over statistical generalizability.</w:t>
      </w:r>
    </w:p>
    <w:p w:rsidR="5781F995" w:rsidP="73C63978" w:rsidRDefault="5781F995" w14:paraId="70530B6F" w14:textId="745CF3E0">
      <w:pPr>
        <w:pStyle w:val="Heading3"/>
        <w:numPr>
          <w:ilvl w:val="0"/>
          <w:numId w:val="0"/>
        </w:numPr>
        <w:spacing w:before="281" w:after="281"/>
        <w:rPr>
          <w:rFonts w:eastAsia="Times New Roman" w:cs="Times New Roman"/>
          <w:b w:val="1"/>
          <w:bCs w:val="1"/>
          <w:sz w:val="28"/>
          <w:szCs w:val="28"/>
          <w:lang w:val="en-US"/>
        </w:rPr>
      </w:pPr>
      <w:bookmarkStart w:name="_Toc264276112" w:id="508426154"/>
      <w:r w:rsidRPr="19AED790" w:rsidR="5781F995">
        <w:rPr>
          <w:rFonts w:eastAsia="Times New Roman" w:cs="Times New Roman"/>
          <w:b w:val="1"/>
          <w:bCs w:val="1"/>
          <w:sz w:val="28"/>
          <w:szCs w:val="28"/>
          <w:lang w:val="en-US"/>
        </w:rPr>
        <w:t>2.2 Data Collection</w:t>
      </w:r>
      <w:bookmarkEnd w:id="508426154"/>
    </w:p>
    <w:p w:rsidR="5781F995" w:rsidP="69ECA6D8" w:rsidRDefault="5781F995" w14:paraId="70A68E43" w14:textId="182D5835">
      <w:pPr>
        <w:spacing w:before="240" w:after="240"/>
        <w:rPr>
          <w:rFonts w:eastAsia="Times New Roman" w:cs="Times New Roman"/>
          <w:lang w:val="en-US"/>
        </w:rPr>
      </w:pPr>
      <w:r w:rsidRPr="69ECA6D8" w:rsidR="5781F995">
        <w:rPr>
          <w:rFonts w:eastAsia="Times New Roman" w:cs="Times New Roman"/>
          <w:lang w:val="en-US"/>
        </w:rPr>
        <w:t xml:space="preserve">The data was collected between </w:t>
      </w:r>
      <w:r w:rsidRPr="69ECA6D8" w:rsidR="35E4C2FE">
        <w:rPr>
          <w:rFonts w:eastAsia="Times New Roman" w:cs="Times New Roman"/>
          <w:lang w:val="en-US"/>
        </w:rPr>
        <w:t xml:space="preserve">April </w:t>
      </w:r>
      <w:r w:rsidRPr="69ECA6D8" w:rsidR="5781F995">
        <w:rPr>
          <w:rFonts w:eastAsia="Times New Roman" w:cs="Times New Roman"/>
          <w:lang w:val="en-US"/>
        </w:rPr>
        <w:t xml:space="preserve">and May 2025 through </w:t>
      </w:r>
      <w:r w:rsidRPr="69ECA6D8" w:rsidR="5CB9DD44">
        <w:rPr>
          <w:rFonts w:eastAsia="Times New Roman" w:cs="Times New Roman"/>
          <w:lang w:val="en-US"/>
        </w:rPr>
        <w:t>semi structured</w:t>
      </w:r>
      <w:r w:rsidRPr="69ECA6D8" w:rsidR="5781F995">
        <w:rPr>
          <w:rFonts w:eastAsia="Times New Roman" w:cs="Times New Roman"/>
          <w:lang w:val="en-US"/>
        </w:rPr>
        <w:t xml:space="preserve"> interviews, each lasting between </w:t>
      </w:r>
      <w:r w:rsidRPr="69ECA6D8" w:rsidR="2917D0F7">
        <w:rPr>
          <w:rFonts w:eastAsia="Times New Roman" w:cs="Times New Roman"/>
          <w:lang w:val="en-US"/>
        </w:rPr>
        <w:t>30</w:t>
      </w:r>
      <w:r w:rsidRPr="69ECA6D8" w:rsidR="5781F995">
        <w:rPr>
          <w:rFonts w:eastAsia="Times New Roman" w:cs="Times New Roman"/>
          <w:lang w:val="en-US"/>
        </w:rPr>
        <w:t xml:space="preserve"> minutes and </w:t>
      </w:r>
      <w:r w:rsidRPr="69ECA6D8" w:rsidR="5781F995">
        <w:rPr>
          <w:rFonts w:eastAsia="Times New Roman" w:cs="Times New Roman"/>
          <w:lang w:val="en-US"/>
        </w:rPr>
        <w:t>90 minutes</w:t>
      </w:r>
      <w:r w:rsidRPr="69ECA6D8" w:rsidR="5781F995">
        <w:rPr>
          <w:rFonts w:eastAsia="Times New Roman" w:cs="Times New Roman"/>
          <w:lang w:val="en-US"/>
        </w:rPr>
        <w:t>. Interviews were conducted via remote conferencing platforms (Teams or Google Meet), enabling participation from multiple European countries.</w:t>
      </w:r>
    </w:p>
    <w:p w:rsidR="513C7040" w:rsidP="69ECA6D8" w:rsidRDefault="513C7040" w14:paraId="01FDAB33" w14:textId="6A66380C">
      <w:pPr>
        <w:spacing w:before="240" w:after="240"/>
        <w:rPr>
          <w:rFonts w:eastAsia="Times New Roman" w:cs="Times New Roman"/>
          <w:lang w:val="en-US"/>
        </w:rPr>
      </w:pPr>
      <w:r w:rsidRPr="69ECA6D8" w:rsidR="513C7040">
        <w:rPr>
          <w:rFonts w:eastAsia="Times New Roman" w:cs="Times New Roman"/>
          <w:lang w:val="en-US"/>
        </w:rPr>
        <w:t xml:space="preserve">To conducted all the interview in one </w:t>
      </w:r>
      <w:r w:rsidRPr="69ECA6D8" w:rsidR="5781F995">
        <w:rPr>
          <w:rFonts w:eastAsia="Times New Roman" w:cs="Times New Roman"/>
          <w:lang w:val="en-US"/>
        </w:rPr>
        <w:t xml:space="preserve">structured </w:t>
      </w:r>
      <w:r w:rsidRPr="69ECA6D8" w:rsidR="37CD1EC8">
        <w:rPr>
          <w:rFonts w:eastAsia="Times New Roman" w:cs="Times New Roman"/>
          <w:lang w:val="en-US"/>
        </w:rPr>
        <w:t>and homogenous plan,</w:t>
      </w:r>
      <w:r w:rsidRPr="69ECA6D8" w:rsidR="7FD904EE">
        <w:rPr>
          <w:rFonts w:eastAsia="Times New Roman" w:cs="Times New Roman"/>
          <w:lang w:val="en-US"/>
        </w:rPr>
        <w:t xml:space="preserve"> all of the</w:t>
      </w:r>
      <w:r w:rsidRPr="69ECA6D8" w:rsidR="4ABDC0B7">
        <w:rPr>
          <w:rFonts w:eastAsia="Times New Roman" w:cs="Times New Roman"/>
          <w:lang w:val="en-US"/>
        </w:rPr>
        <w:t xml:space="preserve"> 20</w:t>
      </w:r>
      <w:r w:rsidRPr="69ECA6D8" w:rsidR="5781F995">
        <w:rPr>
          <w:rFonts w:eastAsia="Times New Roman" w:cs="Times New Roman"/>
          <w:lang w:val="en-US"/>
        </w:rPr>
        <w:t xml:space="preserve"> </w:t>
      </w:r>
      <w:r w:rsidRPr="69ECA6D8" w:rsidR="6889D517">
        <w:rPr>
          <w:rFonts w:eastAsia="Times New Roman" w:cs="Times New Roman"/>
          <w:lang w:val="en-US"/>
        </w:rPr>
        <w:t>question</w:t>
      </w:r>
      <w:r w:rsidRPr="69ECA6D8" w:rsidR="7D8ABB85">
        <w:rPr>
          <w:rFonts w:eastAsia="Times New Roman" w:cs="Times New Roman"/>
          <w:lang w:val="en-US"/>
        </w:rPr>
        <w:t xml:space="preserve"> were directed</w:t>
      </w:r>
      <w:r w:rsidRPr="69ECA6D8" w:rsidR="6889D517">
        <w:rPr>
          <w:rFonts w:eastAsia="Times New Roman" w:cs="Times New Roman"/>
          <w:lang w:val="en-US"/>
        </w:rPr>
        <w:t xml:space="preserve"> </w:t>
      </w:r>
      <w:r w:rsidRPr="69ECA6D8" w:rsidR="5781F995">
        <w:rPr>
          <w:rFonts w:eastAsia="Times New Roman" w:cs="Times New Roman"/>
          <w:lang w:val="en-US"/>
        </w:rPr>
        <w:t xml:space="preserve">covering five analytical pillars: (1) Strategic partnerships in IVI </w:t>
      </w:r>
      <w:r w:rsidRPr="69ECA6D8" w:rsidR="5781F995">
        <w:rPr>
          <w:rFonts w:eastAsia="Times New Roman" w:cs="Times New Roman"/>
          <w:lang w:val="en-US"/>
        </w:rPr>
        <w:t>co</w:t>
      </w:r>
      <w:r w:rsidRPr="69ECA6D8" w:rsidR="6B67DA2F">
        <w:rPr>
          <w:rFonts w:eastAsia="Times New Roman" w:cs="Times New Roman"/>
          <w:lang w:val="en-US"/>
        </w:rPr>
        <w:t>-</w:t>
      </w:r>
      <w:r w:rsidRPr="69ECA6D8" w:rsidR="5781F995">
        <w:rPr>
          <w:rFonts w:eastAsia="Times New Roman" w:cs="Times New Roman"/>
          <w:lang w:val="en-US"/>
        </w:rPr>
        <w:t>development</w:t>
      </w:r>
      <w:r w:rsidRPr="69ECA6D8" w:rsidR="5781F995">
        <w:rPr>
          <w:rFonts w:eastAsia="Times New Roman" w:cs="Times New Roman"/>
          <w:lang w:val="en-US"/>
        </w:rPr>
        <w:t xml:space="preserve">, (2) AI deployment in vehicle software architecture, (3) IVI integration within vehicle interiors, (4) Innovation in cockpit experience for Gen Z, and (5) Cognitive </w:t>
      </w:r>
      <w:r w:rsidRPr="69ECA6D8" w:rsidR="1020DAA1">
        <w:rPr>
          <w:rFonts w:eastAsia="Times New Roman" w:cs="Times New Roman"/>
          <w:lang w:val="en-US"/>
        </w:rPr>
        <w:t>Human Machine</w:t>
      </w:r>
      <w:r w:rsidRPr="69ECA6D8" w:rsidR="5781F995">
        <w:rPr>
          <w:rFonts w:eastAsia="Times New Roman" w:cs="Times New Roman"/>
          <w:lang w:val="en-US"/>
        </w:rPr>
        <w:t xml:space="preserve"> Interaction (HMI). The </w:t>
      </w:r>
      <w:r w:rsidRPr="69ECA6D8" w:rsidR="51085BA3">
        <w:rPr>
          <w:rFonts w:eastAsia="Times New Roman" w:cs="Times New Roman"/>
          <w:lang w:val="en-US"/>
        </w:rPr>
        <w:t>construction of a structured plan</w:t>
      </w:r>
      <w:r w:rsidRPr="69ECA6D8" w:rsidR="5781F995">
        <w:rPr>
          <w:rFonts w:eastAsia="Times New Roman" w:cs="Times New Roman"/>
          <w:lang w:val="en-US"/>
        </w:rPr>
        <w:t xml:space="preserve"> offered a stable framework while encouraging the emergence of new, </w:t>
      </w:r>
      <w:r w:rsidRPr="69ECA6D8" w:rsidR="5781F995">
        <w:rPr>
          <w:rFonts w:eastAsia="Times New Roman" w:cs="Times New Roman"/>
          <w:lang w:val="en-US"/>
        </w:rPr>
        <w:t>unanticipated</w:t>
      </w:r>
      <w:r w:rsidRPr="69ECA6D8" w:rsidR="5781F995">
        <w:rPr>
          <w:rFonts w:eastAsia="Times New Roman" w:cs="Times New Roman"/>
          <w:lang w:val="en-US"/>
        </w:rPr>
        <w:t xml:space="preserve"> ideas.</w:t>
      </w:r>
    </w:p>
    <w:p w:rsidR="5781F995" w:rsidP="73C63978" w:rsidRDefault="5781F995" w14:paraId="332A74F6" w14:textId="6D614B62">
      <w:pPr>
        <w:spacing w:before="240" w:after="240"/>
        <w:rPr>
          <w:rFonts w:eastAsia="Times New Roman" w:cs="Times New Roman"/>
          <w:szCs w:val="24"/>
          <w:lang w:val="en-US"/>
        </w:rPr>
      </w:pPr>
      <w:r w:rsidRPr="73C63978">
        <w:rPr>
          <w:rFonts w:eastAsia="Times New Roman" w:cs="Times New Roman"/>
          <w:szCs w:val="24"/>
          <w:lang w:val="en-US"/>
        </w:rPr>
        <w:t>All interviews were recorded with the explicit consent of participants. Each was transcribed in full and segmented thematically according to a structured coding grid.</w:t>
      </w:r>
    </w:p>
    <w:p w:rsidR="5781F995" w:rsidP="73C63978" w:rsidRDefault="5781F995" w14:paraId="0AAE0A0B" w14:textId="4698834A">
      <w:pPr>
        <w:pStyle w:val="Heading3"/>
        <w:numPr>
          <w:ilvl w:val="0"/>
          <w:numId w:val="0"/>
        </w:numPr>
        <w:spacing w:before="281" w:after="281"/>
        <w:rPr>
          <w:rFonts w:eastAsia="Times New Roman" w:cs="Times New Roman"/>
          <w:b w:val="1"/>
          <w:bCs w:val="1"/>
          <w:sz w:val="28"/>
          <w:szCs w:val="28"/>
          <w:lang w:val="en-US"/>
        </w:rPr>
      </w:pPr>
      <w:bookmarkStart w:name="_Toc2147213532" w:id="731275924"/>
      <w:r w:rsidRPr="19AED790" w:rsidR="5781F995">
        <w:rPr>
          <w:rFonts w:eastAsia="Times New Roman" w:cs="Times New Roman"/>
          <w:b w:val="1"/>
          <w:bCs w:val="1"/>
          <w:sz w:val="28"/>
          <w:szCs w:val="28"/>
          <w:lang w:val="en-US"/>
        </w:rPr>
        <w:t>2.3 Data Analysis Methods</w:t>
      </w:r>
      <w:bookmarkEnd w:id="731275924"/>
    </w:p>
    <w:p w:rsidR="77981C75" w:rsidP="69ECA6D8" w:rsidRDefault="77981C75" w14:paraId="372A82E0" w14:textId="6288725D">
      <w:pPr>
        <w:spacing w:before="240" w:after="240"/>
        <w:jc w:val="left"/>
        <w:rPr>
          <w:rFonts w:eastAsia="Times New Roman" w:cs="Times New Roman"/>
          <w:i w:val="1"/>
          <w:iCs w:val="1"/>
          <w:u w:val="single"/>
          <w:lang w:val="en-US"/>
        </w:rPr>
      </w:pPr>
      <w:r w:rsidRPr="69ECA6D8" w:rsidR="77981C75">
        <w:rPr>
          <w:rFonts w:eastAsia="Times New Roman" w:cs="Times New Roman"/>
          <w:lang w:val="en-US"/>
        </w:rPr>
        <w:t xml:space="preserve">The data analysis methods followed a clear </w:t>
      </w:r>
      <w:r w:rsidRPr="69ECA6D8" w:rsidR="56215F9D">
        <w:rPr>
          <w:rFonts w:eastAsia="Times New Roman" w:cs="Times New Roman"/>
          <w:lang w:val="en-US"/>
        </w:rPr>
        <w:t>divided</w:t>
      </w:r>
      <w:r w:rsidRPr="69ECA6D8" w:rsidR="77981C75">
        <w:rPr>
          <w:rFonts w:eastAsia="Times New Roman" w:cs="Times New Roman"/>
          <w:lang w:val="en-US"/>
        </w:rPr>
        <w:t xml:space="preserve"> </w:t>
      </w:r>
      <w:r w:rsidRPr="69ECA6D8" w:rsidR="77981C75">
        <w:rPr>
          <w:rFonts w:eastAsia="Times New Roman" w:cs="Times New Roman"/>
          <w:lang w:val="en-US"/>
        </w:rPr>
        <w:t>in</w:t>
      </w:r>
      <w:r w:rsidRPr="69ECA6D8" w:rsidR="77981C75">
        <w:rPr>
          <w:rFonts w:eastAsia="Times New Roman" w:cs="Times New Roman"/>
          <w:lang w:val="en-US"/>
        </w:rPr>
        <w:t xml:space="preserve"> three </w:t>
      </w:r>
      <w:r w:rsidRPr="69ECA6D8" w:rsidR="296D0430">
        <w:rPr>
          <w:rFonts w:eastAsia="Times New Roman" w:cs="Times New Roman"/>
          <w:lang w:val="en-US"/>
        </w:rPr>
        <w:t>steps</w:t>
      </w:r>
      <w:r w:rsidRPr="69ECA6D8" w:rsidR="77981C75">
        <w:rPr>
          <w:rFonts w:eastAsia="Times New Roman" w:cs="Times New Roman"/>
          <w:lang w:val="en-US"/>
        </w:rPr>
        <w:t xml:space="preserve">. First, after </w:t>
      </w:r>
      <w:r w:rsidRPr="69ECA6D8" w:rsidR="3795BD95">
        <w:rPr>
          <w:rFonts w:eastAsia="Times New Roman" w:cs="Times New Roman"/>
          <w:lang w:val="en-US"/>
        </w:rPr>
        <w:t xml:space="preserve">the realization of the list of all the relevant participant in the </w:t>
      </w:r>
      <w:r w:rsidRPr="69ECA6D8" w:rsidR="24AF30FA">
        <w:rPr>
          <w:rFonts w:eastAsia="Times New Roman" w:cs="Times New Roman"/>
          <w:lang w:val="en-US"/>
        </w:rPr>
        <w:t>automotive</w:t>
      </w:r>
      <w:r w:rsidRPr="69ECA6D8" w:rsidR="3795BD95">
        <w:rPr>
          <w:rFonts w:eastAsia="Times New Roman" w:cs="Times New Roman"/>
          <w:lang w:val="en-US"/>
        </w:rPr>
        <w:t xml:space="preserve"> industry or AI expertise, </w:t>
      </w:r>
      <w:r w:rsidRPr="69ECA6D8" w:rsidR="1CCE03BA">
        <w:rPr>
          <w:rFonts w:eastAsia="Times New Roman" w:cs="Times New Roman"/>
          <w:lang w:val="en-US"/>
        </w:rPr>
        <w:t xml:space="preserve">the preliminary step was to insert in one </w:t>
      </w:r>
      <w:r w:rsidRPr="69ECA6D8" w:rsidR="1579B516">
        <w:rPr>
          <w:rFonts w:eastAsia="Times New Roman" w:cs="Times New Roman"/>
          <w:lang w:val="en-US"/>
        </w:rPr>
        <w:t>table</w:t>
      </w:r>
      <w:r w:rsidRPr="69ECA6D8" w:rsidR="1CCE03BA">
        <w:rPr>
          <w:rFonts w:eastAsia="Times New Roman" w:cs="Times New Roman"/>
          <w:lang w:val="en-US"/>
        </w:rPr>
        <w:t xml:space="preserve"> </w:t>
      </w:r>
      <w:r w:rsidRPr="69ECA6D8" w:rsidR="3EA21EF7">
        <w:rPr>
          <w:rFonts w:eastAsia="Times New Roman" w:cs="Times New Roman"/>
          <w:lang w:val="en-US"/>
        </w:rPr>
        <w:t xml:space="preserve">each interviewee </w:t>
      </w:r>
      <w:r w:rsidRPr="69ECA6D8" w:rsidR="18609A17">
        <w:rPr>
          <w:rFonts w:eastAsia="Times New Roman" w:cs="Times New Roman"/>
          <w:lang w:val="en-US"/>
        </w:rPr>
        <w:t xml:space="preserve">information such as the </w:t>
      </w:r>
      <w:r w:rsidRPr="69ECA6D8" w:rsidR="3EA21EF7">
        <w:rPr>
          <w:rFonts w:eastAsia="Times New Roman" w:cs="Times New Roman"/>
          <w:lang w:val="en-US"/>
        </w:rPr>
        <w:t xml:space="preserve">name, </w:t>
      </w:r>
      <w:r w:rsidRPr="69ECA6D8" w:rsidR="3CD5C3DF">
        <w:rPr>
          <w:rFonts w:eastAsia="Times New Roman" w:cs="Times New Roman"/>
          <w:lang w:val="en-US"/>
        </w:rPr>
        <w:t>the company</w:t>
      </w:r>
      <w:r w:rsidRPr="69ECA6D8" w:rsidR="48A10931">
        <w:rPr>
          <w:rFonts w:eastAsia="Times New Roman" w:cs="Times New Roman"/>
          <w:lang w:val="en-US"/>
        </w:rPr>
        <w:t xml:space="preserve">, </w:t>
      </w:r>
      <w:r w:rsidRPr="69ECA6D8" w:rsidR="3CD5C3DF">
        <w:rPr>
          <w:rFonts w:eastAsia="Times New Roman" w:cs="Times New Roman"/>
          <w:lang w:val="en-US"/>
        </w:rPr>
        <w:t>the role in this company</w:t>
      </w:r>
      <w:r w:rsidRPr="69ECA6D8" w:rsidR="03261576">
        <w:rPr>
          <w:rFonts w:eastAsia="Times New Roman" w:cs="Times New Roman"/>
          <w:lang w:val="en-US"/>
        </w:rPr>
        <w:t xml:space="preserve">, </w:t>
      </w:r>
      <w:r w:rsidRPr="69ECA6D8" w:rsidR="1A7891F5">
        <w:rPr>
          <w:rFonts w:eastAsia="Times New Roman" w:cs="Times New Roman"/>
          <w:lang w:val="en-US"/>
        </w:rPr>
        <w:t>the country in Europe they work in and the date of our exchange. As a secon</w:t>
      </w:r>
      <w:r w:rsidRPr="69ECA6D8" w:rsidR="7C35A2D8">
        <w:rPr>
          <w:rFonts w:eastAsia="Times New Roman" w:cs="Times New Roman"/>
          <w:lang w:val="en-US"/>
        </w:rPr>
        <w:t xml:space="preserve">d step, the recording of </w:t>
      </w:r>
      <w:r w:rsidRPr="69ECA6D8" w:rsidR="5505ADF7">
        <w:rPr>
          <w:rFonts w:eastAsia="Times New Roman" w:cs="Times New Roman"/>
          <w:lang w:val="en-US"/>
        </w:rPr>
        <w:t xml:space="preserve">each </w:t>
      </w:r>
      <w:r w:rsidRPr="69ECA6D8" w:rsidR="21AC2754">
        <w:rPr>
          <w:rFonts w:eastAsia="Times New Roman" w:cs="Times New Roman"/>
          <w:lang w:val="en-US"/>
        </w:rPr>
        <w:t>interview</w:t>
      </w:r>
      <w:r w:rsidRPr="69ECA6D8" w:rsidR="5505ADF7">
        <w:rPr>
          <w:rFonts w:eastAsia="Times New Roman" w:cs="Times New Roman"/>
          <w:lang w:val="en-US"/>
        </w:rPr>
        <w:t xml:space="preserve"> following the same meticulous methods: </w:t>
      </w:r>
      <w:r w:rsidRPr="69ECA6D8" w:rsidR="5505ADF7">
        <w:rPr>
          <w:rFonts w:eastAsia="Times New Roman" w:cs="Times New Roman"/>
          <w:lang w:val="en-US"/>
        </w:rPr>
        <w:t>preseting</w:t>
      </w:r>
      <w:r w:rsidRPr="69ECA6D8" w:rsidR="5505ADF7">
        <w:rPr>
          <w:rFonts w:eastAsia="Times New Roman" w:cs="Times New Roman"/>
          <w:lang w:val="en-US"/>
        </w:rPr>
        <w:t xml:space="preserve"> myself and letting the </w:t>
      </w:r>
      <w:r w:rsidRPr="69ECA6D8" w:rsidR="29CE9DBA">
        <w:rPr>
          <w:rFonts w:eastAsia="Times New Roman" w:cs="Times New Roman"/>
          <w:lang w:val="en-US"/>
        </w:rPr>
        <w:t>professional</w:t>
      </w:r>
      <w:r w:rsidRPr="69ECA6D8" w:rsidR="5505ADF7">
        <w:rPr>
          <w:rFonts w:eastAsia="Times New Roman" w:cs="Times New Roman"/>
          <w:lang w:val="en-US"/>
        </w:rPr>
        <w:t xml:space="preserve"> present themselves, asking them abo</w:t>
      </w:r>
      <w:r w:rsidRPr="69ECA6D8" w:rsidR="4C856E8B">
        <w:rPr>
          <w:rFonts w:eastAsia="Times New Roman" w:cs="Times New Roman"/>
          <w:lang w:val="en-US"/>
        </w:rPr>
        <w:t xml:space="preserve">ut being </w:t>
      </w:r>
      <w:r w:rsidRPr="69ECA6D8" w:rsidR="45B11EF5">
        <w:rPr>
          <w:rFonts w:eastAsia="Times New Roman" w:cs="Times New Roman"/>
          <w:lang w:val="en-US"/>
        </w:rPr>
        <w:t>comfortable</w:t>
      </w:r>
      <w:r w:rsidRPr="69ECA6D8" w:rsidR="4C856E8B">
        <w:rPr>
          <w:rFonts w:eastAsia="Times New Roman" w:cs="Times New Roman"/>
          <w:lang w:val="en-US"/>
        </w:rPr>
        <w:t xml:space="preserve"> or not with the record of the whole process and using, for each interview, three different record tools the teams or google mea</w:t>
      </w:r>
      <w:r w:rsidRPr="69ECA6D8" w:rsidR="6C68879B">
        <w:rPr>
          <w:rFonts w:eastAsia="Times New Roman" w:cs="Times New Roman"/>
          <w:lang w:val="en-US"/>
        </w:rPr>
        <w:t xml:space="preserve">ts record button, the transcript tool and with another device, an audio recording. </w:t>
      </w:r>
      <w:r w:rsidRPr="69ECA6D8" w:rsidR="3D91675F">
        <w:rPr>
          <w:rFonts w:eastAsia="Times New Roman" w:cs="Times New Roman"/>
          <w:lang w:val="en-US"/>
        </w:rPr>
        <w:t xml:space="preserve">Going through the same meticulous process with three </w:t>
      </w:r>
      <w:r w:rsidRPr="69ECA6D8" w:rsidR="26C4C7BA">
        <w:rPr>
          <w:rFonts w:eastAsia="Times New Roman" w:cs="Times New Roman"/>
          <w:lang w:val="en-US"/>
        </w:rPr>
        <w:t>different</w:t>
      </w:r>
      <w:r w:rsidRPr="69ECA6D8" w:rsidR="3D91675F">
        <w:rPr>
          <w:rFonts w:eastAsia="Times New Roman" w:cs="Times New Roman"/>
          <w:lang w:val="en-US"/>
        </w:rPr>
        <w:t xml:space="preserve"> recording </w:t>
      </w:r>
      <w:r w:rsidRPr="69ECA6D8" w:rsidR="3D91675F">
        <w:rPr>
          <w:rFonts w:eastAsia="Times New Roman" w:cs="Times New Roman"/>
          <w:lang w:val="en-US"/>
        </w:rPr>
        <w:t>tool</w:t>
      </w:r>
      <w:r w:rsidRPr="69ECA6D8" w:rsidR="3D91675F">
        <w:rPr>
          <w:rFonts w:eastAsia="Times New Roman" w:cs="Times New Roman"/>
          <w:lang w:val="en-US"/>
        </w:rPr>
        <w:t xml:space="preserve"> for the interview was import</w:t>
      </w:r>
      <w:r w:rsidRPr="69ECA6D8" w:rsidR="7A3A3484">
        <w:rPr>
          <w:rFonts w:eastAsia="Times New Roman" w:cs="Times New Roman"/>
          <w:lang w:val="en-US"/>
        </w:rPr>
        <w:t>ant</w:t>
      </w:r>
      <w:r w:rsidRPr="69ECA6D8" w:rsidR="3D91675F">
        <w:rPr>
          <w:rFonts w:eastAsia="Times New Roman" w:cs="Times New Roman"/>
          <w:lang w:val="en-US"/>
        </w:rPr>
        <w:t xml:space="preserve"> for the third step of this data </w:t>
      </w:r>
      <w:r w:rsidRPr="69ECA6D8" w:rsidR="4231B5E2">
        <w:rPr>
          <w:rFonts w:eastAsia="Times New Roman" w:cs="Times New Roman"/>
          <w:lang w:val="en-US"/>
        </w:rPr>
        <w:t>method:</w:t>
      </w:r>
      <w:r w:rsidRPr="69ECA6D8" w:rsidR="54497995">
        <w:rPr>
          <w:rFonts w:eastAsia="Times New Roman" w:cs="Times New Roman"/>
          <w:lang w:val="en-US"/>
        </w:rPr>
        <w:t xml:space="preserve"> transcription of all the interview. </w:t>
      </w:r>
      <w:r w:rsidRPr="69ECA6D8" w:rsidR="688411CB">
        <w:rPr>
          <w:rFonts w:eastAsia="Times New Roman" w:cs="Times New Roman"/>
          <w:lang w:val="en-US"/>
        </w:rPr>
        <w:t xml:space="preserve">To convert each interview into an effective and clean </w:t>
      </w:r>
      <w:r w:rsidRPr="69ECA6D8" w:rsidR="2B305188">
        <w:rPr>
          <w:rFonts w:eastAsia="Times New Roman" w:cs="Times New Roman"/>
          <w:lang w:val="en-US"/>
        </w:rPr>
        <w:t>transcription</w:t>
      </w:r>
      <w:r w:rsidRPr="69ECA6D8" w:rsidR="688411CB">
        <w:rPr>
          <w:rFonts w:eastAsia="Times New Roman" w:cs="Times New Roman"/>
          <w:lang w:val="en-US"/>
        </w:rPr>
        <w:t>, a word template was made</w:t>
      </w:r>
      <w:r w:rsidRPr="69ECA6D8" w:rsidR="6DC8B10A">
        <w:rPr>
          <w:rFonts w:eastAsia="Times New Roman" w:cs="Times New Roman"/>
          <w:lang w:val="en-US"/>
        </w:rPr>
        <w:t>, the</w:t>
      </w:r>
      <w:r w:rsidRPr="69ECA6D8" w:rsidR="6DC8B10A">
        <w:rPr>
          <w:rFonts w:eastAsia="Times New Roman" w:cs="Times New Roman"/>
          <w:lang w:val="en-US"/>
        </w:rPr>
        <w:t xml:space="preserve"> main idea was to own one transcript word for </w:t>
      </w:r>
      <w:r w:rsidRPr="69ECA6D8" w:rsidR="02B90508">
        <w:rPr>
          <w:rFonts w:eastAsia="Times New Roman" w:cs="Times New Roman"/>
          <w:lang w:val="en-US"/>
        </w:rPr>
        <w:t>everyone</w:t>
      </w:r>
      <w:r w:rsidRPr="69ECA6D8" w:rsidR="6DC8B10A">
        <w:rPr>
          <w:rFonts w:eastAsia="Times New Roman" w:cs="Times New Roman"/>
          <w:lang w:val="en-US"/>
        </w:rPr>
        <w:t xml:space="preserve">. This step was one of the crucial one for the analysis </w:t>
      </w:r>
      <w:r w:rsidRPr="69ECA6D8" w:rsidR="3AB0A04C">
        <w:rPr>
          <w:rFonts w:eastAsia="Times New Roman" w:cs="Times New Roman"/>
          <w:lang w:val="en-US"/>
        </w:rPr>
        <w:t>of data collected because it was a long time dedicated to check the teams or google</w:t>
      </w:r>
      <w:r w:rsidRPr="69ECA6D8" w:rsidR="0F6734E2">
        <w:rPr>
          <w:rFonts w:eastAsia="Times New Roman" w:cs="Times New Roman"/>
          <w:lang w:val="en-US"/>
        </w:rPr>
        <w:t xml:space="preserve"> meets</w:t>
      </w:r>
      <w:r w:rsidRPr="69ECA6D8" w:rsidR="3AB0A04C">
        <w:rPr>
          <w:rFonts w:eastAsia="Times New Roman" w:cs="Times New Roman"/>
          <w:lang w:val="en-US"/>
        </w:rPr>
        <w:t xml:space="preserve"> recording</w:t>
      </w:r>
      <w:r w:rsidRPr="69ECA6D8" w:rsidR="11316F29">
        <w:rPr>
          <w:rFonts w:eastAsia="Times New Roman" w:cs="Times New Roman"/>
          <w:lang w:val="en-US"/>
        </w:rPr>
        <w:t xml:space="preserve"> toll</w:t>
      </w:r>
      <w:r w:rsidRPr="69ECA6D8" w:rsidR="3AB0A04C">
        <w:rPr>
          <w:rFonts w:eastAsia="Times New Roman" w:cs="Times New Roman"/>
          <w:lang w:val="en-US"/>
        </w:rPr>
        <w:t xml:space="preserve"> in </w:t>
      </w:r>
      <w:r w:rsidRPr="69ECA6D8" w:rsidR="777B070C">
        <w:rPr>
          <w:rFonts w:eastAsia="Times New Roman" w:cs="Times New Roman"/>
          <w:lang w:val="en-US"/>
        </w:rPr>
        <w:t>parallel</w:t>
      </w:r>
      <w:r w:rsidRPr="69ECA6D8" w:rsidR="3AB0A04C">
        <w:rPr>
          <w:rFonts w:eastAsia="Times New Roman" w:cs="Times New Roman"/>
          <w:lang w:val="en-US"/>
        </w:rPr>
        <w:t xml:space="preserve"> of </w:t>
      </w:r>
      <w:r w:rsidRPr="69ECA6D8" w:rsidR="4FC5325D">
        <w:rPr>
          <w:rFonts w:eastAsia="Times New Roman" w:cs="Times New Roman"/>
          <w:lang w:val="en-US"/>
        </w:rPr>
        <w:t>the</w:t>
      </w:r>
      <w:r w:rsidRPr="69ECA6D8" w:rsidR="3AB0A04C">
        <w:rPr>
          <w:rFonts w:eastAsia="Times New Roman" w:cs="Times New Roman"/>
          <w:lang w:val="en-US"/>
        </w:rPr>
        <w:t xml:space="preserve"> audio tool</w:t>
      </w:r>
      <w:r w:rsidRPr="69ECA6D8" w:rsidR="7FB8F125">
        <w:rPr>
          <w:rFonts w:eastAsia="Times New Roman" w:cs="Times New Roman"/>
          <w:lang w:val="en-US"/>
        </w:rPr>
        <w:t xml:space="preserve"> records to </w:t>
      </w:r>
      <w:r w:rsidRPr="69ECA6D8" w:rsidR="0A49C327">
        <w:rPr>
          <w:rFonts w:eastAsia="Times New Roman" w:cs="Times New Roman"/>
          <w:lang w:val="en-US"/>
        </w:rPr>
        <w:t>structure</w:t>
      </w:r>
      <w:r w:rsidRPr="69ECA6D8" w:rsidR="7FB8F125">
        <w:rPr>
          <w:rFonts w:eastAsia="Times New Roman" w:cs="Times New Roman"/>
          <w:lang w:val="en-US"/>
        </w:rPr>
        <w:t xml:space="preserve"> </w:t>
      </w:r>
      <w:r w:rsidRPr="69ECA6D8" w:rsidR="60D9C020">
        <w:rPr>
          <w:rFonts w:eastAsia="Times New Roman" w:cs="Times New Roman"/>
          <w:lang w:val="en-US"/>
        </w:rPr>
        <w:t xml:space="preserve">the response, </w:t>
      </w:r>
      <w:r w:rsidRPr="69ECA6D8" w:rsidR="54CA755A">
        <w:rPr>
          <w:rFonts w:eastAsia="Times New Roman" w:cs="Times New Roman"/>
          <w:lang w:val="en-US"/>
        </w:rPr>
        <w:t>classified</w:t>
      </w:r>
      <w:r w:rsidRPr="69ECA6D8" w:rsidR="60D9C020">
        <w:rPr>
          <w:rFonts w:eastAsia="Times New Roman" w:cs="Times New Roman"/>
          <w:lang w:val="en-US"/>
        </w:rPr>
        <w:t xml:space="preserve"> them into the predefined five main theme </w:t>
      </w:r>
      <w:r w:rsidRPr="69ECA6D8" w:rsidR="7FB8F125">
        <w:rPr>
          <w:rFonts w:eastAsia="Times New Roman" w:cs="Times New Roman"/>
          <w:lang w:val="en-US"/>
        </w:rPr>
        <w:t>without deleting authentic response of the actor</w:t>
      </w:r>
      <w:r w:rsidRPr="69ECA6D8" w:rsidR="0CD138D2">
        <w:rPr>
          <w:rFonts w:eastAsia="Times New Roman" w:cs="Times New Roman"/>
          <w:lang w:val="en-US"/>
        </w:rPr>
        <w:t xml:space="preserve">. A logical last step arrived after the meticulous </w:t>
      </w:r>
      <w:r w:rsidRPr="69ECA6D8" w:rsidR="6C078978">
        <w:rPr>
          <w:rFonts w:eastAsia="Times New Roman" w:cs="Times New Roman"/>
          <w:lang w:val="en-US"/>
        </w:rPr>
        <w:t xml:space="preserve">transcription which was the coding phase. </w:t>
      </w:r>
      <w:r w:rsidRPr="69ECA6D8" w:rsidR="21D2D6CA">
        <w:rPr>
          <w:rFonts w:eastAsia="Times New Roman" w:cs="Times New Roman"/>
          <w:lang w:val="en-US"/>
        </w:rPr>
        <w:t>The last</w:t>
      </w:r>
      <w:r w:rsidRPr="69ECA6D8" w:rsidR="6C078978">
        <w:rPr>
          <w:rFonts w:eastAsia="Times New Roman" w:cs="Times New Roman"/>
          <w:lang w:val="en-US"/>
        </w:rPr>
        <w:t xml:space="preserve"> </w:t>
      </w:r>
      <w:r w:rsidRPr="69ECA6D8" w:rsidR="6C078978">
        <w:rPr>
          <w:rFonts w:eastAsia="Times New Roman" w:cs="Times New Roman"/>
          <w:lang w:val="en-US"/>
        </w:rPr>
        <w:t>premilary</w:t>
      </w:r>
      <w:r w:rsidRPr="69ECA6D8" w:rsidR="6C078978">
        <w:rPr>
          <w:rFonts w:eastAsia="Times New Roman" w:cs="Times New Roman"/>
          <w:lang w:val="en-US"/>
        </w:rPr>
        <w:t xml:space="preserve"> step of the data analysis method</w:t>
      </w:r>
      <w:r w:rsidRPr="69ECA6D8" w:rsidR="24777E77">
        <w:rPr>
          <w:rFonts w:eastAsia="Times New Roman" w:cs="Times New Roman"/>
          <w:lang w:val="en-US"/>
        </w:rPr>
        <w:t xml:space="preserve"> was to </w:t>
      </w:r>
      <w:r w:rsidRPr="69ECA6D8" w:rsidR="3BA1F215">
        <w:rPr>
          <w:rFonts w:eastAsia="Times New Roman" w:cs="Times New Roman"/>
          <w:lang w:val="en-US"/>
        </w:rPr>
        <w:t>generate,</w:t>
      </w:r>
      <w:r w:rsidRPr="69ECA6D8" w:rsidR="07771C6E">
        <w:rPr>
          <w:rFonts w:eastAsia="Times New Roman" w:cs="Times New Roman"/>
          <w:lang w:val="en-US"/>
        </w:rPr>
        <w:t xml:space="preserve"> with </w:t>
      </w:r>
      <w:r w:rsidRPr="69ECA6D8" w:rsidR="5115A3C4">
        <w:rPr>
          <w:rFonts w:eastAsia="Times New Roman" w:cs="Times New Roman"/>
          <w:lang w:val="en-US"/>
        </w:rPr>
        <w:t>constructed</w:t>
      </w:r>
      <w:r w:rsidRPr="69ECA6D8" w:rsidR="24777E77">
        <w:rPr>
          <w:rFonts w:eastAsia="Times New Roman" w:cs="Times New Roman"/>
          <w:lang w:val="en-US"/>
        </w:rPr>
        <w:t xml:space="preserve"> </w:t>
      </w:r>
      <w:r w:rsidRPr="69ECA6D8" w:rsidR="78AF6132">
        <w:rPr>
          <w:rFonts w:eastAsia="Times New Roman" w:cs="Times New Roman"/>
          <w:lang w:val="en-US"/>
        </w:rPr>
        <w:t>written</w:t>
      </w:r>
      <w:r w:rsidRPr="69ECA6D8" w:rsidR="24777E77">
        <w:rPr>
          <w:rFonts w:eastAsia="Times New Roman" w:cs="Times New Roman"/>
          <w:lang w:val="en-US"/>
        </w:rPr>
        <w:t xml:space="preserve"> response</w:t>
      </w:r>
      <w:r w:rsidRPr="69ECA6D8" w:rsidR="35076DD1">
        <w:rPr>
          <w:rFonts w:eastAsia="Times New Roman" w:cs="Times New Roman"/>
          <w:lang w:val="en-US"/>
        </w:rPr>
        <w:t xml:space="preserve">, one affirmation per question respecting clean procedure to </w:t>
      </w:r>
      <w:r w:rsidRPr="69ECA6D8" w:rsidR="51E1A3D5">
        <w:rPr>
          <w:rFonts w:eastAsia="Times New Roman" w:cs="Times New Roman"/>
          <w:lang w:val="en-US"/>
        </w:rPr>
        <w:t xml:space="preserve">build </w:t>
      </w:r>
      <w:r w:rsidRPr="69ECA6D8" w:rsidR="35076DD1">
        <w:rPr>
          <w:rFonts w:eastAsia="Times New Roman" w:cs="Times New Roman"/>
          <w:lang w:val="en-US"/>
        </w:rPr>
        <w:t>the coding table.</w:t>
      </w:r>
      <w:r>
        <w:br/>
      </w:r>
      <w:r>
        <w:br/>
      </w:r>
      <w:r w:rsidRPr="69ECA6D8" w:rsidR="2FE15B16">
        <w:rPr>
          <w:rFonts w:eastAsia="Times New Roman" w:cs="Times New Roman"/>
          <w:lang w:val="en-US"/>
        </w:rPr>
        <w:t>With the rigorous coding process, d</w:t>
      </w:r>
      <w:r w:rsidRPr="69ECA6D8" w:rsidR="5781F995">
        <w:rPr>
          <w:rFonts w:eastAsia="Times New Roman" w:cs="Times New Roman"/>
          <w:lang w:val="en-US"/>
        </w:rPr>
        <w:t xml:space="preserve">ata analysis </w:t>
      </w:r>
      <w:r w:rsidRPr="69ECA6D8" w:rsidR="5781F995">
        <w:rPr>
          <w:rFonts w:eastAsia="Times New Roman" w:cs="Times New Roman"/>
          <w:lang w:val="en-US"/>
        </w:rPr>
        <w:t>combined</w:t>
      </w:r>
      <w:r w:rsidRPr="69ECA6D8" w:rsidR="5781F995">
        <w:rPr>
          <w:rFonts w:eastAsia="Times New Roman" w:cs="Times New Roman"/>
          <w:lang w:val="en-US"/>
        </w:rPr>
        <w:t xml:space="preserve"> two complementary strategies: a horizontal analysis by individual and a vertical analysis by theme. The horizontal review helped </w:t>
      </w:r>
      <w:r w:rsidRPr="69ECA6D8" w:rsidR="5781F995">
        <w:rPr>
          <w:rFonts w:eastAsia="Times New Roman" w:cs="Times New Roman"/>
          <w:lang w:val="en-US"/>
        </w:rPr>
        <w:t>identify</w:t>
      </w:r>
      <w:r w:rsidRPr="69ECA6D8" w:rsidR="5781F995">
        <w:rPr>
          <w:rFonts w:eastAsia="Times New Roman" w:cs="Times New Roman"/>
          <w:lang w:val="en-US"/>
        </w:rPr>
        <w:t xml:space="preserve"> the core insights shared by each respondent across the five thematic categories. The vertical analysis made it possible to draw </w:t>
      </w:r>
      <w:r w:rsidRPr="69ECA6D8" w:rsidR="128DBF78">
        <w:rPr>
          <w:rFonts w:eastAsia="Times New Roman" w:cs="Times New Roman"/>
          <w:lang w:val="en-US"/>
        </w:rPr>
        <w:t>cross individual</w:t>
      </w:r>
      <w:r w:rsidRPr="69ECA6D8" w:rsidR="5781F995">
        <w:rPr>
          <w:rFonts w:eastAsia="Times New Roman" w:cs="Times New Roman"/>
          <w:lang w:val="en-US"/>
        </w:rPr>
        <w:t xml:space="preserve"> comparisons around shared subthemes. </w:t>
      </w:r>
      <w:r w:rsidRPr="69ECA6D8" w:rsidR="131ADA0D">
        <w:rPr>
          <w:rFonts w:eastAsia="Times New Roman" w:cs="Times New Roman"/>
          <w:lang w:val="en-US"/>
        </w:rPr>
        <w:t>S</w:t>
      </w:r>
      <w:r w:rsidRPr="69ECA6D8" w:rsidR="5781F995">
        <w:rPr>
          <w:rFonts w:eastAsia="Times New Roman" w:cs="Times New Roman"/>
          <w:lang w:val="en-US"/>
        </w:rPr>
        <w:t>tructured coding system</w:t>
      </w:r>
      <w:r w:rsidRPr="69ECA6D8" w:rsidR="15EA9EBF">
        <w:rPr>
          <w:rFonts w:eastAsia="Times New Roman" w:cs="Times New Roman"/>
          <w:lang w:val="en-US"/>
        </w:rPr>
        <w:t>s</w:t>
      </w:r>
      <w:r w:rsidRPr="69ECA6D8" w:rsidR="5781F995">
        <w:rPr>
          <w:rFonts w:eastAsia="Times New Roman" w:cs="Times New Roman"/>
          <w:lang w:val="en-US"/>
        </w:rPr>
        <w:t xml:space="preserve"> </w:t>
      </w:r>
      <w:r w:rsidRPr="69ECA6D8" w:rsidR="5781F995">
        <w:rPr>
          <w:rFonts w:eastAsia="Times New Roman" w:cs="Times New Roman"/>
          <w:lang w:val="en-US"/>
        </w:rPr>
        <w:t>was</w:t>
      </w:r>
      <w:r w:rsidRPr="69ECA6D8" w:rsidR="5781F995">
        <w:rPr>
          <w:rFonts w:eastAsia="Times New Roman" w:cs="Times New Roman"/>
          <w:lang w:val="en-US"/>
        </w:rPr>
        <w:t xml:space="preserve"> implemented using a hierarchical format (e.g., 1.1.3.2 = Theme 1, Subtheme 1, Individual 3, Segment 2).</w:t>
      </w:r>
    </w:p>
    <w:p w:rsidR="6701A7D2" w:rsidP="73C63978" w:rsidRDefault="6701A7D2" w14:paraId="56BE06EE" w14:textId="6DFC8E84">
      <w:pPr>
        <w:rPr>
          <w:rStyle w:val="SubtleReference"/>
          <w:rFonts w:eastAsia="Times New Roman" w:cs="Times New Roman"/>
          <w:szCs w:val="24"/>
          <w:lang w:val="en-US"/>
        </w:rPr>
      </w:pPr>
      <w:r w:rsidRPr="73C63978">
        <w:rPr>
          <w:rFonts w:eastAsia="Times New Roman" w:cs="Times New Roman"/>
          <w:i/>
          <w:iCs/>
          <w:u w:val="single"/>
          <w:lang w:val="en-US"/>
        </w:rPr>
        <w:t xml:space="preserve">Table </w:t>
      </w:r>
      <w:r w:rsidRPr="73C63978" w:rsidR="0145A75D">
        <w:rPr>
          <w:rFonts w:eastAsia="Times New Roman" w:cs="Times New Roman"/>
          <w:i/>
          <w:iCs/>
          <w:u w:val="single"/>
          <w:lang w:val="en-US"/>
        </w:rPr>
        <w:t xml:space="preserve">2 </w:t>
      </w:r>
      <w:r w:rsidRPr="73C63978">
        <w:rPr>
          <w:rFonts w:eastAsia="Times New Roman" w:cs="Times New Roman"/>
          <w:i/>
          <w:iCs/>
          <w:u w:val="single"/>
          <w:lang w:val="en-US"/>
        </w:rPr>
        <w:t xml:space="preserve"> Study Sample </w:t>
      </w:r>
      <w:r w:rsidRPr="73C63978" w:rsidR="3C243853">
        <w:rPr>
          <w:rFonts w:eastAsia="Times New Roman" w:cs="Times New Roman"/>
          <w:i/>
          <w:iCs/>
          <w:u w:val="single"/>
          <w:lang w:val="en-US"/>
        </w:rPr>
        <w:t>characteristic</w:t>
      </w:r>
      <w:r>
        <w:br/>
      </w:r>
    </w:p>
    <w:tbl>
      <w:tblPr>
        <w:tblStyle w:val="TableGrid"/>
        <w:tblW w:w="0" w:type="auto"/>
        <w:tblLayout w:type="fixed"/>
        <w:tblLook w:val="06A0" w:firstRow="1" w:lastRow="0" w:firstColumn="1" w:lastColumn="0" w:noHBand="1" w:noVBand="1"/>
      </w:tblPr>
      <w:tblGrid>
        <w:gridCol w:w="2265"/>
        <w:gridCol w:w="2265"/>
        <w:gridCol w:w="2265"/>
        <w:gridCol w:w="2265"/>
      </w:tblGrid>
      <w:tr w:rsidR="73C63978" w:rsidTr="69ECA6D8" w14:paraId="5D537AE6" w14:textId="77777777">
        <w:trPr>
          <w:trHeight w:val="300"/>
        </w:trPr>
        <w:tc>
          <w:tcPr>
            <w:tcW w:w="2265" w:type="dxa"/>
            <w:tcMar/>
          </w:tcPr>
          <w:p w:rsidR="1A7DD3FD" w:rsidP="73C63978" w:rsidRDefault="1A7DD3FD" w14:paraId="7537F22F" w14:textId="656DC23E">
            <w:pPr>
              <w:rPr>
                <w:rFonts w:eastAsia="Times New Roman" w:cs="Times New Roman"/>
                <w:b/>
                <w:bCs/>
                <w:szCs w:val="24"/>
                <w:lang w:val="en-US"/>
              </w:rPr>
            </w:pPr>
            <w:r w:rsidRPr="73C63978">
              <w:rPr>
                <w:rFonts w:eastAsia="Times New Roman" w:cs="Times New Roman"/>
                <w:b/>
                <w:bCs/>
                <w:szCs w:val="24"/>
                <w:lang w:val="en-US"/>
              </w:rPr>
              <w:t>Theme</w:t>
            </w:r>
          </w:p>
        </w:tc>
        <w:tc>
          <w:tcPr>
            <w:tcW w:w="2265" w:type="dxa"/>
            <w:tcMar/>
          </w:tcPr>
          <w:p w:rsidR="1A7DD3FD" w:rsidP="73C63978" w:rsidRDefault="1A7DD3FD" w14:paraId="6D9343B9" w14:textId="1477E943">
            <w:pPr>
              <w:rPr>
                <w:rFonts w:eastAsia="Times New Roman" w:cs="Times New Roman"/>
                <w:b/>
                <w:bCs/>
                <w:szCs w:val="24"/>
                <w:lang w:val="en-US"/>
              </w:rPr>
            </w:pPr>
            <w:r w:rsidRPr="73C63978">
              <w:rPr>
                <w:rFonts w:eastAsia="Times New Roman" w:cs="Times New Roman"/>
                <w:b/>
                <w:bCs/>
                <w:szCs w:val="24"/>
                <w:lang w:val="en-US"/>
              </w:rPr>
              <w:t>Code Theme</w:t>
            </w:r>
          </w:p>
        </w:tc>
        <w:tc>
          <w:tcPr>
            <w:tcW w:w="2265" w:type="dxa"/>
            <w:tcMar/>
          </w:tcPr>
          <w:p w:rsidR="1A7DD3FD" w:rsidP="73C63978" w:rsidRDefault="1A7DD3FD" w14:paraId="35CD41B1" w14:textId="35B31D39">
            <w:pPr>
              <w:rPr>
                <w:rFonts w:eastAsia="Times New Roman" w:cs="Times New Roman"/>
                <w:b/>
                <w:bCs/>
                <w:szCs w:val="24"/>
                <w:lang w:val="en-US"/>
              </w:rPr>
            </w:pPr>
            <w:r w:rsidRPr="73C63978">
              <w:rPr>
                <w:rFonts w:eastAsia="Times New Roman" w:cs="Times New Roman"/>
                <w:b/>
                <w:bCs/>
                <w:szCs w:val="24"/>
                <w:lang w:val="en-US"/>
              </w:rPr>
              <w:t>Subtheme</w:t>
            </w:r>
          </w:p>
        </w:tc>
        <w:tc>
          <w:tcPr>
            <w:tcW w:w="2265" w:type="dxa"/>
            <w:tcMar/>
          </w:tcPr>
          <w:p w:rsidR="1A7DD3FD" w:rsidP="73C63978" w:rsidRDefault="1A7DD3FD" w14:paraId="21F78DC6" w14:textId="6AB2A2B0">
            <w:pPr>
              <w:rPr>
                <w:rFonts w:eastAsia="Times New Roman" w:cs="Times New Roman"/>
                <w:b/>
                <w:bCs/>
                <w:szCs w:val="24"/>
                <w:lang w:val="en-US"/>
              </w:rPr>
            </w:pPr>
            <w:r w:rsidRPr="73C63978">
              <w:rPr>
                <w:rFonts w:eastAsia="Times New Roman" w:cs="Times New Roman"/>
                <w:b/>
                <w:bCs/>
                <w:szCs w:val="24"/>
                <w:lang w:val="en-US"/>
              </w:rPr>
              <w:t>Code Subtheme</w:t>
            </w:r>
          </w:p>
        </w:tc>
      </w:tr>
      <w:tr w:rsidR="73C63978" w:rsidTr="69ECA6D8" w14:paraId="11B0B66F" w14:textId="77777777">
        <w:trPr>
          <w:trHeight w:val="300"/>
        </w:trPr>
        <w:tc>
          <w:tcPr>
            <w:tcW w:w="2265" w:type="dxa"/>
            <w:tcMar/>
          </w:tcPr>
          <w:p w:rsidR="73C63978" w:rsidP="73C63978" w:rsidRDefault="73C63978" w14:paraId="45F79D3A" w14:textId="4512318F">
            <w:pPr>
              <w:rPr>
                <w:rFonts w:eastAsia="Times New Roman" w:cs="Times New Roman"/>
                <w:color w:val="000000" w:themeColor="text1"/>
                <w:sz w:val="22"/>
              </w:rPr>
            </w:pPr>
            <w:r w:rsidRPr="73C63978">
              <w:rPr>
                <w:rFonts w:eastAsia="Times New Roman" w:cs="Times New Roman"/>
                <w:b/>
                <w:bCs/>
                <w:color w:val="000000" w:themeColor="text1"/>
                <w:sz w:val="22"/>
              </w:rPr>
              <w:t xml:space="preserve">Theme 1: </w:t>
            </w:r>
            <w:r>
              <w:br/>
            </w:r>
            <w:r w:rsidRPr="73C63978">
              <w:rPr>
                <w:rFonts w:eastAsia="Times New Roman" w:cs="Times New Roman"/>
                <w:color w:val="000000" w:themeColor="text1"/>
                <w:sz w:val="22"/>
              </w:rPr>
              <w:t>Strategic partnerships</w:t>
            </w:r>
          </w:p>
        </w:tc>
        <w:tc>
          <w:tcPr>
            <w:tcW w:w="2265" w:type="dxa"/>
            <w:tcMar/>
          </w:tcPr>
          <w:p w:rsidR="73C63978" w:rsidP="73C63978" w:rsidRDefault="73C63978" w14:paraId="62034114" w14:textId="394640B2">
            <w:pPr>
              <w:jc w:val="center"/>
              <w:rPr>
                <w:rFonts w:eastAsia="Times New Roman" w:cs="Times New Roman"/>
                <w:b/>
                <w:bCs/>
                <w:color w:val="000000" w:themeColor="text1"/>
                <w:sz w:val="22"/>
              </w:rPr>
            </w:pPr>
            <w:r w:rsidRPr="73C63978">
              <w:rPr>
                <w:rFonts w:eastAsia="Times New Roman" w:cs="Times New Roman"/>
                <w:b/>
                <w:bCs/>
                <w:color w:val="000000" w:themeColor="text1"/>
                <w:sz w:val="22"/>
              </w:rPr>
              <w:t>[1]</w:t>
            </w:r>
          </w:p>
        </w:tc>
        <w:tc>
          <w:tcPr>
            <w:tcW w:w="2265" w:type="dxa"/>
            <w:tcMar/>
          </w:tcPr>
          <w:p w:rsidR="73C63978" w:rsidP="69ECA6D8" w:rsidRDefault="73C63978" w14:paraId="2C716296" w14:textId="055F0E6E">
            <w:pPr>
              <w:jc w:val="left"/>
              <w:rPr>
                <w:rFonts w:eastAsia="Times New Roman" w:cs="Times New Roman"/>
                <w:color w:val="000000" w:themeColor="text1"/>
                <w:sz w:val="22"/>
                <w:szCs w:val="22"/>
                <w:lang w:val="en-US"/>
              </w:rPr>
            </w:pPr>
            <w:r w:rsidRPr="69ECA6D8" w:rsidR="73C63978">
              <w:rPr>
                <w:rFonts w:eastAsia="Times New Roman" w:cs="Times New Roman"/>
                <w:b w:val="1"/>
                <w:bCs w:val="1"/>
                <w:color w:val="000000" w:themeColor="text1" w:themeTint="FF" w:themeShade="FF"/>
                <w:sz w:val="22"/>
                <w:szCs w:val="22"/>
                <w:lang w:val="en-US"/>
              </w:rPr>
              <w:t xml:space="preserve">Subtheme </w:t>
            </w:r>
            <w:r w:rsidRPr="69ECA6D8" w:rsidR="73C63978">
              <w:rPr>
                <w:rFonts w:eastAsia="Times New Roman" w:cs="Times New Roman"/>
                <w:b w:val="1"/>
                <w:bCs w:val="1"/>
                <w:color w:val="000000" w:themeColor="text1" w:themeTint="FF" w:themeShade="FF"/>
                <w:sz w:val="22"/>
                <w:szCs w:val="22"/>
                <w:lang w:val="en-US"/>
              </w:rPr>
              <w:t>1.1 :</w:t>
            </w:r>
            <w:r w:rsidRPr="69ECA6D8" w:rsidR="73C63978">
              <w:rPr>
                <w:rFonts w:eastAsia="Times New Roman" w:cs="Times New Roman"/>
                <w:b w:val="1"/>
                <w:bCs w:val="1"/>
                <w:color w:val="000000" w:themeColor="text1" w:themeTint="FF" w:themeShade="FF"/>
                <w:sz w:val="22"/>
                <w:szCs w:val="22"/>
                <w:lang w:val="en-US"/>
              </w:rPr>
              <w:t xml:space="preserve"> </w:t>
            </w:r>
            <w:r>
              <w:br/>
            </w:r>
            <w:r w:rsidRPr="69ECA6D8" w:rsidR="73C63978">
              <w:rPr>
                <w:rFonts w:eastAsia="Times New Roman" w:cs="Times New Roman"/>
                <w:color w:val="000000" w:themeColor="text1" w:themeTint="FF" w:themeShade="FF"/>
                <w:sz w:val="22"/>
                <w:szCs w:val="22"/>
                <w:lang w:val="en-US"/>
              </w:rPr>
              <w:t xml:space="preserve">Codevelopment of </w:t>
            </w:r>
            <w:r w:rsidRPr="69ECA6D8" w:rsidR="183EE032">
              <w:rPr>
                <w:rFonts w:eastAsia="Times New Roman" w:cs="Times New Roman"/>
                <w:color w:val="000000" w:themeColor="text1" w:themeTint="FF" w:themeShade="FF"/>
                <w:sz w:val="22"/>
                <w:szCs w:val="22"/>
                <w:lang w:val="en-US"/>
              </w:rPr>
              <w:t>AI based</w:t>
            </w:r>
            <w:r w:rsidRPr="69ECA6D8" w:rsidR="73C63978">
              <w:rPr>
                <w:rFonts w:eastAsia="Times New Roman" w:cs="Times New Roman"/>
                <w:color w:val="000000" w:themeColor="text1" w:themeTint="FF" w:themeShade="FF"/>
                <w:sz w:val="22"/>
                <w:szCs w:val="22"/>
                <w:lang w:val="en-US"/>
              </w:rPr>
              <w:t xml:space="preserve"> IVI with technology companies</w:t>
            </w:r>
          </w:p>
        </w:tc>
        <w:tc>
          <w:tcPr>
            <w:tcW w:w="2265" w:type="dxa"/>
            <w:tcMar/>
          </w:tcPr>
          <w:p w:rsidR="73C63978" w:rsidP="73C63978" w:rsidRDefault="73C63978" w14:paraId="3F652A3F" w14:textId="5C21DEA6">
            <w:pPr>
              <w:jc w:val="center"/>
              <w:rPr>
                <w:rFonts w:eastAsia="Times New Roman" w:cs="Times New Roman"/>
                <w:b/>
                <w:bCs/>
                <w:color w:val="000000" w:themeColor="text1"/>
                <w:sz w:val="22"/>
              </w:rPr>
            </w:pPr>
            <w:r w:rsidRPr="73C63978">
              <w:rPr>
                <w:rFonts w:eastAsia="Times New Roman" w:cs="Times New Roman"/>
                <w:b/>
                <w:bCs/>
                <w:color w:val="000000" w:themeColor="text1"/>
                <w:sz w:val="22"/>
              </w:rPr>
              <w:t>[1.1]</w:t>
            </w:r>
          </w:p>
        </w:tc>
      </w:tr>
      <w:tr w:rsidR="73C63978" w:rsidTr="69ECA6D8" w14:paraId="29325BCC" w14:textId="77777777">
        <w:trPr>
          <w:trHeight w:val="300"/>
        </w:trPr>
        <w:tc>
          <w:tcPr>
            <w:tcW w:w="2265" w:type="dxa"/>
            <w:tcMar/>
          </w:tcPr>
          <w:p w:rsidR="73C63978" w:rsidP="69ECA6D8" w:rsidRDefault="73C63978" w14:paraId="2E05B196" w14:textId="01C80150">
            <w:pPr>
              <w:rPr>
                <w:rFonts w:eastAsia="Times New Roman" w:cs="Times New Roman"/>
                <w:color w:val="000000" w:themeColor="text1"/>
                <w:sz w:val="22"/>
                <w:szCs w:val="22"/>
              </w:rPr>
            </w:pPr>
            <w:r w:rsidRPr="69ECA6D8" w:rsidR="73C63978">
              <w:rPr>
                <w:rFonts w:eastAsia="Times New Roman" w:cs="Times New Roman"/>
                <w:b w:val="1"/>
                <w:bCs w:val="1"/>
                <w:color w:val="000000" w:themeColor="text1" w:themeTint="FF" w:themeShade="FF"/>
                <w:sz w:val="22"/>
                <w:szCs w:val="22"/>
              </w:rPr>
              <w:t>Theme</w:t>
            </w:r>
            <w:r w:rsidRPr="69ECA6D8" w:rsidR="73C63978">
              <w:rPr>
                <w:rFonts w:eastAsia="Times New Roman" w:cs="Times New Roman"/>
                <w:b w:val="1"/>
                <w:bCs w:val="1"/>
                <w:color w:val="000000" w:themeColor="text1" w:themeTint="FF" w:themeShade="FF"/>
                <w:sz w:val="22"/>
                <w:szCs w:val="22"/>
              </w:rPr>
              <w:t xml:space="preserve"> 2</w:t>
            </w:r>
            <w:r w:rsidRPr="69ECA6D8" w:rsidR="73C63978">
              <w:rPr>
                <w:rFonts w:eastAsia="Times New Roman" w:cs="Times New Roman"/>
                <w:color w:val="000000" w:themeColor="text1" w:themeTint="FF" w:themeShade="FF"/>
                <w:sz w:val="22"/>
                <w:szCs w:val="22"/>
              </w:rPr>
              <w:t>:</w:t>
            </w:r>
            <w:r>
              <w:br/>
            </w:r>
            <w:r w:rsidRPr="69ECA6D8" w:rsidR="73C63978">
              <w:rPr>
                <w:rFonts w:eastAsia="Times New Roman" w:cs="Times New Roman"/>
                <w:color w:val="000000" w:themeColor="text1" w:themeTint="FF" w:themeShade="FF"/>
                <w:sz w:val="22"/>
                <w:szCs w:val="22"/>
              </w:rPr>
              <w:t xml:space="preserve"> </w:t>
            </w:r>
            <w:r w:rsidRPr="69ECA6D8" w:rsidR="4F8002BE">
              <w:rPr>
                <w:rFonts w:eastAsia="Times New Roman" w:cs="Times New Roman"/>
                <w:color w:val="000000" w:themeColor="text1" w:themeTint="FF" w:themeShade="FF"/>
                <w:sz w:val="22"/>
                <w:szCs w:val="22"/>
              </w:rPr>
              <w:t>D</w:t>
            </w:r>
            <w:r w:rsidRPr="69ECA6D8" w:rsidR="73C63978">
              <w:rPr>
                <w:rFonts w:eastAsia="Times New Roman" w:cs="Times New Roman"/>
                <w:color w:val="000000" w:themeColor="text1" w:themeTint="FF" w:themeShade="FF"/>
                <w:sz w:val="22"/>
                <w:szCs w:val="22"/>
              </w:rPr>
              <w:t xml:space="preserve">eployment of </w:t>
            </w:r>
            <w:r w:rsidRPr="69ECA6D8" w:rsidR="73C63978">
              <w:rPr>
                <w:rFonts w:eastAsia="Times New Roman" w:cs="Times New Roman"/>
                <w:color w:val="000000" w:themeColor="text1" w:themeTint="FF" w:themeShade="FF"/>
                <w:sz w:val="22"/>
                <w:szCs w:val="22"/>
              </w:rPr>
              <w:t>AI</w:t>
            </w:r>
            <w:r w:rsidRPr="69ECA6D8" w:rsidR="11C39283">
              <w:rPr>
                <w:rFonts w:eastAsia="Times New Roman" w:cs="Times New Roman"/>
                <w:color w:val="000000" w:themeColor="text1" w:themeTint="FF" w:themeShade="FF"/>
                <w:sz w:val="22"/>
                <w:szCs w:val="22"/>
              </w:rPr>
              <w:t>-</w:t>
            </w:r>
            <w:r w:rsidRPr="69ECA6D8" w:rsidR="73C63978">
              <w:rPr>
                <w:rFonts w:eastAsia="Times New Roman" w:cs="Times New Roman"/>
                <w:color w:val="000000" w:themeColor="text1" w:themeTint="FF" w:themeShade="FF"/>
                <w:sz w:val="22"/>
                <w:szCs w:val="22"/>
              </w:rPr>
              <w:t>based</w:t>
            </w:r>
            <w:r w:rsidRPr="69ECA6D8" w:rsidR="73C63978">
              <w:rPr>
                <w:rFonts w:eastAsia="Times New Roman" w:cs="Times New Roman"/>
                <w:color w:val="000000" w:themeColor="text1" w:themeTint="FF" w:themeShade="FF"/>
                <w:sz w:val="22"/>
                <w:szCs w:val="22"/>
              </w:rPr>
              <w:t xml:space="preserve"> technologies</w:t>
            </w:r>
          </w:p>
        </w:tc>
        <w:tc>
          <w:tcPr>
            <w:tcW w:w="2265" w:type="dxa"/>
            <w:tcMar/>
          </w:tcPr>
          <w:p w:rsidR="73C63978" w:rsidP="73C63978" w:rsidRDefault="73C63978" w14:paraId="0E9FA358" w14:textId="6CDCF41C">
            <w:pPr>
              <w:jc w:val="center"/>
              <w:rPr>
                <w:rFonts w:eastAsia="Times New Roman" w:cs="Times New Roman"/>
                <w:b/>
                <w:bCs/>
                <w:color w:val="000000" w:themeColor="text1"/>
                <w:sz w:val="22"/>
              </w:rPr>
            </w:pPr>
            <w:r w:rsidRPr="73C63978">
              <w:rPr>
                <w:rFonts w:eastAsia="Times New Roman" w:cs="Times New Roman"/>
                <w:b/>
                <w:bCs/>
                <w:color w:val="000000" w:themeColor="text1"/>
                <w:sz w:val="22"/>
              </w:rPr>
              <w:t>[2]</w:t>
            </w:r>
          </w:p>
        </w:tc>
        <w:tc>
          <w:tcPr>
            <w:tcW w:w="2265" w:type="dxa"/>
            <w:tcMar/>
          </w:tcPr>
          <w:p w:rsidR="73C63978" w:rsidP="69ECA6D8" w:rsidRDefault="73C63978" w14:paraId="606C9613" w14:textId="4699A4F9">
            <w:pPr>
              <w:jc w:val="left"/>
              <w:rPr>
                <w:rFonts w:eastAsia="Times New Roman" w:cs="Times New Roman"/>
                <w:color w:val="000000" w:themeColor="text1"/>
                <w:sz w:val="22"/>
                <w:szCs w:val="22"/>
                <w:lang w:val="en-US"/>
              </w:rPr>
            </w:pPr>
            <w:r w:rsidRPr="69ECA6D8" w:rsidR="73C63978">
              <w:rPr>
                <w:rFonts w:eastAsia="Times New Roman" w:cs="Times New Roman"/>
                <w:b w:val="1"/>
                <w:bCs w:val="1"/>
                <w:color w:val="000000" w:themeColor="text1" w:themeTint="FF" w:themeShade="FF"/>
                <w:sz w:val="22"/>
                <w:szCs w:val="22"/>
                <w:lang w:val="en-US"/>
              </w:rPr>
              <w:t xml:space="preserve">Subtheme 2.1: </w:t>
            </w:r>
            <w:r>
              <w:br/>
            </w:r>
            <w:r w:rsidRPr="69ECA6D8" w:rsidR="73C63978">
              <w:rPr>
                <w:rFonts w:eastAsia="Times New Roman" w:cs="Times New Roman"/>
                <w:color w:val="000000" w:themeColor="text1" w:themeTint="FF" w:themeShade="FF"/>
                <w:sz w:val="22"/>
                <w:szCs w:val="22"/>
                <w:lang w:val="en-US"/>
              </w:rPr>
              <w:t>Integration of AI</w:t>
            </w:r>
            <w:r w:rsidRPr="69ECA6D8" w:rsidR="3DC8ED31">
              <w:rPr>
                <w:rFonts w:eastAsia="Times New Roman" w:cs="Times New Roman"/>
                <w:color w:val="000000" w:themeColor="text1" w:themeTint="FF" w:themeShade="FF"/>
                <w:sz w:val="22"/>
                <w:szCs w:val="22"/>
                <w:lang w:val="en-US"/>
              </w:rPr>
              <w:t>-</w:t>
            </w:r>
            <w:r w:rsidRPr="69ECA6D8" w:rsidR="73C63978">
              <w:rPr>
                <w:rFonts w:eastAsia="Times New Roman" w:cs="Times New Roman"/>
                <w:color w:val="000000" w:themeColor="text1" w:themeTint="FF" w:themeShade="FF"/>
                <w:sz w:val="22"/>
                <w:szCs w:val="22"/>
                <w:lang w:val="en-US"/>
              </w:rPr>
              <w:t>based IVI within Software</w:t>
            </w:r>
            <w:r w:rsidRPr="69ECA6D8" w:rsidR="7D2E8960">
              <w:rPr>
                <w:rFonts w:eastAsia="Times New Roman" w:cs="Times New Roman"/>
                <w:color w:val="000000" w:themeColor="text1" w:themeTint="FF" w:themeShade="FF"/>
                <w:sz w:val="22"/>
                <w:szCs w:val="22"/>
                <w:lang w:val="en-US"/>
              </w:rPr>
              <w:t>-D</w:t>
            </w:r>
            <w:r w:rsidRPr="69ECA6D8" w:rsidR="73C63978">
              <w:rPr>
                <w:rFonts w:eastAsia="Times New Roman" w:cs="Times New Roman"/>
                <w:color w:val="000000" w:themeColor="text1" w:themeTint="FF" w:themeShade="FF"/>
                <w:sz w:val="22"/>
                <w:szCs w:val="22"/>
                <w:lang w:val="en-US"/>
              </w:rPr>
              <w:t xml:space="preserve">efined </w:t>
            </w:r>
            <w:r w:rsidRPr="69ECA6D8" w:rsidR="44B89201">
              <w:rPr>
                <w:rFonts w:eastAsia="Times New Roman" w:cs="Times New Roman"/>
                <w:color w:val="000000" w:themeColor="text1" w:themeTint="FF" w:themeShade="FF"/>
                <w:sz w:val="22"/>
                <w:szCs w:val="22"/>
                <w:lang w:val="en-US"/>
              </w:rPr>
              <w:t>-</w:t>
            </w:r>
            <w:r w:rsidRPr="69ECA6D8" w:rsidR="73C63978">
              <w:rPr>
                <w:rFonts w:eastAsia="Times New Roman" w:cs="Times New Roman"/>
                <w:color w:val="000000" w:themeColor="text1" w:themeTint="FF" w:themeShade="FF"/>
                <w:sz w:val="22"/>
                <w:szCs w:val="22"/>
                <w:lang w:val="en-US"/>
              </w:rPr>
              <w:t>Hardware (SDH)</w:t>
            </w:r>
          </w:p>
        </w:tc>
        <w:tc>
          <w:tcPr>
            <w:tcW w:w="2265" w:type="dxa"/>
            <w:tcMar/>
          </w:tcPr>
          <w:p w:rsidR="73C63978" w:rsidP="73C63978" w:rsidRDefault="73C63978" w14:paraId="7053DAD2" w14:textId="4294CD1E">
            <w:pPr>
              <w:jc w:val="center"/>
              <w:rPr>
                <w:rFonts w:eastAsia="Times New Roman" w:cs="Times New Roman"/>
                <w:b/>
                <w:bCs/>
                <w:color w:val="000000" w:themeColor="text1"/>
                <w:sz w:val="22"/>
              </w:rPr>
            </w:pPr>
            <w:r w:rsidRPr="73C63978">
              <w:rPr>
                <w:rFonts w:eastAsia="Times New Roman" w:cs="Times New Roman"/>
                <w:b/>
                <w:bCs/>
                <w:color w:val="000000" w:themeColor="text1"/>
                <w:sz w:val="22"/>
              </w:rPr>
              <w:t>[2.1]</w:t>
            </w:r>
          </w:p>
        </w:tc>
      </w:tr>
      <w:tr w:rsidR="73C63978" w:rsidTr="69ECA6D8" w14:paraId="2D8D4C2A" w14:textId="77777777">
        <w:trPr>
          <w:trHeight w:val="300"/>
        </w:trPr>
        <w:tc>
          <w:tcPr>
            <w:tcW w:w="2265" w:type="dxa"/>
            <w:tcMar/>
          </w:tcPr>
          <w:p w:rsidR="73C63978" w:rsidP="73C63978" w:rsidRDefault="73C63978" w14:paraId="2D55E837" w14:textId="3C3557D1">
            <w:pPr>
              <w:rPr>
                <w:rFonts w:eastAsia="Times New Roman" w:cs="Times New Roman"/>
                <w:color w:val="000000" w:themeColor="text1"/>
                <w:sz w:val="22"/>
              </w:rPr>
            </w:pPr>
            <w:r w:rsidRPr="73C63978">
              <w:rPr>
                <w:rFonts w:eastAsia="Times New Roman" w:cs="Times New Roman"/>
                <w:b/>
                <w:bCs/>
                <w:color w:val="000000" w:themeColor="text1"/>
                <w:sz w:val="22"/>
              </w:rPr>
              <w:t xml:space="preserve">Theme 3: </w:t>
            </w:r>
            <w:r>
              <w:br/>
            </w:r>
            <w:r w:rsidRPr="73C63978">
              <w:rPr>
                <w:rFonts w:eastAsia="Times New Roman" w:cs="Times New Roman"/>
                <w:color w:val="000000" w:themeColor="text1"/>
                <w:sz w:val="22"/>
              </w:rPr>
              <w:t>Technological integration in vehicle interior</w:t>
            </w:r>
          </w:p>
        </w:tc>
        <w:tc>
          <w:tcPr>
            <w:tcW w:w="2265" w:type="dxa"/>
            <w:tcMar/>
          </w:tcPr>
          <w:p w:rsidR="73C63978" w:rsidP="73C63978" w:rsidRDefault="73C63978" w14:paraId="3BE8E778" w14:textId="5279FC9A">
            <w:pPr>
              <w:jc w:val="center"/>
              <w:rPr>
                <w:rFonts w:eastAsia="Times New Roman" w:cs="Times New Roman"/>
                <w:b/>
                <w:bCs/>
                <w:color w:val="000000" w:themeColor="text1"/>
                <w:sz w:val="22"/>
              </w:rPr>
            </w:pPr>
            <w:r w:rsidRPr="73C63978">
              <w:rPr>
                <w:rFonts w:eastAsia="Times New Roman" w:cs="Times New Roman"/>
                <w:b/>
                <w:bCs/>
                <w:color w:val="000000" w:themeColor="text1"/>
                <w:sz w:val="22"/>
              </w:rPr>
              <w:t>[3]</w:t>
            </w:r>
          </w:p>
        </w:tc>
        <w:tc>
          <w:tcPr>
            <w:tcW w:w="2265" w:type="dxa"/>
            <w:tcMar/>
          </w:tcPr>
          <w:p w:rsidR="73C63978" w:rsidP="69ECA6D8" w:rsidRDefault="73C63978" w14:paraId="7C2F81ED" w14:textId="74119E76">
            <w:pPr>
              <w:jc w:val="left"/>
              <w:rPr>
                <w:rFonts w:eastAsia="Times New Roman" w:cs="Times New Roman"/>
                <w:color w:val="000000" w:themeColor="text1"/>
                <w:sz w:val="22"/>
                <w:szCs w:val="22"/>
              </w:rPr>
            </w:pPr>
            <w:r w:rsidRPr="69ECA6D8" w:rsidR="73C63978">
              <w:rPr>
                <w:rFonts w:eastAsia="Times New Roman" w:cs="Times New Roman"/>
                <w:b w:val="1"/>
                <w:bCs w:val="1"/>
                <w:color w:val="000000" w:themeColor="text1" w:themeTint="FF" w:themeShade="FF"/>
                <w:sz w:val="22"/>
                <w:szCs w:val="22"/>
              </w:rPr>
              <w:t xml:space="preserve">Subtheme 3.1: </w:t>
            </w:r>
            <w:r>
              <w:br/>
            </w:r>
            <w:r w:rsidRPr="69ECA6D8" w:rsidR="73C63978">
              <w:rPr>
                <w:rFonts w:eastAsia="Times New Roman" w:cs="Times New Roman"/>
                <w:color w:val="000000" w:themeColor="text1" w:themeTint="FF" w:themeShade="FF"/>
                <w:sz w:val="22"/>
                <w:szCs w:val="22"/>
              </w:rPr>
              <w:t>AI</w:t>
            </w:r>
            <w:r w:rsidRPr="69ECA6D8" w:rsidR="2BEA26EC">
              <w:rPr>
                <w:rFonts w:eastAsia="Times New Roman" w:cs="Times New Roman"/>
                <w:color w:val="000000" w:themeColor="text1" w:themeTint="FF" w:themeShade="FF"/>
                <w:sz w:val="22"/>
                <w:szCs w:val="22"/>
              </w:rPr>
              <w:t>-</w:t>
            </w:r>
            <w:r w:rsidRPr="69ECA6D8" w:rsidR="73C63978">
              <w:rPr>
                <w:rFonts w:eastAsia="Times New Roman" w:cs="Times New Roman"/>
                <w:color w:val="000000" w:themeColor="text1" w:themeTint="FF" w:themeShade="FF"/>
                <w:sz w:val="22"/>
                <w:szCs w:val="22"/>
              </w:rPr>
              <w:t>based IVI integration into intelligent cockpit environments</w:t>
            </w:r>
          </w:p>
        </w:tc>
        <w:tc>
          <w:tcPr>
            <w:tcW w:w="2265" w:type="dxa"/>
            <w:tcMar/>
          </w:tcPr>
          <w:p w:rsidR="73C63978" w:rsidP="73C63978" w:rsidRDefault="73C63978" w14:paraId="790BBCAC" w14:textId="00770323">
            <w:pPr>
              <w:jc w:val="center"/>
              <w:rPr>
                <w:rFonts w:eastAsia="Times New Roman" w:cs="Times New Roman"/>
                <w:b/>
                <w:bCs/>
                <w:color w:val="000000" w:themeColor="text1"/>
                <w:sz w:val="22"/>
              </w:rPr>
            </w:pPr>
            <w:r w:rsidRPr="73C63978">
              <w:rPr>
                <w:rFonts w:eastAsia="Times New Roman" w:cs="Times New Roman"/>
                <w:b/>
                <w:bCs/>
                <w:color w:val="000000" w:themeColor="text1"/>
                <w:sz w:val="22"/>
              </w:rPr>
              <w:t>[3.1]</w:t>
            </w:r>
          </w:p>
        </w:tc>
      </w:tr>
      <w:tr w:rsidR="73C63978" w:rsidTr="69ECA6D8" w14:paraId="4F749D97" w14:textId="77777777">
        <w:trPr>
          <w:trHeight w:val="300"/>
        </w:trPr>
        <w:tc>
          <w:tcPr>
            <w:tcW w:w="2265" w:type="dxa"/>
            <w:tcMar/>
          </w:tcPr>
          <w:p w:rsidR="73C63978" w:rsidP="73C63978" w:rsidRDefault="73C63978" w14:paraId="21A9E4DD" w14:textId="73649F68">
            <w:pPr>
              <w:rPr>
                <w:rFonts w:eastAsia="Times New Roman" w:cs="Times New Roman"/>
                <w:color w:val="000000" w:themeColor="text1"/>
                <w:sz w:val="22"/>
              </w:rPr>
            </w:pPr>
            <w:r w:rsidRPr="73C63978">
              <w:rPr>
                <w:rFonts w:eastAsia="Times New Roman" w:cs="Times New Roman"/>
                <w:b/>
                <w:bCs/>
                <w:color w:val="000000" w:themeColor="text1"/>
                <w:sz w:val="22"/>
              </w:rPr>
              <w:t xml:space="preserve">Theme 4: </w:t>
            </w:r>
            <w:r>
              <w:br/>
            </w:r>
            <w:r w:rsidRPr="73C63978">
              <w:rPr>
                <w:rFonts w:eastAsia="Times New Roman" w:cs="Times New Roman"/>
                <w:color w:val="000000" w:themeColor="text1"/>
                <w:sz w:val="22"/>
              </w:rPr>
              <w:t>Innovation in Cockpit Experience and UX</w:t>
            </w:r>
          </w:p>
        </w:tc>
        <w:tc>
          <w:tcPr>
            <w:tcW w:w="2265" w:type="dxa"/>
            <w:tcMar/>
          </w:tcPr>
          <w:p w:rsidR="73C63978" w:rsidP="73C63978" w:rsidRDefault="73C63978" w14:paraId="278D86E6" w14:textId="796F9A8E">
            <w:pPr>
              <w:jc w:val="center"/>
              <w:rPr>
                <w:rFonts w:eastAsia="Times New Roman" w:cs="Times New Roman"/>
                <w:b/>
                <w:bCs/>
                <w:color w:val="000000" w:themeColor="text1"/>
                <w:sz w:val="22"/>
              </w:rPr>
            </w:pPr>
            <w:r w:rsidRPr="73C63978">
              <w:rPr>
                <w:rFonts w:eastAsia="Times New Roman" w:cs="Times New Roman"/>
                <w:b/>
                <w:bCs/>
                <w:color w:val="000000" w:themeColor="text1"/>
                <w:sz w:val="22"/>
              </w:rPr>
              <w:t>[4]</w:t>
            </w:r>
          </w:p>
        </w:tc>
        <w:tc>
          <w:tcPr>
            <w:tcW w:w="2265" w:type="dxa"/>
            <w:tcMar/>
          </w:tcPr>
          <w:p w:rsidR="73C63978" w:rsidP="73C63978" w:rsidRDefault="73C63978" w14:paraId="568BEA39" w14:textId="1B16D71F">
            <w:pPr>
              <w:jc w:val="left"/>
              <w:rPr>
                <w:rFonts w:eastAsia="Times New Roman" w:cs="Times New Roman"/>
                <w:color w:val="000000" w:themeColor="text1"/>
                <w:sz w:val="22"/>
              </w:rPr>
            </w:pPr>
            <w:r w:rsidRPr="73C63978">
              <w:rPr>
                <w:rFonts w:eastAsia="Times New Roman" w:cs="Times New Roman"/>
                <w:b/>
                <w:bCs/>
                <w:color w:val="000000" w:themeColor="text1"/>
                <w:sz w:val="22"/>
              </w:rPr>
              <w:t xml:space="preserve">Subtheme 4.1: </w:t>
            </w:r>
            <w:r>
              <w:br/>
            </w:r>
            <w:r w:rsidRPr="73C63978">
              <w:rPr>
                <w:rFonts w:eastAsia="Times New Roman" w:cs="Times New Roman"/>
                <w:color w:val="000000" w:themeColor="text1"/>
                <w:sz w:val="22"/>
              </w:rPr>
              <w:t>Immersive Intelligent Cockpit Environments</w:t>
            </w:r>
          </w:p>
        </w:tc>
        <w:tc>
          <w:tcPr>
            <w:tcW w:w="2265" w:type="dxa"/>
            <w:tcMar/>
          </w:tcPr>
          <w:p w:rsidR="73C63978" w:rsidP="73C63978" w:rsidRDefault="73C63978" w14:paraId="29B1CFFE" w14:textId="41481AE7">
            <w:pPr>
              <w:jc w:val="center"/>
              <w:rPr>
                <w:rFonts w:eastAsia="Times New Roman" w:cs="Times New Roman"/>
                <w:b/>
                <w:bCs/>
                <w:color w:val="000000" w:themeColor="text1"/>
                <w:sz w:val="22"/>
              </w:rPr>
            </w:pPr>
            <w:r w:rsidRPr="73C63978">
              <w:rPr>
                <w:rFonts w:eastAsia="Times New Roman" w:cs="Times New Roman"/>
                <w:b/>
                <w:bCs/>
                <w:color w:val="000000" w:themeColor="text1"/>
                <w:sz w:val="22"/>
              </w:rPr>
              <w:t>[4.1]</w:t>
            </w:r>
          </w:p>
        </w:tc>
      </w:tr>
      <w:tr w:rsidR="73C63978" w:rsidTr="69ECA6D8" w14:paraId="6021FD9E" w14:textId="77777777">
        <w:trPr>
          <w:trHeight w:val="300"/>
        </w:trPr>
        <w:tc>
          <w:tcPr>
            <w:tcW w:w="2265" w:type="dxa"/>
            <w:tcMar/>
          </w:tcPr>
          <w:p w:rsidR="73C63978" w:rsidP="69ECA6D8" w:rsidRDefault="73C63978" w14:paraId="50108D80" w14:textId="23724D92">
            <w:pPr>
              <w:rPr>
                <w:rFonts w:eastAsia="Times New Roman" w:cs="Times New Roman"/>
                <w:color w:val="000000" w:themeColor="text1"/>
                <w:sz w:val="22"/>
                <w:szCs w:val="22"/>
              </w:rPr>
            </w:pPr>
            <w:r w:rsidRPr="69ECA6D8" w:rsidR="73C63978">
              <w:rPr>
                <w:rFonts w:eastAsia="Times New Roman" w:cs="Times New Roman"/>
                <w:b w:val="1"/>
                <w:bCs w:val="1"/>
                <w:color w:val="000000" w:themeColor="text1" w:themeTint="FF" w:themeShade="FF"/>
                <w:sz w:val="22"/>
                <w:szCs w:val="22"/>
              </w:rPr>
              <w:t>Theme</w:t>
            </w:r>
            <w:r w:rsidRPr="69ECA6D8" w:rsidR="73C63978">
              <w:rPr>
                <w:rFonts w:eastAsia="Times New Roman" w:cs="Times New Roman"/>
                <w:b w:val="1"/>
                <w:bCs w:val="1"/>
                <w:color w:val="000000" w:themeColor="text1" w:themeTint="FF" w:themeShade="FF"/>
                <w:sz w:val="22"/>
                <w:szCs w:val="22"/>
              </w:rPr>
              <w:t xml:space="preserve"> </w:t>
            </w:r>
            <w:r w:rsidRPr="69ECA6D8" w:rsidR="73C63978">
              <w:rPr>
                <w:rFonts w:eastAsia="Times New Roman" w:cs="Times New Roman"/>
                <w:b w:val="1"/>
                <w:bCs w:val="1"/>
                <w:color w:val="000000" w:themeColor="text1" w:themeTint="FF" w:themeShade="FF"/>
                <w:sz w:val="22"/>
                <w:szCs w:val="22"/>
              </w:rPr>
              <w:t>5:</w:t>
            </w:r>
            <w:r w:rsidRPr="69ECA6D8" w:rsidR="73C63978">
              <w:rPr>
                <w:rFonts w:eastAsia="Times New Roman" w:cs="Times New Roman"/>
                <w:b w:val="1"/>
                <w:bCs w:val="1"/>
                <w:color w:val="000000" w:themeColor="text1" w:themeTint="FF" w:themeShade="FF"/>
                <w:sz w:val="22"/>
                <w:szCs w:val="22"/>
              </w:rPr>
              <w:t xml:space="preserve"> </w:t>
            </w:r>
            <w:r>
              <w:br/>
            </w:r>
            <w:r w:rsidRPr="69ECA6D8" w:rsidR="73C63978">
              <w:rPr>
                <w:rFonts w:eastAsia="Times New Roman" w:cs="Times New Roman"/>
                <w:color w:val="000000" w:themeColor="text1" w:themeTint="FF" w:themeShade="FF"/>
                <w:sz w:val="22"/>
                <w:szCs w:val="22"/>
              </w:rPr>
              <w:t>Human</w:t>
            </w:r>
            <w:r w:rsidRPr="69ECA6D8" w:rsidR="7B22DC2B">
              <w:rPr>
                <w:rFonts w:eastAsia="Times New Roman" w:cs="Times New Roman"/>
                <w:color w:val="000000" w:themeColor="text1" w:themeTint="FF" w:themeShade="FF"/>
                <w:sz w:val="22"/>
                <w:szCs w:val="22"/>
              </w:rPr>
              <w:t>-</w:t>
            </w:r>
            <w:r w:rsidRPr="69ECA6D8" w:rsidR="73C63978">
              <w:rPr>
                <w:rFonts w:eastAsia="Times New Roman" w:cs="Times New Roman"/>
                <w:color w:val="000000" w:themeColor="text1" w:themeTint="FF" w:themeShade="FF"/>
                <w:sz w:val="22"/>
                <w:szCs w:val="22"/>
              </w:rPr>
              <w:t>Machine</w:t>
            </w:r>
            <w:r w:rsidRPr="69ECA6D8" w:rsidR="374259AA">
              <w:rPr>
                <w:rFonts w:eastAsia="Times New Roman" w:cs="Times New Roman"/>
                <w:color w:val="000000" w:themeColor="text1" w:themeTint="FF" w:themeShade="FF"/>
                <w:sz w:val="22"/>
                <w:szCs w:val="22"/>
              </w:rPr>
              <w:t>-</w:t>
            </w:r>
            <w:r w:rsidRPr="69ECA6D8" w:rsidR="73C63978">
              <w:rPr>
                <w:rFonts w:eastAsia="Times New Roman" w:cs="Times New Roman"/>
                <w:color w:val="000000" w:themeColor="text1" w:themeTint="FF" w:themeShade="FF"/>
                <w:sz w:val="22"/>
                <w:szCs w:val="22"/>
              </w:rPr>
              <w:t xml:space="preserve"> Interaction (HMI)</w:t>
            </w:r>
          </w:p>
        </w:tc>
        <w:tc>
          <w:tcPr>
            <w:tcW w:w="2265" w:type="dxa"/>
            <w:tcMar/>
          </w:tcPr>
          <w:p w:rsidR="73C63978" w:rsidP="73C63978" w:rsidRDefault="73C63978" w14:paraId="3F6CA6B6" w14:textId="12DA6F97">
            <w:pPr>
              <w:jc w:val="center"/>
              <w:rPr>
                <w:rFonts w:eastAsia="Times New Roman" w:cs="Times New Roman"/>
                <w:b/>
                <w:bCs/>
                <w:color w:val="000000" w:themeColor="text1"/>
                <w:sz w:val="22"/>
              </w:rPr>
            </w:pPr>
            <w:r w:rsidRPr="73C63978">
              <w:rPr>
                <w:rFonts w:eastAsia="Times New Roman" w:cs="Times New Roman"/>
                <w:b/>
                <w:bCs/>
                <w:color w:val="000000" w:themeColor="text1"/>
                <w:sz w:val="22"/>
              </w:rPr>
              <w:t>[5]</w:t>
            </w:r>
          </w:p>
        </w:tc>
        <w:tc>
          <w:tcPr>
            <w:tcW w:w="2265" w:type="dxa"/>
            <w:tcMar/>
          </w:tcPr>
          <w:p w:rsidR="73C63978" w:rsidP="69ECA6D8" w:rsidRDefault="73C63978" w14:paraId="422B0C94" w14:textId="3DAAA3FB">
            <w:pPr>
              <w:jc w:val="left"/>
              <w:rPr>
                <w:rFonts w:eastAsia="Times New Roman" w:cs="Times New Roman"/>
                <w:color w:val="000000" w:themeColor="text1"/>
                <w:sz w:val="22"/>
                <w:szCs w:val="22"/>
              </w:rPr>
            </w:pPr>
            <w:r w:rsidRPr="69ECA6D8" w:rsidR="73C63978">
              <w:rPr>
                <w:rFonts w:eastAsia="Times New Roman" w:cs="Times New Roman"/>
                <w:b w:val="1"/>
                <w:bCs w:val="1"/>
                <w:color w:val="000000" w:themeColor="text1" w:themeTint="FF" w:themeShade="FF"/>
                <w:sz w:val="22"/>
                <w:szCs w:val="22"/>
              </w:rPr>
              <w:t>Subtheme</w:t>
            </w:r>
            <w:r w:rsidRPr="69ECA6D8" w:rsidR="73C63978">
              <w:rPr>
                <w:rFonts w:eastAsia="Times New Roman" w:cs="Times New Roman"/>
                <w:b w:val="1"/>
                <w:bCs w:val="1"/>
                <w:color w:val="000000" w:themeColor="text1" w:themeTint="FF" w:themeShade="FF"/>
                <w:sz w:val="22"/>
                <w:szCs w:val="22"/>
              </w:rPr>
              <w:t xml:space="preserve"> 5.1: </w:t>
            </w:r>
            <w:r>
              <w:br/>
            </w:r>
            <w:r w:rsidRPr="69ECA6D8" w:rsidR="73C63978">
              <w:rPr>
                <w:rFonts w:eastAsia="Times New Roman" w:cs="Times New Roman"/>
                <w:color w:val="000000" w:themeColor="text1" w:themeTint="FF" w:themeShade="FF"/>
                <w:sz w:val="22"/>
                <w:szCs w:val="22"/>
              </w:rPr>
              <w:t xml:space="preserve">Delivery of cognitive HMI via </w:t>
            </w:r>
            <w:r w:rsidRPr="69ECA6D8" w:rsidR="73C63978">
              <w:rPr>
                <w:rFonts w:eastAsia="Times New Roman" w:cs="Times New Roman"/>
                <w:color w:val="000000" w:themeColor="text1" w:themeTint="FF" w:themeShade="FF"/>
                <w:sz w:val="22"/>
                <w:szCs w:val="22"/>
              </w:rPr>
              <w:t>AI</w:t>
            </w:r>
            <w:r w:rsidRPr="69ECA6D8" w:rsidR="402640AA">
              <w:rPr>
                <w:rFonts w:eastAsia="Times New Roman" w:cs="Times New Roman"/>
                <w:color w:val="000000" w:themeColor="text1" w:themeTint="FF" w:themeShade="FF"/>
                <w:sz w:val="22"/>
                <w:szCs w:val="22"/>
              </w:rPr>
              <w:t>-</w:t>
            </w:r>
            <w:r w:rsidRPr="69ECA6D8" w:rsidR="73C63978">
              <w:rPr>
                <w:rFonts w:eastAsia="Times New Roman" w:cs="Times New Roman"/>
                <w:color w:val="000000" w:themeColor="text1" w:themeTint="FF" w:themeShade="FF"/>
                <w:sz w:val="22"/>
                <w:szCs w:val="22"/>
              </w:rPr>
              <w:t>based</w:t>
            </w:r>
            <w:r w:rsidRPr="69ECA6D8" w:rsidR="73C63978">
              <w:rPr>
                <w:rFonts w:eastAsia="Times New Roman" w:cs="Times New Roman"/>
                <w:color w:val="000000" w:themeColor="text1" w:themeTint="FF" w:themeShade="FF"/>
                <w:sz w:val="22"/>
                <w:szCs w:val="22"/>
              </w:rPr>
              <w:t xml:space="preserve"> IVI and SDH to </w:t>
            </w:r>
            <w:r w:rsidRPr="69ECA6D8" w:rsidR="73C63978">
              <w:rPr>
                <w:rFonts w:eastAsia="Times New Roman" w:cs="Times New Roman"/>
                <w:color w:val="000000" w:themeColor="text1" w:themeTint="FF" w:themeShade="FF"/>
                <w:sz w:val="22"/>
                <w:szCs w:val="22"/>
              </w:rPr>
              <w:t>enhance</w:t>
            </w:r>
            <w:r w:rsidRPr="69ECA6D8" w:rsidR="73C63978">
              <w:rPr>
                <w:rFonts w:eastAsia="Times New Roman" w:cs="Times New Roman"/>
                <w:color w:val="000000" w:themeColor="text1" w:themeTint="FF" w:themeShade="FF"/>
                <w:sz w:val="22"/>
                <w:szCs w:val="22"/>
              </w:rPr>
              <w:t xml:space="preserve"> </w:t>
            </w:r>
            <w:r w:rsidRPr="69ECA6D8" w:rsidR="73C63978">
              <w:rPr>
                <w:rFonts w:eastAsia="Times New Roman" w:cs="Times New Roman"/>
                <w:color w:val="000000" w:themeColor="text1" w:themeTint="FF" w:themeShade="FF"/>
                <w:sz w:val="22"/>
                <w:szCs w:val="22"/>
              </w:rPr>
              <w:t>Gen</w:t>
            </w:r>
            <w:r w:rsidRPr="69ECA6D8" w:rsidR="73C63978">
              <w:rPr>
                <w:rFonts w:eastAsia="Times New Roman" w:cs="Times New Roman"/>
                <w:color w:val="000000" w:themeColor="text1" w:themeTint="FF" w:themeShade="FF"/>
                <w:sz w:val="22"/>
                <w:szCs w:val="22"/>
              </w:rPr>
              <w:t xml:space="preserve"> Z </w:t>
            </w:r>
            <w:r w:rsidRPr="69ECA6D8" w:rsidR="73C63978">
              <w:rPr>
                <w:rFonts w:eastAsia="Times New Roman" w:cs="Times New Roman"/>
                <w:color w:val="000000" w:themeColor="text1" w:themeTint="FF" w:themeShade="FF"/>
                <w:sz w:val="22"/>
                <w:szCs w:val="22"/>
              </w:rPr>
              <w:t>experience</w:t>
            </w:r>
          </w:p>
        </w:tc>
        <w:tc>
          <w:tcPr>
            <w:tcW w:w="2265" w:type="dxa"/>
            <w:tcMar/>
          </w:tcPr>
          <w:p w:rsidR="73C63978" w:rsidP="73C63978" w:rsidRDefault="73C63978" w14:paraId="34DB91A5" w14:textId="5496E207">
            <w:pPr>
              <w:jc w:val="center"/>
              <w:rPr>
                <w:rFonts w:eastAsia="Times New Roman" w:cs="Times New Roman"/>
                <w:b/>
                <w:bCs/>
                <w:color w:val="000000" w:themeColor="text1"/>
                <w:sz w:val="22"/>
              </w:rPr>
            </w:pPr>
            <w:r w:rsidRPr="73C63978">
              <w:rPr>
                <w:rFonts w:eastAsia="Times New Roman" w:cs="Times New Roman"/>
                <w:b/>
                <w:bCs/>
                <w:color w:val="000000" w:themeColor="text1"/>
                <w:sz w:val="22"/>
              </w:rPr>
              <w:t>[5.1]</w:t>
            </w:r>
          </w:p>
        </w:tc>
      </w:tr>
    </w:tbl>
    <w:p w:rsidR="73C63978" w:rsidP="73C63978" w:rsidRDefault="73C63978" w14:paraId="296A7D2A" w14:textId="515A1DFC">
      <w:pPr>
        <w:rPr>
          <w:rFonts w:eastAsia="Times New Roman" w:cs="Times New Roman"/>
        </w:rPr>
      </w:pPr>
    </w:p>
    <w:p w:rsidR="63B0B3CB" w:rsidP="73C63978" w:rsidRDefault="63B0B3CB" w14:paraId="61BD83BB" w14:textId="6618A368">
      <w:pPr>
        <w:spacing w:before="240" w:after="240"/>
        <w:rPr>
          <w:rFonts w:eastAsia="Times New Roman" w:cs="Times New Roman"/>
          <w:szCs w:val="24"/>
          <w:lang w:val="en-US"/>
        </w:rPr>
      </w:pPr>
      <w:r w:rsidRPr="73C63978">
        <w:rPr>
          <w:rFonts w:eastAsia="Times New Roman" w:cs="Times New Roman"/>
          <w:szCs w:val="24"/>
          <w:lang w:val="en-US"/>
        </w:rPr>
        <w:t>Manual</w:t>
      </w:r>
      <w:r w:rsidRPr="73C63978" w:rsidR="5781F995">
        <w:rPr>
          <w:rFonts w:eastAsia="Times New Roman" w:cs="Times New Roman"/>
          <w:szCs w:val="24"/>
          <w:lang w:val="en-US"/>
        </w:rPr>
        <w:t xml:space="preserve"> thematic coding </w:t>
      </w:r>
      <w:r w:rsidRPr="73C63978" w:rsidR="7E2E9A96">
        <w:rPr>
          <w:rFonts w:eastAsia="Times New Roman" w:cs="Times New Roman"/>
          <w:szCs w:val="24"/>
          <w:lang w:val="en-US"/>
        </w:rPr>
        <w:t xml:space="preserve">with Excel </w:t>
      </w:r>
      <w:r w:rsidRPr="73C63978" w:rsidR="5781F995">
        <w:rPr>
          <w:rFonts w:eastAsia="Times New Roman" w:cs="Times New Roman"/>
          <w:szCs w:val="24"/>
          <w:lang w:val="en-US"/>
        </w:rPr>
        <w:t xml:space="preserve">was </w:t>
      </w:r>
      <w:r w:rsidRPr="73C63978" w:rsidR="3A71E4A0">
        <w:rPr>
          <w:rFonts w:eastAsia="Times New Roman" w:cs="Times New Roman"/>
          <w:szCs w:val="24"/>
          <w:lang w:val="en-US"/>
        </w:rPr>
        <w:t>proceeded</w:t>
      </w:r>
      <w:r w:rsidRPr="73C63978" w:rsidR="6820ADE2">
        <w:rPr>
          <w:rFonts w:eastAsia="Times New Roman" w:cs="Times New Roman"/>
          <w:szCs w:val="24"/>
          <w:lang w:val="en-US"/>
        </w:rPr>
        <w:t xml:space="preserve"> </w:t>
      </w:r>
      <w:r w:rsidRPr="73C63978" w:rsidR="5781F995">
        <w:rPr>
          <w:rFonts w:eastAsia="Times New Roman" w:cs="Times New Roman"/>
          <w:szCs w:val="24"/>
          <w:lang w:val="en-US"/>
        </w:rPr>
        <w:t xml:space="preserve">rather than </w:t>
      </w:r>
      <w:r w:rsidRPr="73C63978" w:rsidR="6D1E8A13">
        <w:rPr>
          <w:rFonts w:eastAsia="Times New Roman" w:cs="Times New Roman"/>
          <w:szCs w:val="24"/>
          <w:lang w:val="en-US"/>
        </w:rPr>
        <w:t xml:space="preserve">a solution </w:t>
      </w:r>
      <w:r w:rsidRPr="73C63978" w:rsidR="5781F995">
        <w:rPr>
          <w:rFonts w:eastAsia="Times New Roman" w:cs="Times New Roman"/>
          <w:szCs w:val="24"/>
          <w:lang w:val="en-US"/>
        </w:rPr>
        <w:t>NVivo or similar software, using a consistent forma</w:t>
      </w:r>
      <w:r w:rsidRPr="73C63978" w:rsidR="47E14ED8">
        <w:rPr>
          <w:rFonts w:eastAsia="Times New Roman" w:cs="Times New Roman"/>
          <w:szCs w:val="24"/>
          <w:lang w:val="en-US"/>
        </w:rPr>
        <w:t>t for the matrix</w:t>
      </w:r>
      <w:r w:rsidRPr="73C63978" w:rsidR="4051A3E8">
        <w:rPr>
          <w:rFonts w:eastAsia="Times New Roman" w:cs="Times New Roman"/>
          <w:szCs w:val="24"/>
          <w:lang w:val="en-US"/>
        </w:rPr>
        <w:t xml:space="preserve">, schema </w:t>
      </w:r>
      <w:r w:rsidRPr="73C63978" w:rsidR="5781F995">
        <w:rPr>
          <w:rFonts w:eastAsia="Times New Roman" w:cs="Times New Roman"/>
          <w:szCs w:val="24"/>
          <w:lang w:val="en-US"/>
        </w:rPr>
        <w:t xml:space="preserve">to ensure methodological </w:t>
      </w:r>
      <w:r w:rsidRPr="73C63978" w:rsidR="28F3CB40">
        <w:rPr>
          <w:rFonts w:eastAsia="Times New Roman" w:cs="Times New Roman"/>
          <w:szCs w:val="24"/>
          <w:lang w:val="en-US"/>
        </w:rPr>
        <w:t>logical</w:t>
      </w:r>
      <w:r w:rsidRPr="73C63978" w:rsidR="5781F995">
        <w:rPr>
          <w:rFonts w:eastAsia="Times New Roman" w:cs="Times New Roman"/>
          <w:szCs w:val="24"/>
          <w:lang w:val="en-US"/>
        </w:rPr>
        <w:t xml:space="preserve">. New inductive themes were also </w:t>
      </w:r>
      <w:r w:rsidRPr="73C63978" w:rsidR="6267F1F3">
        <w:rPr>
          <w:rFonts w:eastAsia="Times New Roman" w:cs="Times New Roman"/>
          <w:szCs w:val="24"/>
          <w:lang w:val="en-US"/>
        </w:rPr>
        <w:t>pointed out</w:t>
      </w:r>
      <w:r w:rsidRPr="73C63978" w:rsidR="5781F995">
        <w:rPr>
          <w:rFonts w:eastAsia="Times New Roman" w:cs="Times New Roman"/>
          <w:szCs w:val="24"/>
          <w:lang w:val="en-US"/>
        </w:rPr>
        <w:t xml:space="preserve"> and integrated when observed</w:t>
      </w:r>
      <w:r w:rsidRPr="73C63978" w:rsidR="13F84FE4">
        <w:rPr>
          <w:rFonts w:eastAsia="Times New Roman" w:cs="Times New Roman"/>
          <w:szCs w:val="24"/>
          <w:lang w:val="en-US"/>
        </w:rPr>
        <w:t>; t</w:t>
      </w:r>
      <w:r w:rsidRPr="73C63978" w:rsidR="5781F995">
        <w:rPr>
          <w:rFonts w:eastAsia="Times New Roman" w:cs="Times New Roman"/>
          <w:szCs w:val="24"/>
          <w:lang w:val="en-US"/>
        </w:rPr>
        <w:t xml:space="preserve">heoretical and semantic saturation was reached by the eighth interview, at which point few additional novel insights emerged. This indicated sufficient depth and consistency in the empirical </w:t>
      </w:r>
      <w:r w:rsidRPr="73C63978" w:rsidR="5812C79B">
        <w:rPr>
          <w:rFonts w:eastAsia="Times New Roman" w:cs="Times New Roman"/>
          <w:szCs w:val="24"/>
          <w:lang w:val="en-US"/>
        </w:rPr>
        <w:t>research</w:t>
      </w:r>
      <w:r w:rsidRPr="73C63978" w:rsidR="5781F995">
        <w:rPr>
          <w:rFonts w:eastAsia="Times New Roman" w:cs="Times New Roman"/>
          <w:szCs w:val="24"/>
          <w:lang w:val="en-US"/>
        </w:rPr>
        <w:t>.</w:t>
      </w:r>
    </w:p>
    <w:p w:rsidR="1B83460F" w:rsidP="73C63978" w:rsidRDefault="1B83460F" w14:paraId="35C4DC49" w14:textId="402C15A3">
      <w:pPr>
        <w:spacing w:before="240" w:after="240"/>
        <w:rPr>
          <w:rFonts w:eastAsia="Times New Roman" w:cs="Times New Roman"/>
          <w:szCs w:val="24"/>
          <w:lang w:val="en-US"/>
        </w:rPr>
      </w:pPr>
      <w:r w:rsidRPr="73C63978">
        <w:rPr>
          <w:rFonts w:eastAsia="Times New Roman" w:cs="Times New Roman"/>
          <w:szCs w:val="24"/>
          <w:lang w:val="en-US"/>
        </w:rPr>
        <w:t>In order to</w:t>
      </w:r>
      <w:r w:rsidRPr="73C63978" w:rsidR="59371D60">
        <w:rPr>
          <w:rFonts w:eastAsia="Times New Roman" w:cs="Times New Roman"/>
          <w:szCs w:val="24"/>
          <w:lang w:val="en-US"/>
        </w:rPr>
        <w:t xml:space="preserve"> evaluate the relevance of each initial proposition, a percentage</w:t>
      </w:r>
      <w:r w:rsidRPr="73C63978" w:rsidR="7C821B0E">
        <w:rPr>
          <w:rFonts w:eastAsia="Times New Roman" w:cs="Times New Roman"/>
          <w:szCs w:val="24"/>
          <w:lang w:val="en-US"/>
        </w:rPr>
        <w:t xml:space="preserve"> </w:t>
      </w:r>
      <w:r w:rsidRPr="73C63978" w:rsidR="59371D60">
        <w:rPr>
          <w:rFonts w:eastAsia="Times New Roman" w:cs="Times New Roman"/>
          <w:szCs w:val="24"/>
          <w:lang w:val="en-US"/>
        </w:rPr>
        <w:t>based analysis of participant alignment was conducted based on vertical and horizontal coding. The following interpretative thresholds were applied to determine the empirical status of each hypothesis:</w:t>
      </w:r>
    </w:p>
    <w:p w:rsidR="59371D60" w:rsidP="73C63978" w:rsidRDefault="59371D60" w14:paraId="419FA303" w14:textId="38C3AB33">
      <w:pPr>
        <w:pStyle w:val="ListParagraph"/>
        <w:numPr>
          <w:ilvl w:val="0"/>
          <w:numId w:val="5"/>
        </w:numPr>
        <w:spacing w:before="240" w:after="240"/>
        <w:rPr>
          <w:rFonts w:eastAsia="Times New Roman" w:cs="Times New Roman"/>
          <w:szCs w:val="24"/>
          <w:lang w:val="en-US"/>
        </w:rPr>
      </w:pPr>
      <w:r w:rsidRPr="73C63978">
        <w:rPr>
          <w:rFonts w:eastAsia="Times New Roman" w:cs="Times New Roman"/>
          <w:szCs w:val="24"/>
          <w:lang w:val="en-US"/>
        </w:rPr>
        <w:t>0% to 50%</w:t>
      </w:r>
      <w:r w:rsidRPr="73C63978" w:rsidR="01D12177">
        <w:rPr>
          <w:rFonts w:eastAsia="Times New Roman" w:cs="Times New Roman"/>
          <w:szCs w:val="24"/>
          <w:lang w:val="en-US"/>
        </w:rPr>
        <w:t xml:space="preserve"> of</w:t>
      </w:r>
      <w:r w:rsidRPr="73C63978">
        <w:rPr>
          <w:rFonts w:eastAsia="Times New Roman" w:cs="Times New Roman"/>
          <w:szCs w:val="24"/>
          <w:lang w:val="en-US"/>
        </w:rPr>
        <w:t xml:space="preserve"> </w:t>
      </w:r>
      <w:r w:rsidRPr="73C63978" w:rsidR="424D0FF3">
        <w:rPr>
          <w:rFonts w:eastAsia="Times New Roman" w:cs="Times New Roman"/>
          <w:szCs w:val="24"/>
          <w:lang w:val="en-US"/>
        </w:rPr>
        <w:t>agreement</w:t>
      </w:r>
      <w:r w:rsidRPr="73C63978" w:rsidR="115906AA">
        <w:rPr>
          <w:rFonts w:eastAsia="Times New Roman" w:cs="Times New Roman"/>
          <w:szCs w:val="24"/>
          <w:lang w:val="en-US"/>
        </w:rPr>
        <w:t xml:space="preserve"> </w:t>
      </w:r>
      <w:r w:rsidRPr="73C63978" w:rsidR="424D0FF3">
        <w:rPr>
          <w:rFonts w:eastAsia="Times New Roman" w:cs="Times New Roman"/>
          <w:szCs w:val="24"/>
          <w:lang w:val="en-US"/>
        </w:rPr>
        <w:t>:</w:t>
      </w:r>
      <w:r w:rsidRPr="73C63978">
        <w:rPr>
          <w:rFonts w:eastAsia="Times New Roman" w:cs="Times New Roman"/>
          <w:szCs w:val="24"/>
          <w:lang w:val="en-US"/>
        </w:rPr>
        <w:t xml:space="preserve"> The proposition is </w:t>
      </w:r>
      <w:r w:rsidRPr="73C63978" w:rsidR="67620A81">
        <w:rPr>
          <w:rFonts w:eastAsia="Times New Roman" w:cs="Times New Roman"/>
          <w:szCs w:val="24"/>
          <w:lang w:val="en-US"/>
        </w:rPr>
        <w:t xml:space="preserve">show </w:t>
      </w:r>
      <w:r w:rsidRPr="73C63978">
        <w:rPr>
          <w:rFonts w:eastAsia="Times New Roman" w:cs="Times New Roman"/>
          <w:szCs w:val="24"/>
          <w:lang w:val="en-US"/>
        </w:rPr>
        <w:t>as invalidated by the sample.</w:t>
      </w:r>
    </w:p>
    <w:p w:rsidR="59371D60" w:rsidP="73C63978" w:rsidRDefault="59371D60" w14:paraId="694309AB" w14:textId="31CBA7F9">
      <w:pPr>
        <w:pStyle w:val="ListParagraph"/>
        <w:numPr>
          <w:ilvl w:val="0"/>
          <w:numId w:val="4"/>
        </w:numPr>
        <w:spacing w:before="240" w:after="240"/>
        <w:rPr>
          <w:rFonts w:eastAsia="Times New Roman" w:cs="Times New Roman"/>
          <w:szCs w:val="24"/>
          <w:lang w:val="en-US"/>
        </w:rPr>
      </w:pPr>
      <w:r w:rsidRPr="73C63978">
        <w:rPr>
          <w:rFonts w:eastAsia="Times New Roman" w:cs="Times New Roman"/>
          <w:szCs w:val="24"/>
          <w:lang w:val="en-US"/>
        </w:rPr>
        <w:t>51% to 75%</w:t>
      </w:r>
      <w:r w:rsidRPr="73C63978" w:rsidR="302D42F6">
        <w:rPr>
          <w:rFonts w:eastAsia="Times New Roman" w:cs="Times New Roman"/>
          <w:szCs w:val="24"/>
          <w:lang w:val="en-US"/>
        </w:rPr>
        <w:t xml:space="preserve"> of</w:t>
      </w:r>
      <w:r w:rsidRPr="73C63978">
        <w:rPr>
          <w:rFonts w:eastAsia="Times New Roman" w:cs="Times New Roman"/>
          <w:szCs w:val="24"/>
          <w:lang w:val="en-US"/>
        </w:rPr>
        <w:t xml:space="preserve"> </w:t>
      </w:r>
      <w:r w:rsidRPr="73C63978" w:rsidR="1E9FC4D3">
        <w:rPr>
          <w:rFonts w:eastAsia="Times New Roman" w:cs="Times New Roman"/>
          <w:szCs w:val="24"/>
          <w:lang w:val="en-US"/>
        </w:rPr>
        <w:t>agreement</w:t>
      </w:r>
      <w:r w:rsidRPr="73C63978" w:rsidR="252A7196">
        <w:rPr>
          <w:rFonts w:eastAsia="Times New Roman" w:cs="Times New Roman"/>
          <w:szCs w:val="24"/>
          <w:lang w:val="en-US"/>
        </w:rPr>
        <w:t xml:space="preserve"> </w:t>
      </w:r>
      <w:r w:rsidRPr="73C63978" w:rsidR="1E9FC4D3">
        <w:rPr>
          <w:rFonts w:eastAsia="Times New Roman" w:cs="Times New Roman"/>
          <w:szCs w:val="24"/>
          <w:lang w:val="en-US"/>
        </w:rPr>
        <w:t>:</w:t>
      </w:r>
      <w:r w:rsidRPr="73C63978">
        <w:rPr>
          <w:rFonts w:eastAsia="Times New Roman" w:cs="Times New Roman"/>
          <w:szCs w:val="24"/>
          <w:lang w:val="en-US"/>
        </w:rPr>
        <w:t xml:space="preserve"> </w:t>
      </w:r>
      <w:r w:rsidRPr="73C63978" w:rsidR="7DB9D408">
        <w:rPr>
          <w:rFonts w:eastAsia="Times New Roman" w:cs="Times New Roman"/>
          <w:szCs w:val="24"/>
          <w:lang w:val="en-US"/>
        </w:rPr>
        <w:t>Her</w:t>
      </w:r>
      <w:r w:rsidRPr="73C63978">
        <w:rPr>
          <w:rFonts w:eastAsia="Times New Roman" w:cs="Times New Roman"/>
          <w:szCs w:val="24"/>
          <w:lang w:val="en-US"/>
        </w:rPr>
        <w:t xml:space="preserve">e </w:t>
      </w:r>
      <w:r w:rsidRPr="73C63978" w:rsidR="7DB9D408">
        <w:rPr>
          <w:rFonts w:eastAsia="Times New Roman" w:cs="Times New Roman"/>
          <w:szCs w:val="24"/>
          <w:lang w:val="en-US"/>
        </w:rPr>
        <w:t xml:space="preserve">the </w:t>
      </w:r>
      <w:r w:rsidRPr="73C63978">
        <w:rPr>
          <w:rFonts w:eastAsia="Times New Roman" w:cs="Times New Roman"/>
          <w:szCs w:val="24"/>
          <w:lang w:val="en-US"/>
        </w:rPr>
        <w:t>proposition is partially validated</w:t>
      </w:r>
      <w:r w:rsidRPr="73C63978" w:rsidR="637D9475">
        <w:rPr>
          <w:rFonts w:eastAsia="Times New Roman" w:cs="Times New Roman"/>
          <w:szCs w:val="24"/>
          <w:lang w:val="en-US"/>
        </w:rPr>
        <w:t xml:space="preserve"> but presenting </w:t>
      </w:r>
      <w:r w:rsidRPr="73C63978">
        <w:rPr>
          <w:rFonts w:eastAsia="Times New Roman" w:cs="Times New Roman"/>
          <w:szCs w:val="24"/>
          <w:lang w:val="en-US"/>
        </w:rPr>
        <w:t xml:space="preserve">some consensus or significant divergence across </w:t>
      </w:r>
      <w:r w:rsidRPr="73C63978" w:rsidR="57C68091">
        <w:rPr>
          <w:rFonts w:eastAsia="Times New Roman" w:cs="Times New Roman"/>
          <w:szCs w:val="24"/>
          <w:lang w:val="en-US"/>
        </w:rPr>
        <w:t>stakeholders'</w:t>
      </w:r>
      <w:r w:rsidRPr="73C63978" w:rsidR="6DDDBE23">
        <w:rPr>
          <w:rFonts w:eastAsia="Times New Roman" w:cs="Times New Roman"/>
          <w:szCs w:val="24"/>
          <w:lang w:val="en-US"/>
        </w:rPr>
        <w:t xml:space="preserve"> </w:t>
      </w:r>
      <w:r w:rsidRPr="73C63978">
        <w:rPr>
          <w:rFonts w:eastAsia="Times New Roman" w:cs="Times New Roman"/>
          <w:szCs w:val="24"/>
          <w:lang w:val="en-US"/>
        </w:rPr>
        <w:t>groups.</w:t>
      </w:r>
    </w:p>
    <w:p w:rsidR="59371D60" w:rsidP="73C63978" w:rsidRDefault="59371D60" w14:paraId="6A121051" w14:textId="5C29DE60">
      <w:pPr>
        <w:pStyle w:val="ListParagraph"/>
        <w:numPr>
          <w:ilvl w:val="0"/>
          <w:numId w:val="3"/>
        </w:numPr>
        <w:spacing w:before="240" w:after="240"/>
        <w:rPr>
          <w:rFonts w:eastAsia="Times New Roman" w:cs="Times New Roman"/>
          <w:szCs w:val="24"/>
          <w:lang w:val="en-US"/>
        </w:rPr>
      </w:pPr>
      <w:r w:rsidRPr="73C63978">
        <w:rPr>
          <w:rFonts w:eastAsia="Times New Roman" w:cs="Times New Roman"/>
          <w:szCs w:val="24"/>
          <w:lang w:val="en-US"/>
        </w:rPr>
        <w:t>76% to 100</w:t>
      </w:r>
      <w:r w:rsidRPr="73C63978" w:rsidR="67A174CE">
        <w:rPr>
          <w:rFonts w:eastAsia="Times New Roman" w:cs="Times New Roman"/>
          <w:szCs w:val="24"/>
          <w:lang w:val="en-US"/>
        </w:rPr>
        <w:t xml:space="preserve">% of </w:t>
      </w:r>
      <w:r w:rsidRPr="73C63978">
        <w:rPr>
          <w:rFonts w:eastAsia="Times New Roman" w:cs="Times New Roman"/>
          <w:szCs w:val="24"/>
          <w:lang w:val="en-US"/>
        </w:rPr>
        <w:t xml:space="preserve"> </w:t>
      </w:r>
      <w:r w:rsidRPr="73C63978" w:rsidR="3F4E6AF4">
        <w:rPr>
          <w:rFonts w:eastAsia="Times New Roman" w:cs="Times New Roman"/>
          <w:szCs w:val="24"/>
          <w:lang w:val="en-US"/>
        </w:rPr>
        <w:t>agreement</w:t>
      </w:r>
      <w:r w:rsidRPr="73C63978" w:rsidR="3FDE4220">
        <w:rPr>
          <w:rFonts w:eastAsia="Times New Roman" w:cs="Times New Roman"/>
          <w:szCs w:val="24"/>
          <w:lang w:val="en-US"/>
        </w:rPr>
        <w:t xml:space="preserve"> </w:t>
      </w:r>
      <w:r w:rsidRPr="73C63978" w:rsidR="3F4E6AF4">
        <w:rPr>
          <w:rFonts w:eastAsia="Times New Roman" w:cs="Times New Roman"/>
          <w:szCs w:val="24"/>
          <w:lang w:val="en-US"/>
        </w:rPr>
        <w:t>:</w:t>
      </w:r>
      <w:r w:rsidRPr="73C63978">
        <w:rPr>
          <w:rFonts w:eastAsia="Times New Roman" w:cs="Times New Roman"/>
          <w:szCs w:val="24"/>
          <w:lang w:val="en-US"/>
        </w:rPr>
        <w:t xml:space="preserve"> The proposition is </w:t>
      </w:r>
      <w:r w:rsidRPr="73C63978" w:rsidR="30C10814">
        <w:rPr>
          <w:rFonts w:eastAsia="Times New Roman" w:cs="Times New Roman"/>
          <w:szCs w:val="24"/>
          <w:lang w:val="en-US"/>
        </w:rPr>
        <w:t>completely</w:t>
      </w:r>
      <w:r w:rsidRPr="73C63978" w:rsidR="0C1165F3">
        <w:rPr>
          <w:rFonts w:eastAsia="Times New Roman" w:cs="Times New Roman"/>
          <w:szCs w:val="24"/>
          <w:lang w:val="en-US"/>
        </w:rPr>
        <w:t xml:space="preserve"> </w:t>
      </w:r>
      <w:r w:rsidRPr="73C63978">
        <w:rPr>
          <w:rFonts w:eastAsia="Times New Roman" w:cs="Times New Roman"/>
          <w:szCs w:val="24"/>
          <w:lang w:val="en-US"/>
        </w:rPr>
        <w:t xml:space="preserve">validated </w:t>
      </w:r>
      <w:r w:rsidRPr="73C63978" w:rsidR="74D90AEF">
        <w:rPr>
          <w:rFonts w:eastAsia="Times New Roman" w:cs="Times New Roman"/>
          <w:szCs w:val="24"/>
          <w:lang w:val="en-US"/>
        </w:rPr>
        <w:t xml:space="preserve">and agreed </w:t>
      </w:r>
      <w:r w:rsidRPr="73C63978">
        <w:rPr>
          <w:rFonts w:eastAsia="Times New Roman" w:cs="Times New Roman"/>
          <w:szCs w:val="24"/>
          <w:lang w:val="en-US"/>
        </w:rPr>
        <w:t xml:space="preserve">with strong support </w:t>
      </w:r>
      <w:r w:rsidRPr="73C63978" w:rsidR="3D3CCC50">
        <w:rPr>
          <w:rFonts w:eastAsia="Times New Roman" w:cs="Times New Roman"/>
          <w:szCs w:val="24"/>
          <w:lang w:val="en-US"/>
        </w:rPr>
        <w:t xml:space="preserve">through and across </w:t>
      </w:r>
      <w:r w:rsidRPr="73C63978">
        <w:rPr>
          <w:rFonts w:eastAsia="Times New Roman" w:cs="Times New Roman"/>
          <w:szCs w:val="24"/>
          <w:lang w:val="en-US"/>
        </w:rPr>
        <w:t>interviews and minimal contradiction.</w:t>
      </w:r>
    </w:p>
    <w:p w:rsidR="59371D60" w:rsidP="73C63978" w:rsidRDefault="59371D60" w14:paraId="12FEB7EF" w14:textId="77FA9D8A">
      <w:pPr>
        <w:spacing w:before="240" w:after="240"/>
        <w:ind w:left="708"/>
        <w:rPr>
          <w:rFonts w:eastAsia="Times New Roman" w:cs="Times New Roman"/>
          <w:szCs w:val="24"/>
          <w:lang w:val="en-US"/>
        </w:rPr>
      </w:pPr>
      <w:r w:rsidRPr="73C63978">
        <w:rPr>
          <w:rFonts w:eastAsia="Times New Roman" w:cs="Times New Roman"/>
          <w:szCs w:val="24"/>
          <w:lang w:val="en-US"/>
        </w:rPr>
        <w:t xml:space="preserve">This </w:t>
      </w:r>
      <w:r w:rsidRPr="73C63978" w:rsidR="2976821F">
        <w:rPr>
          <w:rFonts w:eastAsia="Times New Roman" w:cs="Times New Roman"/>
          <w:szCs w:val="24"/>
          <w:lang w:val="en-US"/>
        </w:rPr>
        <w:t>calculation</w:t>
      </w:r>
      <w:r w:rsidRPr="73C63978" w:rsidR="627D4A01">
        <w:rPr>
          <w:rFonts w:eastAsia="Times New Roman" w:cs="Times New Roman"/>
          <w:szCs w:val="24"/>
          <w:lang w:val="en-US"/>
        </w:rPr>
        <w:t xml:space="preserve"> </w:t>
      </w:r>
      <w:r w:rsidRPr="73C63978">
        <w:rPr>
          <w:rFonts w:eastAsia="Times New Roman" w:cs="Times New Roman"/>
          <w:szCs w:val="24"/>
          <w:lang w:val="en-US"/>
        </w:rPr>
        <w:t xml:space="preserve">ensures that each proposition is </w:t>
      </w:r>
      <w:r w:rsidRPr="73C63978" w:rsidR="06C2CB65">
        <w:rPr>
          <w:rFonts w:eastAsia="Times New Roman" w:cs="Times New Roman"/>
          <w:szCs w:val="24"/>
          <w:lang w:val="en-US"/>
        </w:rPr>
        <w:t xml:space="preserve">proceeded </w:t>
      </w:r>
      <w:r w:rsidRPr="73C63978">
        <w:rPr>
          <w:rFonts w:eastAsia="Times New Roman" w:cs="Times New Roman"/>
          <w:szCs w:val="24"/>
          <w:lang w:val="en-US"/>
        </w:rPr>
        <w:t xml:space="preserve">not only through qualitative depth but also with a transparent methodological </w:t>
      </w:r>
      <w:r w:rsidRPr="73C63978" w:rsidR="41D9D518">
        <w:rPr>
          <w:rFonts w:eastAsia="Times New Roman" w:cs="Times New Roman"/>
          <w:szCs w:val="24"/>
          <w:lang w:val="en-US"/>
        </w:rPr>
        <w:t>context and schema</w:t>
      </w:r>
      <w:r w:rsidRPr="73C63978">
        <w:rPr>
          <w:rFonts w:eastAsia="Times New Roman" w:cs="Times New Roman"/>
          <w:szCs w:val="24"/>
          <w:lang w:val="en-US"/>
        </w:rPr>
        <w:t>, bri</w:t>
      </w:r>
      <w:r w:rsidRPr="73C63978" w:rsidR="15163735">
        <w:rPr>
          <w:rFonts w:eastAsia="Times New Roman" w:cs="Times New Roman"/>
          <w:szCs w:val="24"/>
          <w:lang w:val="en-US"/>
        </w:rPr>
        <w:t xml:space="preserve">nging </w:t>
      </w:r>
      <w:r w:rsidRPr="73C63978">
        <w:rPr>
          <w:rFonts w:eastAsia="Times New Roman" w:cs="Times New Roman"/>
          <w:szCs w:val="24"/>
          <w:lang w:val="en-US"/>
        </w:rPr>
        <w:t>interpretative coding with numerical robustness.</w:t>
      </w:r>
    </w:p>
    <w:p w:rsidR="73C63978" w:rsidP="73C63978" w:rsidRDefault="73C63978" w14:paraId="41EAB8C1" w14:textId="249E1CD4">
      <w:pPr>
        <w:spacing w:before="240" w:after="240"/>
        <w:rPr>
          <w:rFonts w:eastAsia="Times New Roman" w:cs="Times New Roman"/>
          <w:szCs w:val="24"/>
          <w:lang w:val="en-US"/>
        </w:rPr>
      </w:pPr>
    </w:p>
    <w:p w:rsidR="73C63978" w:rsidP="73C63978" w:rsidRDefault="73C63978" w14:paraId="4486BAFB" w14:textId="1424649B">
      <w:pPr>
        <w:spacing w:before="240" w:after="240"/>
        <w:rPr>
          <w:rFonts w:eastAsia="Times New Roman" w:cs="Times New Roman"/>
          <w:szCs w:val="24"/>
          <w:lang w:val="en-US"/>
        </w:rPr>
      </w:pPr>
    </w:p>
    <w:p w:rsidR="5E618F85" w:rsidP="73C63978" w:rsidRDefault="5E618F85" w14:paraId="0235879E" w14:textId="113DFBF5">
      <w:pPr>
        <w:pStyle w:val="Heading3"/>
        <w:numPr>
          <w:ilvl w:val="0"/>
          <w:numId w:val="0"/>
        </w:numPr>
        <w:spacing w:before="281" w:after="281"/>
        <w:rPr>
          <w:rFonts w:eastAsia="Times New Roman" w:cs="Times New Roman"/>
          <w:b w:val="1"/>
          <w:bCs w:val="1"/>
          <w:sz w:val="28"/>
          <w:szCs w:val="28"/>
          <w:lang w:val="en-US"/>
        </w:rPr>
      </w:pPr>
      <w:bookmarkStart w:name="_Toc1536060192" w:id="28720868"/>
      <w:r w:rsidRPr="19AED790" w:rsidR="5E618F85">
        <w:rPr>
          <w:rFonts w:eastAsia="Times New Roman" w:cs="Times New Roman"/>
          <w:b w:val="1"/>
          <w:bCs w:val="1"/>
          <w:sz w:val="28"/>
          <w:szCs w:val="28"/>
          <w:lang w:val="en-US"/>
        </w:rPr>
        <w:t>2.4 Theorical and Semantic Saturation</w:t>
      </w:r>
      <w:bookmarkEnd w:id="28720868"/>
      <w:r w:rsidRPr="19AED790" w:rsidR="5E618F85">
        <w:rPr>
          <w:rFonts w:eastAsia="Times New Roman" w:cs="Times New Roman"/>
          <w:lang w:val="en-US"/>
        </w:rPr>
        <w:t xml:space="preserve"> </w:t>
      </w:r>
    </w:p>
    <w:p w:rsidR="5E618F85" w:rsidP="73C63978" w:rsidRDefault="5E618F85" w14:paraId="0C05D041" w14:textId="0AB175EC">
      <w:pPr>
        <w:spacing w:before="240" w:after="240"/>
        <w:rPr>
          <w:rFonts w:eastAsia="Times New Roman" w:cs="Times New Roman"/>
          <w:szCs w:val="24"/>
          <w:lang w:val="en-US"/>
        </w:rPr>
      </w:pPr>
      <w:r w:rsidRPr="73C63978">
        <w:rPr>
          <w:rFonts w:eastAsia="Times New Roman" w:cs="Times New Roman"/>
          <w:szCs w:val="24"/>
          <w:lang w:val="en-US"/>
        </w:rPr>
        <w:t xml:space="preserve">The point of saturation was carefully assessed following the dual coding </w:t>
      </w:r>
      <w:r w:rsidRPr="73C63978" w:rsidR="09B185E1">
        <w:rPr>
          <w:rFonts w:eastAsia="Times New Roman" w:cs="Times New Roman"/>
          <w:szCs w:val="24"/>
          <w:lang w:val="en-US"/>
        </w:rPr>
        <w:t>process horizontal</w:t>
      </w:r>
      <w:r w:rsidRPr="73C63978">
        <w:rPr>
          <w:rFonts w:eastAsia="Times New Roman" w:cs="Times New Roman"/>
          <w:szCs w:val="24"/>
          <w:lang w:val="en-US"/>
        </w:rPr>
        <w:t xml:space="preserve"> by individual and vertical by themeto ensure both analytical robustness and thematic completeness. After completing the ninth and especially the tenth interviews, the collected data no longer produced novel or theoretically significant insights. Instead, responses tended to reinforce or rephrase already identified ideas, which typically indicates that theoretical saturation has been reached.</w:t>
      </w:r>
    </w:p>
    <w:p w:rsidR="5E618F85" w:rsidP="69ECA6D8" w:rsidRDefault="5E618F85" w14:paraId="21EE2F6D" w14:textId="4360CB27">
      <w:pPr>
        <w:spacing w:before="240" w:after="240"/>
        <w:rPr>
          <w:rFonts w:eastAsia="Times New Roman" w:cs="Times New Roman"/>
          <w:lang w:val="en-US"/>
        </w:rPr>
      </w:pPr>
      <w:r w:rsidRPr="69ECA6D8" w:rsidR="5E618F85">
        <w:rPr>
          <w:rFonts w:eastAsia="Times New Roman" w:cs="Times New Roman"/>
          <w:lang w:val="en-US"/>
        </w:rPr>
        <w:t xml:space="preserve">Each of the five major themes outlined in the interview guide (strategic partnerships, AI technology deployment, cockpit integration, Gen Z experience, and cognitive HMI) </w:t>
      </w:r>
      <w:r w:rsidRPr="69ECA6D8" w:rsidR="5E618F85">
        <w:rPr>
          <w:rFonts w:eastAsia="Times New Roman" w:cs="Times New Roman"/>
          <w:lang w:val="en-US"/>
        </w:rPr>
        <w:t>had</w:t>
      </w:r>
      <w:r w:rsidRPr="69ECA6D8" w:rsidR="5E618F85">
        <w:rPr>
          <w:rFonts w:eastAsia="Times New Roman" w:cs="Times New Roman"/>
          <w:lang w:val="en-US"/>
        </w:rPr>
        <w:t xml:space="preserve"> been repeatedly and thoroughly addressed by the entire panel. Convergence was </w:t>
      </w:r>
      <w:r w:rsidRPr="69ECA6D8" w:rsidR="5E618F85">
        <w:rPr>
          <w:rFonts w:eastAsia="Times New Roman" w:cs="Times New Roman"/>
          <w:lang w:val="en-US"/>
        </w:rPr>
        <w:t>evident</w:t>
      </w:r>
      <w:r w:rsidRPr="69ECA6D8" w:rsidR="5E618F85">
        <w:rPr>
          <w:rFonts w:eastAsia="Times New Roman" w:cs="Times New Roman"/>
          <w:lang w:val="en-US"/>
        </w:rPr>
        <w:t xml:space="preserve"> around core industry concepts such as the OEM</w:t>
      </w:r>
      <w:r w:rsidRPr="69ECA6D8" w:rsidR="5598B3D5">
        <w:rPr>
          <w:rFonts w:eastAsia="Times New Roman" w:cs="Times New Roman"/>
          <w:lang w:val="en-US"/>
        </w:rPr>
        <w:t xml:space="preserve"> - </w:t>
      </w:r>
      <w:r w:rsidRPr="69ECA6D8" w:rsidR="5E618F85">
        <w:rPr>
          <w:rFonts w:eastAsia="Times New Roman" w:cs="Times New Roman"/>
          <w:lang w:val="en-US"/>
        </w:rPr>
        <w:t>TechTier</w:t>
      </w:r>
      <w:r w:rsidRPr="69ECA6D8" w:rsidR="5E618F85">
        <w:rPr>
          <w:rFonts w:eastAsia="Times New Roman" w:cs="Times New Roman"/>
          <w:lang w:val="en-US"/>
        </w:rPr>
        <w:t xml:space="preserve"> 1 tripartite partnership model, the need to isolate AI from safety</w:t>
      </w:r>
      <w:r w:rsidRPr="69ECA6D8" w:rsidR="15A35373">
        <w:rPr>
          <w:rFonts w:eastAsia="Times New Roman" w:cs="Times New Roman"/>
          <w:lang w:val="en-US"/>
        </w:rPr>
        <w:t xml:space="preserve"> </w:t>
      </w:r>
      <w:r w:rsidRPr="69ECA6D8" w:rsidR="5E618F85">
        <w:rPr>
          <w:rFonts w:eastAsia="Times New Roman" w:cs="Times New Roman"/>
          <w:lang w:val="en-US"/>
        </w:rPr>
        <w:t>critical SDV layers, or the tension between immersive UX and affordability for Gen Z. These insights began to stabilize around interviews 6 through 8, and the last two interviews served more as confirmation than expansion.</w:t>
      </w:r>
    </w:p>
    <w:p w:rsidR="5E618F85" w:rsidP="69ECA6D8" w:rsidRDefault="5E618F85" w14:paraId="3C64629C" w14:textId="7C630455">
      <w:pPr>
        <w:spacing w:before="240" w:after="240"/>
        <w:rPr>
          <w:rFonts w:eastAsia="Times New Roman" w:cs="Times New Roman"/>
          <w:lang w:val="en-US"/>
        </w:rPr>
      </w:pPr>
      <w:r w:rsidRPr="69ECA6D8" w:rsidR="5E618F85">
        <w:rPr>
          <w:rFonts w:eastAsia="Times New Roman" w:cs="Times New Roman"/>
          <w:lang w:val="en-US"/>
        </w:rPr>
        <w:t xml:space="preserve">On a semantic level, a high degree of lexical consistency was </w:t>
      </w:r>
      <w:r w:rsidRPr="69ECA6D8" w:rsidR="5E618F85">
        <w:rPr>
          <w:rFonts w:eastAsia="Times New Roman" w:cs="Times New Roman"/>
          <w:lang w:val="en-US"/>
        </w:rPr>
        <w:t>observed</w:t>
      </w:r>
      <w:r w:rsidRPr="69ECA6D8" w:rsidR="5E618F85">
        <w:rPr>
          <w:rFonts w:eastAsia="Times New Roman" w:cs="Times New Roman"/>
          <w:lang w:val="en-US"/>
        </w:rPr>
        <w:t xml:space="preserve"> across interviews. Participants from different companies, countries, and functions used shared terminology such as “</w:t>
      </w:r>
      <w:r w:rsidRPr="69ECA6D8" w:rsidR="0C19574B">
        <w:rPr>
          <w:rFonts w:eastAsia="Times New Roman" w:cs="Times New Roman"/>
          <w:lang w:val="en-US"/>
        </w:rPr>
        <w:t>software defined</w:t>
      </w:r>
      <w:r w:rsidRPr="69ECA6D8" w:rsidR="5E618F85">
        <w:rPr>
          <w:rFonts w:eastAsia="Times New Roman" w:cs="Times New Roman"/>
          <w:lang w:val="en-US"/>
        </w:rPr>
        <w:t xml:space="preserve"> cockpit,” “predictive interface,” “centralized architecture,” and “</w:t>
      </w:r>
      <w:r w:rsidRPr="69ECA6D8" w:rsidR="5E618F85">
        <w:rPr>
          <w:rFonts w:eastAsia="Times New Roman" w:cs="Times New Roman"/>
          <w:lang w:val="en-US"/>
        </w:rPr>
        <w:t>realtime</w:t>
      </w:r>
      <w:r w:rsidRPr="69ECA6D8" w:rsidR="5E618F85">
        <w:rPr>
          <w:rFonts w:eastAsia="Times New Roman" w:cs="Times New Roman"/>
          <w:lang w:val="en-US"/>
        </w:rPr>
        <w:t xml:space="preserve"> adaptation.” Metaphors like </w:t>
      </w:r>
      <w:r w:rsidRPr="69ECA6D8" w:rsidR="5E618F85">
        <w:rPr>
          <w:rFonts w:eastAsia="Times New Roman" w:cs="Times New Roman"/>
          <w:lang w:val="en-US"/>
        </w:rPr>
        <w:t>the</w:t>
      </w:r>
      <w:r w:rsidRPr="69ECA6D8" w:rsidR="5E618F85">
        <w:rPr>
          <w:rFonts w:eastAsia="Times New Roman" w:cs="Times New Roman"/>
          <w:lang w:val="en-US"/>
        </w:rPr>
        <w:t xml:space="preserve"> </w:t>
      </w:r>
      <w:r w:rsidRPr="69ECA6D8" w:rsidR="5E618F85">
        <w:rPr>
          <w:rFonts w:eastAsia="Times New Roman" w:cs="Times New Roman"/>
          <w:lang w:val="en-US"/>
        </w:rPr>
        <w:t>vehicle</w:t>
      </w:r>
      <w:r w:rsidRPr="69ECA6D8" w:rsidR="5E618F85">
        <w:rPr>
          <w:rFonts w:eastAsia="Times New Roman" w:cs="Times New Roman"/>
          <w:lang w:val="en-US"/>
        </w:rPr>
        <w:t xml:space="preserve"> as a smartphone, a home extension, or a gaming console were also common, signaling a shared cognitive framing of the problem.</w:t>
      </w:r>
    </w:p>
    <w:p w:rsidR="5E618F85" w:rsidP="73C63978" w:rsidRDefault="5E618F85" w14:paraId="1EDCAD49" w14:textId="4AC465D2">
      <w:pPr>
        <w:spacing w:before="240" w:after="240"/>
        <w:rPr>
          <w:rFonts w:eastAsia="Times New Roman" w:cs="Times New Roman"/>
          <w:szCs w:val="24"/>
          <w:lang w:val="en-US"/>
        </w:rPr>
      </w:pPr>
      <w:r w:rsidRPr="73C63978">
        <w:rPr>
          <w:rFonts w:eastAsia="Times New Roman" w:cs="Times New Roman"/>
          <w:szCs w:val="24"/>
          <w:lang w:val="en-US"/>
        </w:rPr>
        <w:t>Several inductive themes emerged in the midstage interviews (especially from IND_5 to IND_7), and were then consolidated in the later onessuch as geopolitical influences on partnership strategies, regulatory drivers (e.g., ISO 26262, 2025 DMS legislation), cognitive overload within digital cockpits, and the redefinition of the car as a “third space” postCOVID. Their recurrence across the sample supports the claim that thematic saturation was fully achieved.</w:t>
      </w:r>
    </w:p>
    <w:p w:rsidR="5E618F85" w:rsidP="73C63978" w:rsidRDefault="5E618F85" w14:paraId="26EA0C23" w14:textId="51191AF4">
      <w:pPr>
        <w:spacing w:before="240" w:after="240"/>
        <w:rPr>
          <w:rFonts w:eastAsia="Times New Roman" w:cs="Times New Roman"/>
          <w:szCs w:val="24"/>
          <w:lang w:val="en-US"/>
        </w:rPr>
      </w:pPr>
      <w:r w:rsidRPr="73C63978">
        <w:rPr>
          <w:rFonts w:eastAsia="Times New Roman" w:cs="Times New Roman"/>
          <w:szCs w:val="24"/>
          <w:lang w:val="en-US"/>
        </w:rPr>
        <w:t>Lastly, the diversity of the respondent pool</w:t>
      </w:r>
      <w:r w:rsidRPr="73C63978" w:rsidR="716B35C1">
        <w:rPr>
          <w:rFonts w:eastAsia="Times New Roman" w:cs="Times New Roman"/>
          <w:szCs w:val="24"/>
          <w:lang w:val="en-US"/>
        </w:rPr>
        <w:t xml:space="preserve">, </w:t>
      </w:r>
      <w:r w:rsidRPr="73C63978">
        <w:rPr>
          <w:rFonts w:eastAsia="Times New Roman" w:cs="Times New Roman"/>
          <w:szCs w:val="24"/>
          <w:lang w:val="en-US"/>
        </w:rPr>
        <w:t xml:space="preserve">in terms of role (R&amp;D, innovation, product management), organization type (OEMs, Tier 1s, software firms), and geographical originstrengthened the reliability of the saturation. It ensured that the recurring themes were not a result of respondent </w:t>
      </w:r>
      <w:r w:rsidRPr="73C63978" w:rsidR="40AE3A06">
        <w:rPr>
          <w:rFonts w:eastAsia="Times New Roman" w:cs="Times New Roman"/>
          <w:szCs w:val="24"/>
          <w:lang w:val="en-US"/>
        </w:rPr>
        <w:t>homogeneity but</w:t>
      </w:r>
      <w:r w:rsidRPr="73C63978">
        <w:rPr>
          <w:rFonts w:eastAsia="Times New Roman" w:cs="Times New Roman"/>
          <w:szCs w:val="24"/>
          <w:lang w:val="en-US"/>
        </w:rPr>
        <w:t xml:space="preserve"> rather reflect a shared understanding across the European automotive ecosystem.</w:t>
      </w:r>
    </w:p>
    <w:p w:rsidR="5781F995" w:rsidP="73C63978" w:rsidRDefault="5781F995" w14:paraId="5686185C" w14:textId="064F93C3">
      <w:pPr>
        <w:pStyle w:val="Heading3"/>
        <w:numPr>
          <w:ilvl w:val="0"/>
          <w:numId w:val="0"/>
        </w:numPr>
        <w:spacing w:before="281" w:after="281"/>
        <w:rPr>
          <w:rFonts w:eastAsia="Times New Roman" w:cs="Times New Roman"/>
          <w:b w:val="1"/>
          <w:bCs w:val="1"/>
          <w:sz w:val="28"/>
          <w:szCs w:val="28"/>
          <w:lang w:val="en-US"/>
        </w:rPr>
      </w:pPr>
      <w:bookmarkStart w:name="_Toc1369017111" w:id="783871485"/>
      <w:r w:rsidRPr="19AED790" w:rsidR="5781F995">
        <w:rPr>
          <w:rFonts w:eastAsia="Times New Roman" w:cs="Times New Roman"/>
          <w:b w:val="1"/>
          <w:bCs w:val="1"/>
          <w:sz w:val="28"/>
          <w:szCs w:val="28"/>
          <w:lang w:val="en-US"/>
        </w:rPr>
        <w:t>2.</w:t>
      </w:r>
      <w:r w:rsidRPr="19AED790" w:rsidR="2F222AD6">
        <w:rPr>
          <w:rFonts w:eastAsia="Times New Roman" w:cs="Times New Roman"/>
          <w:b w:val="1"/>
          <w:bCs w:val="1"/>
          <w:sz w:val="28"/>
          <w:szCs w:val="28"/>
          <w:lang w:val="en-US"/>
        </w:rPr>
        <w:t>5</w:t>
      </w:r>
      <w:r w:rsidRPr="19AED790" w:rsidR="5781F995">
        <w:rPr>
          <w:rFonts w:eastAsia="Times New Roman" w:cs="Times New Roman"/>
          <w:b w:val="1"/>
          <w:bCs w:val="1"/>
          <w:sz w:val="28"/>
          <w:szCs w:val="28"/>
          <w:lang w:val="en-US"/>
        </w:rPr>
        <w:t xml:space="preserve"> Validity Control</w:t>
      </w:r>
      <w:bookmarkEnd w:id="783871485"/>
    </w:p>
    <w:p w:rsidR="5781F995" w:rsidP="73C63978" w:rsidRDefault="5781F995" w14:paraId="2F33E1C7" w14:textId="410BFF69">
      <w:pPr>
        <w:spacing w:before="240" w:after="240"/>
        <w:rPr>
          <w:rFonts w:eastAsia="Times New Roman" w:cs="Times New Roman"/>
          <w:szCs w:val="24"/>
          <w:lang w:val="en-US"/>
        </w:rPr>
      </w:pPr>
      <w:r w:rsidRPr="73C63978">
        <w:rPr>
          <w:rFonts w:eastAsia="Times New Roman" w:cs="Times New Roman"/>
          <w:szCs w:val="24"/>
          <w:lang w:val="en-US"/>
        </w:rPr>
        <w:t xml:space="preserve">Multiple strategies were </w:t>
      </w:r>
      <w:r w:rsidRPr="73C63978" w:rsidR="1C99A7E4">
        <w:rPr>
          <w:rFonts w:eastAsia="Times New Roman" w:cs="Times New Roman"/>
          <w:szCs w:val="24"/>
          <w:lang w:val="en-US"/>
        </w:rPr>
        <w:t xml:space="preserve">used </w:t>
      </w:r>
      <w:r w:rsidRPr="73C63978">
        <w:rPr>
          <w:rFonts w:eastAsia="Times New Roman" w:cs="Times New Roman"/>
          <w:szCs w:val="24"/>
          <w:lang w:val="en-US"/>
        </w:rPr>
        <w:t xml:space="preserve">to ensure internal and external validity. First, </w:t>
      </w:r>
      <w:r w:rsidRPr="73C63978" w:rsidR="26B10206">
        <w:rPr>
          <w:rFonts w:eastAsia="Times New Roman" w:cs="Times New Roman"/>
          <w:szCs w:val="24"/>
          <w:lang w:val="en-US"/>
        </w:rPr>
        <w:t>interviewees</w:t>
      </w:r>
      <w:r w:rsidRPr="73C63978">
        <w:rPr>
          <w:rFonts w:eastAsia="Times New Roman" w:cs="Times New Roman"/>
          <w:szCs w:val="24"/>
          <w:lang w:val="en-US"/>
        </w:rPr>
        <w:t xml:space="preserve"> diversity allowed triangulation of perspectives across different actor categories (OEMs, Tier 1s, and software firms). Se</w:t>
      </w:r>
      <w:r w:rsidRPr="73C63978" w:rsidR="7423180E">
        <w:rPr>
          <w:rFonts w:eastAsia="Times New Roman" w:cs="Times New Roman"/>
          <w:szCs w:val="24"/>
          <w:lang w:val="en-US"/>
        </w:rPr>
        <w:t>condly, f</w:t>
      </w:r>
      <w:r w:rsidRPr="73C63978">
        <w:rPr>
          <w:rFonts w:eastAsia="Times New Roman" w:cs="Times New Roman"/>
          <w:szCs w:val="24"/>
          <w:lang w:val="en-US"/>
        </w:rPr>
        <w:t>ull transcript verification was performed to ensure accuracy and fidelity to the original responses.</w:t>
      </w:r>
    </w:p>
    <w:p w:rsidR="5781F995" w:rsidP="73C63978" w:rsidRDefault="5781F995" w14:paraId="1F5FBF2E" w14:textId="7FF5A8FD">
      <w:pPr>
        <w:spacing w:before="240" w:after="240"/>
        <w:rPr>
          <w:rFonts w:eastAsia="Times New Roman" w:cs="Times New Roman"/>
          <w:szCs w:val="24"/>
          <w:lang w:val="en-US"/>
        </w:rPr>
      </w:pPr>
      <w:r w:rsidRPr="73C63978">
        <w:rPr>
          <w:rFonts w:eastAsia="Times New Roman" w:cs="Times New Roman"/>
          <w:szCs w:val="24"/>
          <w:lang w:val="en-US"/>
        </w:rPr>
        <w:t>Two key respondents were reengaged postanalysis to validate interpretations and challenge thematic categorizations. Their input helped finetune the conceptual framework. In addition, alignment with existing academic literature provided external theoretical validation and reinforced analytical coherence.</w:t>
      </w:r>
    </w:p>
    <w:p w:rsidR="5781F995" w:rsidP="73C63978" w:rsidRDefault="5781F995" w14:paraId="62736C87" w14:textId="39AAD3C7">
      <w:pPr>
        <w:spacing w:before="240" w:after="240"/>
        <w:rPr>
          <w:rFonts w:eastAsia="Times New Roman" w:cs="Times New Roman"/>
          <w:szCs w:val="24"/>
          <w:lang w:val="en-US"/>
        </w:rPr>
      </w:pPr>
      <w:r w:rsidRPr="73C63978">
        <w:rPr>
          <w:rFonts w:eastAsia="Times New Roman" w:cs="Times New Roman"/>
          <w:szCs w:val="24"/>
          <w:lang w:val="en-US"/>
        </w:rPr>
        <w:t>A reflexive approach was applied throughout the research, with careful documentation of methodological decisions, coding adjustments, and interpretive boundaries. This enhanced transparency and minimized researcher bias.</w:t>
      </w:r>
    </w:p>
    <w:p w:rsidR="7425A490" w:rsidP="73C63978" w:rsidRDefault="7425A490" w14:paraId="40F0C54C" w14:textId="0BB84CBF">
      <w:pPr>
        <w:pStyle w:val="Heading3"/>
        <w:numPr>
          <w:ilvl w:val="0"/>
          <w:numId w:val="0"/>
        </w:numPr>
        <w:spacing w:before="281" w:after="281"/>
        <w:rPr>
          <w:rFonts w:eastAsia="Times New Roman" w:cs="Times New Roman"/>
          <w:b w:val="1"/>
          <w:bCs w:val="1"/>
          <w:sz w:val="28"/>
          <w:szCs w:val="28"/>
          <w:lang w:val="en-US"/>
        </w:rPr>
      </w:pPr>
      <w:bookmarkStart w:name="_Toc1262287720" w:id="1091729481"/>
      <w:r w:rsidRPr="19AED790" w:rsidR="7425A490">
        <w:rPr>
          <w:rFonts w:eastAsia="Times New Roman" w:cs="Times New Roman"/>
          <w:b w:val="1"/>
          <w:bCs w:val="1"/>
          <w:sz w:val="28"/>
          <w:szCs w:val="28"/>
          <w:lang w:val="en-US"/>
        </w:rPr>
        <w:t>2.</w:t>
      </w:r>
      <w:r w:rsidRPr="19AED790" w:rsidR="36D96274">
        <w:rPr>
          <w:rFonts w:eastAsia="Times New Roman" w:cs="Times New Roman"/>
          <w:b w:val="1"/>
          <w:bCs w:val="1"/>
          <w:sz w:val="28"/>
          <w:szCs w:val="28"/>
          <w:lang w:val="en-US"/>
        </w:rPr>
        <w:t>6</w:t>
      </w:r>
      <w:r w:rsidRPr="19AED790" w:rsidR="7425A490">
        <w:rPr>
          <w:rFonts w:eastAsia="Times New Roman" w:cs="Times New Roman"/>
          <w:b w:val="1"/>
          <w:bCs w:val="1"/>
          <w:sz w:val="28"/>
          <w:szCs w:val="28"/>
          <w:lang w:val="en-US"/>
        </w:rPr>
        <w:t xml:space="preserve"> Results</w:t>
      </w:r>
      <w:bookmarkEnd w:id="1091729481"/>
    </w:p>
    <w:p w:rsidR="08B354F0" w:rsidP="73C63978" w:rsidRDefault="08B354F0" w14:paraId="058C8AD0" w14:textId="50F0B3C1">
      <w:pPr>
        <w:spacing w:before="240" w:after="240"/>
        <w:rPr>
          <w:rFonts w:eastAsia="Times New Roman" w:cs="Times New Roman"/>
          <w:szCs w:val="24"/>
          <w:lang w:val="en-US"/>
        </w:rPr>
      </w:pPr>
      <w:r w:rsidRPr="73C63978">
        <w:rPr>
          <w:rFonts w:eastAsia="Times New Roman" w:cs="Times New Roman"/>
          <w:szCs w:val="24"/>
          <w:lang w:val="en-US"/>
        </w:rPr>
        <w:t xml:space="preserve">This section presents the empirical results drawn from ten semistructured interviews with senior experts from the European automotive industry, all actively engaged in the design, development, or integration of </w:t>
      </w:r>
      <w:r w:rsidRPr="73C63978" w:rsidR="6E83EDA0">
        <w:rPr>
          <w:rFonts w:eastAsia="Times New Roman" w:cs="Times New Roman"/>
          <w:szCs w:val="24"/>
          <w:lang w:val="en-US"/>
        </w:rPr>
        <w:t>AI based</w:t>
      </w:r>
      <w:r w:rsidRPr="73C63978">
        <w:rPr>
          <w:rFonts w:eastAsia="Times New Roman" w:cs="Times New Roman"/>
          <w:szCs w:val="24"/>
          <w:lang w:val="en-US"/>
        </w:rPr>
        <w:t xml:space="preserve"> In</w:t>
      </w:r>
      <w:r w:rsidRPr="73C63978" w:rsidR="252ED45B">
        <w:rPr>
          <w:rFonts w:eastAsia="Times New Roman" w:cs="Times New Roman"/>
          <w:szCs w:val="24"/>
          <w:lang w:val="en-US"/>
        </w:rPr>
        <w:t xml:space="preserve"> </w:t>
      </w:r>
      <w:r w:rsidRPr="73C63978">
        <w:rPr>
          <w:rFonts w:eastAsia="Times New Roman" w:cs="Times New Roman"/>
          <w:szCs w:val="24"/>
          <w:lang w:val="en-US"/>
        </w:rPr>
        <w:t>Vehicle Infotainment (IVI) systems, intelligent cockpits, and software</w:t>
      </w:r>
      <w:r w:rsidRPr="73C63978" w:rsidR="06075B67">
        <w:rPr>
          <w:rFonts w:eastAsia="Times New Roman" w:cs="Times New Roman"/>
          <w:szCs w:val="24"/>
          <w:lang w:val="en-US"/>
        </w:rPr>
        <w:t>-</w:t>
      </w:r>
      <w:r w:rsidRPr="73C63978">
        <w:rPr>
          <w:rFonts w:eastAsia="Times New Roman" w:cs="Times New Roman"/>
          <w:szCs w:val="24"/>
          <w:lang w:val="en-US"/>
        </w:rPr>
        <w:t>defined</w:t>
      </w:r>
      <w:r w:rsidRPr="73C63978" w:rsidR="5D8A4B67">
        <w:rPr>
          <w:rFonts w:eastAsia="Times New Roman" w:cs="Times New Roman"/>
          <w:szCs w:val="24"/>
          <w:lang w:val="en-US"/>
        </w:rPr>
        <w:t>-</w:t>
      </w:r>
      <w:r w:rsidRPr="73C63978">
        <w:rPr>
          <w:rFonts w:eastAsia="Times New Roman" w:cs="Times New Roman"/>
          <w:szCs w:val="24"/>
          <w:lang w:val="en-US"/>
        </w:rPr>
        <w:t>vehicle (SDV) architectures. The analysis was conducted through both horizontal (by individual) and vertical (by theme) approaches, aligned with the five themes of the interview guide. A rigorous coding process allowed for the emergence of inductive themes not initially covered. The following synthesis highlights convergences and divergences in respondents' insights and links them to structural trends in the sector.</w:t>
      </w:r>
    </w:p>
    <w:p w:rsidR="08B354F0" w:rsidP="73C63978" w:rsidRDefault="08B354F0" w14:paraId="1C1D2E10" w14:textId="130C1CF7">
      <w:pPr>
        <w:pStyle w:val="Heading3"/>
        <w:numPr>
          <w:ilvl w:val="0"/>
          <w:numId w:val="0"/>
        </w:numPr>
        <w:spacing w:before="281" w:after="281"/>
        <w:rPr>
          <w:rFonts w:eastAsia="Times New Roman" w:cs="Times New Roman"/>
          <w:b w:val="1"/>
          <w:bCs w:val="1"/>
          <w:lang w:val="en-US"/>
        </w:rPr>
      </w:pPr>
      <w:bookmarkStart w:name="_Toc1432501950" w:id="28293420"/>
      <w:r w:rsidRPr="19AED790" w:rsidR="08B354F0">
        <w:rPr>
          <w:rFonts w:eastAsia="Times New Roman" w:cs="Times New Roman"/>
          <w:b w:val="1"/>
          <w:bCs w:val="1"/>
          <w:sz w:val="28"/>
          <w:szCs w:val="28"/>
          <w:lang w:val="en-US"/>
        </w:rPr>
        <w:t>2.6.</w:t>
      </w:r>
      <w:r w:rsidRPr="19AED790" w:rsidR="08B354F0">
        <w:rPr>
          <w:rFonts w:eastAsia="Times New Roman" w:cs="Times New Roman"/>
          <w:b w:val="1"/>
          <w:bCs w:val="1"/>
          <w:lang w:val="en-US"/>
        </w:rPr>
        <w:t xml:space="preserve"> 1 Strategic Partnerships</w:t>
      </w:r>
      <w:bookmarkEnd w:id="28293420"/>
    </w:p>
    <w:p w:rsidR="08B354F0" w:rsidP="73C63978" w:rsidRDefault="08B354F0" w14:paraId="6A629553" w14:textId="767C47B0">
      <w:pPr>
        <w:spacing w:before="240" w:after="240"/>
        <w:ind w:firstLine="708"/>
        <w:rPr>
          <w:rFonts w:eastAsia="Times New Roman" w:cs="Times New Roman"/>
          <w:szCs w:val="24"/>
          <w:lang w:val="en-US"/>
        </w:rPr>
      </w:pPr>
      <w:r w:rsidRPr="73C63978">
        <w:rPr>
          <w:rFonts w:eastAsia="Times New Roman" w:cs="Times New Roman"/>
          <w:szCs w:val="24"/>
          <w:lang w:val="en-US"/>
        </w:rPr>
        <w:t>After a studious coding</w:t>
      </w:r>
      <w:r w:rsidRPr="73C63978" w:rsidR="179E81EA">
        <w:rPr>
          <w:rFonts w:eastAsia="Times New Roman" w:cs="Times New Roman"/>
          <w:szCs w:val="24"/>
          <w:lang w:val="en-US"/>
        </w:rPr>
        <w:t xml:space="preserve"> process</w:t>
      </w:r>
      <w:r w:rsidRPr="73C63978">
        <w:rPr>
          <w:rFonts w:eastAsia="Times New Roman" w:cs="Times New Roman"/>
          <w:szCs w:val="24"/>
          <w:lang w:val="en-US"/>
        </w:rPr>
        <w:t>, vertical and horizontal</w:t>
      </w:r>
      <w:r w:rsidRPr="73C63978" w:rsidR="2D2ED857">
        <w:rPr>
          <w:rFonts w:eastAsia="Times New Roman" w:cs="Times New Roman"/>
          <w:szCs w:val="24"/>
          <w:lang w:val="en-US"/>
        </w:rPr>
        <w:t xml:space="preserve"> analysis</w:t>
      </w:r>
      <w:r w:rsidRPr="73C63978">
        <w:rPr>
          <w:rFonts w:eastAsia="Times New Roman" w:cs="Times New Roman"/>
          <w:szCs w:val="24"/>
          <w:lang w:val="en-US"/>
        </w:rPr>
        <w:t xml:space="preserve">, </w:t>
      </w:r>
      <w:r w:rsidRPr="73C63978" w:rsidR="230FD684">
        <w:rPr>
          <w:rFonts w:eastAsia="Times New Roman" w:cs="Times New Roman"/>
          <w:szCs w:val="24"/>
          <w:lang w:val="en-US"/>
        </w:rPr>
        <w:t>the reponses of</w:t>
      </w:r>
      <w:r w:rsidRPr="73C63978">
        <w:rPr>
          <w:rFonts w:eastAsia="Times New Roman" w:cs="Times New Roman"/>
          <w:szCs w:val="24"/>
          <w:lang w:val="en-US"/>
        </w:rPr>
        <w:t xml:space="preserve"> </w:t>
      </w:r>
      <w:r w:rsidRPr="73C63978" w:rsidR="1B7B0B56">
        <w:rPr>
          <w:rFonts w:eastAsia="Times New Roman" w:cs="Times New Roman"/>
          <w:szCs w:val="24"/>
          <w:lang w:val="en-US"/>
        </w:rPr>
        <w:t>interviewees</w:t>
      </w:r>
      <w:r w:rsidRPr="73C63978">
        <w:rPr>
          <w:rFonts w:eastAsia="Times New Roman" w:cs="Times New Roman"/>
          <w:szCs w:val="24"/>
          <w:lang w:val="en-US"/>
        </w:rPr>
        <w:t xml:space="preserve"> acknowledged that the increasing complexity of cockpit systems, especially those driven by</w:t>
      </w:r>
      <w:r w:rsidRPr="73C63978" w:rsidR="408EEB9E">
        <w:rPr>
          <w:rFonts w:eastAsia="Times New Roman" w:cs="Times New Roman"/>
          <w:szCs w:val="24"/>
          <w:lang w:val="en-US"/>
        </w:rPr>
        <w:t xml:space="preserve"> </w:t>
      </w:r>
      <w:r w:rsidRPr="73C63978" w:rsidR="728BF12F">
        <w:rPr>
          <w:rFonts w:eastAsia="Times New Roman" w:cs="Times New Roman"/>
          <w:szCs w:val="24"/>
          <w:lang w:val="en-US"/>
        </w:rPr>
        <w:t>technology</w:t>
      </w:r>
      <w:r w:rsidRPr="73C63978">
        <w:rPr>
          <w:rFonts w:eastAsia="Times New Roman" w:cs="Times New Roman"/>
          <w:szCs w:val="24"/>
          <w:lang w:val="en-US"/>
        </w:rPr>
        <w:t xml:space="preserve"> </w:t>
      </w:r>
      <w:r w:rsidRPr="73C63978" w:rsidR="68B44F32">
        <w:rPr>
          <w:rFonts w:eastAsia="Times New Roman" w:cs="Times New Roman"/>
          <w:szCs w:val="24"/>
          <w:lang w:val="en-US"/>
        </w:rPr>
        <w:t xml:space="preserve">like </w:t>
      </w:r>
      <w:r w:rsidRPr="73C63978">
        <w:rPr>
          <w:rFonts w:eastAsia="Times New Roman" w:cs="Times New Roman"/>
          <w:szCs w:val="24"/>
          <w:lang w:val="en-US"/>
        </w:rPr>
        <w:t>AI, makes strategic partnerships unavoidable</w:t>
      </w:r>
      <w:r w:rsidRPr="73C63978" w:rsidR="07B24EA4">
        <w:rPr>
          <w:rFonts w:eastAsia="Times New Roman" w:cs="Times New Roman"/>
          <w:szCs w:val="24"/>
          <w:lang w:val="en-US"/>
        </w:rPr>
        <w:t xml:space="preserve"> and </w:t>
      </w:r>
      <w:r w:rsidRPr="73C63978" w:rsidR="7B718E02">
        <w:rPr>
          <w:rFonts w:eastAsia="Times New Roman" w:cs="Times New Roman"/>
          <w:szCs w:val="24"/>
          <w:lang w:val="en-US"/>
        </w:rPr>
        <w:t>necessary</w:t>
      </w:r>
      <w:r w:rsidRPr="73C63978" w:rsidR="73919DA9">
        <w:rPr>
          <w:rFonts w:eastAsia="Times New Roman" w:cs="Times New Roman"/>
          <w:szCs w:val="24"/>
          <w:lang w:val="en-US"/>
        </w:rPr>
        <w:t xml:space="preserve"> in the long term</w:t>
      </w:r>
      <w:r w:rsidRPr="73C63978">
        <w:rPr>
          <w:rFonts w:eastAsia="Times New Roman" w:cs="Times New Roman"/>
          <w:szCs w:val="24"/>
          <w:lang w:val="en-US"/>
        </w:rPr>
        <w:t xml:space="preserve">. </w:t>
      </w:r>
    </w:p>
    <w:p w:rsidR="38416029" w:rsidP="73C63978" w:rsidRDefault="38416029" w14:paraId="19E02A36" w14:textId="25A338CA">
      <w:pPr>
        <w:spacing w:before="240" w:after="240"/>
        <w:rPr>
          <w:rFonts w:eastAsia="Times New Roman" w:cs="Times New Roman"/>
          <w:szCs w:val="24"/>
          <w:lang w:val="en-US"/>
        </w:rPr>
      </w:pPr>
      <w:r w:rsidRPr="73C63978">
        <w:rPr>
          <w:rFonts w:eastAsia="Times New Roman" w:cs="Times New Roman"/>
          <w:szCs w:val="24"/>
          <w:lang w:val="en-US"/>
        </w:rPr>
        <w:t xml:space="preserve">The result shows, for most of the respondant, an opinion in the opposite direction of a conservative or “Keirestu” model,  referring to the monopoly of one supplier actor producing all the product for one OEM as Benoist mention of an exemple of the initial model of the supply relationship; or for the development of brands inhouse solution partnerships.  </w:t>
      </w:r>
    </w:p>
    <w:p w:rsidR="2D33EC22" w:rsidP="69ECA6D8" w:rsidRDefault="2D33EC22" w14:paraId="47BA4532" w14:textId="06575D3F">
      <w:pPr>
        <w:spacing w:before="240" w:after="240"/>
        <w:rPr>
          <w:rFonts w:eastAsia="Times New Roman" w:cs="Times New Roman"/>
          <w:lang w:val="en-US"/>
        </w:rPr>
      </w:pPr>
      <w:r w:rsidRPr="69ECA6D8" w:rsidR="2D33EC22">
        <w:rPr>
          <w:rFonts w:eastAsia="Times New Roman" w:cs="Times New Roman"/>
          <w:lang w:val="en-US"/>
        </w:rPr>
        <w:t xml:space="preserve">As </w:t>
      </w:r>
      <w:r w:rsidRPr="69ECA6D8" w:rsidR="60822A66">
        <w:rPr>
          <w:rFonts w:eastAsia="Times New Roman" w:cs="Times New Roman"/>
          <w:lang w:val="en-US"/>
        </w:rPr>
        <w:t xml:space="preserve">an </w:t>
      </w:r>
      <w:r w:rsidRPr="69ECA6D8" w:rsidR="17933A09">
        <w:rPr>
          <w:rFonts w:eastAsia="Times New Roman" w:cs="Times New Roman"/>
          <w:lang w:val="en-US"/>
        </w:rPr>
        <w:t>efficient</w:t>
      </w:r>
      <w:r w:rsidRPr="69ECA6D8" w:rsidR="60822A66">
        <w:rPr>
          <w:rFonts w:eastAsia="Times New Roman" w:cs="Times New Roman"/>
          <w:lang w:val="en-US"/>
        </w:rPr>
        <w:t xml:space="preserve"> </w:t>
      </w:r>
      <w:r w:rsidRPr="69ECA6D8" w:rsidR="4C78F29C">
        <w:rPr>
          <w:rFonts w:eastAsia="Times New Roman" w:cs="Times New Roman"/>
          <w:lang w:val="en-US"/>
        </w:rPr>
        <w:t xml:space="preserve">and long term </w:t>
      </w:r>
      <w:r w:rsidRPr="69ECA6D8" w:rsidR="60822A66">
        <w:rPr>
          <w:rFonts w:eastAsia="Times New Roman" w:cs="Times New Roman"/>
          <w:lang w:val="en-US"/>
        </w:rPr>
        <w:t>model for the automotive industry</w:t>
      </w:r>
      <w:r w:rsidRPr="69ECA6D8" w:rsidR="2BD8CF68">
        <w:rPr>
          <w:rFonts w:eastAsia="Times New Roman" w:cs="Times New Roman"/>
          <w:lang w:val="en-US"/>
        </w:rPr>
        <w:t xml:space="preserve">, the </w:t>
      </w:r>
      <w:r w:rsidRPr="69ECA6D8" w:rsidR="2BD8CF68">
        <w:rPr>
          <w:rFonts w:eastAsia="Times New Roman" w:cs="Times New Roman"/>
          <w:lang w:val="en-US"/>
        </w:rPr>
        <w:t>triparties</w:t>
      </w:r>
      <w:r w:rsidRPr="69ECA6D8" w:rsidR="2BD8CF68">
        <w:rPr>
          <w:rFonts w:eastAsia="Times New Roman" w:cs="Times New Roman"/>
          <w:lang w:val="en-US"/>
        </w:rPr>
        <w:t xml:space="preserve"> </w:t>
      </w:r>
      <w:r w:rsidRPr="69ECA6D8" w:rsidR="53087268">
        <w:rPr>
          <w:rFonts w:eastAsia="Times New Roman" w:cs="Times New Roman"/>
          <w:lang w:val="en-US"/>
        </w:rPr>
        <w:t>partnership</w:t>
      </w:r>
      <w:r w:rsidRPr="69ECA6D8" w:rsidR="2BD8CF68">
        <w:rPr>
          <w:rFonts w:eastAsia="Times New Roman" w:cs="Times New Roman"/>
          <w:lang w:val="en-US"/>
        </w:rPr>
        <w:t xml:space="preserve"> model</w:t>
      </w:r>
      <w:r w:rsidRPr="69ECA6D8" w:rsidR="624F2C86">
        <w:rPr>
          <w:rFonts w:eastAsia="Times New Roman" w:cs="Times New Roman"/>
          <w:lang w:val="en-US"/>
        </w:rPr>
        <w:t xml:space="preserve"> </w:t>
      </w:r>
      <w:r w:rsidRPr="69ECA6D8" w:rsidR="5E2DDC25">
        <w:rPr>
          <w:rFonts w:eastAsia="Times New Roman" w:cs="Times New Roman"/>
          <w:lang w:val="en-US"/>
        </w:rPr>
        <w:t xml:space="preserve">resent </w:t>
      </w:r>
      <w:r w:rsidRPr="69ECA6D8" w:rsidR="1A6DCA8E">
        <w:rPr>
          <w:rFonts w:eastAsia="Times New Roman" w:cs="Times New Roman"/>
          <w:lang w:val="en-US"/>
        </w:rPr>
        <w:t xml:space="preserve">multiple </w:t>
      </w:r>
      <w:r w:rsidRPr="69ECA6D8" w:rsidR="3E6F1E90">
        <w:rPr>
          <w:rFonts w:eastAsia="Times New Roman" w:cs="Times New Roman"/>
          <w:lang w:val="en-US"/>
        </w:rPr>
        <w:t>advantages</w:t>
      </w:r>
      <w:r w:rsidRPr="69ECA6D8" w:rsidR="1A6DCA8E">
        <w:rPr>
          <w:rFonts w:eastAsia="Times New Roman" w:cs="Times New Roman"/>
          <w:lang w:val="en-US"/>
        </w:rPr>
        <w:t xml:space="preserve"> </w:t>
      </w:r>
      <w:r w:rsidRPr="69ECA6D8" w:rsidR="08B354F0">
        <w:rPr>
          <w:rFonts w:eastAsia="Times New Roman" w:cs="Times New Roman"/>
          <w:lang w:val="en-US"/>
        </w:rPr>
        <w:t>a</w:t>
      </w:r>
      <w:r w:rsidRPr="69ECA6D8" w:rsidR="35F0680F">
        <w:rPr>
          <w:rFonts w:eastAsia="Times New Roman" w:cs="Times New Roman"/>
          <w:lang w:val="en-US"/>
        </w:rPr>
        <w:t xml:space="preserve">s </w:t>
      </w:r>
      <w:r w:rsidRPr="69ECA6D8" w:rsidR="08B354F0">
        <w:rPr>
          <w:rFonts w:eastAsia="Times New Roman" w:cs="Times New Roman"/>
          <w:lang w:val="en-US"/>
        </w:rPr>
        <w:t>to accelerate development cycles, reduce internal costs, and access capabilities such as natural language processing,</w:t>
      </w:r>
      <w:r w:rsidRPr="69ECA6D8" w:rsidR="31F4C142">
        <w:rPr>
          <w:rFonts w:eastAsia="Times New Roman" w:cs="Times New Roman"/>
          <w:lang w:val="en-US"/>
        </w:rPr>
        <w:t xml:space="preserve"> </w:t>
      </w:r>
      <w:r w:rsidRPr="69ECA6D8" w:rsidR="3960C529">
        <w:rPr>
          <w:rFonts w:eastAsia="Times New Roman" w:cs="Times New Roman"/>
          <w:lang w:val="en-US"/>
        </w:rPr>
        <w:t>power computing,</w:t>
      </w:r>
      <w:r w:rsidRPr="69ECA6D8" w:rsidR="08B354F0">
        <w:rPr>
          <w:rFonts w:eastAsia="Times New Roman" w:cs="Times New Roman"/>
          <w:lang w:val="en-US"/>
        </w:rPr>
        <w:t xml:space="preserve"> neural network optimization, and predictive analytics</w:t>
      </w:r>
      <w:r w:rsidRPr="69ECA6D8" w:rsidR="47D61430">
        <w:rPr>
          <w:rFonts w:eastAsia="Times New Roman" w:cs="Times New Roman"/>
          <w:lang w:val="en-US"/>
        </w:rPr>
        <w:t xml:space="preserve"> </w:t>
      </w:r>
      <w:r w:rsidRPr="69ECA6D8" w:rsidR="47D61430">
        <w:rPr>
          <w:rFonts w:eastAsia="Times New Roman" w:cs="Times New Roman"/>
          <w:lang w:val="en-US"/>
        </w:rPr>
        <w:t>espacially</w:t>
      </w:r>
      <w:r w:rsidRPr="69ECA6D8" w:rsidR="47D61430">
        <w:rPr>
          <w:rFonts w:eastAsia="Times New Roman" w:cs="Times New Roman"/>
          <w:lang w:val="en-US"/>
        </w:rPr>
        <w:t xml:space="preserve"> when it’s concerning an upcoming, not mature, project such as the </w:t>
      </w:r>
      <w:r w:rsidRPr="69ECA6D8" w:rsidR="47D61430">
        <w:rPr>
          <w:rFonts w:eastAsia="Times New Roman" w:cs="Times New Roman"/>
          <w:lang w:val="en-US"/>
        </w:rPr>
        <w:t>Software</w:t>
      </w:r>
      <w:r w:rsidRPr="69ECA6D8" w:rsidR="10CB2029">
        <w:rPr>
          <w:rFonts w:eastAsia="Times New Roman" w:cs="Times New Roman"/>
          <w:lang w:val="en-US"/>
        </w:rPr>
        <w:t>-</w:t>
      </w:r>
      <w:r w:rsidRPr="69ECA6D8" w:rsidR="47D61430">
        <w:rPr>
          <w:rFonts w:eastAsia="Times New Roman" w:cs="Times New Roman"/>
          <w:lang w:val="en-US"/>
        </w:rPr>
        <w:t>Defined</w:t>
      </w:r>
      <w:r w:rsidRPr="69ECA6D8" w:rsidR="44EE7BBE">
        <w:rPr>
          <w:rFonts w:eastAsia="Times New Roman" w:cs="Times New Roman"/>
          <w:lang w:val="en-US"/>
        </w:rPr>
        <w:t>-</w:t>
      </w:r>
      <w:r w:rsidRPr="69ECA6D8" w:rsidR="47D61430">
        <w:rPr>
          <w:rFonts w:eastAsia="Times New Roman" w:cs="Times New Roman"/>
          <w:lang w:val="en-US"/>
        </w:rPr>
        <w:t>Vehicle</w:t>
      </w:r>
      <w:r w:rsidRPr="69ECA6D8" w:rsidR="08B354F0">
        <w:rPr>
          <w:rFonts w:eastAsia="Times New Roman" w:cs="Times New Roman"/>
          <w:lang w:val="en-US"/>
        </w:rPr>
        <w:t>.</w:t>
      </w:r>
      <w:r w:rsidRPr="69ECA6D8" w:rsidR="14A056EB">
        <w:rPr>
          <w:rFonts w:eastAsia="Times New Roman" w:cs="Times New Roman"/>
          <w:lang w:val="en-US"/>
        </w:rPr>
        <w:t xml:space="preserve"> Large </w:t>
      </w:r>
      <w:r w:rsidRPr="69ECA6D8" w:rsidR="14A056EB">
        <w:rPr>
          <w:rFonts w:eastAsia="Times New Roman" w:cs="Times New Roman"/>
          <w:lang w:val="en-US"/>
        </w:rPr>
        <w:t>OEMs</w:t>
      </w:r>
      <w:r w:rsidRPr="69ECA6D8" w:rsidR="14A056EB">
        <w:rPr>
          <w:rFonts w:eastAsia="Times New Roman" w:cs="Times New Roman"/>
          <w:lang w:val="en-US"/>
        </w:rPr>
        <w:t xml:space="preserve"> </w:t>
      </w:r>
      <w:r w:rsidRPr="69ECA6D8" w:rsidR="14A056EB">
        <w:rPr>
          <w:rFonts w:eastAsia="Times New Roman" w:cs="Times New Roman"/>
          <w:lang w:val="en-US"/>
        </w:rPr>
        <w:t>as</w:t>
      </w:r>
      <w:r w:rsidRPr="69ECA6D8" w:rsidR="14A056EB">
        <w:rPr>
          <w:rFonts w:eastAsia="Times New Roman" w:cs="Times New Roman"/>
          <w:lang w:val="en-US"/>
        </w:rPr>
        <w:t xml:space="preserve"> Stellantis, Renault and VW rely on developing solutions with known tech firms such as Google, Amazon, Nvidia, </w:t>
      </w:r>
      <w:r w:rsidRPr="69ECA6D8" w:rsidR="14A056EB">
        <w:rPr>
          <w:rFonts w:eastAsia="Times New Roman" w:cs="Times New Roman"/>
          <w:lang w:val="en-US"/>
        </w:rPr>
        <w:t>SoundHound</w:t>
      </w:r>
      <w:r w:rsidRPr="69ECA6D8" w:rsidR="14A056EB">
        <w:rPr>
          <w:rFonts w:eastAsia="Times New Roman" w:cs="Times New Roman"/>
          <w:lang w:val="en-US"/>
        </w:rPr>
        <w:t xml:space="preserve"> AI, or </w:t>
      </w:r>
      <w:r w:rsidRPr="69ECA6D8" w:rsidR="14A056EB">
        <w:rPr>
          <w:rFonts w:eastAsia="Times New Roman" w:cs="Times New Roman"/>
          <w:lang w:val="en-US"/>
        </w:rPr>
        <w:t>Cerence</w:t>
      </w:r>
      <w:r w:rsidRPr="69ECA6D8" w:rsidR="14A056EB">
        <w:rPr>
          <w:rFonts w:eastAsia="Times New Roman" w:cs="Times New Roman"/>
          <w:lang w:val="en-US"/>
        </w:rPr>
        <w:t xml:space="preserve"> to implement </w:t>
      </w:r>
      <w:r w:rsidRPr="69ECA6D8" w:rsidR="14A056EB">
        <w:rPr>
          <w:rFonts w:eastAsia="Times New Roman" w:cs="Times New Roman"/>
          <w:lang w:val="en-US"/>
        </w:rPr>
        <w:t>GenAI</w:t>
      </w:r>
      <w:r w:rsidRPr="69ECA6D8" w:rsidR="14A056EB">
        <w:rPr>
          <w:rFonts w:eastAsia="Times New Roman" w:cs="Times New Roman"/>
          <w:lang w:val="en-US"/>
        </w:rPr>
        <w:t xml:space="preserve"> features within the IVI system in the cockpit of their car model.</w:t>
      </w:r>
    </w:p>
    <w:p w:rsidR="14A056EB" w:rsidP="73C63978" w:rsidRDefault="14A056EB" w14:paraId="0B7325EC" w14:textId="3E9854BC">
      <w:pPr>
        <w:spacing w:before="240" w:after="240"/>
        <w:ind w:firstLine="708"/>
        <w:rPr>
          <w:rFonts w:eastAsia="Times New Roman" w:cs="Times New Roman"/>
          <w:szCs w:val="24"/>
          <w:lang w:val="en-US"/>
        </w:rPr>
      </w:pPr>
      <w:r>
        <w:br/>
      </w:r>
      <w:r w:rsidRPr="73C63978" w:rsidR="08B354F0">
        <w:rPr>
          <w:rFonts w:eastAsia="Times New Roman" w:cs="Times New Roman"/>
          <w:szCs w:val="24"/>
          <w:lang w:val="en-US"/>
        </w:rPr>
        <w:t xml:space="preserve"> On the other </w:t>
      </w:r>
      <w:r w:rsidRPr="73C63978" w:rsidR="4B243877">
        <w:rPr>
          <w:rFonts w:eastAsia="Times New Roman" w:cs="Times New Roman"/>
          <w:szCs w:val="24"/>
          <w:lang w:val="en-US"/>
        </w:rPr>
        <w:t>hand</w:t>
      </w:r>
      <w:r w:rsidRPr="73C63978" w:rsidR="08B354F0">
        <w:rPr>
          <w:rFonts w:eastAsia="Times New Roman" w:cs="Times New Roman"/>
          <w:szCs w:val="24"/>
          <w:lang w:val="en-US"/>
        </w:rPr>
        <w:t xml:space="preserve">, </w:t>
      </w:r>
      <w:r w:rsidRPr="73C63978" w:rsidR="07DD7D40">
        <w:rPr>
          <w:rFonts w:eastAsia="Times New Roman" w:cs="Times New Roman"/>
          <w:szCs w:val="24"/>
          <w:lang w:val="en-US"/>
        </w:rPr>
        <w:t>traditionnal automotive</w:t>
      </w:r>
      <w:r w:rsidRPr="73C63978" w:rsidR="5FBD5481">
        <w:rPr>
          <w:rFonts w:eastAsia="Times New Roman" w:cs="Times New Roman"/>
          <w:szCs w:val="24"/>
          <w:lang w:val="en-US"/>
        </w:rPr>
        <w:t xml:space="preserve"> </w:t>
      </w:r>
      <w:r w:rsidRPr="73C63978" w:rsidR="08B354F0">
        <w:rPr>
          <w:rFonts w:eastAsia="Times New Roman" w:cs="Times New Roman"/>
          <w:szCs w:val="24"/>
          <w:lang w:val="en-US"/>
        </w:rPr>
        <w:t xml:space="preserve">suppliers (e.g., Aptiv, Valeo, Bosch) position themselves as integrators and system stabilizers, leveraging their longstanding expertise in automotivegrade hardware. Multiple respondents </w:t>
      </w:r>
      <w:r w:rsidRPr="73C63978" w:rsidR="64B6E3C9">
        <w:rPr>
          <w:rFonts w:eastAsia="Times New Roman" w:cs="Times New Roman"/>
          <w:szCs w:val="24"/>
          <w:lang w:val="en-US"/>
        </w:rPr>
        <w:t>still</w:t>
      </w:r>
      <w:r w:rsidRPr="73C63978" w:rsidR="08B354F0">
        <w:rPr>
          <w:rFonts w:eastAsia="Times New Roman" w:cs="Times New Roman"/>
          <w:szCs w:val="24"/>
          <w:lang w:val="en-US"/>
        </w:rPr>
        <w:t xml:space="preserve"> </w:t>
      </w:r>
      <w:r w:rsidRPr="73C63978" w:rsidR="754AB03E">
        <w:rPr>
          <w:rFonts w:eastAsia="Times New Roman" w:cs="Times New Roman"/>
          <w:szCs w:val="24"/>
          <w:lang w:val="en-US"/>
        </w:rPr>
        <w:t xml:space="preserve">finished </w:t>
      </w:r>
      <w:r w:rsidRPr="73C63978" w:rsidR="08B354F0">
        <w:rPr>
          <w:rFonts w:eastAsia="Times New Roman" w:cs="Times New Roman"/>
          <w:szCs w:val="24"/>
          <w:lang w:val="en-US"/>
        </w:rPr>
        <w:t>w</w:t>
      </w:r>
      <w:r w:rsidRPr="73C63978" w:rsidR="0AF75029">
        <w:rPr>
          <w:rFonts w:eastAsia="Times New Roman" w:cs="Times New Roman"/>
          <w:szCs w:val="24"/>
          <w:lang w:val="en-US"/>
        </w:rPr>
        <w:t xml:space="preserve">ith </w:t>
      </w:r>
      <w:r w:rsidRPr="73C63978" w:rsidR="7FA59577">
        <w:rPr>
          <w:rFonts w:eastAsia="Times New Roman" w:cs="Times New Roman"/>
          <w:szCs w:val="24"/>
          <w:lang w:val="en-US"/>
        </w:rPr>
        <w:t xml:space="preserve">a agreement that </w:t>
      </w:r>
      <w:r w:rsidRPr="73C63978" w:rsidR="08B354F0">
        <w:rPr>
          <w:rFonts w:eastAsia="Times New Roman" w:cs="Times New Roman"/>
          <w:szCs w:val="24"/>
          <w:lang w:val="en-US"/>
        </w:rPr>
        <w:t xml:space="preserve">internal development </w:t>
      </w:r>
      <w:r w:rsidRPr="73C63978" w:rsidR="495C683D">
        <w:rPr>
          <w:rFonts w:eastAsia="Times New Roman" w:cs="Times New Roman"/>
          <w:szCs w:val="24"/>
          <w:lang w:val="en-US"/>
        </w:rPr>
        <w:t xml:space="preserve">can be </w:t>
      </w:r>
      <w:r w:rsidRPr="73C63978" w:rsidR="08B354F0">
        <w:rPr>
          <w:rFonts w:eastAsia="Times New Roman" w:cs="Times New Roman"/>
          <w:szCs w:val="24"/>
          <w:lang w:val="en-US"/>
        </w:rPr>
        <w:t>in the long term, the current state of AI maturity and the cost of IP ownership make tripartite alliances (OEMTechTier 1) the dominant model.</w:t>
      </w:r>
    </w:p>
    <w:p w:rsidR="08B354F0" w:rsidP="69ECA6D8" w:rsidRDefault="08B354F0" w14:paraId="00ADBC51" w14:textId="17B4B5A6">
      <w:pPr>
        <w:spacing w:before="240" w:after="240"/>
        <w:rPr>
          <w:rFonts w:eastAsia="Times New Roman" w:cs="Times New Roman"/>
          <w:lang w:val="en-US"/>
        </w:rPr>
      </w:pPr>
      <w:r w:rsidRPr="69ECA6D8" w:rsidR="08B354F0">
        <w:rPr>
          <w:rFonts w:eastAsia="Times New Roman" w:cs="Times New Roman"/>
          <w:lang w:val="en-US"/>
        </w:rPr>
        <w:t xml:space="preserve">Nonetheless, concerns were raised about confidentiality risks, IP fragmentation, and the volatility of tech </w:t>
      </w:r>
      <w:r w:rsidRPr="69ECA6D8" w:rsidR="40386144">
        <w:rPr>
          <w:rFonts w:eastAsia="Times New Roman" w:cs="Times New Roman"/>
          <w:lang w:val="en-US"/>
        </w:rPr>
        <w:t>partners</w:t>
      </w:r>
      <w:r w:rsidRPr="69ECA6D8" w:rsidR="40386144">
        <w:rPr>
          <w:rFonts w:eastAsia="Times New Roman" w:cs="Times New Roman"/>
          <w:lang w:val="en-US"/>
        </w:rPr>
        <w:t xml:space="preserve"> especially</w:t>
      </w:r>
      <w:r w:rsidRPr="69ECA6D8" w:rsidR="08B354F0">
        <w:rPr>
          <w:rFonts w:eastAsia="Times New Roman" w:cs="Times New Roman"/>
          <w:lang w:val="en-US"/>
        </w:rPr>
        <w:t xml:space="preserve"> startups. Several participants pointed to the geopolitical dimension, citing </w:t>
      </w:r>
      <w:r w:rsidRPr="69ECA6D8" w:rsidR="08B354F0">
        <w:rPr>
          <w:rFonts w:eastAsia="Times New Roman" w:cs="Times New Roman"/>
          <w:lang w:val="en-US"/>
        </w:rPr>
        <w:t>U.S.</w:t>
      </w:r>
      <w:r w:rsidRPr="69ECA6D8" w:rsidR="675C195F">
        <w:rPr>
          <w:rFonts w:eastAsia="Times New Roman" w:cs="Times New Roman"/>
          <w:lang w:val="en-US"/>
        </w:rPr>
        <w:t xml:space="preserve"> </w:t>
      </w:r>
      <w:r w:rsidRPr="69ECA6D8" w:rsidR="08B354F0">
        <w:rPr>
          <w:rFonts w:eastAsia="Times New Roman" w:cs="Times New Roman"/>
          <w:lang w:val="en-US"/>
        </w:rPr>
        <w:t>China</w:t>
      </w:r>
      <w:r w:rsidRPr="69ECA6D8" w:rsidR="08B354F0">
        <w:rPr>
          <w:rFonts w:eastAsia="Times New Roman" w:cs="Times New Roman"/>
          <w:lang w:val="en-US"/>
        </w:rPr>
        <w:t xml:space="preserve"> tensions and chip export regulations as key disruptors of global partnership strategies. The idea that traditional automotive players will </w:t>
      </w:r>
      <w:r w:rsidRPr="69ECA6D8" w:rsidR="08B354F0">
        <w:rPr>
          <w:rFonts w:eastAsia="Times New Roman" w:cs="Times New Roman"/>
          <w:lang w:val="en-US"/>
        </w:rPr>
        <w:t>maintain</w:t>
      </w:r>
      <w:r w:rsidRPr="69ECA6D8" w:rsidR="08B354F0">
        <w:rPr>
          <w:rFonts w:eastAsia="Times New Roman" w:cs="Times New Roman"/>
          <w:lang w:val="en-US"/>
        </w:rPr>
        <w:t xml:space="preserve"> leadership due to their industrial rigor, while newer tech actors will remain secondary contributors, was consistently repeated.</w:t>
      </w:r>
    </w:p>
    <w:p w:rsidR="0B5F3369" w:rsidP="73C63978" w:rsidRDefault="0B5F3369" w14:paraId="69CCAC56" w14:textId="0C4AF6BB">
      <w:pPr>
        <w:rPr>
          <w:rStyle w:val="SubtleReference"/>
          <w:rFonts w:eastAsia="Times New Roman" w:cs="Times New Roman"/>
          <w:i/>
          <w:iCs/>
          <w:u w:val="single"/>
          <w:lang w:val="en-US"/>
        </w:rPr>
      </w:pPr>
      <w:r w:rsidRPr="73C63978">
        <w:rPr>
          <w:rFonts w:eastAsia="Times New Roman" w:cs="Times New Roman"/>
          <w:i/>
          <w:iCs/>
          <w:u w:val="single"/>
          <w:lang w:val="en-US"/>
        </w:rPr>
        <w:t xml:space="preserve">Table </w:t>
      </w:r>
      <w:r w:rsidRPr="73C63978" w:rsidR="2D7D00FC">
        <w:rPr>
          <w:rFonts w:eastAsia="Times New Roman" w:cs="Times New Roman"/>
          <w:i/>
          <w:iCs/>
          <w:u w:val="single"/>
          <w:lang w:val="en-US"/>
        </w:rPr>
        <w:t xml:space="preserve">3: </w:t>
      </w:r>
      <w:r w:rsidRPr="73C63978">
        <w:rPr>
          <w:rFonts w:eastAsia="Times New Roman" w:cs="Times New Roman"/>
          <w:i/>
          <w:iCs/>
          <w:u w:val="single"/>
          <w:lang w:val="en-US"/>
        </w:rPr>
        <w:t xml:space="preserve"> </w:t>
      </w:r>
      <w:r w:rsidRPr="73C63978" w:rsidR="522B4939">
        <w:rPr>
          <w:rFonts w:eastAsia="Times New Roman" w:cs="Times New Roman"/>
          <w:i/>
          <w:iCs/>
          <w:u w:val="single"/>
          <w:lang w:val="en-US"/>
        </w:rPr>
        <w:t xml:space="preserve">Representatives responses regarding </w:t>
      </w:r>
      <w:r w:rsidRPr="73C63978">
        <w:rPr>
          <w:rFonts w:eastAsia="Times New Roman" w:cs="Times New Roman"/>
          <w:i/>
          <w:iCs/>
          <w:u w:val="single"/>
          <w:lang w:val="en-US"/>
        </w:rPr>
        <w:t xml:space="preserve">Strategic </w:t>
      </w:r>
      <w:r w:rsidRPr="73C63978" w:rsidR="01D29184">
        <w:rPr>
          <w:rFonts w:eastAsia="Times New Roman" w:cs="Times New Roman"/>
          <w:i/>
          <w:iCs/>
          <w:u w:val="single"/>
          <w:lang w:val="en-US"/>
        </w:rPr>
        <w:t>Partnerships</w:t>
      </w:r>
    </w:p>
    <w:p w:rsidR="73C63978" w:rsidP="73C63978" w:rsidRDefault="73C63978" w14:paraId="5FD0C91B" w14:textId="16FAB736">
      <w:pPr>
        <w:rPr>
          <w:rFonts w:eastAsia="Times New Roman" w:cs="Times New Roman"/>
          <w:i/>
          <w:iCs/>
          <w:u w:val="single"/>
          <w:lang w:val="en-US"/>
        </w:rPr>
      </w:pPr>
    </w:p>
    <w:tbl>
      <w:tblPr>
        <w:tblStyle w:val="TableGrid"/>
        <w:tblW w:w="0" w:type="auto"/>
        <w:tblLayout w:type="fixed"/>
        <w:tblLook w:val="06A0" w:firstRow="1" w:lastRow="0" w:firstColumn="1" w:lastColumn="0" w:noHBand="1" w:noVBand="1"/>
      </w:tblPr>
      <w:tblGrid>
        <w:gridCol w:w="3915"/>
        <w:gridCol w:w="5205"/>
      </w:tblGrid>
      <w:tr w:rsidR="73C63978" w:rsidTr="73C63978" w14:paraId="6A857FFF" w14:textId="77777777">
        <w:trPr>
          <w:trHeight w:val="300"/>
        </w:trPr>
        <w:tc>
          <w:tcPr>
            <w:tcW w:w="3915" w:type="dxa"/>
          </w:tcPr>
          <w:p w:rsidR="78264CEB" w:rsidP="73C63978" w:rsidRDefault="78264CEB" w14:paraId="263FD061" w14:textId="4292E951">
            <w:pPr>
              <w:jc w:val="center"/>
              <w:rPr>
                <w:rFonts w:eastAsia="Times New Roman" w:cs="Times New Roman"/>
                <w:i/>
                <w:iCs/>
                <w:u w:val="single"/>
                <w:lang w:val="en-US"/>
              </w:rPr>
            </w:pPr>
            <w:r w:rsidRPr="73C63978">
              <w:rPr>
                <w:rFonts w:eastAsia="Times New Roman" w:cs="Times New Roman"/>
                <w:i/>
                <w:iCs/>
                <w:u w:val="single"/>
                <w:lang w:val="en-US"/>
              </w:rPr>
              <w:t>Subthemes</w:t>
            </w:r>
          </w:p>
        </w:tc>
        <w:tc>
          <w:tcPr>
            <w:tcW w:w="5205" w:type="dxa"/>
          </w:tcPr>
          <w:p w:rsidR="7CFEB78D" w:rsidP="73C63978" w:rsidRDefault="7CFEB78D" w14:paraId="64EFC42D" w14:textId="6523DB60">
            <w:pPr>
              <w:jc w:val="center"/>
              <w:rPr>
                <w:rStyle w:val="SubtleReference"/>
                <w:rFonts w:eastAsia="Times New Roman" w:cs="Times New Roman"/>
                <w:i/>
                <w:iCs/>
                <w:u w:val="single"/>
                <w:lang w:val="en-US"/>
              </w:rPr>
            </w:pPr>
            <w:r w:rsidRPr="73C63978">
              <w:rPr>
                <w:rFonts w:eastAsia="Times New Roman" w:cs="Times New Roman"/>
                <w:i/>
                <w:iCs/>
                <w:u w:val="single"/>
                <w:lang w:val="en-US"/>
              </w:rPr>
              <w:t xml:space="preserve">Representatives </w:t>
            </w:r>
            <w:r w:rsidRPr="73C63978" w:rsidR="78264CEB">
              <w:rPr>
                <w:rFonts w:eastAsia="Times New Roman" w:cs="Times New Roman"/>
                <w:i/>
                <w:iCs/>
                <w:u w:val="single"/>
                <w:lang w:val="en-US"/>
              </w:rPr>
              <w:t>Ver</w:t>
            </w:r>
            <w:r w:rsidRPr="73C63978" w:rsidR="78DB33AF">
              <w:rPr>
                <w:rFonts w:eastAsia="Times New Roman" w:cs="Times New Roman"/>
                <w:i/>
                <w:iCs/>
                <w:u w:val="single"/>
                <w:lang w:val="en-US"/>
              </w:rPr>
              <w:t>batims</w:t>
            </w:r>
          </w:p>
        </w:tc>
      </w:tr>
      <w:tr w:rsidR="73C63978" w:rsidTr="73C63978" w14:paraId="7C45557D" w14:textId="77777777">
        <w:trPr>
          <w:trHeight w:val="300"/>
        </w:trPr>
        <w:tc>
          <w:tcPr>
            <w:tcW w:w="3915" w:type="dxa"/>
          </w:tcPr>
          <w:p w:rsidR="73C63978" w:rsidP="73C63978" w:rsidRDefault="73C63978" w14:paraId="28929610" w14:textId="265D004F">
            <w:pPr>
              <w:jc w:val="center"/>
              <w:rPr>
                <w:rFonts w:eastAsia="Times New Roman" w:cs="Times New Roman"/>
                <w:color w:val="000000" w:themeColor="text1"/>
                <w:sz w:val="22"/>
                <w:lang w:val="en-US"/>
              </w:rPr>
            </w:pPr>
            <w:r w:rsidRPr="73C63978">
              <w:rPr>
                <w:rFonts w:eastAsia="Times New Roman" w:cs="Times New Roman"/>
                <w:lang w:val="en-US"/>
              </w:rPr>
              <w:t>Codevelopment of AIbased IVI with technology companies</w:t>
            </w:r>
          </w:p>
        </w:tc>
        <w:tc>
          <w:tcPr>
            <w:tcW w:w="5205" w:type="dxa"/>
          </w:tcPr>
          <w:p w:rsidR="08600475" w:rsidP="73C63978" w:rsidRDefault="08600475" w14:paraId="11FBBCE2" w14:textId="624D1CF6">
            <w:pPr>
              <w:rPr>
                <w:rFonts w:eastAsia="Times New Roman" w:cs="Times New Roman"/>
                <w:lang w:val="en-US"/>
              </w:rPr>
            </w:pPr>
            <w:r w:rsidRPr="73C63978">
              <w:rPr>
                <w:rFonts w:eastAsia="Times New Roman" w:cs="Times New Roman"/>
                <w:lang w:val="en-US"/>
              </w:rPr>
              <w:t>[1.1.1.1]</w:t>
            </w:r>
            <w:r w:rsidRPr="73C63978" w:rsidR="36CC9E2F">
              <w:rPr>
                <w:rFonts w:eastAsia="Times New Roman" w:cs="Times New Roman"/>
                <w:lang w:val="en-US"/>
              </w:rPr>
              <w:t xml:space="preserve">: </w:t>
            </w:r>
            <w:r w:rsidRPr="73C63978">
              <w:rPr>
                <w:rFonts w:eastAsia="Times New Roman" w:cs="Times New Roman"/>
                <w:lang w:val="en-US"/>
              </w:rPr>
              <w:t>With ChatGPT, some automakers, such as Stellantis, moved towards integration in less than two years, which is incredibly fast compared to historical innovation timelines.</w:t>
            </w:r>
          </w:p>
          <w:p w:rsidR="5415D507" w:rsidP="73C63978" w:rsidRDefault="5415D507" w14:paraId="03F84771" w14:textId="1F4E87BB">
            <w:pPr>
              <w:rPr>
                <w:rFonts w:eastAsia="Times New Roman" w:cs="Times New Roman"/>
                <w:szCs w:val="24"/>
                <w:lang w:val="en-US"/>
              </w:rPr>
            </w:pPr>
            <w:r w:rsidRPr="73C63978">
              <w:rPr>
                <w:rFonts w:eastAsia="Times New Roman" w:cs="Times New Roman"/>
                <w:lang w:val="en-US"/>
              </w:rPr>
              <w:t>[1.1.2.1] Strategic tripartite partnerships involve OEMs, traditional suppliers, and tech firms; Aptiv contributes to initiatives like AUTOSAR and Automotive Grade Linux to codevelop adaptive, AIdriven IVI systems.</w:t>
            </w:r>
          </w:p>
          <w:p w:rsidR="0A554042" w:rsidP="73C63978" w:rsidRDefault="0A554042" w14:paraId="2D50163A" w14:textId="15565E56">
            <w:pPr>
              <w:rPr>
                <w:rFonts w:eastAsia="Times New Roman" w:cs="Times New Roman"/>
                <w:szCs w:val="24"/>
                <w:lang w:val="en-US"/>
              </w:rPr>
            </w:pPr>
            <w:r w:rsidRPr="73C63978">
              <w:rPr>
                <w:rFonts w:eastAsia="Times New Roman" w:cs="Times New Roman"/>
                <w:lang w:val="en-US"/>
              </w:rPr>
              <w:t>[1.1.3.2] OEMs increasingly collaborate with tech players such as Google to simulate vehicle behavior using AI engines like Gemini within 3D platforms like Unity.</w:t>
            </w:r>
          </w:p>
          <w:p w:rsidR="08600475" w:rsidP="73C63978" w:rsidRDefault="08600475" w14:paraId="7563B3F7" w14:textId="79B4E069">
            <w:pPr>
              <w:rPr>
                <w:rFonts w:eastAsia="Times New Roman" w:cs="Times New Roman"/>
                <w:lang w:val="en-US"/>
              </w:rPr>
            </w:pPr>
            <w:r w:rsidRPr="73C63978">
              <w:rPr>
                <w:rFonts w:eastAsia="Times New Roman" w:cs="Times New Roman"/>
                <w:lang w:val="en-US"/>
              </w:rPr>
              <w:t>[1.1.1.4] Thanks to tech partnerships, integration of AIdriven IVI systems happens faster and more naturally, without being blocked by traditional 58year development cycles.</w:t>
            </w:r>
          </w:p>
          <w:p w:rsidR="08600475" w:rsidP="73C63978" w:rsidRDefault="08600475" w14:paraId="2A9E5F11" w14:textId="4C35C9F0">
            <w:pPr>
              <w:rPr>
                <w:rFonts w:eastAsia="Times New Roman" w:cs="Times New Roman"/>
                <w:lang w:val="en-US"/>
              </w:rPr>
            </w:pPr>
            <w:r w:rsidRPr="73C63978">
              <w:rPr>
                <w:rFonts w:eastAsia="Times New Roman" w:cs="Times New Roman"/>
                <w:lang w:val="en-US"/>
              </w:rPr>
              <w:t>[1.1.1.5] The future will rely on tripartite partnerships: OEM, LLM Provider, and System Integrator.</w:t>
            </w:r>
          </w:p>
          <w:p w:rsidR="148EA115" w:rsidP="73C63978" w:rsidRDefault="148EA115" w14:paraId="2A7C6A60" w14:textId="4BFF6797">
            <w:pPr>
              <w:rPr>
                <w:rFonts w:eastAsia="Times New Roman" w:cs="Times New Roman"/>
                <w:color w:val="000000" w:themeColor="text1"/>
                <w:szCs w:val="24"/>
                <w:lang w:val="en-US"/>
              </w:rPr>
            </w:pPr>
            <w:r w:rsidRPr="73C63978">
              <w:rPr>
                <w:rFonts w:eastAsia="Times New Roman" w:cs="Times New Roman"/>
                <w:lang w:val="en-US"/>
              </w:rPr>
              <w:t>[1.1.8.1] OEMs increasingly rely on tech providers like SoundHound AI and Cerence to integrate generative AI into their IVI systems, accelerating timetomarket and reducing development effort.</w:t>
            </w:r>
          </w:p>
          <w:p w:rsidR="148EA115" w:rsidP="73C63978" w:rsidRDefault="148EA115" w14:paraId="3F4BC0E8" w14:textId="46D1510F">
            <w:pPr>
              <w:rPr>
                <w:rFonts w:eastAsia="Times New Roman" w:cs="Times New Roman"/>
                <w:lang w:val="en-US"/>
              </w:rPr>
            </w:pPr>
            <w:r w:rsidRPr="73C63978">
              <w:rPr>
                <w:rFonts w:eastAsia="Times New Roman" w:cs="Times New Roman"/>
                <w:lang w:val="en-US"/>
              </w:rPr>
              <w:t>[1.1.8.2] Partnerships with companies such as Stellantis, VW Group, or Nvidia reflect a growing trend toward external collaboration for GenAI cockpit features.</w:t>
            </w:r>
          </w:p>
          <w:p w:rsidR="73C63978" w:rsidP="73C63978" w:rsidRDefault="73C63978" w14:paraId="5AE0168D" w14:textId="221F3AAC">
            <w:pPr>
              <w:rPr>
                <w:rFonts w:eastAsia="Times New Roman" w:cs="Times New Roman"/>
                <w:lang w:val="en-US"/>
              </w:rPr>
            </w:pPr>
          </w:p>
        </w:tc>
      </w:tr>
      <w:tr w:rsidR="73C63978" w:rsidTr="73C63978" w14:paraId="434121AB" w14:textId="77777777">
        <w:trPr>
          <w:trHeight w:val="300"/>
        </w:trPr>
        <w:tc>
          <w:tcPr>
            <w:tcW w:w="3915" w:type="dxa"/>
          </w:tcPr>
          <w:p w:rsidR="6857BBBC" w:rsidP="73C63978" w:rsidRDefault="6857BBBC" w14:paraId="4C792220" w14:textId="36B71C4C">
            <w:pPr>
              <w:jc w:val="center"/>
              <w:rPr>
                <w:rStyle w:val="SubtleReference"/>
                <w:rFonts w:eastAsia="Times New Roman" w:cs="Times New Roman"/>
                <w:lang w:val="en-US"/>
              </w:rPr>
            </w:pPr>
            <w:r w:rsidRPr="73C63978">
              <w:rPr>
                <w:rFonts w:eastAsia="Times New Roman" w:cs="Times New Roman"/>
                <w:lang w:val="en-US"/>
              </w:rPr>
              <w:t>Objectives</w:t>
            </w:r>
            <w:r w:rsidRPr="73C63978" w:rsidR="30400201">
              <w:rPr>
                <w:rFonts w:eastAsia="Times New Roman" w:cs="Times New Roman"/>
                <w:lang w:val="en-US"/>
              </w:rPr>
              <w:t xml:space="preserve"> of these partnerships</w:t>
            </w:r>
          </w:p>
        </w:tc>
        <w:tc>
          <w:tcPr>
            <w:tcW w:w="5205" w:type="dxa"/>
          </w:tcPr>
          <w:p w:rsidR="448DC3EF" w:rsidP="73C63978" w:rsidRDefault="448DC3EF" w14:paraId="688F787B" w14:textId="17B2FF4B">
            <w:pPr>
              <w:rPr>
                <w:rFonts w:eastAsia="Times New Roman" w:cs="Times New Roman"/>
                <w:color w:val="000000" w:themeColor="text1"/>
                <w:szCs w:val="24"/>
                <w:lang w:val="en-US"/>
              </w:rPr>
            </w:pPr>
            <w:r w:rsidRPr="73C63978">
              <w:rPr>
                <w:rFonts w:eastAsia="Times New Roman" w:cs="Times New Roman"/>
                <w:lang w:val="en-US"/>
              </w:rPr>
              <w:t xml:space="preserve">[1.1.4.2] External tools are preferred over inhouse AI development, as they offer greater sustainability, cost efficiency, and adaptability to the supplier’s ecosystem. </w:t>
            </w:r>
            <w:r>
              <w:br/>
            </w:r>
            <w:r w:rsidRPr="73C63978" w:rsidR="3689CBE2">
              <w:rPr>
                <w:rFonts w:eastAsia="Times New Roman" w:cs="Times New Roman"/>
                <w:lang w:val="en-US"/>
              </w:rPr>
              <w:t xml:space="preserve">[1.1.5.2] These partnerships aim primarily to reduce development costs for OEMs and suppliers, who lack internal expertise in digital and infotainment technologies. </w:t>
            </w:r>
            <w:r>
              <w:br/>
            </w:r>
            <w:r w:rsidRPr="73C63978" w:rsidR="3689CBE2">
              <w:rPr>
                <w:rFonts w:eastAsia="Times New Roman" w:cs="Times New Roman"/>
                <w:lang w:val="en-US"/>
              </w:rPr>
              <w:t>[1.1.6.3] These partnerships aim to combine AI capabilities, cloud infrastructure, and system integration expertise to deliver complete IVI solutions.</w:t>
            </w:r>
            <w:r>
              <w:br/>
            </w:r>
          </w:p>
        </w:tc>
      </w:tr>
      <w:tr w:rsidR="73C63978" w:rsidTr="73C63978" w14:paraId="55110BD4" w14:textId="77777777">
        <w:trPr>
          <w:trHeight w:val="795"/>
        </w:trPr>
        <w:tc>
          <w:tcPr>
            <w:tcW w:w="3915" w:type="dxa"/>
          </w:tcPr>
          <w:p w:rsidR="44F420B4" w:rsidP="73C63978" w:rsidRDefault="44F420B4" w14:paraId="33B78A2D" w14:textId="4677434D">
            <w:pPr>
              <w:jc w:val="center"/>
              <w:rPr>
                <w:rStyle w:val="SubtleReference"/>
                <w:rFonts w:eastAsia="Times New Roman" w:cs="Times New Roman"/>
                <w:b/>
                <w:bCs/>
                <w:lang w:val="en-US"/>
              </w:rPr>
            </w:pPr>
            <w:r w:rsidRPr="73C63978">
              <w:rPr>
                <w:rFonts w:eastAsia="Times New Roman" w:cs="Times New Roman"/>
                <w:lang w:val="en-US"/>
              </w:rPr>
              <w:t xml:space="preserve">Limits of partenership </w:t>
            </w:r>
          </w:p>
        </w:tc>
        <w:tc>
          <w:tcPr>
            <w:tcW w:w="5205" w:type="dxa"/>
          </w:tcPr>
          <w:p w:rsidR="2B5DC8C5" w:rsidP="73C63978" w:rsidRDefault="2B5DC8C5" w14:paraId="3660C892" w14:textId="051D95CA">
            <w:pPr>
              <w:rPr>
                <w:rFonts w:eastAsia="Times New Roman" w:cs="Times New Roman"/>
                <w:lang w:val="en-US"/>
              </w:rPr>
            </w:pPr>
            <w:r w:rsidRPr="73C63978">
              <w:rPr>
                <w:rFonts w:eastAsia="Times New Roman" w:cs="Times New Roman"/>
                <w:lang w:val="en-US"/>
              </w:rPr>
              <w:t xml:space="preserve">[1.1.2.5] Challenges include cybersecurity, system reliability, and preserving brand identity while using shared platforms. </w:t>
            </w:r>
            <w:r>
              <w:br/>
            </w:r>
            <w:r w:rsidRPr="73C63978" w:rsidR="44F420B4">
              <w:rPr>
                <w:rFonts w:eastAsia="Times New Roman" w:cs="Times New Roman"/>
                <w:lang w:val="en-US"/>
              </w:rPr>
              <w:t>[1.1.6.4] Key limitations include cultural differences between traditional suppliers and tech firms, potential conflicts of interest, and the need for alignment when targeting OEMs.</w:t>
            </w:r>
          </w:p>
        </w:tc>
      </w:tr>
    </w:tbl>
    <w:p w:rsidR="73C63978" w:rsidP="73C63978" w:rsidRDefault="73C63978" w14:paraId="191AB310" w14:textId="482772FD">
      <w:pPr>
        <w:spacing w:before="240" w:after="240"/>
        <w:rPr>
          <w:rFonts w:eastAsia="Times New Roman" w:cs="Times New Roman"/>
          <w:szCs w:val="24"/>
          <w:lang w:val="en-US"/>
        </w:rPr>
      </w:pPr>
    </w:p>
    <w:p w:rsidR="6D238065" w:rsidP="73C63978" w:rsidRDefault="6D238065" w14:paraId="2451D9D8" w14:textId="40E5CA3B">
      <w:pPr>
        <w:pStyle w:val="Heading3"/>
        <w:numPr>
          <w:ilvl w:val="0"/>
          <w:numId w:val="0"/>
        </w:numPr>
        <w:rPr>
          <w:rFonts w:eastAsia="Times New Roman" w:cs="Times New Roman"/>
          <w:b w:val="1"/>
          <w:bCs w:val="1"/>
          <w:lang w:val="en-US"/>
        </w:rPr>
      </w:pPr>
      <w:bookmarkStart w:name="_Toc2016725850" w:id="227642600"/>
      <w:r w:rsidRPr="19AED790" w:rsidR="6D238065">
        <w:rPr>
          <w:rFonts w:eastAsia="Times New Roman" w:cs="Times New Roman"/>
          <w:b w:val="1"/>
          <w:bCs w:val="1"/>
          <w:sz w:val="28"/>
          <w:szCs w:val="28"/>
          <w:lang w:val="en-US"/>
        </w:rPr>
        <w:t>2.6.2</w:t>
      </w:r>
      <w:r w:rsidRPr="19AED790" w:rsidR="329B1AC0">
        <w:rPr>
          <w:rFonts w:eastAsia="Times New Roman" w:cs="Times New Roman"/>
          <w:b w:val="1"/>
          <w:bCs w:val="1"/>
          <w:sz w:val="28"/>
          <w:szCs w:val="28"/>
          <w:lang w:val="en-US"/>
        </w:rPr>
        <w:t xml:space="preserve">. </w:t>
      </w:r>
      <w:r w:rsidRPr="19AED790" w:rsidR="08B354F0">
        <w:rPr>
          <w:rFonts w:eastAsia="Times New Roman" w:cs="Times New Roman"/>
          <w:b w:val="1"/>
          <w:bCs w:val="1"/>
          <w:lang w:val="en-US"/>
        </w:rPr>
        <w:t>Deployment of AI Technologies in SDV Architectures</w:t>
      </w:r>
      <w:bookmarkEnd w:id="227642600"/>
    </w:p>
    <w:p w:rsidR="7B2CA043" w:rsidP="73C63978" w:rsidRDefault="7B2CA043" w14:paraId="18EE67D4" w14:textId="0784F980">
      <w:pPr>
        <w:spacing w:before="240" w:after="240"/>
        <w:jc w:val="left"/>
        <w:rPr>
          <w:rFonts w:eastAsia="Times New Roman" w:cs="Times New Roman"/>
          <w:szCs w:val="24"/>
          <w:lang w:val="en-US"/>
        </w:rPr>
      </w:pPr>
      <w:r w:rsidRPr="73C63978">
        <w:rPr>
          <w:rFonts w:eastAsia="Times New Roman" w:cs="Times New Roman"/>
          <w:szCs w:val="24"/>
          <w:lang w:val="en-US"/>
        </w:rPr>
        <w:t>For this second theme, r</w:t>
      </w:r>
      <w:r w:rsidRPr="73C63978" w:rsidR="08B354F0">
        <w:rPr>
          <w:rFonts w:eastAsia="Times New Roman" w:cs="Times New Roman"/>
          <w:szCs w:val="24"/>
          <w:lang w:val="en-US"/>
        </w:rPr>
        <w:t xml:space="preserve">espondents </w:t>
      </w:r>
      <w:r w:rsidRPr="73C63978" w:rsidR="3E55DD9D">
        <w:rPr>
          <w:rFonts w:eastAsia="Times New Roman" w:cs="Times New Roman"/>
          <w:szCs w:val="24"/>
          <w:lang w:val="en-US"/>
        </w:rPr>
        <w:t>a</w:t>
      </w:r>
      <w:r w:rsidRPr="73C63978" w:rsidR="08B354F0">
        <w:rPr>
          <w:rFonts w:eastAsia="Times New Roman" w:cs="Times New Roman"/>
          <w:szCs w:val="24"/>
          <w:lang w:val="en-US"/>
        </w:rPr>
        <w:t>d</w:t>
      </w:r>
      <w:r w:rsidRPr="73C63978" w:rsidR="3E55DD9D">
        <w:rPr>
          <w:rFonts w:eastAsia="Times New Roman" w:cs="Times New Roman"/>
          <w:szCs w:val="24"/>
          <w:lang w:val="en-US"/>
        </w:rPr>
        <w:t>vanced</w:t>
      </w:r>
      <w:r w:rsidRPr="73C63978" w:rsidR="08B354F0">
        <w:rPr>
          <w:rFonts w:eastAsia="Times New Roman" w:cs="Times New Roman"/>
          <w:szCs w:val="24"/>
          <w:lang w:val="en-US"/>
        </w:rPr>
        <w:t xml:space="preserve"> that S</w:t>
      </w:r>
      <w:r w:rsidRPr="73C63978" w:rsidR="2590A5F7">
        <w:rPr>
          <w:rFonts w:eastAsia="Times New Roman" w:cs="Times New Roman"/>
          <w:szCs w:val="24"/>
          <w:lang w:val="en-US"/>
        </w:rPr>
        <w:t>ofware</w:t>
      </w:r>
      <w:r w:rsidRPr="73C63978" w:rsidR="1F9798C7">
        <w:rPr>
          <w:rFonts w:eastAsia="Times New Roman" w:cs="Times New Roman"/>
          <w:szCs w:val="24"/>
          <w:lang w:val="en-US"/>
        </w:rPr>
        <w:t>-</w:t>
      </w:r>
      <w:r w:rsidRPr="73C63978" w:rsidR="2590A5F7">
        <w:rPr>
          <w:rFonts w:eastAsia="Times New Roman" w:cs="Times New Roman"/>
          <w:szCs w:val="24"/>
          <w:lang w:val="en-US"/>
        </w:rPr>
        <w:t>Defined</w:t>
      </w:r>
      <w:r w:rsidRPr="73C63978" w:rsidR="22EED971">
        <w:rPr>
          <w:rFonts w:eastAsia="Times New Roman" w:cs="Times New Roman"/>
          <w:szCs w:val="24"/>
          <w:lang w:val="en-US"/>
        </w:rPr>
        <w:t>-</w:t>
      </w:r>
      <w:r w:rsidRPr="73C63978" w:rsidR="2590A5F7">
        <w:rPr>
          <w:rFonts w:eastAsia="Times New Roman" w:cs="Times New Roman"/>
          <w:szCs w:val="24"/>
          <w:lang w:val="en-US"/>
        </w:rPr>
        <w:t>Vehicle</w:t>
      </w:r>
      <w:r w:rsidRPr="73C63978" w:rsidR="08B354F0">
        <w:rPr>
          <w:rFonts w:eastAsia="Times New Roman" w:cs="Times New Roman"/>
          <w:szCs w:val="24"/>
          <w:lang w:val="en-US"/>
        </w:rPr>
        <w:t xml:space="preserve"> platforms enable modular, scalable deployment of AI functionalities</w:t>
      </w:r>
      <w:r w:rsidRPr="73C63978" w:rsidR="3C0EBBB0">
        <w:rPr>
          <w:rFonts w:eastAsia="Times New Roman" w:cs="Times New Roman"/>
          <w:szCs w:val="24"/>
          <w:lang w:val="en-US"/>
        </w:rPr>
        <w:t xml:space="preserve"> and solution in the </w:t>
      </w:r>
      <w:r w:rsidRPr="73C63978" w:rsidR="22A9A5FC">
        <w:rPr>
          <w:rFonts w:eastAsia="Times New Roman" w:cs="Times New Roman"/>
          <w:szCs w:val="24"/>
          <w:lang w:val="en-US"/>
        </w:rPr>
        <w:t>cockpit representing</w:t>
      </w:r>
      <w:r w:rsidRPr="73C63978" w:rsidR="08B354F0">
        <w:rPr>
          <w:rFonts w:eastAsia="Times New Roman" w:cs="Times New Roman"/>
          <w:szCs w:val="24"/>
          <w:lang w:val="en-US"/>
        </w:rPr>
        <w:t xml:space="preserve"> the future of vehicle electronic architecture. </w:t>
      </w:r>
      <w:r w:rsidRPr="73C63978" w:rsidR="456AAA0F">
        <w:rPr>
          <w:rFonts w:eastAsia="Times New Roman" w:cs="Times New Roman"/>
          <w:szCs w:val="24"/>
          <w:lang w:val="en-US"/>
        </w:rPr>
        <w:t>The genreative intelligence</w:t>
      </w:r>
      <w:r w:rsidRPr="73C63978" w:rsidR="08B354F0">
        <w:rPr>
          <w:rFonts w:eastAsia="Times New Roman" w:cs="Times New Roman"/>
          <w:szCs w:val="24"/>
          <w:lang w:val="en-US"/>
        </w:rPr>
        <w:t xml:space="preserve"> is being embedded through centralized computing units that manage </w:t>
      </w:r>
      <w:r w:rsidRPr="73C63978" w:rsidR="7A4F96A5">
        <w:rPr>
          <w:rFonts w:eastAsia="Times New Roman" w:cs="Times New Roman"/>
          <w:szCs w:val="24"/>
          <w:lang w:val="en-US"/>
        </w:rPr>
        <w:t>and infotaitment system as IVI but also driving assistance solution as</w:t>
      </w:r>
      <w:r w:rsidRPr="73C63978" w:rsidR="08B354F0">
        <w:rPr>
          <w:rFonts w:eastAsia="Times New Roman" w:cs="Times New Roman"/>
          <w:szCs w:val="24"/>
          <w:lang w:val="en-US"/>
        </w:rPr>
        <w:t xml:space="preserve"> ADAS</w:t>
      </w:r>
      <w:r w:rsidRPr="73C63978" w:rsidR="52C6B412">
        <w:rPr>
          <w:rFonts w:eastAsia="Times New Roman" w:cs="Times New Roman"/>
          <w:szCs w:val="24"/>
          <w:lang w:val="en-US"/>
        </w:rPr>
        <w:t xml:space="preserve">; </w:t>
      </w:r>
      <w:r w:rsidRPr="73C63978" w:rsidR="08B354F0">
        <w:rPr>
          <w:rFonts w:eastAsia="Times New Roman" w:cs="Times New Roman"/>
          <w:szCs w:val="24"/>
          <w:lang w:val="en-US"/>
        </w:rPr>
        <w:t>cabin personalization via OTA update</w:t>
      </w:r>
      <w:r w:rsidRPr="73C63978" w:rsidR="2ABA50CB">
        <w:rPr>
          <w:rFonts w:eastAsia="Times New Roman" w:cs="Times New Roman"/>
          <w:szCs w:val="24"/>
          <w:lang w:val="en-US"/>
        </w:rPr>
        <w:t xml:space="preserve"> </w:t>
      </w:r>
      <w:r w:rsidRPr="73C63978" w:rsidR="58D2E7C9">
        <w:rPr>
          <w:rFonts w:eastAsia="Times New Roman" w:cs="Times New Roman"/>
          <w:szCs w:val="24"/>
          <w:lang w:val="en-US"/>
        </w:rPr>
        <w:t>is</w:t>
      </w:r>
      <w:r w:rsidRPr="73C63978" w:rsidR="2ABA50CB">
        <w:rPr>
          <w:rFonts w:eastAsia="Times New Roman" w:cs="Times New Roman"/>
          <w:szCs w:val="24"/>
          <w:lang w:val="en-US"/>
        </w:rPr>
        <w:t xml:space="preserve"> also solution mainly mentionned </w:t>
      </w:r>
      <w:r w:rsidRPr="73C63978" w:rsidR="16664BA5">
        <w:rPr>
          <w:rFonts w:eastAsia="Times New Roman" w:cs="Times New Roman"/>
          <w:szCs w:val="24"/>
          <w:lang w:val="en-US"/>
        </w:rPr>
        <w:t xml:space="preserve">for </w:t>
      </w:r>
      <w:r w:rsidRPr="73C63978" w:rsidR="2ABA50CB">
        <w:rPr>
          <w:rFonts w:eastAsia="Times New Roman" w:cs="Times New Roman"/>
          <w:szCs w:val="24"/>
          <w:lang w:val="en-US"/>
        </w:rPr>
        <w:t>this sdv</w:t>
      </w:r>
      <w:r w:rsidRPr="73C63978" w:rsidR="08B354F0">
        <w:rPr>
          <w:rFonts w:eastAsia="Times New Roman" w:cs="Times New Roman"/>
          <w:szCs w:val="24"/>
          <w:lang w:val="en-US"/>
        </w:rPr>
        <w:t>. GenAIbased copilots</w:t>
      </w:r>
      <w:r w:rsidRPr="73C63978" w:rsidR="16944654">
        <w:rPr>
          <w:rFonts w:eastAsia="Times New Roman" w:cs="Times New Roman"/>
          <w:szCs w:val="24"/>
          <w:lang w:val="en-US"/>
        </w:rPr>
        <w:t xml:space="preserve"> has been iden</w:t>
      </w:r>
      <w:r w:rsidRPr="73C63978" w:rsidR="74D19BCF">
        <w:rPr>
          <w:rFonts w:eastAsia="Times New Roman" w:cs="Times New Roman"/>
          <w:szCs w:val="24"/>
          <w:lang w:val="en-US"/>
        </w:rPr>
        <w:t>t</w:t>
      </w:r>
      <w:r w:rsidRPr="73C63978" w:rsidR="16944654">
        <w:rPr>
          <w:rFonts w:eastAsia="Times New Roman" w:cs="Times New Roman"/>
          <w:szCs w:val="24"/>
          <w:lang w:val="en-US"/>
        </w:rPr>
        <w:t>i</w:t>
      </w:r>
      <w:r w:rsidRPr="73C63978" w:rsidR="576028A2">
        <w:rPr>
          <w:rFonts w:eastAsia="Times New Roman" w:cs="Times New Roman"/>
          <w:szCs w:val="24"/>
          <w:lang w:val="en-US"/>
        </w:rPr>
        <w:t>fi</w:t>
      </w:r>
      <w:r w:rsidRPr="73C63978" w:rsidR="16944654">
        <w:rPr>
          <w:rFonts w:eastAsia="Times New Roman" w:cs="Times New Roman"/>
          <w:szCs w:val="24"/>
          <w:lang w:val="en-US"/>
        </w:rPr>
        <w:t>ed as</w:t>
      </w:r>
      <w:r w:rsidRPr="73C63978" w:rsidR="08B354F0">
        <w:rPr>
          <w:rFonts w:eastAsia="Times New Roman" w:cs="Times New Roman"/>
          <w:szCs w:val="24"/>
          <w:lang w:val="en-US"/>
        </w:rPr>
        <w:t xml:space="preserve"> capable of </w:t>
      </w:r>
      <w:r w:rsidRPr="73C63978" w:rsidR="7688CA86">
        <w:rPr>
          <w:rFonts w:eastAsia="Times New Roman" w:cs="Times New Roman"/>
          <w:szCs w:val="24"/>
          <w:lang w:val="en-US"/>
        </w:rPr>
        <w:t xml:space="preserve">continous </w:t>
      </w:r>
      <w:r w:rsidRPr="73C63978" w:rsidR="08B354F0">
        <w:rPr>
          <w:rFonts w:eastAsia="Times New Roman" w:cs="Times New Roman"/>
          <w:szCs w:val="24"/>
          <w:lang w:val="en-US"/>
        </w:rPr>
        <w:t>contextual conversation, route adaptation and mood</w:t>
      </w:r>
      <w:r w:rsidRPr="73C63978" w:rsidR="7735C7C2">
        <w:rPr>
          <w:rFonts w:eastAsia="Times New Roman" w:cs="Times New Roman"/>
          <w:szCs w:val="24"/>
          <w:lang w:val="en-US"/>
        </w:rPr>
        <w:t>based: these intelligent interactive sollution</w:t>
      </w:r>
      <w:r w:rsidRPr="73C63978" w:rsidR="08B354F0">
        <w:rPr>
          <w:rFonts w:eastAsia="Times New Roman" w:cs="Times New Roman"/>
          <w:szCs w:val="24"/>
          <w:lang w:val="en-US"/>
        </w:rPr>
        <w:t xml:space="preserve"> are already implemented in highend segments.</w:t>
      </w:r>
    </w:p>
    <w:p w:rsidR="08B354F0" w:rsidP="73C63978" w:rsidRDefault="08B354F0" w14:paraId="7A4BD8D8" w14:textId="69055010">
      <w:pPr>
        <w:spacing w:before="240" w:after="240"/>
        <w:rPr>
          <w:rFonts w:eastAsia="Times New Roman" w:cs="Times New Roman"/>
          <w:szCs w:val="24"/>
          <w:lang w:val="en-US"/>
        </w:rPr>
      </w:pPr>
      <w:r w:rsidRPr="73C63978">
        <w:rPr>
          <w:rFonts w:eastAsia="Times New Roman" w:cs="Times New Roman"/>
          <w:szCs w:val="24"/>
          <w:lang w:val="en-US"/>
        </w:rPr>
        <w:t>However, the term "AI" was heavily criticized as a marketing exaggeration when applied to functions that are often rulebased and nonautonomous. Participants from Aptiv and Stellantis insisted on the importance of complying with ISO 26262 and highlighted the inherent contradiction between adaptive AI systems and the need for predictable, certifiable outcomes. They explained that AI must be isolated from safetycritical systems or rigorously validated through dualloop architectures.</w:t>
      </w:r>
    </w:p>
    <w:p w:rsidR="485B0762" w:rsidP="73C63978" w:rsidRDefault="485B0762" w14:paraId="30114E3B" w14:textId="4FEAE8C1">
      <w:pPr>
        <w:spacing w:before="240" w:after="240"/>
        <w:rPr>
          <w:rFonts w:eastAsia="Times New Roman" w:cs="Times New Roman"/>
          <w:szCs w:val="24"/>
          <w:lang w:val="en-US"/>
        </w:rPr>
      </w:pPr>
      <w:r w:rsidRPr="73C63978">
        <w:rPr>
          <w:rFonts w:eastAsia="Times New Roman" w:cs="Times New Roman"/>
          <w:szCs w:val="24"/>
          <w:lang w:val="en-US"/>
        </w:rPr>
        <w:t>As limits and challenges of the</w:t>
      </w:r>
      <w:r w:rsidRPr="73C63978" w:rsidR="08B354F0">
        <w:rPr>
          <w:rFonts w:eastAsia="Times New Roman" w:cs="Times New Roman"/>
          <w:szCs w:val="24"/>
          <w:lang w:val="en-US"/>
        </w:rPr>
        <w:t xml:space="preserve"> architecture</w:t>
      </w:r>
      <w:r w:rsidRPr="73C63978" w:rsidR="330D9520">
        <w:rPr>
          <w:rFonts w:eastAsia="Times New Roman" w:cs="Times New Roman"/>
          <w:szCs w:val="24"/>
          <w:lang w:val="en-US"/>
        </w:rPr>
        <w:t xml:space="preserve"> of SDV, interviewees repititivly introduces</w:t>
      </w:r>
      <w:r w:rsidRPr="73C63978" w:rsidR="08B354F0">
        <w:rPr>
          <w:rFonts w:eastAsia="Times New Roman" w:cs="Times New Roman"/>
          <w:szCs w:val="24"/>
          <w:lang w:val="en-US"/>
        </w:rPr>
        <w:t xml:space="preserve"> hardware constraints such as chip overheating, latency control, and energy consumption management. Gen Z </w:t>
      </w:r>
      <w:r w:rsidRPr="73C63978" w:rsidR="587E52CF">
        <w:rPr>
          <w:rFonts w:eastAsia="Times New Roman" w:cs="Times New Roman"/>
          <w:szCs w:val="24"/>
          <w:lang w:val="en-US"/>
        </w:rPr>
        <w:t xml:space="preserve"> </w:t>
      </w:r>
      <w:r w:rsidRPr="73C63978" w:rsidR="08B354F0">
        <w:rPr>
          <w:rFonts w:eastAsia="Times New Roman" w:cs="Times New Roman"/>
          <w:szCs w:val="24"/>
          <w:lang w:val="en-US"/>
        </w:rPr>
        <w:t>expectations of seamless O</w:t>
      </w:r>
      <w:r w:rsidRPr="73C63978" w:rsidR="2DB1536F">
        <w:rPr>
          <w:rFonts w:eastAsia="Times New Roman" w:cs="Times New Roman"/>
          <w:szCs w:val="24"/>
          <w:lang w:val="en-US"/>
        </w:rPr>
        <w:t xml:space="preserve">verTheAir </w:t>
      </w:r>
      <w:r w:rsidRPr="73C63978" w:rsidR="08B354F0">
        <w:rPr>
          <w:rFonts w:eastAsia="Times New Roman" w:cs="Times New Roman"/>
          <w:szCs w:val="24"/>
          <w:lang w:val="en-US"/>
        </w:rPr>
        <w:t xml:space="preserve">and personalized updates are </w:t>
      </w:r>
      <w:r w:rsidRPr="73C63978" w:rsidR="59B0E9D8">
        <w:rPr>
          <w:rFonts w:eastAsia="Times New Roman" w:cs="Times New Roman"/>
          <w:szCs w:val="24"/>
          <w:lang w:val="en-US"/>
        </w:rPr>
        <w:t>increasing</w:t>
      </w:r>
      <w:r w:rsidRPr="73C63978" w:rsidR="08B354F0">
        <w:rPr>
          <w:rFonts w:eastAsia="Times New Roman" w:cs="Times New Roman"/>
          <w:szCs w:val="24"/>
          <w:lang w:val="en-US"/>
        </w:rPr>
        <w:t xml:space="preserve">, but they </w:t>
      </w:r>
      <w:r w:rsidRPr="73C63978" w:rsidR="4B4FD8D2">
        <w:rPr>
          <w:rFonts w:eastAsia="Times New Roman" w:cs="Times New Roman"/>
          <w:szCs w:val="24"/>
          <w:lang w:val="en-US"/>
        </w:rPr>
        <w:t xml:space="preserve">generate </w:t>
      </w:r>
      <w:r w:rsidRPr="73C63978" w:rsidR="08B354F0">
        <w:rPr>
          <w:rFonts w:eastAsia="Times New Roman" w:cs="Times New Roman"/>
          <w:szCs w:val="24"/>
          <w:lang w:val="en-US"/>
        </w:rPr>
        <w:t>pressure on system resilience and cybersecurity. Some experts also mentioned that platform scalability across brands (e.g., Peugeot, Jeep) determines partnership viability.</w:t>
      </w:r>
    </w:p>
    <w:p w:rsidR="418C2011" w:rsidP="73C63978" w:rsidRDefault="418C2011" w14:paraId="01EDD9C7" w14:textId="43AD4AF9">
      <w:pPr>
        <w:pStyle w:val="Heading3"/>
        <w:numPr>
          <w:ilvl w:val="0"/>
          <w:numId w:val="0"/>
        </w:numPr>
        <w:rPr>
          <w:rFonts w:eastAsia="Times New Roman" w:cs="Times New Roman"/>
          <w:b w:val="1"/>
          <w:bCs w:val="1"/>
          <w:lang w:val="en-US"/>
        </w:rPr>
      </w:pPr>
      <w:bookmarkStart w:name="_Toc2101637137" w:id="660973232"/>
      <w:r w:rsidRPr="19AED790" w:rsidR="418C2011">
        <w:rPr>
          <w:rFonts w:eastAsia="Times New Roman" w:cs="Times New Roman"/>
          <w:b w:val="1"/>
          <w:bCs w:val="1"/>
          <w:sz w:val="28"/>
          <w:szCs w:val="28"/>
          <w:lang w:val="en-US"/>
        </w:rPr>
        <w:t>2.6.</w:t>
      </w:r>
      <w:r w:rsidRPr="19AED790" w:rsidR="418C2011">
        <w:rPr>
          <w:rFonts w:eastAsia="Times New Roman" w:cs="Times New Roman"/>
          <w:b w:val="1"/>
          <w:bCs w:val="1"/>
          <w:lang w:val="en-US"/>
        </w:rPr>
        <w:t xml:space="preserve"> 3</w:t>
      </w:r>
      <w:r w:rsidRPr="19AED790" w:rsidR="582B547B">
        <w:rPr>
          <w:rFonts w:eastAsia="Times New Roman" w:cs="Times New Roman"/>
          <w:b w:val="1"/>
          <w:bCs w:val="1"/>
          <w:lang w:val="en-US"/>
        </w:rPr>
        <w:t xml:space="preserve"> Technological </w:t>
      </w:r>
      <w:r w:rsidRPr="19AED790" w:rsidR="582B547B">
        <w:rPr>
          <w:rFonts w:eastAsia="Times New Roman" w:cs="Times New Roman"/>
          <w:b w:val="1"/>
          <w:bCs w:val="1"/>
          <w:lang w:val="en-US"/>
        </w:rPr>
        <w:t>integration</w:t>
      </w:r>
      <w:r w:rsidRPr="19AED790" w:rsidR="582B547B">
        <w:rPr>
          <w:rFonts w:eastAsia="Times New Roman" w:cs="Times New Roman"/>
          <w:b w:val="1"/>
          <w:bCs w:val="1"/>
          <w:lang w:val="en-US"/>
        </w:rPr>
        <w:t xml:space="preserve"> in vehicle interior</w:t>
      </w:r>
      <w:bookmarkEnd w:id="660973232"/>
    </w:p>
    <w:p w:rsidR="21A783FB" w:rsidP="73C63978" w:rsidRDefault="21A783FB" w14:paraId="6FC4A89E" w14:textId="13BE90AD">
      <w:pPr>
        <w:rPr>
          <w:rStyle w:val="SubtleReference"/>
          <w:rFonts w:eastAsia="Times New Roman" w:cs="Times New Roman"/>
          <w:i/>
          <w:iCs/>
          <w:szCs w:val="24"/>
          <w:u w:val="single"/>
          <w:lang w:val="en-US"/>
        </w:rPr>
      </w:pPr>
      <w:r w:rsidRPr="73C63978">
        <w:rPr>
          <w:rFonts w:eastAsia="Times New Roman" w:cs="Times New Roman"/>
          <w:i/>
          <w:iCs/>
          <w:u w:val="single"/>
          <w:lang w:val="en-US"/>
        </w:rPr>
        <w:t>Table</w:t>
      </w:r>
      <w:r w:rsidRPr="73C63978" w:rsidR="133EAA0D">
        <w:rPr>
          <w:rFonts w:eastAsia="Times New Roman" w:cs="Times New Roman"/>
          <w:i/>
          <w:iCs/>
          <w:u w:val="single"/>
          <w:lang w:val="en-US"/>
        </w:rPr>
        <w:t xml:space="preserve"> </w:t>
      </w:r>
      <w:r w:rsidRPr="73C63978" w:rsidR="35492105">
        <w:rPr>
          <w:rFonts w:eastAsia="Times New Roman" w:cs="Times New Roman"/>
          <w:i/>
          <w:iCs/>
          <w:u w:val="single"/>
          <w:lang w:val="en-US"/>
        </w:rPr>
        <w:t>4:</w:t>
      </w:r>
      <w:r w:rsidRPr="73C63978" w:rsidR="44F9EB3E">
        <w:rPr>
          <w:rFonts w:eastAsia="Times New Roman" w:cs="Times New Roman"/>
          <w:i/>
          <w:iCs/>
          <w:u w:val="single"/>
          <w:lang w:val="en-US"/>
        </w:rPr>
        <w:t xml:space="preserve"> Representatives responses regarding</w:t>
      </w:r>
      <w:r w:rsidRPr="73C63978" w:rsidR="35492105">
        <w:rPr>
          <w:rFonts w:eastAsia="Times New Roman" w:cs="Times New Roman"/>
          <w:i/>
          <w:iCs/>
          <w:u w:val="single"/>
          <w:lang w:val="en-US"/>
        </w:rPr>
        <w:t xml:space="preserve"> AI</w:t>
      </w:r>
      <w:r w:rsidRPr="73C63978">
        <w:rPr>
          <w:rFonts w:eastAsia="Times New Roman" w:cs="Times New Roman"/>
          <w:i/>
          <w:iCs/>
          <w:u w:val="single"/>
          <w:lang w:val="en-US"/>
        </w:rPr>
        <w:t xml:space="preserve"> Based IVI and SDV</w:t>
      </w:r>
    </w:p>
    <w:p w:rsidR="73C63978" w:rsidP="73C63978" w:rsidRDefault="73C63978" w14:paraId="67EADC22" w14:textId="10A774BA">
      <w:pPr>
        <w:rPr>
          <w:rFonts w:eastAsia="Times New Roman" w:cs="Times New Roman"/>
          <w:lang w:val="en-US"/>
        </w:rPr>
      </w:pPr>
    </w:p>
    <w:tbl>
      <w:tblPr>
        <w:tblStyle w:val="TableGrid"/>
        <w:tblW w:w="0" w:type="auto"/>
        <w:tblLayout w:type="fixed"/>
        <w:tblLook w:val="06A0" w:firstRow="1" w:lastRow="0" w:firstColumn="1" w:lastColumn="0" w:noHBand="1" w:noVBand="1"/>
      </w:tblPr>
      <w:tblGrid>
        <w:gridCol w:w="3915"/>
        <w:gridCol w:w="5265"/>
      </w:tblGrid>
      <w:tr w:rsidR="73C63978" w:rsidTr="73C63978" w14:paraId="25A334F3" w14:textId="77777777">
        <w:trPr>
          <w:trHeight w:val="300"/>
        </w:trPr>
        <w:tc>
          <w:tcPr>
            <w:tcW w:w="3915" w:type="dxa"/>
          </w:tcPr>
          <w:p w:rsidR="73C63978" w:rsidP="73C63978" w:rsidRDefault="73C63978" w14:paraId="4566F0F8" w14:textId="4292E951">
            <w:pPr>
              <w:jc w:val="center"/>
              <w:rPr>
                <w:rFonts w:eastAsia="Times New Roman" w:cs="Times New Roman"/>
                <w:b/>
                <w:bCs/>
                <w:color w:val="000000" w:themeColor="text1"/>
                <w:sz w:val="22"/>
                <w:lang w:val="en-US"/>
              </w:rPr>
            </w:pPr>
            <w:r w:rsidRPr="73C63978">
              <w:rPr>
                <w:rFonts w:eastAsia="Times New Roman" w:cs="Times New Roman"/>
                <w:lang w:val="en-US"/>
              </w:rPr>
              <w:t>Subthemes</w:t>
            </w:r>
          </w:p>
        </w:tc>
        <w:tc>
          <w:tcPr>
            <w:tcW w:w="5265" w:type="dxa"/>
          </w:tcPr>
          <w:p w:rsidR="73C63978" w:rsidP="73C63978" w:rsidRDefault="73C63978" w14:paraId="575BD9B1" w14:textId="6523DB60">
            <w:pPr>
              <w:jc w:val="center"/>
              <w:rPr>
                <w:rStyle w:val="SubtleReference"/>
                <w:rFonts w:eastAsia="Times New Roman" w:cs="Times New Roman"/>
                <w:lang w:val="en-US"/>
              </w:rPr>
            </w:pPr>
            <w:r w:rsidRPr="73C63978">
              <w:rPr>
                <w:rFonts w:eastAsia="Times New Roman" w:cs="Times New Roman"/>
                <w:lang w:val="en-US"/>
              </w:rPr>
              <w:t>Representatives Verbatims</w:t>
            </w:r>
          </w:p>
        </w:tc>
      </w:tr>
      <w:tr w:rsidR="73C63978" w:rsidTr="73C63978" w14:paraId="1460A053" w14:textId="77777777">
        <w:trPr>
          <w:trHeight w:val="300"/>
        </w:trPr>
        <w:tc>
          <w:tcPr>
            <w:tcW w:w="3915" w:type="dxa"/>
          </w:tcPr>
          <w:p w:rsidR="26AD8949" w:rsidP="73C63978" w:rsidRDefault="26AD8949" w14:paraId="50DBD2F7" w14:textId="4CC03F9D">
            <w:pPr>
              <w:jc w:val="center"/>
              <w:rPr>
                <w:rFonts w:eastAsia="Times New Roman" w:cs="Times New Roman"/>
                <w:color w:val="000000" w:themeColor="text1"/>
                <w:sz w:val="22"/>
                <w:lang w:val="en-US"/>
              </w:rPr>
            </w:pPr>
            <w:r w:rsidRPr="73C63978">
              <w:rPr>
                <w:rFonts w:eastAsia="Times New Roman" w:cs="Times New Roman"/>
                <w:lang w:val="en-US"/>
              </w:rPr>
              <w:t>AIbased IVI within SoftwareDefined Vehicle (SDV)</w:t>
            </w:r>
          </w:p>
        </w:tc>
        <w:tc>
          <w:tcPr>
            <w:tcW w:w="5265" w:type="dxa"/>
          </w:tcPr>
          <w:p w:rsidR="51B7CA05" w:rsidP="73C63978" w:rsidRDefault="51B7CA05" w14:paraId="6071ED15" w14:textId="068D3310">
            <w:pPr>
              <w:rPr>
                <w:rFonts w:eastAsia="Times New Roman" w:cs="Times New Roman"/>
                <w:szCs w:val="24"/>
                <w:lang w:val="en-US"/>
              </w:rPr>
            </w:pPr>
            <w:r w:rsidRPr="73C63978">
              <w:rPr>
                <w:rFonts w:eastAsia="Times New Roman" w:cs="Times New Roman"/>
                <w:color w:val="000000" w:themeColor="text1"/>
                <w:szCs w:val="24"/>
                <w:lang w:val="en-US"/>
              </w:rPr>
              <w:t>[2.1.1.1] With SDV, vehicle functions are managed by a few centralized computers instead of fragmented ECUs, allowing realtime communication and system coherence.</w:t>
            </w:r>
          </w:p>
          <w:p w:rsidR="51B7CA05" w:rsidP="73C63978" w:rsidRDefault="51B7CA05" w14:paraId="6C23BCB8" w14:textId="0053F56B">
            <w:pPr>
              <w:rPr>
                <w:rFonts w:eastAsia="Times New Roman" w:cs="Times New Roman"/>
                <w:szCs w:val="24"/>
                <w:lang w:val="en-US"/>
              </w:rPr>
            </w:pPr>
            <w:r w:rsidRPr="73C63978">
              <w:rPr>
                <w:rFonts w:eastAsia="Times New Roman" w:cs="Times New Roman"/>
                <w:color w:val="000000" w:themeColor="text1"/>
                <w:szCs w:val="24"/>
                <w:lang w:val="en-US"/>
              </w:rPr>
              <w:t>[2.1.3.1] Automotive engineers use SDV architecture to integrate IVI and ADAS on shared hardware, relying on simulation tools like System Composer and Simulink for functional validation.</w:t>
            </w:r>
          </w:p>
          <w:p w:rsidR="51B7CA05" w:rsidP="73C63978" w:rsidRDefault="51B7CA05" w14:paraId="3A22A3E9" w14:textId="2A7BEA5A">
            <w:pPr>
              <w:rPr>
                <w:rFonts w:eastAsia="Times New Roman" w:cs="Times New Roman"/>
                <w:szCs w:val="24"/>
                <w:lang w:val="en-US"/>
              </w:rPr>
            </w:pPr>
            <w:r w:rsidRPr="73C63978">
              <w:rPr>
                <w:rFonts w:eastAsia="Times New Roman" w:cs="Times New Roman"/>
                <w:color w:val="000000" w:themeColor="text1"/>
                <w:szCs w:val="24"/>
                <w:lang w:val="en-US"/>
              </w:rPr>
              <w:t>[2.1.4.2] SDV architecture allows agile updates of IVI features without hardware changes, supporting contextual responses such as stress detection, climate adjustment, and ambient lighting based on driver behavior.</w:t>
            </w:r>
          </w:p>
          <w:p w:rsidR="51B7CA05" w:rsidP="73C63978" w:rsidRDefault="51B7CA05" w14:paraId="77FF27A6" w14:textId="60BC99FC">
            <w:pPr>
              <w:rPr>
                <w:rFonts w:eastAsia="Times New Roman" w:cs="Times New Roman"/>
                <w:lang w:val="en-US"/>
              </w:rPr>
            </w:pPr>
            <w:r w:rsidRPr="73C63978">
              <w:rPr>
                <w:rFonts w:eastAsia="Times New Roman" w:cs="Times New Roman"/>
                <w:lang w:val="en-US"/>
              </w:rPr>
              <w:t>[2.1.6.1] The integration of AIbased IVI within SDVs reflects a shift toward AIdefined vehicles, where the system acts as an adaptive copilot by combining ADAS input, contextual sensing, and driver interaction.</w:t>
            </w:r>
            <w:r>
              <w:br/>
            </w:r>
            <w:r w:rsidRPr="73C63978" w:rsidR="02435778">
              <w:rPr>
                <w:rFonts w:eastAsia="Times New Roman" w:cs="Times New Roman"/>
                <w:lang w:val="en-US"/>
              </w:rPr>
              <w:t>[2.1.7.1] AI integration in SDVs is seen more as an evolution than a revolution; contextual awareness (weather, user role, activity) is key</w:t>
            </w:r>
          </w:p>
          <w:p w:rsidR="73C63978" w:rsidP="73C63978" w:rsidRDefault="73C63978" w14:paraId="7939FD80" w14:textId="221F3AAC">
            <w:pPr>
              <w:rPr>
                <w:rFonts w:eastAsia="Times New Roman" w:cs="Times New Roman"/>
                <w:lang w:val="en-US"/>
              </w:rPr>
            </w:pPr>
          </w:p>
        </w:tc>
      </w:tr>
      <w:tr w:rsidR="73C63978" w:rsidTr="73C63978" w14:paraId="29337A64" w14:textId="77777777">
        <w:trPr>
          <w:trHeight w:val="300"/>
        </w:trPr>
        <w:tc>
          <w:tcPr>
            <w:tcW w:w="3915" w:type="dxa"/>
          </w:tcPr>
          <w:p w:rsidR="659D6E43" w:rsidP="73C63978" w:rsidRDefault="659D6E43" w14:paraId="2E104B48" w14:textId="17B495BB">
            <w:pPr>
              <w:jc w:val="center"/>
              <w:rPr>
                <w:rStyle w:val="SubtleReference"/>
                <w:rFonts w:eastAsia="Times New Roman" w:cs="Times New Roman"/>
                <w:lang w:val="en-US"/>
              </w:rPr>
            </w:pPr>
            <w:r w:rsidRPr="73C63978">
              <w:rPr>
                <w:rFonts w:eastAsia="Times New Roman" w:cs="Times New Roman"/>
                <w:lang w:val="en-US"/>
              </w:rPr>
              <w:t>Objectives</w:t>
            </w:r>
            <w:r w:rsidRPr="73C63978" w:rsidR="73C63978">
              <w:rPr>
                <w:rFonts w:eastAsia="Times New Roman" w:cs="Times New Roman"/>
                <w:lang w:val="en-US"/>
              </w:rPr>
              <w:t xml:space="preserve"> of </w:t>
            </w:r>
            <w:r w:rsidRPr="73C63978" w:rsidR="15E19147">
              <w:rPr>
                <w:rFonts w:eastAsia="Times New Roman" w:cs="Times New Roman"/>
                <w:lang w:val="en-US"/>
              </w:rPr>
              <w:t>SDV</w:t>
            </w:r>
          </w:p>
        </w:tc>
        <w:tc>
          <w:tcPr>
            <w:tcW w:w="5265" w:type="dxa"/>
          </w:tcPr>
          <w:p w:rsidR="15E19147" w:rsidP="73C63978" w:rsidRDefault="15E19147" w14:paraId="5E90BCAC" w14:textId="40D10A72">
            <w:pPr>
              <w:spacing w:before="240" w:after="240"/>
              <w:rPr>
                <w:rFonts w:eastAsia="Times New Roman" w:cs="Times New Roman"/>
                <w:color w:val="000000" w:themeColor="text1"/>
                <w:szCs w:val="24"/>
                <w:lang w:val="en-US"/>
              </w:rPr>
            </w:pPr>
            <w:r w:rsidRPr="73C63978">
              <w:rPr>
                <w:rFonts w:eastAsia="Times New Roman" w:cs="Times New Roman"/>
                <w:lang w:val="en-US"/>
              </w:rPr>
              <w:t>[2.1.1.2] SDV enables continuous improvement through flexible software updates and overtheair deployment, marking a major evolution from traditional static systems.</w:t>
            </w:r>
            <w:r w:rsidRPr="73C63978" w:rsidR="73C63978">
              <w:rPr>
                <w:rFonts w:eastAsia="Times New Roman" w:cs="Times New Roman"/>
                <w:lang w:val="en-US"/>
              </w:rPr>
              <w:t xml:space="preserve"> </w:t>
            </w:r>
            <w:r>
              <w:br/>
            </w:r>
            <w:r w:rsidRPr="73C63978" w:rsidR="2BBEEAAC">
              <w:rPr>
                <w:rFonts w:eastAsia="Times New Roman" w:cs="Times New Roman"/>
                <w:color w:val="000000" w:themeColor="text1"/>
                <w:szCs w:val="24"/>
                <w:lang w:val="en-US"/>
              </w:rPr>
              <w:t>[2.1.2.2] SDV enables faster development, longer lifespans, and more flexible upgrades; Aptiv sees centralization as key for efficient system management.</w:t>
            </w:r>
            <w:r w:rsidRPr="73C63978" w:rsidR="2BBEEAAC">
              <w:rPr>
                <w:rFonts w:eastAsia="Times New Roman" w:cs="Times New Roman"/>
                <w:szCs w:val="24"/>
                <w:lang w:val="en-US"/>
              </w:rPr>
              <w:t xml:space="preserve"> </w:t>
            </w:r>
            <w:r>
              <w:br/>
            </w:r>
            <w:r w:rsidRPr="73C63978" w:rsidR="09D1625D">
              <w:rPr>
                <w:rFonts w:eastAsia="Times New Roman" w:cs="Times New Roman"/>
                <w:szCs w:val="24"/>
                <w:lang w:val="en-US"/>
              </w:rPr>
              <w:t>2.1.6.2] SDVs allow modular OTA updates and flexible user interface customization, offering faster innovation without physical hardware changes.</w:t>
            </w:r>
          </w:p>
        </w:tc>
      </w:tr>
      <w:tr w:rsidR="73C63978" w:rsidTr="73C63978" w14:paraId="51666574" w14:textId="77777777">
        <w:trPr>
          <w:trHeight w:val="795"/>
        </w:trPr>
        <w:tc>
          <w:tcPr>
            <w:tcW w:w="3915" w:type="dxa"/>
          </w:tcPr>
          <w:p w:rsidR="73C63978" w:rsidP="73C63978" w:rsidRDefault="73C63978" w14:paraId="04B54869" w14:textId="5A281292">
            <w:pPr>
              <w:jc w:val="center"/>
              <w:rPr>
                <w:rFonts w:eastAsia="Times New Roman" w:cs="Times New Roman"/>
                <w:lang w:val="en-US"/>
              </w:rPr>
            </w:pPr>
            <w:r w:rsidRPr="73C63978">
              <w:rPr>
                <w:rFonts w:eastAsia="Times New Roman" w:cs="Times New Roman"/>
                <w:lang w:val="en-US"/>
              </w:rPr>
              <w:t xml:space="preserve">Limits of </w:t>
            </w:r>
            <w:r w:rsidRPr="73C63978" w:rsidR="36D0E26F">
              <w:rPr>
                <w:rFonts w:eastAsia="Times New Roman" w:cs="Times New Roman"/>
                <w:lang w:val="en-US"/>
              </w:rPr>
              <w:t>SDV</w:t>
            </w:r>
          </w:p>
        </w:tc>
        <w:tc>
          <w:tcPr>
            <w:tcW w:w="5265" w:type="dxa"/>
          </w:tcPr>
          <w:p w:rsidR="394567EA" w:rsidP="73C63978" w:rsidRDefault="394567EA" w14:paraId="2C939E5B" w14:textId="4F21F769">
            <w:pPr>
              <w:rPr>
                <w:rFonts w:eastAsia="Times New Roman" w:cs="Times New Roman"/>
                <w:szCs w:val="24"/>
                <w:lang w:val="en-US"/>
              </w:rPr>
            </w:pPr>
            <w:r w:rsidRPr="73C63978">
              <w:rPr>
                <w:rFonts w:eastAsia="Times New Roman" w:cs="Times New Roman"/>
                <w:color w:val="000000" w:themeColor="text1"/>
                <w:szCs w:val="24"/>
                <w:lang w:val="en-US"/>
              </w:rPr>
              <w:t xml:space="preserve">[2.1.3.5] The convergence of multiple AI systems on the same ECU introduces constraints in thermal management and performance, requiring optimized architecture design. </w:t>
            </w:r>
            <w:r>
              <w:br/>
            </w:r>
            <w:r w:rsidRPr="73C63978" w:rsidR="5BC91FE1">
              <w:rPr>
                <w:rFonts w:eastAsia="Times New Roman" w:cs="Times New Roman"/>
                <w:color w:val="000000" w:themeColor="text1"/>
                <w:szCs w:val="24"/>
                <w:lang w:val="en-US"/>
              </w:rPr>
              <w:t>[2.1.5.5] Data privacy and OTA update trust are not major concerns for most users, who already share more intimate data through smartphones.</w:t>
            </w:r>
            <w:r>
              <w:br/>
            </w:r>
            <w:r w:rsidRPr="73C63978" w:rsidR="76EE7175">
              <w:rPr>
                <w:rFonts w:eastAsia="Times New Roman" w:cs="Times New Roman"/>
                <w:color w:val="000000" w:themeColor="text1"/>
                <w:szCs w:val="24"/>
                <w:lang w:val="en-US"/>
              </w:rPr>
              <w:t>[2.1.6.4] Implementing SDV poses challenges such as E/E architecture transformation, data volume handling, cybersecurity, and legacy platform limitations.</w:t>
            </w:r>
          </w:p>
        </w:tc>
      </w:tr>
    </w:tbl>
    <w:p w:rsidR="73C63978" w:rsidP="73C63978" w:rsidRDefault="73C63978" w14:paraId="6E36FFFF" w14:textId="1CDC8AA8">
      <w:pPr>
        <w:pStyle w:val="Heading3"/>
        <w:numPr>
          <w:ilvl w:val="0"/>
          <w:numId w:val="0"/>
        </w:numPr>
        <w:rPr>
          <w:rFonts w:eastAsia="Times New Roman" w:cs="Times New Roman"/>
          <w:b w:val="1"/>
          <w:bCs w:val="1"/>
          <w:lang w:val="en-US"/>
        </w:rPr>
      </w:pPr>
      <w:bookmarkStart w:name="_Toc983927233" w:id="2035114185"/>
      <w:r>
        <w:br/>
      </w:r>
      <w:r w:rsidRPr="19AED790" w:rsidR="13ADDE9A">
        <w:rPr>
          <w:rFonts w:eastAsia="Times New Roman" w:cs="Times New Roman"/>
          <w:b w:val="1"/>
          <w:bCs w:val="1"/>
          <w:sz w:val="28"/>
          <w:szCs w:val="28"/>
          <w:lang w:val="en-US"/>
        </w:rPr>
        <w:t>2.6.</w:t>
      </w:r>
      <w:r w:rsidRPr="19AED790" w:rsidR="08B354F0">
        <w:rPr>
          <w:rFonts w:eastAsia="Times New Roman" w:cs="Times New Roman"/>
          <w:b w:val="1"/>
          <w:bCs w:val="1"/>
          <w:lang w:val="en-US"/>
        </w:rPr>
        <w:t xml:space="preserve"> 3: Technological Integration into the Cockpit</w:t>
      </w:r>
      <w:bookmarkEnd w:id="2035114185"/>
    </w:p>
    <w:p w:rsidR="08B354F0" w:rsidP="73C63978" w:rsidRDefault="08B354F0" w14:paraId="38037B99" w14:textId="54850DAA">
      <w:pPr>
        <w:spacing w:before="240" w:after="240"/>
        <w:rPr>
          <w:rFonts w:eastAsia="Times New Roman" w:cs="Times New Roman"/>
          <w:szCs w:val="24"/>
          <w:lang w:val="en-US"/>
        </w:rPr>
      </w:pPr>
      <w:r w:rsidRPr="73C63978">
        <w:rPr>
          <w:rFonts w:eastAsia="Times New Roman" w:cs="Times New Roman"/>
          <w:szCs w:val="24"/>
          <w:lang w:val="en-US"/>
        </w:rPr>
        <w:t xml:space="preserve"> Across the board, experts described cockpit innovation as a key battlefield for future brand differentiation. Intelligent cockpit environments are increasingly defined by multimodal interfaces</w:t>
      </w:r>
      <w:r w:rsidRPr="73C63978" w:rsidR="133513FA">
        <w:rPr>
          <w:rFonts w:eastAsia="Times New Roman" w:cs="Times New Roman"/>
          <w:szCs w:val="24"/>
          <w:lang w:val="en-US"/>
        </w:rPr>
        <w:t xml:space="preserve"> </w:t>
      </w:r>
      <w:r w:rsidRPr="73C63978">
        <w:rPr>
          <w:rFonts w:eastAsia="Times New Roman" w:cs="Times New Roman"/>
          <w:szCs w:val="24"/>
          <w:lang w:val="en-US"/>
        </w:rPr>
        <w:t>voice, haptic, gesture, ARHUDs, and lighting. Companies use simulation tools such as Unity and Gemini to validate the layout, feedback, and emotional impact of these interfaces before real</w:t>
      </w:r>
      <w:r w:rsidRPr="73C63978" w:rsidR="04C81499">
        <w:rPr>
          <w:rFonts w:eastAsia="Times New Roman" w:cs="Times New Roman"/>
          <w:szCs w:val="24"/>
          <w:lang w:val="en-US"/>
        </w:rPr>
        <w:t xml:space="preserve"> </w:t>
      </w:r>
      <w:r w:rsidRPr="73C63978">
        <w:rPr>
          <w:rFonts w:eastAsia="Times New Roman" w:cs="Times New Roman"/>
          <w:szCs w:val="24"/>
          <w:lang w:val="en-US"/>
        </w:rPr>
        <w:t>world deployment. Participants agreed that the cockpit must become more than a control space</w:t>
      </w:r>
      <w:r w:rsidRPr="73C63978" w:rsidR="2D3659F6">
        <w:rPr>
          <w:rFonts w:eastAsia="Times New Roman" w:cs="Times New Roman"/>
          <w:szCs w:val="24"/>
          <w:lang w:val="en-US"/>
        </w:rPr>
        <w:t xml:space="preserve"> </w:t>
      </w:r>
      <w:r w:rsidRPr="73C63978">
        <w:rPr>
          <w:rFonts w:eastAsia="Times New Roman" w:cs="Times New Roman"/>
          <w:szCs w:val="24"/>
          <w:lang w:val="en-US"/>
        </w:rPr>
        <w:t xml:space="preserve">it should evolve into a responsive, </w:t>
      </w:r>
      <w:r w:rsidRPr="73C63978" w:rsidR="0EB7BE3D">
        <w:rPr>
          <w:rFonts w:eastAsia="Times New Roman" w:cs="Times New Roman"/>
          <w:szCs w:val="24"/>
          <w:lang w:val="en-US"/>
        </w:rPr>
        <w:t>emotionally aware</w:t>
      </w:r>
      <w:r w:rsidRPr="73C63978">
        <w:rPr>
          <w:rFonts w:eastAsia="Times New Roman" w:cs="Times New Roman"/>
          <w:szCs w:val="24"/>
          <w:lang w:val="en-US"/>
        </w:rPr>
        <w:t xml:space="preserve"> environment.</w:t>
      </w:r>
    </w:p>
    <w:p w:rsidR="08B354F0" w:rsidP="73C63978" w:rsidRDefault="08B354F0" w14:paraId="42D7D43D" w14:textId="4C9A8A6C">
      <w:pPr>
        <w:spacing w:before="240" w:after="240"/>
        <w:rPr>
          <w:rFonts w:eastAsia="Times New Roman" w:cs="Times New Roman"/>
          <w:szCs w:val="24"/>
          <w:lang w:val="en-US"/>
        </w:rPr>
      </w:pPr>
      <w:r w:rsidRPr="73C63978">
        <w:rPr>
          <w:rFonts w:eastAsia="Times New Roman" w:cs="Times New Roman"/>
          <w:szCs w:val="24"/>
          <w:lang w:val="en-US"/>
        </w:rPr>
        <w:t>Several differences in opinion emerged</w:t>
      </w:r>
      <w:r w:rsidRPr="73C63978" w:rsidR="24D354EB">
        <w:rPr>
          <w:rFonts w:eastAsia="Times New Roman" w:cs="Times New Roman"/>
          <w:szCs w:val="24"/>
          <w:lang w:val="en-US"/>
        </w:rPr>
        <w:t>: s</w:t>
      </w:r>
      <w:r w:rsidRPr="73C63978">
        <w:rPr>
          <w:rFonts w:eastAsia="Times New Roman" w:cs="Times New Roman"/>
          <w:szCs w:val="24"/>
          <w:lang w:val="en-US"/>
        </w:rPr>
        <w:t xml:space="preserve">ome respondents, especially those </w:t>
      </w:r>
      <w:r w:rsidRPr="73C63978" w:rsidR="40C7F885">
        <w:rPr>
          <w:rFonts w:eastAsia="Times New Roman" w:cs="Times New Roman"/>
          <w:szCs w:val="24"/>
          <w:lang w:val="en-US"/>
        </w:rPr>
        <w:t>working inside the large automotive manufacturers</w:t>
      </w:r>
      <w:r w:rsidRPr="73C63978">
        <w:rPr>
          <w:rFonts w:eastAsia="Times New Roman" w:cs="Times New Roman"/>
          <w:szCs w:val="24"/>
          <w:lang w:val="en-US"/>
        </w:rPr>
        <w:t xml:space="preserve"> </w:t>
      </w:r>
      <w:r w:rsidRPr="73C63978" w:rsidR="1A3F7211">
        <w:rPr>
          <w:rFonts w:eastAsia="Times New Roman" w:cs="Times New Roman"/>
          <w:szCs w:val="24"/>
          <w:lang w:val="en-US"/>
        </w:rPr>
        <w:t>(</w:t>
      </w:r>
      <w:r w:rsidRPr="73C63978">
        <w:rPr>
          <w:rFonts w:eastAsia="Times New Roman" w:cs="Times New Roman"/>
          <w:szCs w:val="24"/>
          <w:lang w:val="en-US"/>
        </w:rPr>
        <w:t>OEMs</w:t>
      </w:r>
      <w:r w:rsidRPr="73C63978" w:rsidR="2D289EFD">
        <w:rPr>
          <w:rFonts w:eastAsia="Times New Roman" w:cs="Times New Roman"/>
          <w:szCs w:val="24"/>
          <w:lang w:val="en-US"/>
        </w:rPr>
        <w:t>), viewed</w:t>
      </w:r>
      <w:r w:rsidRPr="73C63978">
        <w:rPr>
          <w:rFonts w:eastAsia="Times New Roman" w:cs="Times New Roman"/>
          <w:szCs w:val="24"/>
          <w:lang w:val="en-US"/>
        </w:rPr>
        <w:t xml:space="preserve"> intelligent cockpits as still lacking </w:t>
      </w:r>
      <w:r w:rsidRPr="73C63978" w:rsidR="3A52A8A7">
        <w:rPr>
          <w:rFonts w:eastAsia="Times New Roman" w:cs="Times New Roman"/>
          <w:szCs w:val="24"/>
          <w:lang w:val="en-US"/>
        </w:rPr>
        <w:t>depth,</w:t>
      </w:r>
      <w:r w:rsidRPr="73C63978" w:rsidR="0D872BEE">
        <w:rPr>
          <w:rFonts w:eastAsia="Times New Roman" w:cs="Times New Roman"/>
          <w:szCs w:val="24"/>
          <w:lang w:val="en-US"/>
        </w:rPr>
        <w:t xml:space="preserve"> </w:t>
      </w:r>
      <w:r w:rsidRPr="73C63978">
        <w:rPr>
          <w:rFonts w:eastAsia="Times New Roman" w:cs="Times New Roman"/>
          <w:szCs w:val="24"/>
          <w:lang w:val="en-US"/>
        </w:rPr>
        <w:t xml:space="preserve">arguing that current systems often amount to scripted sequences with little adaptability. Others, particularly from </w:t>
      </w:r>
      <w:r w:rsidRPr="73C63978" w:rsidR="38B33EDE">
        <w:rPr>
          <w:rFonts w:eastAsia="Times New Roman" w:cs="Times New Roman"/>
          <w:szCs w:val="24"/>
          <w:lang w:val="en-US"/>
        </w:rPr>
        <w:t>tech focused</w:t>
      </w:r>
      <w:r w:rsidRPr="73C63978">
        <w:rPr>
          <w:rFonts w:eastAsia="Times New Roman" w:cs="Times New Roman"/>
          <w:szCs w:val="24"/>
          <w:lang w:val="en-US"/>
        </w:rPr>
        <w:t xml:space="preserve"> suppliers, considered that </w:t>
      </w:r>
      <w:r w:rsidRPr="73C63978" w:rsidR="0FF52C7B">
        <w:rPr>
          <w:rFonts w:eastAsia="Times New Roman" w:cs="Times New Roman"/>
          <w:szCs w:val="24"/>
          <w:lang w:val="en-US"/>
        </w:rPr>
        <w:t>Realtime</w:t>
      </w:r>
      <w:r w:rsidRPr="73C63978">
        <w:rPr>
          <w:rFonts w:eastAsia="Times New Roman" w:cs="Times New Roman"/>
          <w:szCs w:val="24"/>
          <w:lang w:val="en-US"/>
        </w:rPr>
        <w:t xml:space="preserve"> adaptation and predictive interaction already constitute a </w:t>
      </w:r>
      <w:r w:rsidRPr="73C63978" w:rsidR="440BF37D">
        <w:rPr>
          <w:rFonts w:eastAsia="Times New Roman" w:cs="Times New Roman"/>
          <w:szCs w:val="24"/>
          <w:lang w:val="en-US"/>
        </w:rPr>
        <w:t>step change</w:t>
      </w:r>
      <w:r w:rsidRPr="73C63978">
        <w:rPr>
          <w:rFonts w:eastAsia="Times New Roman" w:cs="Times New Roman"/>
          <w:szCs w:val="24"/>
          <w:lang w:val="en-US"/>
        </w:rPr>
        <w:t xml:space="preserve"> in personalization.</w:t>
      </w:r>
    </w:p>
    <w:p w:rsidR="08B354F0" w:rsidP="73C63978" w:rsidRDefault="08B354F0" w14:paraId="514E966F" w14:textId="6B3EC171">
      <w:pPr>
        <w:spacing w:before="240" w:after="240"/>
        <w:rPr>
          <w:rFonts w:eastAsia="Times New Roman" w:cs="Times New Roman"/>
          <w:szCs w:val="24"/>
          <w:lang w:val="en-US"/>
        </w:rPr>
      </w:pPr>
      <w:r w:rsidRPr="73C63978">
        <w:rPr>
          <w:rFonts w:eastAsia="Times New Roman" w:cs="Times New Roman"/>
          <w:szCs w:val="24"/>
          <w:lang w:val="en-US"/>
        </w:rPr>
        <w:t xml:space="preserve">Importantly, experts highlighted that such integration must remain </w:t>
      </w:r>
      <w:r w:rsidRPr="73C63978" w:rsidR="19BD8DDE">
        <w:rPr>
          <w:rFonts w:eastAsia="Times New Roman" w:cs="Times New Roman"/>
          <w:szCs w:val="24"/>
          <w:lang w:val="en-US"/>
        </w:rPr>
        <w:t>cost sensitive</w:t>
      </w:r>
      <w:r w:rsidRPr="73C63978">
        <w:rPr>
          <w:rFonts w:eastAsia="Times New Roman" w:cs="Times New Roman"/>
          <w:szCs w:val="24"/>
          <w:lang w:val="en-US"/>
        </w:rPr>
        <w:t>. Mainstream brands favor scalable solutions like smartphone mirroring, whereas premium brands invest in immersive, multisensorial experiences. Cultural differences were also mentioned as a constraint</w:t>
      </w:r>
      <w:r w:rsidRPr="73C63978" w:rsidR="23A3031E">
        <w:rPr>
          <w:rFonts w:eastAsia="Times New Roman" w:cs="Times New Roman"/>
          <w:szCs w:val="24"/>
          <w:lang w:val="en-US"/>
        </w:rPr>
        <w:t xml:space="preserve">, </w:t>
      </w:r>
      <w:r w:rsidRPr="73C63978">
        <w:rPr>
          <w:rFonts w:eastAsia="Times New Roman" w:cs="Times New Roman"/>
          <w:szCs w:val="24"/>
          <w:lang w:val="en-US"/>
        </w:rPr>
        <w:t>European minimalism versus Chinese appetite for vibrant digital interfaces</w:t>
      </w:r>
      <w:r w:rsidRPr="73C63978" w:rsidR="45256CE8">
        <w:rPr>
          <w:rFonts w:eastAsia="Times New Roman" w:cs="Times New Roman"/>
          <w:szCs w:val="24"/>
          <w:lang w:val="en-US"/>
        </w:rPr>
        <w:t>.</w:t>
      </w:r>
    </w:p>
    <w:p w:rsidR="41AC33C1" w:rsidP="73C63978" w:rsidRDefault="41AC33C1" w14:paraId="64A9207E" w14:textId="569B13C3">
      <w:pPr>
        <w:spacing w:before="240" w:after="240"/>
        <w:rPr>
          <w:rFonts w:eastAsia="Times New Roman" w:cs="Times New Roman"/>
          <w:i/>
          <w:iCs/>
          <w:szCs w:val="24"/>
          <w:u w:val="single"/>
          <w:lang w:val="en-US"/>
        </w:rPr>
      </w:pPr>
      <w:r w:rsidRPr="73C63978">
        <w:rPr>
          <w:rFonts w:eastAsia="Times New Roman" w:cs="Times New Roman"/>
          <w:i/>
          <w:iCs/>
          <w:szCs w:val="24"/>
          <w:u w:val="single"/>
          <w:lang w:val="en-US"/>
        </w:rPr>
        <w:t xml:space="preserve">Table 5: </w:t>
      </w:r>
      <w:r w:rsidRPr="73C63978" w:rsidR="652DD411">
        <w:rPr>
          <w:rFonts w:eastAsia="Times New Roman" w:cs="Times New Roman"/>
          <w:i/>
          <w:iCs/>
          <w:u w:val="single"/>
          <w:lang w:val="en-US"/>
        </w:rPr>
        <w:t>Representatives responses regarding</w:t>
      </w:r>
      <w:r w:rsidRPr="73C63978" w:rsidR="652DD411">
        <w:rPr>
          <w:rFonts w:eastAsia="Times New Roman" w:cs="Times New Roman"/>
          <w:i/>
          <w:iCs/>
          <w:szCs w:val="24"/>
          <w:u w:val="single"/>
          <w:lang w:val="en-US"/>
        </w:rPr>
        <w:t xml:space="preserve"> </w:t>
      </w:r>
      <w:r w:rsidRPr="73C63978">
        <w:rPr>
          <w:rFonts w:eastAsia="Times New Roman" w:cs="Times New Roman"/>
          <w:i/>
          <w:iCs/>
          <w:szCs w:val="24"/>
          <w:u w:val="single"/>
          <w:lang w:val="en-US"/>
        </w:rPr>
        <w:t>AIbased IVI into intelligent cockpit</w:t>
      </w:r>
    </w:p>
    <w:tbl>
      <w:tblPr>
        <w:tblStyle w:val="TableGrid"/>
        <w:tblW w:w="0" w:type="auto"/>
        <w:tblLayout w:type="fixed"/>
        <w:tblLook w:val="06A0" w:firstRow="1" w:lastRow="0" w:firstColumn="1" w:lastColumn="0" w:noHBand="1" w:noVBand="1"/>
      </w:tblPr>
      <w:tblGrid>
        <w:gridCol w:w="3915"/>
        <w:gridCol w:w="5265"/>
      </w:tblGrid>
      <w:tr w:rsidR="73C63978" w:rsidTr="73C63978" w14:paraId="672B55A4" w14:textId="77777777">
        <w:trPr>
          <w:trHeight w:val="300"/>
        </w:trPr>
        <w:tc>
          <w:tcPr>
            <w:tcW w:w="3915" w:type="dxa"/>
          </w:tcPr>
          <w:p w:rsidR="73C63978" w:rsidP="73C63978" w:rsidRDefault="73C63978" w14:paraId="70B99546" w14:textId="4292E951">
            <w:pPr>
              <w:jc w:val="center"/>
              <w:rPr>
                <w:rFonts w:eastAsia="Times New Roman" w:cs="Times New Roman"/>
                <w:b/>
                <w:bCs/>
                <w:color w:val="000000" w:themeColor="text1"/>
                <w:sz w:val="22"/>
                <w:lang w:val="en-US"/>
              </w:rPr>
            </w:pPr>
            <w:r w:rsidRPr="73C63978">
              <w:rPr>
                <w:rFonts w:eastAsia="Times New Roman" w:cs="Times New Roman"/>
                <w:b/>
                <w:bCs/>
                <w:lang w:val="en-US"/>
              </w:rPr>
              <w:t>Subthemes</w:t>
            </w:r>
          </w:p>
        </w:tc>
        <w:tc>
          <w:tcPr>
            <w:tcW w:w="5265" w:type="dxa"/>
          </w:tcPr>
          <w:p w:rsidR="73C63978" w:rsidP="73C63978" w:rsidRDefault="73C63978" w14:paraId="2777482F" w14:textId="6523DB60">
            <w:pPr>
              <w:jc w:val="center"/>
              <w:rPr>
                <w:rStyle w:val="SubtleReference"/>
                <w:rFonts w:eastAsia="Times New Roman" w:cs="Times New Roman"/>
                <w:b/>
                <w:bCs/>
                <w:lang w:val="en-US"/>
              </w:rPr>
            </w:pPr>
            <w:r w:rsidRPr="73C63978">
              <w:rPr>
                <w:rFonts w:eastAsia="Times New Roman" w:cs="Times New Roman"/>
                <w:b/>
                <w:bCs/>
                <w:lang w:val="en-US"/>
              </w:rPr>
              <w:t>Representatives Verbatims</w:t>
            </w:r>
          </w:p>
        </w:tc>
      </w:tr>
      <w:tr w:rsidR="73C63978" w:rsidTr="73C63978" w14:paraId="18C4C339" w14:textId="77777777">
        <w:trPr>
          <w:trHeight w:val="300"/>
        </w:trPr>
        <w:tc>
          <w:tcPr>
            <w:tcW w:w="3915" w:type="dxa"/>
          </w:tcPr>
          <w:p w:rsidR="6D6C409F" w:rsidP="73C63978" w:rsidRDefault="6D6C409F" w14:paraId="77510DCA" w14:textId="7D0938CA">
            <w:pPr>
              <w:jc w:val="center"/>
              <w:rPr>
                <w:rFonts w:eastAsia="Times New Roman" w:cs="Times New Roman"/>
                <w:color w:val="000000" w:themeColor="text1"/>
                <w:sz w:val="22"/>
                <w:lang w:val="en-US"/>
              </w:rPr>
            </w:pPr>
            <w:r w:rsidRPr="73C63978">
              <w:rPr>
                <w:rFonts w:eastAsia="Times New Roman" w:cs="Times New Roman"/>
                <w:lang w:val="en-US"/>
              </w:rPr>
              <w:t>AIbased IVI integration into intelligent cockpit environments</w:t>
            </w:r>
          </w:p>
        </w:tc>
        <w:tc>
          <w:tcPr>
            <w:tcW w:w="5265" w:type="dxa"/>
          </w:tcPr>
          <w:p w:rsidR="6D6C409F" w:rsidP="73C63978" w:rsidRDefault="6D6C409F" w14:paraId="27619E38" w14:textId="0AB50643">
            <w:pPr>
              <w:rPr>
                <w:rFonts w:eastAsia="Times New Roman" w:cs="Times New Roman"/>
                <w:szCs w:val="24"/>
                <w:lang w:val="en-US"/>
              </w:rPr>
            </w:pPr>
            <w:r w:rsidRPr="73C63978">
              <w:rPr>
                <w:rFonts w:eastAsia="Times New Roman" w:cs="Times New Roman"/>
                <w:color w:val="000000" w:themeColor="text1"/>
                <w:szCs w:val="24"/>
                <w:lang w:val="en-US"/>
              </w:rPr>
              <w:t>[3.1.1.1] AIbased IVI systems are integrated with cabin monitoring technologies like DMS and IMS to interpret driver emotions, distraction, or fatigue in real time.</w:t>
            </w:r>
          </w:p>
          <w:p w:rsidR="6D6C409F" w:rsidP="73C63978" w:rsidRDefault="6D6C409F" w14:paraId="7E4A86A5" w14:textId="387B57C8">
            <w:pPr>
              <w:rPr>
                <w:rFonts w:eastAsia="Times New Roman" w:cs="Times New Roman"/>
                <w:color w:val="000000" w:themeColor="text1"/>
                <w:szCs w:val="24"/>
                <w:lang w:val="en-US"/>
              </w:rPr>
            </w:pPr>
            <w:r w:rsidRPr="73C63978">
              <w:rPr>
                <w:rFonts w:eastAsia="Times New Roman" w:cs="Times New Roman"/>
                <w:color w:val="000000" w:themeColor="text1"/>
                <w:szCs w:val="24"/>
                <w:lang w:val="en-US"/>
              </w:rPr>
              <w:t>[3.1.1.2] Augmented Reality HeadUp Displays (ARHUD) project information aligned with the realworld view, enabling natural, immersive driving assistance.</w:t>
            </w:r>
          </w:p>
          <w:p w:rsidR="6D6C409F" w:rsidP="73C63978" w:rsidRDefault="6D6C409F" w14:paraId="36EC7537" w14:textId="511E474E">
            <w:pPr>
              <w:rPr>
                <w:rFonts w:eastAsia="Times New Roman" w:cs="Times New Roman"/>
                <w:szCs w:val="24"/>
                <w:lang w:val="en-US"/>
              </w:rPr>
            </w:pPr>
            <w:r w:rsidRPr="73C63978">
              <w:rPr>
                <w:rFonts w:eastAsia="Times New Roman" w:cs="Times New Roman"/>
                <w:color w:val="000000" w:themeColor="text1"/>
                <w:szCs w:val="24"/>
                <w:lang w:val="en-US"/>
              </w:rPr>
              <w:t>[3.1.3.1] Development teams create full 3D cockpit environments in Unity to virtually place HUDs and screens, allowing realistic positioning and behavioral testing.</w:t>
            </w:r>
          </w:p>
          <w:p w:rsidR="6D6C409F" w:rsidP="73C63978" w:rsidRDefault="6D6C409F" w14:paraId="352357D9" w14:textId="28946400">
            <w:pPr>
              <w:rPr>
                <w:rFonts w:eastAsia="Times New Roman" w:cs="Times New Roman"/>
                <w:szCs w:val="24"/>
                <w:lang w:val="en-US"/>
              </w:rPr>
            </w:pPr>
            <w:r w:rsidRPr="73C63978">
              <w:rPr>
                <w:rFonts w:eastAsia="Times New Roman" w:cs="Times New Roman"/>
                <w:color w:val="000000" w:themeColor="text1"/>
                <w:szCs w:val="24"/>
                <w:lang w:val="en-US"/>
              </w:rPr>
              <w:t>[3.1.4.1] AIbased IVI systems are now integrated as part of a unified cockpit, where voice commands, visual interfaces, ambient lighting, and haptics interact to deliver a seamless experience.</w:t>
            </w:r>
            <w:r w:rsidRPr="73C63978">
              <w:rPr>
                <w:rFonts w:eastAsia="Times New Roman" w:cs="Times New Roman"/>
                <w:szCs w:val="24"/>
                <w:lang w:val="en-US"/>
              </w:rPr>
              <w:t xml:space="preserve"> </w:t>
            </w:r>
            <w:r>
              <w:br/>
            </w:r>
            <w:r w:rsidRPr="73C63978" w:rsidR="4F5D95A1">
              <w:rPr>
                <w:rFonts w:eastAsia="Times New Roman" w:cs="Times New Roman"/>
                <w:color w:val="000000" w:themeColor="text1"/>
                <w:szCs w:val="24"/>
                <w:lang w:val="en-US"/>
              </w:rPr>
              <w:t>[3.1.6.1] Intelligent cockpits are built on multimodal interaction; sensing, interpreting, and reacting to both external and internal environments using vision, voice, scent, and haptics.</w:t>
            </w:r>
          </w:p>
        </w:tc>
      </w:tr>
      <w:tr w:rsidR="73C63978" w:rsidTr="73C63978" w14:paraId="499251D3" w14:textId="77777777">
        <w:trPr>
          <w:trHeight w:val="300"/>
        </w:trPr>
        <w:tc>
          <w:tcPr>
            <w:tcW w:w="3915" w:type="dxa"/>
          </w:tcPr>
          <w:p w:rsidR="4F5D95A1" w:rsidP="73C63978" w:rsidRDefault="4F5D95A1" w14:paraId="1173186E" w14:textId="069D5FD5">
            <w:pPr>
              <w:jc w:val="center"/>
              <w:rPr>
                <w:rFonts w:eastAsia="Times New Roman" w:cs="Times New Roman"/>
                <w:lang w:val="en-US"/>
              </w:rPr>
            </w:pPr>
            <w:r w:rsidRPr="73C63978">
              <w:rPr>
                <w:rFonts w:eastAsia="Times New Roman" w:cs="Times New Roman"/>
                <w:lang w:val="en-US"/>
              </w:rPr>
              <w:t xml:space="preserve">How intelligent cockpit meet </w:t>
            </w:r>
            <w:r w:rsidRPr="73C63978" w:rsidR="253FDD5C">
              <w:rPr>
                <w:rFonts w:eastAsia="Times New Roman" w:cs="Times New Roman"/>
                <w:lang w:val="en-US"/>
              </w:rPr>
              <w:t>expectations</w:t>
            </w:r>
          </w:p>
        </w:tc>
        <w:tc>
          <w:tcPr>
            <w:tcW w:w="5265" w:type="dxa"/>
          </w:tcPr>
          <w:p w:rsidR="4F5D95A1" w:rsidP="73C63978" w:rsidRDefault="4F5D95A1" w14:paraId="0687F0DB" w14:textId="5B1B4197">
            <w:pPr>
              <w:spacing w:before="240" w:after="240"/>
              <w:rPr>
                <w:rFonts w:eastAsia="Times New Roman" w:cs="Times New Roman"/>
                <w:szCs w:val="24"/>
                <w:lang w:val="en-US"/>
              </w:rPr>
            </w:pPr>
            <w:r w:rsidRPr="73C63978">
              <w:rPr>
                <w:rFonts w:eastAsia="Times New Roman" w:cs="Times New Roman"/>
                <w:color w:val="000000" w:themeColor="text1"/>
                <w:szCs w:val="24"/>
                <w:lang w:val="en-US"/>
              </w:rPr>
              <w:t>[3.1.1.3] IVI systems now interpret user intentions and emotional states to personalize the cockpit experience, turning the dashboard into a dynamic, adaptive interface.</w:t>
            </w:r>
            <w:r w:rsidRPr="73C63978" w:rsidR="73C63978">
              <w:rPr>
                <w:rFonts w:eastAsia="Times New Roman" w:cs="Times New Roman"/>
                <w:lang w:val="en-US"/>
              </w:rPr>
              <w:t xml:space="preserve"> </w:t>
            </w:r>
            <w:r>
              <w:br/>
            </w:r>
            <w:r w:rsidRPr="73C63978" w:rsidR="4E2A2FF9">
              <w:rPr>
                <w:rFonts w:eastAsia="Times New Roman" w:cs="Times New Roman"/>
                <w:color w:val="000000" w:themeColor="text1"/>
                <w:szCs w:val="24"/>
                <w:lang w:val="en-US"/>
              </w:rPr>
              <w:t>[3.1.2.4] Integration provides emotional comfort, fluidity, and personalization; drivers feel safer and more engaged.</w:t>
            </w:r>
            <w:r>
              <w:br/>
            </w:r>
            <w:r w:rsidRPr="73C63978" w:rsidR="44D72513">
              <w:rPr>
                <w:rFonts w:eastAsia="Times New Roman" w:cs="Times New Roman"/>
                <w:lang w:val="en-US"/>
              </w:rPr>
              <w:t>[3.1.4.2] Emotion recognition is supported by interpreting microexpressions and eye movement, enabling realtime adjustments in layout, brightness, or displayed information.</w:t>
            </w:r>
            <w:r>
              <w:br/>
            </w:r>
            <w:r w:rsidRPr="73C63978" w:rsidR="1549FDDA">
              <w:rPr>
                <w:rFonts w:eastAsia="Times New Roman" w:cs="Times New Roman"/>
                <w:color w:val="000000" w:themeColor="text1"/>
                <w:szCs w:val="24"/>
                <w:lang w:val="en-US"/>
              </w:rPr>
              <w:t>[3.1.4.3] Intelligent cockpits rely on multimodal input and adaptive feedback to interpret cognitive load and suggest subtle interactions such as steering wheel vibration when focus drops.</w:t>
            </w:r>
          </w:p>
        </w:tc>
      </w:tr>
      <w:tr w:rsidR="73C63978" w:rsidTr="73C63978" w14:paraId="12C4FD56" w14:textId="77777777">
        <w:trPr>
          <w:trHeight w:val="795"/>
        </w:trPr>
        <w:tc>
          <w:tcPr>
            <w:tcW w:w="3915" w:type="dxa"/>
          </w:tcPr>
          <w:p w:rsidR="3E380246" w:rsidP="73C63978" w:rsidRDefault="3E380246" w14:paraId="4A798970" w14:textId="5CA19896">
            <w:pPr>
              <w:jc w:val="center"/>
              <w:rPr>
                <w:rFonts w:eastAsia="Times New Roman" w:cs="Times New Roman"/>
                <w:lang w:val="en-US"/>
              </w:rPr>
            </w:pPr>
            <w:r w:rsidRPr="73C63978">
              <w:rPr>
                <w:rFonts w:eastAsia="Times New Roman" w:cs="Times New Roman"/>
                <w:lang w:val="en-US"/>
              </w:rPr>
              <w:t xml:space="preserve">The future of AI Intelligent cockpit </w:t>
            </w:r>
          </w:p>
        </w:tc>
        <w:tc>
          <w:tcPr>
            <w:tcW w:w="5265" w:type="dxa"/>
          </w:tcPr>
          <w:p w:rsidR="3E380246" w:rsidP="73C63978" w:rsidRDefault="3E380246" w14:paraId="4C62999A" w14:textId="530F99D1">
            <w:pPr>
              <w:rPr>
                <w:rFonts w:eastAsia="Times New Roman" w:cs="Times New Roman"/>
                <w:color w:val="000000" w:themeColor="text1"/>
                <w:szCs w:val="24"/>
                <w:lang w:val="en-US"/>
              </w:rPr>
            </w:pPr>
            <w:r w:rsidRPr="73C63978">
              <w:rPr>
                <w:rFonts w:eastAsia="Times New Roman" w:cs="Times New Roman"/>
                <w:color w:val="000000" w:themeColor="text1"/>
                <w:szCs w:val="24"/>
                <w:lang w:val="en-US"/>
              </w:rPr>
              <w:t>[3.1.9.4] Closedloop interaction (decisionmaking) remains risky in safetycritical environments, despite improved data visualization. [3.1.2.6] The future cockpit will be immersive and empathetic, automatically recognizing drivers and blending digital and physical cues in real time.</w:t>
            </w:r>
          </w:p>
        </w:tc>
      </w:tr>
    </w:tbl>
    <w:p w:rsidR="73C63978" w:rsidP="73C63978" w:rsidRDefault="73C63978" w14:paraId="2305ED10" w14:textId="125FB566">
      <w:pPr>
        <w:spacing w:before="240" w:after="240"/>
        <w:rPr>
          <w:rFonts w:eastAsia="Times New Roman" w:cs="Times New Roman"/>
          <w:szCs w:val="24"/>
          <w:lang w:val="en-US"/>
        </w:rPr>
      </w:pPr>
    </w:p>
    <w:p w:rsidR="68161E09" w:rsidP="73C63978" w:rsidRDefault="68161E09" w14:paraId="2EE933EB" w14:textId="470AF16A">
      <w:pPr>
        <w:spacing w:before="240" w:after="240"/>
        <w:rPr>
          <w:rFonts w:eastAsia="Times New Roman" w:cs="Times New Roman"/>
          <w:b/>
          <w:bCs/>
          <w:szCs w:val="24"/>
          <w:lang w:val="en-US"/>
        </w:rPr>
      </w:pPr>
      <w:r w:rsidRPr="73C63978">
        <w:rPr>
          <w:rFonts w:eastAsia="Times New Roman" w:cs="Times New Roman"/>
          <w:b/>
          <w:bCs/>
          <w:szCs w:val="24"/>
          <w:lang w:val="en-US"/>
        </w:rPr>
        <w:t>2.6.</w:t>
      </w:r>
      <w:r w:rsidRPr="73C63978" w:rsidR="08B354F0">
        <w:rPr>
          <w:rFonts w:eastAsia="Times New Roman" w:cs="Times New Roman"/>
          <w:b/>
          <w:bCs/>
          <w:szCs w:val="24"/>
          <w:lang w:val="en-US"/>
        </w:rPr>
        <w:t>4: Innovation in Cockpit Experience and UX for Gen Z</w:t>
      </w:r>
    </w:p>
    <w:p w:rsidR="08B354F0" w:rsidP="73C63978" w:rsidRDefault="08B354F0" w14:paraId="732771A3" w14:textId="7317D03E">
      <w:pPr>
        <w:spacing w:before="240" w:after="240"/>
        <w:rPr>
          <w:rFonts w:eastAsia="Times New Roman" w:cs="Times New Roman"/>
          <w:szCs w:val="24"/>
          <w:lang w:val="en-US"/>
        </w:rPr>
      </w:pPr>
      <w:r w:rsidRPr="73C63978">
        <w:rPr>
          <w:rFonts w:eastAsia="Times New Roman" w:cs="Times New Roman"/>
          <w:szCs w:val="24"/>
          <w:lang w:val="en-US"/>
        </w:rPr>
        <w:t xml:space="preserve"> Most </w:t>
      </w:r>
      <w:r w:rsidRPr="73C63978" w:rsidR="6E3605AE">
        <w:rPr>
          <w:rFonts w:eastAsia="Times New Roman" w:cs="Times New Roman"/>
          <w:szCs w:val="24"/>
          <w:lang w:val="en-US"/>
        </w:rPr>
        <w:t>of the p</w:t>
      </w:r>
      <w:r w:rsidRPr="73C63978">
        <w:rPr>
          <w:rFonts w:eastAsia="Times New Roman" w:cs="Times New Roman"/>
          <w:szCs w:val="24"/>
          <w:lang w:val="en-US"/>
        </w:rPr>
        <w:t>articipants agreed that Gen</w:t>
      </w:r>
      <w:r w:rsidRPr="73C63978" w:rsidR="7AF707A2">
        <w:rPr>
          <w:rFonts w:eastAsia="Times New Roman" w:cs="Times New Roman"/>
          <w:szCs w:val="24"/>
          <w:lang w:val="en-US"/>
        </w:rPr>
        <w:t>eration</w:t>
      </w:r>
      <w:r w:rsidRPr="73C63978">
        <w:rPr>
          <w:rFonts w:eastAsia="Times New Roman" w:cs="Times New Roman"/>
          <w:szCs w:val="24"/>
          <w:lang w:val="en-US"/>
        </w:rPr>
        <w:t xml:space="preserve"> Z represents </w:t>
      </w:r>
      <w:r w:rsidRPr="73C63978" w:rsidR="7969FA61">
        <w:rPr>
          <w:rFonts w:eastAsia="Times New Roman" w:cs="Times New Roman"/>
          <w:szCs w:val="24"/>
          <w:lang w:val="en-US"/>
        </w:rPr>
        <w:t xml:space="preserve">today </w:t>
      </w:r>
      <w:r w:rsidRPr="73C63978">
        <w:rPr>
          <w:rFonts w:eastAsia="Times New Roman" w:cs="Times New Roman"/>
          <w:szCs w:val="24"/>
          <w:lang w:val="en-US"/>
        </w:rPr>
        <w:t xml:space="preserve">a turning point in user expectations: digital immersion, fast adaptation, and continuity across devices are not just preferences, but baseline requirements. </w:t>
      </w:r>
      <w:r w:rsidRPr="73C63978" w:rsidR="794D104C">
        <w:rPr>
          <w:rFonts w:eastAsia="Times New Roman" w:cs="Times New Roman"/>
          <w:szCs w:val="24"/>
          <w:lang w:val="en-US"/>
        </w:rPr>
        <w:t>Indeed, t</w:t>
      </w:r>
      <w:r w:rsidRPr="73C63978">
        <w:rPr>
          <w:rFonts w:eastAsia="Times New Roman" w:cs="Times New Roman"/>
          <w:szCs w:val="24"/>
          <w:lang w:val="en-US"/>
        </w:rPr>
        <w:t>his generation treats the vehicle as a third living space and expects it to operate like a digital assistant</w:t>
      </w:r>
      <w:r w:rsidRPr="73C63978" w:rsidR="6276150F">
        <w:rPr>
          <w:rFonts w:eastAsia="Times New Roman" w:cs="Times New Roman"/>
          <w:szCs w:val="24"/>
          <w:lang w:val="en-US"/>
        </w:rPr>
        <w:t>, a travel buddy</w:t>
      </w:r>
      <w:r w:rsidRPr="73C63978">
        <w:rPr>
          <w:rFonts w:eastAsia="Times New Roman" w:cs="Times New Roman"/>
          <w:szCs w:val="24"/>
          <w:lang w:val="en-US"/>
        </w:rPr>
        <w:t xml:space="preserve"> or gaming console.</w:t>
      </w:r>
    </w:p>
    <w:p w:rsidR="08B354F0" w:rsidP="73C63978" w:rsidRDefault="08B354F0" w14:paraId="7CBCF3F6" w14:textId="74386484">
      <w:pPr>
        <w:spacing w:before="240" w:after="240"/>
        <w:rPr>
          <w:rFonts w:eastAsia="Times New Roman" w:cs="Times New Roman"/>
          <w:szCs w:val="24"/>
          <w:lang w:val="en-US"/>
        </w:rPr>
      </w:pPr>
      <w:r w:rsidRPr="73C63978">
        <w:rPr>
          <w:rFonts w:eastAsia="Times New Roman" w:cs="Times New Roman"/>
          <w:szCs w:val="24"/>
          <w:lang w:val="en-US"/>
        </w:rPr>
        <w:t>Respondents</w:t>
      </w:r>
      <w:r w:rsidRPr="73C63978" w:rsidR="7F441EB5">
        <w:rPr>
          <w:rFonts w:eastAsia="Times New Roman" w:cs="Times New Roman"/>
          <w:szCs w:val="24"/>
          <w:lang w:val="en-US"/>
        </w:rPr>
        <w:t xml:space="preserve"> ofltenly</w:t>
      </w:r>
      <w:r w:rsidRPr="73C63978">
        <w:rPr>
          <w:rFonts w:eastAsia="Times New Roman" w:cs="Times New Roman"/>
          <w:szCs w:val="24"/>
          <w:lang w:val="en-US"/>
        </w:rPr>
        <w:t xml:space="preserve"> described a range of functions expected by Gen Z: ambient personalization, predictive UI reconfiguration, seamless app integration, and social media synchronization. Some highlighted regional variation</w:t>
      </w:r>
      <w:r w:rsidRPr="73C63978" w:rsidR="2263C66C">
        <w:rPr>
          <w:rFonts w:eastAsia="Times New Roman" w:cs="Times New Roman"/>
          <w:szCs w:val="24"/>
          <w:lang w:val="en-US"/>
        </w:rPr>
        <w:t xml:space="preserve"> not so much </w:t>
      </w:r>
      <w:r w:rsidRPr="73C63978">
        <w:rPr>
          <w:rFonts w:eastAsia="Times New Roman" w:cs="Times New Roman"/>
          <w:szCs w:val="24"/>
          <w:lang w:val="en-US"/>
        </w:rPr>
        <w:t xml:space="preserve">cultural values, trust in automation, and affordability influence preferences. </w:t>
      </w:r>
    </w:p>
    <w:p w:rsidR="08B354F0" w:rsidP="69ECA6D8" w:rsidRDefault="08B354F0" w14:paraId="04B535C6" w14:textId="1B9BE81E">
      <w:pPr>
        <w:spacing w:before="240" w:after="240"/>
        <w:rPr>
          <w:rFonts w:eastAsia="Times New Roman" w:cs="Times New Roman"/>
          <w:lang w:val="en-US"/>
        </w:rPr>
      </w:pPr>
      <w:r w:rsidRPr="69ECA6D8" w:rsidR="08B354F0">
        <w:rPr>
          <w:rFonts w:eastAsia="Times New Roman" w:cs="Times New Roman"/>
          <w:lang w:val="en-US"/>
        </w:rPr>
        <w:t>However</w:t>
      </w:r>
      <w:r w:rsidRPr="69ECA6D8" w:rsidR="72A66B69">
        <w:rPr>
          <w:rFonts w:eastAsia="Times New Roman" w:cs="Times New Roman"/>
          <w:lang w:val="en-US"/>
        </w:rPr>
        <w:t xml:space="preserve">, </w:t>
      </w:r>
      <w:r w:rsidRPr="69ECA6D8" w:rsidR="08B354F0">
        <w:rPr>
          <w:rFonts w:eastAsia="Times New Roman" w:cs="Times New Roman"/>
          <w:lang w:val="en-US"/>
        </w:rPr>
        <w:t xml:space="preserve">several experts questioned the generational </w:t>
      </w:r>
      <w:r w:rsidRPr="69ECA6D8" w:rsidR="4C7E55A5">
        <w:rPr>
          <w:rFonts w:eastAsia="Times New Roman" w:cs="Times New Roman"/>
          <w:lang w:val="en-US"/>
        </w:rPr>
        <w:t>aspect</w:t>
      </w:r>
      <w:r w:rsidRPr="69ECA6D8" w:rsidR="1954B5F1">
        <w:rPr>
          <w:rFonts w:eastAsia="Times New Roman" w:cs="Times New Roman"/>
          <w:lang w:val="en-US"/>
        </w:rPr>
        <w:t xml:space="preserve"> and choice of segmentation</w:t>
      </w:r>
      <w:r w:rsidRPr="69ECA6D8" w:rsidR="4C7E55A5">
        <w:rPr>
          <w:rFonts w:eastAsia="Times New Roman" w:cs="Times New Roman"/>
          <w:lang w:val="en-US"/>
        </w:rPr>
        <w:t xml:space="preserve"> </w:t>
      </w:r>
      <w:r w:rsidRPr="69ECA6D8" w:rsidR="08B354F0">
        <w:rPr>
          <w:rFonts w:eastAsia="Times New Roman" w:cs="Times New Roman"/>
          <w:lang w:val="en-US"/>
        </w:rPr>
        <w:t>itself. The</w:t>
      </w:r>
      <w:r w:rsidRPr="69ECA6D8" w:rsidR="43E4DAC5">
        <w:rPr>
          <w:rFonts w:eastAsia="Times New Roman" w:cs="Times New Roman"/>
          <w:lang w:val="en-US"/>
        </w:rPr>
        <w:t xml:space="preserve"> </w:t>
      </w:r>
      <w:r w:rsidRPr="69ECA6D8" w:rsidR="34FED0D1">
        <w:rPr>
          <w:rFonts w:eastAsia="Times New Roman" w:cs="Times New Roman"/>
          <w:lang w:val="en-US"/>
        </w:rPr>
        <w:t>initial</w:t>
      </w:r>
      <w:r w:rsidRPr="69ECA6D8" w:rsidR="43E4DAC5">
        <w:rPr>
          <w:rFonts w:eastAsia="Times New Roman" w:cs="Times New Roman"/>
          <w:lang w:val="en-US"/>
        </w:rPr>
        <w:t xml:space="preserve"> argument was</w:t>
      </w:r>
      <w:r w:rsidRPr="69ECA6D8" w:rsidR="08B354F0">
        <w:rPr>
          <w:rFonts w:eastAsia="Times New Roman" w:cs="Times New Roman"/>
          <w:lang w:val="en-US"/>
        </w:rPr>
        <w:t xml:space="preserve"> that user typologies (digital native </w:t>
      </w:r>
      <w:r w:rsidRPr="69ECA6D8" w:rsidR="20E309D5">
        <w:rPr>
          <w:rFonts w:eastAsia="Times New Roman" w:cs="Times New Roman"/>
          <w:lang w:val="en-US"/>
        </w:rPr>
        <w:t xml:space="preserve">and </w:t>
      </w:r>
      <w:r w:rsidRPr="69ECA6D8" w:rsidR="08B354F0">
        <w:rPr>
          <w:rFonts w:eastAsia="Times New Roman" w:cs="Times New Roman"/>
          <w:lang w:val="en-US"/>
        </w:rPr>
        <w:t xml:space="preserve">analog user) might be more </w:t>
      </w:r>
      <w:r w:rsidRPr="69ECA6D8" w:rsidR="3349994A">
        <w:rPr>
          <w:rFonts w:eastAsia="Times New Roman" w:cs="Times New Roman"/>
          <w:lang w:val="en-US"/>
        </w:rPr>
        <w:t>predictive and</w:t>
      </w:r>
      <w:r w:rsidRPr="69ECA6D8" w:rsidR="6A22D2A6">
        <w:rPr>
          <w:rFonts w:eastAsia="Times New Roman" w:cs="Times New Roman"/>
          <w:lang w:val="en-US"/>
        </w:rPr>
        <w:t xml:space="preserve"> </w:t>
      </w:r>
      <w:r w:rsidRPr="69ECA6D8" w:rsidR="7C67A57C">
        <w:rPr>
          <w:rFonts w:eastAsia="Times New Roman" w:cs="Times New Roman"/>
          <w:lang w:val="en-US"/>
        </w:rPr>
        <w:t>meaningful</w:t>
      </w:r>
      <w:r w:rsidRPr="69ECA6D8" w:rsidR="08B354F0">
        <w:rPr>
          <w:rFonts w:eastAsia="Times New Roman" w:cs="Times New Roman"/>
          <w:lang w:val="en-US"/>
        </w:rPr>
        <w:t xml:space="preserve"> than age. Others </w:t>
      </w:r>
      <w:r w:rsidRPr="69ECA6D8" w:rsidR="00020B3F">
        <w:rPr>
          <w:rFonts w:eastAsia="Times New Roman" w:cs="Times New Roman"/>
          <w:lang w:val="en-US"/>
        </w:rPr>
        <w:t>questioned</w:t>
      </w:r>
      <w:r w:rsidRPr="69ECA6D8" w:rsidR="08B354F0">
        <w:rPr>
          <w:rFonts w:eastAsia="Times New Roman" w:cs="Times New Roman"/>
          <w:lang w:val="en-US"/>
        </w:rPr>
        <w:t xml:space="preserve"> </w:t>
      </w:r>
      <w:r w:rsidRPr="69ECA6D8" w:rsidR="028F3224">
        <w:rPr>
          <w:rFonts w:eastAsia="Times New Roman" w:cs="Times New Roman"/>
          <w:lang w:val="en-US"/>
        </w:rPr>
        <w:t xml:space="preserve">the </w:t>
      </w:r>
      <w:r w:rsidRPr="69ECA6D8" w:rsidR="08B354F0">
        <w:rPr>
          <w:rFonts w:eastAsia="Times New Roman" w:cs="Times New Roman"/>
          <w:lang w:val="en-US"/>
        </w:rPr>
        <w:t>price</w:t>
      </w:r>
      <w:r w:rsidRPr="69ECA6D8" w:rsidR="26D46B1A">
        <w:rPr>
          <w:rFonts w:eastAsia="Times New Roman" w:cs="Times New Roman"/>
          <w:lang w:val="en-US"/>
        </w:rPr>
        <w:t xml:space="preserve"> </w:t>
      </w:r>
      <w:r w:rsidRPr="69ECA6D8" w:rsidR="08B354F0">
        <w:rPr>
          <w:rFonts w:eastAsia="Times New Roman" w:cs="Times New Roman"/>
          <w:lang w:val="en-US"/>
        </w:rPr>
        <w:t>functionality gap: Gen Z may want immersive UX</w:t>
      </w:r>
      <w:r w:rsidRPr="69ECA6D8" w:rsidR="38148637">
        <w:rPr>
          <w:rFonts w:eastAsia="Times New Roman" w:cs="Times New Roman"/>
          <w:lang w:val="en-US"/>
        </w:rPr>
        <w:t xml:space="preserve"> that is not their main </w:t>
      </w:r>
      <w:r w:rsidRPr="69ECA6D8" w:rsidR="34B6869A">
        <w:rPr>
          <w:rFonts w:eastAsia="Times New Roman" w:cs="Times New Roman"/>
          <w:lang w:val="en-US"/>
        </w:rPr>
        <w:t>concern;</w:t>
      </w:r>
      <w:r w:rsidRPr="69ECA6D8" w:rsidR="08B354F0">
        <w:rPr>
          <w:rFonts w:eastAsia="Times New Roman" w:cs="Times New Roman"/>
          <w:lang w:val="en-US"/>
        </w:rPr>
        <w:t xml:space="preserve"> </w:t>
      </w:r>
      <w:r w:rsidRPr="69ECA6D8" w:rsidR="1F5409AE">
        <w:rPr>
          <w:rFonts w:eastAsia="Times New Roman" w:cs="Times New Roman"/>
          <w:lang w:val="en-US"/>
        </w:rPr>
        <w:t>the</w:t>
      </w:r>
      <w:r w:rsidRPr="69ECA6D8" w:rsidR="08B354F0">
        <w:rPr>
          <w:rFonts w:eastAsia="Times New Roman" w:cs="Times New Roman"/>
          <w:lang w:val="en-US"/>
        </w:rPr>
        <w:t xml:space="preserve"> price</w:t>
      </w:r>
      <w:r w:rsidRPr="69ECA6D8" w:rsidR="7F9E75E3">
        <w:rPr>
          <w:rFonts w:eastAsia="Times New Roman" w:cs="Times New Roman"/>
          <w:lang w:val="en-US"/>
        </w:rPr>
        <w:t xml:space="preserve"> is and will always be a </w:t>
      </w:r>
      <w:r w:rsidRPr="69ECA6D8" w:rsidR="08B354F0">
        <w:rPr>
          <w:rFonts w:eastAsia="Times New Roman" w:cs="Times New Roman"/>
          <w:lang w:val="en-US"/>
        </w:rPr>
        <w:t xml:space="preserve">sensitive </w:t>
      </w:r>
      <w:r w:rsidRPr="69ECA6D8" w:rsidR="490B22CD">
        <w:rPr>
          <w:rFonts w:eastAsia="Times New Roman" w:cs="Times New Roman"/>
          <w:lang w:val="en-US"/>
        </w:rPr>
        <w:t>topic,</w:t>
      </w:r>
      <w:r w:rsidRPr="69ECA6D8" w:rsidR="32BCBC30">
        <w:rPr>
          <w:rFonts w:eastAsia="Times New Roman" w:cs="Times New Roman"/>
          <w:lang w:val="en-US"/>
        </w:rPr>
        <w:t xml:space="preserve"> </w:t>
      </w:r>
      <w:r w:rsidRPr="69ECA6D8" w:rsidR="08B354F0">
        <w:rPr>
          <w:rFonts w:eastAsia="Times New Roman" w:cs="Times New Roman"/>
          <w:lang w:val="en-US"/>
        </w:rPr>
        <w:t xml:space="preserve">and </w:t>
      </w:r>
      <w:r w:rsidRPr="69ECA6D8" w:rsidR="7EB736FF">
        <w:rPr>
          <w:rFonts w:eastAsia="Times New Roman" w:cs="Times New Roman"/>
          <w:lang w:val="en-US"/>
        </w:rPr>
        <w:t xml:space="preserve">the generation will </w:t>
      </w:r>
      <w:r w:rsidRPr="69ECA6D8" w:rsidR="08B354F0">
        <w:rPr>
          <w:rFonts w:eastAsia="Times New Roman" w:cs="Times New Roman"/>
          <w:lang w:val="en-US"/>
        </w:rPr>
        <w:t xml:space="preserve">less </w:t>
      </w:r>
      <w:r w:rsidRPr="69ECA6D8" w:rsidR="28D05488">
        <w:rPr>
          <w:rFonts w:eastAsia="Times New Roman" w:cs="Times New Roman"/>
          <w:lang w:val="en-US"/>
        </w:rPr>
        <w:t>be</w:t>
      </w:r>
      <w:r w:rsidRPr="69ECA6D8" w:rsidR="28D05488">
        <w:rPr>
          <w:rFonts w:eastAsia="Times New Roman" w:cs="Times New Roman"/>
          <w:lang w:val="en-US"/>
        </w:rPr>
        <w:t xml:space="preserve"> interested</w:t>
      </w:r>
      <w:r w:rsidRPr="69ECA6D8" w:rsidR="08B354F0">
        <w:rPr>
          <w:rFonts w:eastAsia="Times New Roman" w:cs="Times New Roman"/>
          <w:lang w:val="en-US"/>
        </w:rPr>
        <w:t xml:space="preserve"> in vehicle ownership. This creates a dilemma between premium features and affordability.</w:t>
      </w:r>
    </w:p>
    <w:p w:rsidR="5E3949F2" w:rsidP="73C63978" w:rsidRDefault="5E3949F2" w14:paraId="5BC34241" w14:textId="31CDD60A">
      <w:pPr>
        <w:spacing w:before="240" w:after="240"/>
        <w:rPr>
          <w:rFonts w:eastAsia="Times New Roman" w:cs="Times New Roman"/>
          <w:i/>
          <w:iCs/>
          <w:szCs w:val="24"/>
          <w:u w:val="single"/>
          <w:lang w:val="en-US"/>
        </w:rPr>
      </w:pPr>
      <w:r w:rsidRPr="73C63978">
        <w:rPr>
          <w:rFonts w:eastAsia="Times New Roman" w:cs="Times New Roman"/>
          <w:i/>
          <w:iCs/>
          <w:szCs w:val="24"/>
          <w:u w:val="single"/>
          <w:lang w:val="en-US"/>
        </w:rPr>
        <w:t>Table 6:</w:t>
      </w:r>
      <w:r w:rsidRPr="73C63978" w:rsidR="7ED582C4">
        <w:rPr>
          <w:rFonts w:eastAsia="Times New Roman" w:cs="Times New Roman"/>
          <w:i/>
          <w:iCs/>
          <w:szCs w:val="24"/>
          <w:u w:val="single"/>
          <w:lang w:val="en-US"/>
        </w:rPr>
        <w:t xml:space="preserve"> </w:t>
      </w:r>
      <w:r w:rsidRPr="73C63978" w:rsidR="7ED582C4">
        <w:rPr>
          <w:rFonts w:eastAsia="Times New Roman" w:cs="Times New Roman"/>
          <w:i/>
          <w:iCs/>
          <w:u w:val="single"/>
          <w:lang w:val="en-US"/>
        </w:rPr>
        <w:t>Representatives responses regarding</w:t>
      </w:r>
      <w:r w:rsidRPr="73C63978">
        <w:rPr>
          <w:rFonts w:eastAsia="Times New Roman" w:cs="Times New Roman"/>
          <w:i/>
          <w:iCs/>
          <w:szCs w:val="24"/>
          <w:u w:val="single"/>
          <w:lang w:val="en-US"/>
        </w:rPr>
        <w:t xml:space="preserve"> </w:t>
      </w:r>
      <w:r w:rsidRPr="73C63978" w:rsidR="7AA97368">
        <w:rPr>
          <w:rFonts w:eastAsia="Times New Roman" w:cs="Times New Roman"/>
          <w:i/>
          <w:iCs/>
          <w:szCs w:val="24"/>
          <w:u w:val="single"/>
          <w:lang w:val="en-US"/>
        </w:rPr>
        <w:t>Innovation in Cockpit Experience and UX</w:t>
      </w:r>
    </w:p>
    <w:tbl>
      <w:tblPr>
        <w:tblStyle w:val="TableGrid"/>
        <w:tblW w:w="0" w:type="auto"/>
        <w:tblLayout w:type="fixed"/>
        <w:tblLook w:val="06A0" w:firstRow="1" w:lastRow="0" w:firstColumn="1" w:lastColumn="0" w:noHBand="1" w:noVBand="1"/>
      </w:tblPr>
      <w:tblGrid>
        <w:gridCol w:w="3915"/>
        <w:gridCol w:w="5265"/>
      </w:tblGrid>
      <w:tr w:rsidR="73C63978" w:rsidTr="73C63978" w14:paraId="77C607CD" w14:textId="77777777">
        <w:trPr>
          <w:trHeight w:val="300"/>
        </w:trPr>
        <w:tc>
          <w:tcPr>
            <w:tcW w:w="3915" w:type="dxa"/>
          </w:tcPr>
          <w:p w:rsidR="73C63978" w:rsidP="73C63978" w:rsidRDefault="73C63978" w14:paraId="53995E96" w14:textId="4292E951">
            <w:pPr>
              <w:jc w:val="center"/>
              <w:rPr>
                <w:rFonts w:eastAsia="Times New Roman" w:cs="Times New Roman"/>
                <w:b/>
                <w:bCs/>
                <w:color w:val="000000" w:themeColor="text1"/>
                <w:sz w:val="22"/>
                <w:lang w:val="en-US"/>
              </w:rPr>
            </w:pPr>
            <w:r w:rsidRPr="73C63978">
              <w:rPr>
                <w:rFonts w:eastAsia="Times New Roman" w:cs="Times New Roman"/>
                <w:b/>
                <w:bCs/>
                <w:lang w:val="en-US"/>
              </w:rPr>
              <w:t>Subthemes</w:t>
            </w:r>
          </w:p>
        </w:tc>
        <w:tc>
          <w:tcPr>
            <w:tcW w:w="5265" w:type="dxa"/>
          </w:tcPr>
          <w:p w:rsidR="73C63978" w:rsidP="73C63978" w:rsidRDefault="73C63978" w14:paraId="63AEF2F8" w14:textId="6523DB60">
            <w:pPr>
              <w:jc w:val="center"/>
              <w:rPr>
                <w:rStyle w:val="SubtleReference"/>
                <w:rFonts w:eastAsia="Times New Roman" w:cs="Times New Roman"/>
                <w:b/>
                <w:bCs/>
                <w:lang w:val="en-US"/>
              </w:rPr>
            </w:pPr>
            <w:r w:rsidRPr="73C63978">
              <w:rPr>
                <w:rFonts w:eastAsia="Times New Roman" w:cs="Times New Roman"/>
                <w:b/>
                <w:bCs/>
                <w:lang w:val="en-US"/>
              </w:rPr>
              <w:t>Representatives Verbatims</w:t>
            </w:r>
          </w:p>
        </w:tc>
      </w:tr>
      <w:tr w:rsidR="73C63978" w:rsidTr="73C63978" w14:paraId="052307B2" w14:textId="77777777">
        <w:trPr>
          <w:trHeight w:val="300"/>
        </w:trPr>
        <w:tc>
          <w:tcPr>
            <w:tcW w:w="3915" w:type="dxa"/>
          </w:tcPr>
          <w:p w:rsidR="6F883B87" w:rsidP="73C63978" w:rsidRDefault="6F883B87" w14:paraId="2644E6A8" w14:textId="56F8CF7D">
            <w:pPr>
              <w:jc w:val="center"/>
              <w:rPr>
                <w:rFonts w:eastAsia="Times New Roman" w:cs="Times New Roman"/>
                <w:color w:val="000000" w:themeColor="text1"/>
                <w:sz w:val="22"/>
                <w:lang w:val="en-US"/>
              </w:rPr>
            </w:pPr>
            <w:r w:rsidRPr="73C63978">
              <w:rPr>
                <w:rFonts w:eastAsia="Times New Roman" w:cs="Times New Roman"/>
                <w:lang w:val="en-US"/>
              </w:rPr>
              <w:t>Immersive Intelligent Cockpit Environments</w:t>
            </w:r>
          </w:p>
        </w:tc>
        <w:tc>
          <w:tcPr>
            <w:tcW w:w="5265" w:type="dxa"/>
          </w:tcPr>
          <w:p w:rsidR="18A7EAA3" w:rsidP="73C63978" w:rsidRDefault="18A7EAA3" w14:paraId="51763827" w14:textId="7A9C9916">
            <w:pPr>
              <w:shd w:val="clear" w:color="auto" w:fill="FFFFFF" w:themeFill="background1"/>
              <w:jc w:val="left"/>
              <w:rPr>
                <w:rFonts w:eastAsia="Times New Roman" w:cs="Times New Roman"/>
                <w:color w:val="000000" w:themeColor="text1"/>
                <w:szCs w:val="24"/>
                <w:lang w:val="en-US"/>
              </w:rPr>
            </w:pPr>
            <w:r w:rsidRPr="73C63978">
              <w:rPr>
                <w:rFonts w:eastAsia="Times New Roman" w:cs="Times New Roman"/>
                <w:color w:val="000000" w:themeColor="text1"/>
                <w:szCs w:val="24"/>
                <w:lang w:val="en-US"/>
              </w:rPr>
              <w:t>[4.1.1.3] These environments match Gen Z’s demand for digital immersion by turning the cockpit into a reactive and customizable space like a gaming console.</w:t>
            </w:r>
          </w:p>
          <w:p w:rsidR="18A7EAA3" w:rsidP="73C63978" w:rsidRDefault="18A7EAA3" w14:paraId="132D130E" w14:textId="082224D9">
            <w:pPr>
              <w:shd w:val="clear" w:color="auto" w:fill="FFFFFF" w:themeFill="background1"/>
              <w:jc w:val="left"/>
              <w:rPr>
                <w:rFonts w:eastAsia="Times New Roman" w:cs="Times New Roman"/>
                <w:color w:val="000000" w:themeColor="text1"/>
                <w:szCs w:val="24"/>
                <w:lang w:val="en-US"/>
              </w:rPr>
            </w:pPr>
            <w:r w:rsidRPr="73C63978">
              <w:rPr>
                <w:rFonts w:eastAsia="Times New Roman" w:cs="Times New Roman"/>
                <w:color w:val="000000" w:themeColor="text1"/>
                <w:szCs w:val="24"/>
                <w:lang w:val="en-US"/>
              </w:rPr>
              <w:t>[4.1.1.4] In a future where EV performance becomes standardized, cockpit experience will become the key differentiator for brand loyalty among younger drivers.</w:t>
            </w:r>
          </w:p>
          <w:p w:rsidR="73C63978" w:rsidP="73C63978" w:rsidRDefault="73C63978" w14:paraId="5112552C" w14:textId="6443D061">
            <w:pPr>
              <w:rPr>
                <w:rFonts w:eastAsia="Times New Roman" w:cs="Times New Roman"/>
                <w:color w:val="000000" w:themeColor="text1"/>
                <w:szCs w:val="24"/>
                <w:lang w:val="en-US"/>
              </w:rPr>
            </w:pPr>
          </w:p>
          <w:p w:rsidR="0F7E6DB7" w:rsidP="73C63978" w:rsidRDefault="0F7E6DB7" w14:paraId="180E21A1" w14:textId="55B38466">
            <w:pPr>
              <w:rPr>
                <w:rFonts w:eastAsia="Times New Roman" w:cs="Times New Roman"/>
                <w:szCs w:val="24"/>
                <w:lang w:val="en-US"/>
              </w:rPr>
            </w:pPr>
            <w:r w:rsidRPr="73C63978">
              <w:rPr>
                <w:rFonts w:eastAsia="Times New Roman" w:cs="Times New Roman"/>
                <w:color w:val="000000" w:themeColor="text1"/>
                <w:szCs w:val="24"/>
                <w:lang w:val="en-US"/>
              </w:rPr>
              <w:t>[4.1.2.1] For Gen Z, digital native expectations include intuitive, connected, and customizable cockpit experiences with integrated apps and gamified driving aids.</w:t>
            </w:r>
          </w:p>
          <w:p w:rsidR="0F7E6DB7" w:rsidP="73C63978" w:rsidRDefault="0F7E6DB7" w14:paraId="4F5FD3A3" w14:textId="03AE1776">
            <w:pPr>
              <w:rPr>
                <w:rFonts w:eastAsia="Times New Roman" w:cs="Times New Roman"/>
                <w:szCs w:val="24"/>
                <w:lang w:val="en-US"/>
              </w:rPr>
            </w:pPr>
            <w:r w:rsidRPr="73C63978">
              <w:rPr>
                <w:rFonts w:eastAsia="Times New Roman" w:cs="Times New Roman"/>
                <w:color w:val="000000" w:themeColor="text1"/>
                <w:szCs w:val="24"/>
                <w:lang w:val="en-US"/>
              </w:rPr>
              <w:t>[4.1.4.2] Immersive interfaces must adapt their engagement level depending on driver context, privileging relevance and timing over screen quantity or graphical richness</w:t>
            </w:r>
            <w:r w:rsidRPr="73C63978" w:rsidR="73C63978">
              <w:rPr>
                <w:rFonts w:eastAsia="Times New Roman" w:cs="Times New Roman"/>
                <w:color w:val="000000" w:themeColor="text1"/>
                <w:szCs w:val="24"/>
                <w:lang w:val="en-US"/>
              </w:rPr>
              <w:t>.</w:t>
            </w:r>
            <w:r w:rsidRPr="73C63978" w:rsidR="73C63978">
              <w:rPr>
                <w:rFonts w:eastAsia="Times New Roman" w:cs="Times New Roman"/>
                <w:szCs w:val="24"/>
                <w:lang w:val="en-US"/>
              </w:rPr>
              <w:t xml:space="preserve"> </w:t>
            </w:r>
            <w:r>
              <w:br/>
            </w:r>
            <w:r w:rsidRPr="73C63978" w:rsidR="10553A80">
              <w:rPr>
                <w:rFonts w:eastAsia="Times New Roman" w:cs="Times New Roman"/>
                <w:color w:val="000000" w:themeColor="text1"/>
                <w:szCs w:val="24"/>
                <w:lang w:val="en-US"/>
              </w:rPr>
              <w:t>4.1.5.2] The demand for digital immersion is often overstated; personalization preferences are more related to driver profiles than to generational differences.</w:t>
            </w:r>
          </w:p>
        </w:tc>
      </w:tr>
      <w:tr w:rsidR="73C63978" w:rsidTr="73C63978" w14:paraId="70857F76" w14:textId="77777777">
        <w:trPr>
          <w:trHeight w:val="795"/>
        </w:trPr>
        <w:tc>
          <w:tcPr>
            <w:tcW w:w="3915" w:type="dxa"/>
          </w:tcPr>
          <w:p w:rsidR="37282E48" w:rsidP="73C63978" w:rsidRDefault="37282E48" w14:paraId="4153D858" w14:textId="15542EE4">
            <w:pPr>
              <w:jc w:val="center"/>
              <w:rPr>
                <w:rFonts w:eastAsia="Times New Roman" w:cs="Times New Roman"/>
                <w:lang w:val="en-US"/>
              </w:rPr>
            </w:pPr>
            <w:r w:rsidRPr="73C63978">
              <w:rPr>
                <w:rFonts w:eastAsia="Times New Roman" w:cs="Times New Roman"/>
                <w:lang w:val="en-US"/>
              </w:rPr>
              <w:t>Brand Loyalty between large enterprise and Gen Z with AIIVI</w:t>
            </w:r>
          </w:p>
        </w:tc>
        <w:tc>
          <w:tcPr>
            <w:tcW w:w="5265" w:type="dxa"/>
          </w:tcPr>
          <w:p w:rsidR="1704DD21" w:rsidP="73C63978" w:rsidRDefault="1704DD21" w14:paraId="1F8819E9" w14:textId="24F05C06">
            <w:pPr>
              <w:rPr>
                <w:rFonts w:eastAsia="Times New Roman" w:cs="Times New Roman"/>
                <w:szCs w:val="24"/>
                <w:lang w:val="en-US"/>
              </w:rPr>
            </w:pPr>
            <w:r w:rsidRPr="73C63978">
              <w:rPr>
                <w:rFonts w:eastAsia="Times New Roman" w:cs="Times New Roman"/>
                <w:color w:val="000000" w:themeColor="text1"/>
                <w:szCs w:val="24"/>
                <w:lang w:val="en-US"/>
              </w:rPr>
              <w:t>[4.1.4.5] Cockpits that balance emotional intelligence and restraint may emerge as a strong differentiator for attracting techsavvy and brandconscious younger drivers.</w:t>
            </w:r>
          </w:p>
        </w:tc>
      </w:tr>
    </w:tbl>
    <w:p w:rsidR="73C63978" w:rsidP="73C63978" w:rsidRDefault="73C63978" w14:paraId="6133FDFE" w14:textId="1FF7ACB5">
      <w:pPr>
        <w:spacing w:before="240" w:after="240"/>
        <w:rPr>
          <w:rFonts w:eastAsia="Times New Roman" w:cs="Times New Roman"/>
          <w:szCs w:val="24"/>
          <w:lang w:val="en-US"/>
        </w:rPr>
      </w:pPr>
    </w:p>
    <w:p w:rsidR="1071B566" w:rsidP="73C63978" w:rsidRDefault="1071B566" w14:paraId="3928DB4C" w14:textId="3A8D10B6">
      <w:pPr>
        <w:spacing w:before="240" w:after="240"/>
        <w:rPr>
          <w:rFonts w:eastAsia="Times New Roman" w:cs="Times New Roman"/>
          <w:b/>
          <w:bCs/>
          <w:szCs w:val="24"/>
          <w:lang w:val="en-US"/>
        </w:rPr>
      </w:pPr>
      <w:r w:rsidRPr="73C63978">
        <w:rPr>
          <w:rFonts w:eastAsia="Times New Roman" w:cs="Times New Roman"/>
          <w:b/>
          <w:bCs/>
          <w:szCs w:val="24"/>
          <w:lang w:val="en-US"/>
        </w:rPr>
        <w:t>2.6.</w:t>
      </w:r>
      <w:r w:rsidRPr="73C63978" w:rsidR="08B354F0">
        <w:rPr>
          <w:rFonts w:eastAsia="Times New Roman" w:cs="Times New Roman"/>
          <w:b/>
          <w:bCs/>
          <w:szCs w:val="24"/>
          <w:lang w:val="en-US"/>
        </w:rPr>
        <w:t>5: Human</w:t>
      </w:r>
      <w:r w:rsidRPr="73C63978" w:rsidR="16257334">
        <w:rPr>
          <w:rFonts w:eastAsia="Times New Roman" w:cs="Times New Roman"/>
          <w:b/>
          <w:bCs/>
          <w:szCs w:val="24"/>
          <w:lang w:val="en-US"/>
        </w:rPr>
        <w:t xml:space="preserve"> M</w:t>
      </w:r>
      <w:r w:rsidRPr="73C63978" w:rsidR="08B354F0">
        <w:rPr>
          <w:rFonts w:eastAsia="Times New Roman" w:cs="Times New Roman"/>
          <w:b/>
          <w:bCs/>
          <w:szCs w:val="24"/>
          <w:lang w:val="en-US"/>
        </w:rPr>
        <w:t>achine Interaction (HMI)</w:t>
      </w:r>
    </w:p>
    <w:p w:rsidR="08B354F0" w:rsidP="69ECA6D8" w:rsidRDefault="08B354F0" w14:paraId="0D344380" w14:textId="78F0A1DD">
      <w:pPr>
        <w:spacing w:before="240" w:after="240"/>
        <w:rPr>
          <w:rFonts w:eastAsia="Times New Roman" w:cs="Times New Roman"/>
          <w:lang w:val="en-US"/>
        </w:rPr>
      </w:pPr>
      <w:r w:rsidRPr="69ECA6D8" w:rsidR="08B354F0">
        <w:rPr>
          <w:rFonts w:eastAsia="Times New Roman" w:cs="Times New Roman"/>
          <w:lang w:val="en-US"/>
        </w:rPr>
        <w:t xml:space="preserve"> Cognitive HMI was described as both a technological </w:t>
      </w:r>
      <w:r w:rsidRPr="69ECA6D8" w:rsidR="1A2B6256">
        <w:rPr>
          <w:rFonts w:eastAsia="Times New Roman" w:cs="Times New Roman"/>
          <w:lang w:val="en-US"/>
        </w:rPr>
        <w:t xml:space="preserve">discovery </w:t>
      </w:r>
      <w:r w:rsidRPr="69ECA6D8" w:rsidR="08B354F0">
        <w:rPr>
          <w:rFonts w:eastAsia="Times New Roman" w:cs="Times New Roman"/>
          <w:lang w:val="en-US"/>
        </w:rPr>
        <w:t xml:space="preserve">and a regulatory challenge. Systems are evolving to recognize </w:t>
      </w:r>
      <w:r w:rsidRPr="69ECA6D8" w:rsidR="24E48795">
        <w:rPr>
          <w:rFonts w:eastAsia="Times New Roman" w:cs="Times New Roman"/>
          <w:lang w:val="en-US"/>
        </w:rPr>
        <w:t>people's face features for fatigue</w:t>
      </w:r>
      <w:r w:rsidRPr="69ECA6D8" w:rsidR="08B354F0">
        <w:rPr>
          <w:rFonts w:eastAsia="Times New Roman" w:cs="Times New Roman"/>
          <w:lang w:val="en-US"/>
        </w:rPr>
        <w:t xml:space="preserve">, emotions, gaze patterns, and behavioral cues to trigger adaptive </w:t>
      </w:r>
      <w:r w:rsidRPr="69ECA6D8" w:rsidR="08B354F0">
        <w:rPr>
          <w:rFonts w:eastAsia="Times New Roman" w:cs="Times New Roman"/>
          <w:lang w:val="en-US"/>
        </w:rPr>
        <w:t>responses</w:t>
      </w:r>
      <w:r w:rsidRPr="69ECA6D8" w:rsidR="40DE0339">
        <w:rPr>
          <w:rFonts w:eastAsia="Times New Roman" w:cs="Times New Roman"/>
          <w:lang w:val="en-US"/>
        </w:rPr>
        <w:t xml:space="preserve"> </w:t>
      </w:r>
      <w:r w:rsidRPr="69ECA6D8" w:rsidR="08B354F0">
        <w:rPr>
          <w:rFonts w:eastAsia="Times New Roman" w:cs="Times New Roman"/>
          <w:lang w:val="en-US"/>
        </w:rPr>
        <w:t xml:space="preserve">haptic feedback, interface simplification, or lighting changes. OEMs like Stellantis </w:t>
      </w:r>
      <w:r w:rsidRPr="69ECA6D8" w:rsidR="1D38ECC9">
        <w:rPr>
          <w:rFonts w:eastAsia="Times New Roman" w:cs="Times New Roman"/>
          <w:lang w:val="en-US"/>
        </w:rPr>
        <w:t>tend to</w:t>
      </w:r>
      <w:r w:rsidRPr="69ECA6D8" w:rsidR="08B354F0">
        <w:rPr>
          <w:rFonts w:eastAsia="Times New Roman" w:cs="Times New Roman"/>
          <w:lang w:val="en-US"/>
        </w:rPr>
        <w:t xml:space="preserve"> </w:t>
      </w:r>
      <w:r w:rsidRPr="69ECA6D8" w:rsidR="458DE08C">
        <w:rPr>
          <w:rFonts w:eastAsia="Times New Roman" w:cs="Times New Roman"/>
          <w:lang w:val="en-US"/>
        </w:rPr>
        <w:t>in cabin</w:t>
      </w:r>
      <w:r w:rsidRPr="69ECA6D8" w:rsidR="08B354F0">
        <w:rPr>
          <w:rFonts w:eastAsia="Times New Roman" w:cs="Times New Roman"/>
          <w:lang w:val="en-US"/>
        </w:rPr>
        <w:t xml:space="preserve"> cameras and </w:t>
      </w:r>
      <w:r w:rsidRPr="69ECA6D8" w:rsidR="231EFCAE">
        <w:rPr>
          <w:rFonts w:eastAsia="Times New Roman" w:cs="Times New Roman"/>
          <w:lang w:val="en-US"/>
        </w:rPr>
        <w:t>emotion aware</w:t>
      </w:r>
      <w:r w:rsidRPr="69ECA6D8" w:rsidR="08B354F0">
        <w:rPr>
          <w:rFonts w:eastAsia="Times New Roman" w:cs="Times New Roman"/>
          <w:lang w:val="en-US"/>
        </w:rPr>
        <w:t xml:space="preserve"> </w:t>
      </w:r>
      <w:r w:rsidRPr="69ECA6D8" w:rsidR="66ABE54E">
        <w:rPr>
          <w:rFonts w:eastAsia="Times New Roman" w:cs="Times New Roman"/>
          <w:lang w:val="en-US"/>
        </w:rPr>
        <w:t>systems</w:t>
      </w:r>
      <w:r w:rsidRPr="69ECA6D8" w:rsidR="08B354F0">
        <w:rPr>
          <w:rFonts w:eastAsia="Times New Roman" w:cs="Times New Roman"/>
          <w:lang w:val="en-US"/>
        </w:rPr>
        <w:t xml:space="preserve">, </w:t>
      </w:r>
      <w:r w:rsidRPr="69ECA6D8" w:rsidR="3B38CAA5">
        <w:rPr>
          <w:rFonts w:eastAsia="Times New Roman" w:cs="Times New Roman"/>
          <w:lang w:val="en-US"/>
        </w:rPr>
        <w:t>traditional</w:t>
      </w:r>
      <w:r w:rsidRPr="69ECA6D8" w:rsidR="29F72DE9">
        <w:rPr>
          <w:rFonts w:eastAsia="Times New Roman" w:cs="Times New Roman"/>
          <w:lang w:val="en-US"/>
        </w:rPr>
        <w:t xml:space="preserve"> </w:t>
      </w:r>
      <w:r w:rsidRPr="69ECA6D8" w:rsidR="08B354F0">
        <w:rPr>
          <w:rFonts w:eastAsia="Times New Roman" w:cs="Times New Roman"/>
          <w:lang w:val="en-US"/>
        </w:rPr>
        <w:t xml:space="preserve">Tier 1 suppliers </w:t>
      </w:r>
      <w:r w:rsidRPr="69ECA6D8" w:rsidR="2B7307F6">
        <w:rPr>
          <w:rFonts w:eastAsia="Times New Roman" w:cs="Times New Roman"/>
          <w:lang w:val="en-US"/>
        </w:rPr>
        <w:t xml:space="preserve">still prefer </w:t>
      </w:r>
      <w:r w:rsidRPr="69ECA6D8" w:rsidR="08B354F0">
        <w:rPr>
          <w:rFonts w:eastAsia="Times New Roman" w:cs="Times New Roman"/>
          <w:lang w:val="en-US"/>
        </w:rPr>
        <w:t xml:space="preserve">the need </w:t>
      </w:r>
      <w:r w:rsidRPr="69ECA6D8" w:rsidR="08B354F0">
        <w:rPr>
          <w:rFonts w:eastAsia="Times New Roman" w:cs="Times New Roman"/>
          <w:lang w:val="en-US"/>
        </w:rPr>
        <w:t>for system</w:t>
      </w:r>
      <w:r w:rsidRPr="69ECA6D8" w:rsidR="08B354F0">
        <w:rPr>
          <w:rFonts w:eastAsia="Times New Roman" w:cs="Times New Roman"/>
          <w:lang w:val="en-US"/>
        </w:rPr>
        <w:t xml:space="preserve"> modularity to preserve control.</w:t>
      </w:r>
    </w:p>
    <w:p w:rsidR="0E6E77F9" w:rsidP="73C63978" w:rsidRDefault="0E6E77F9" w14:paraId="58DD693E" w14:textId="676E7ECD">
      <w:pPr>
        <w:spacing w:before="240" w:after="240"/>
        <w:rPr>
          <w:rFonts w:eastAsia="Times New Roman" w:cs="Times New Roman"/>
          <w:szCs w:val="24"/>
          <w:lang w:val="en-US"/>
        </w:rPr>
      </w:pPr>
      <w:r w:rsidRPr="73C63978">
        <w:rPr>
          <w:rFonts w:eastAsia="Times New Roman" w:cs="Times New Roman"/>
          <w:szCs w:val="24"/>
          <w:lang w:val="en-US"/>
        </w:rPr>
        <w:t>The r</w:t>
      </w:r>
      <w:r w:rsidRPr="73C63978" w:rsidR="08B354F0">
        <w:rPr>
          <w:rFonts w:eastAsia="Times New Roman" w:cs="Times New Roman"/>
          <w:szCs w:val="24"/>
          <w:lang w:val="en-US"/>
        </w:rPr>
        <w:t xml:space="preserve">espondents </w:t>
      </w:r>
      <w:r w:rsidRPr="73C63978" w:rsidR="1D5FDF63">
        <w:rPr>
          <w:rFonts w:eastAsia="Times New Roman" w:cs="Times New Roman"/>
          <w:szCs w:val="24"/>
          <w:lang w:val="en-US"/>
        </w:rPr>
        <w:t xml:space="preserve">questioned </w:t>
      </w:r>
      <w:r w:rsidRPr="73C63978" w:rsidR="08B354F0">
        <w:rPr>
          <w:rFonts w:eastAsia="Times New Roman" w:cs="Times New Roman"/>
          <w:szCs w:val="24"/>
          <w:lang w:val="en-US"/>
        </w:rPr>
        <w:t xml:space="preserve">that HMI must never compromise user agency. The vehicle should assist without replacing the driver’s </w:t>
      </w:r>
      <w:r w:rsidRPr="73C63978" w:rsidR="02485252">
        <w:rPr>
          <w:rFonts w:eastAsia="Times New Roman" w:cs="Times New Roman"/>
          <w:szCs w:val="24"/>
          <w:lang w:val="en-US"/>
        </w:rPr>
        <w:t>decision-making</w:t>
      </w:r>
      <w:r w:rsidRPr="73C63978" w:rsidR="08B354F0">
        <w:rPr>
          <w:rFonts w:eastAsia="Times New Roman" w:cs="Times New Roman"/>
          <w:szCs w:val="24"/>
          <w:lang w:val="en-US"/>
        </w:rPr>
        <w:t xml:space="preserve">. Trust and transparency were seen as key factors for acceptance. Some </w:t>
      </w:r>
      <w:r w:rsidRPr="73C63978" w:rsidR="04FAAF77">
        <w:rPr>
          <w:rFonts w:eastAsia="Times New Roman" w:cs="Times New Roman"/>
          <w:szCs w:val="24"/>
          <w:lang w:val="en-US"/>
        </w:rPr>
        <w:t xml:space="preserve">participants seemed unsure </w:t>
      </w:r>
      <w:r w:rsidRPr="73C63978" w:rsidR="08B354F0">
        <w:rPr>
          <w:rFonts w:eastAsia="Times New Roman" w:cs="Times New Roman"/>
          <w:szCs w:val="24"/>
          <w:lang w:val="en-US"/>
        </w:rPr>
        <w:t>toward emotionally intelligent systems describing them as superficial or unproven in real</w:t>
      </w:r>
      <w:r w:rsidRPr="73C63978" w:rsidR="5E7876BF">
        <w:rPr>
          <w:rFonts w:eastAsia="Times New Roman" w:cs="Times New Roman"/>
          <w:szCs w:val="24"/>
          <w:lang w:val="en-US"/>
        </w:rPr>
        <w:t xml:space="preserve"> </w:t>
      </w:r>
      <w:r w:rsidRPr="73C63978" w:rsidR="08B354F0">
        <w:rPr>
          <w:rFonts w:eastAsia="Times New Roman" w:cs="Times New Roman"/>
          <w:szCs w:val="24"/>
          <w:lang w:val="en-US"/>
        </w:rPr>
        <w:t>world conditions.</w:t>
      </w:r>
    </w:p>
    <w:p w:rsidR="2A78403F" w:rsidP="69ECA6D8" w:rsidRDefault="2A78403F" w14:paraId="5C8FF73F" w14:textId="160219A5">
      <w:pPr>
        <w:spacing w:before="240" w:after="240"/>
        <w:rPr>
          <w:rFonts w:eastAsia="Times New Roman" w:cs="Times New Roman"/>
          <w:lang w:val="en-US"/>
        </w:rPr>
      </w:pPr>
      <w:r w:rsidRPr="69ECA6D8" w:rsidR="2A78403F">
        <w:rPr>
          <w:rFonts w:eastAsia="Times New Roman" w:cs="Times New Roman"/>
          <w:lang w:val="en-US"/>
        </w:rPr>
        <w:t>Lastly, p</w:t>
      </w:r>
      <w:r w:rsidRPr="69ECA6D8" w:rsidR="08B354F0">
        <w:rPr>
          <w:rFonts w:eastAsia="Times New Roman" w:cs="Times New Roman"/>
          <w:lang w:val="en-US"/>
        </w:rPr>
        <w:t>articipants agreed that while cognitive HMI can reinforce brand loyalty, it must be executed with restraint and precision.</w:t>
      </w:r>
      <w:r w:rsidRPr="69ECA6D8" w:rsidR="776B29C0">
        <w:rPr>
          <w:rFonts w:eastAsia="Times New Roman" w:cs="Times New Roman"/>
          <w:lang w:val="en-US"/>
        </w:rPr>
        <w:t xml:space="preserve"> Such things as e</w:t>
      </w:r>
      <w:r w:rsidRPr="69ECA6D8" w:rsidR="08B354F0">
        <w:rPr>
          <w:rFonts w:eastAsia="Times New Roman" w:cs="Times New Roman"/>
          <w:lang w:val="en-US"/>
        </w:rPr>
        <w:t xml:space="preserve">thics, data protection, and </w:t>
      </w:r>
      <w:r w:rsidRPr="69ECA6D8" w:rsidR="08B354F0">
        <w:rPr>
          <w:rFonts w:eastAsia="Times New Roman" w:cs="Times New Roman"/>
          <w:lang w:val="en-US"/>
        </w:rPr>
        <w:t>crossbrand</w:t>
      </w:r>
      <w:r w:rsidRPr="69ECA6D8" w:rsidR="08B354F0">
        <w:rPr>
          <w:rFonts w:eastAsia="Times New Roman" w:cs="Times New Roman"/>
          <w:lang w:val="en-US"/>
        </w:rPr>
        <w:t xml:space="preserve"> coherence were </w:t>
      </w:r>
      <w:r w:rsidRPr="69ECA6D8" w:rsidR="0D309644">
        <w:rPr>
          <w:rFonts w:eastAsia="Times New Roman" w:cs="Times New Roman"/>
          <w:lang w:val="en-US"/>
        </w:rPr>
        <w:t>mentioned</w:t>
      </w:r>
      <w:r w:rsidRPr="69ECA6D8" w:rsidR="13FF9BD1">
        <w:rPr>
          <w:rFonts w:eastAsia="Times New Roman" w:cs="Times New Roman"/>
          <w:lang w:val="en-US"/>
        </w:rPr>
        <w:t xml:space="preserve"> </w:t>
      </w:r>
      <w:r w:rsidRPr="69ECA6D8" w:rsidR="08B354F0">
        <w:rPr>
          <w:rFonts w:eastAsia="Times New Roman" w:cs="Times New Roman"/>
          <w:lang w:val="en-US"/>
        </w:rPr>
        <w:t>as future challenges.</w:t>
      </w:r>
    </w:p>
    <w:p w:rsidR="53A035C5" w:rsidP="73C63978" w:rsidRDefault="53A035C5" w14:paraId="5447E68B" w14:textId="56A8D245">
      <w:pPr>
        <w:spacing w:before="240" w:after="240"/>
        <w:rPr>
          <w:rFonts w:eastAsia="Times New Roman" w:cs="Times New Roman"/>
          <w:i/>
          <w:iCs/>
          <w:szCs w:val="24"/>
          <w:u w:val="single"/>
          <w:lang w:val="en-US"/>
        </w:rPr>
      </w:pPr>
      <w:r w:rsidRPr="73C63978">
        <w:rPr>
          <w:rFonts w:eastAsia="Times New Roman" w:cs="Times New Roman"/>
          <w:i/>
          <w:iCs/>
          <w:szCs w:val="24"/>
          <w:u w:val="single"/>
          <w:lang w:val="en-US"/>
        </w:rPr>
        <w:t xml:space="preserve">Table </w:t>
      </w:r>
      <w:r w:rsidRPr="73C63978" w:rsidR="56A73234">
        <w:rPr>
          <w:rFonts w:eastAsia="Times New Roman" w:cs="Times New Roman"/>
          <w:i/>
          <w:iCs/>
          <w:szCs w:val="24"/>
          <w:u w:val="single"/>
          <w:lang w:val="en-US"/>
        </w:rPr>
        <w:t>7</w:t>
      </w:r>
      <w:r w:rsidRPr="73C63978">
        <w:rPr>
          <w:rFonts w:eastAsia="Times New Roman" w:cs="Times New Roman"/>
          <w:i/>
          <w:iCs/>
          <w:szCs w:val="24"/>
          <w:u w:val="single"/>
          <w:lang w:val="en-US"/>
        </w:rPr>
        <w:t xml:space="preserve">: </w:t>
      </w:r>
      <w:r w:rsidRPr="73C63978" w:rsidR="02E18216">
        <w:rPr>
          <w:rFonts w:eastAsia="Times New Roman" w:cs="Times New Roman"/>
          <w:i/>
          <w:iCs/>
          <w:u w:val="single"/>
          <w:lang w:val="en-US"/>
        </w:rPr>
        <w:t>Representatives responses regarding</w:t>
      </w:r>
      <w:r w:rsidRPr="73C63978" w:rsidR="02E18216">
        <w:rPr>
          <w:rFonts w:eastAsia="Times New Roman" w:cs="Times New Roman"/>
          <w:i/>
          <w:iCs/>
          <w:szCs w:val="24"/>
          <w:u w:val="single"/>
          <w:lang w:val="en-US"/>
        </w:rPr>
        <w:t xml:space="preserve"> </w:t>
      </w:r>
      <w:r w:rsidRPr="73C63978" w:rsidR="4204C121">
        <w:rPr>
          <w:rFonts w:eastAsia="Times New Roman" w:cs="Times New Roman"/>
          <w:i/>
          <w:iCs/>
          <w:szCs w:val="24"/>
          <w:u w:val="single"/>
          <w:lang w:val="en-US"/>
        </w:rPr>
        <w:t>Human</w:t>
      </w:r>
      <w:r w:rsidRPr="73C63978" w:rsidR="1F6C1AB1">
        <w:rPr>
          <w:rFonts w:eastAsia="Times New Roman" w:cs="Times New Roman"/>
          <w:i/>
          <w:iCs/>
          <w:szCs w:val="24"/>
          <w:u w:val="single"/>
          <w:lang w:val="en-US"/>
        </w:rPr>
        <w:t xml:space="preserve"> </w:t>
      </w:r>
      <w:r w:rsidRPr="73C63978" w:rsidR="4204C121">
        <w:rPr>
          <w:rFonts w:eastAsia="Times New Roman" w:cs="Times New Roman"/>
          <w:i/>
          <w:iCs/>
          <w:szCs w:val="24"/>
          <w:u w:val="single"/>
          <w:lang w:val="en-US"/>
        </w:rPr>
        <w:t>Machine Interaction (HMI)</w:t>
      </w:r>
    </w:p>
    <w:tbl>
      <w:tblPr>
        <w:tblStyle w:val="TableGrid"/>
        <w:tblW w:w="0" w:type="auto"/>
        <w:tblLayout w:type="fixed"/>
        <w:tblLook w:val="06A0" w:firstRow="1" w:lastRow="0" w:firstColumn="1" w:lastColumn="0" w:noHBand="1" w:noVBand="1"/>
      </w:tblPr>
      <w:tblGrid>
        <w:gridCol w:w="3915"/>
        <w:gridCol w:w="5265"/>
      </w:tblGrid>
      <w:tr w:rsidR="73C63978" w:rsidTr="69ECA6D8" w14:paraId="033280EE" w14:textId="77777777">
        <w:trPr>
          <w:trHeight w:val="300"/>
        </w:trPr>
        <w:tc>
          <w:tcPr>
            <w:tcW w:w="3915" w:type="dxa"/>
            <w:tcMar/>
          </w:tcPr>
          <w:p w:rsidR="73C63978" w:rsidP="73C63978" w:rsidRDefault="73C63978" w14:paraId="37E6AD48" w14:textId="4292E951">
            <w:pPr>
              <w:jc w:val="center"/>
              <w:rPr>
                <w:rFonts w:eastAsia="Times New Roman" w:cs="Times New Roman"/>
                <w:b/>
                <w:bCs/>
                <w:color w:val="000000" w:themeColor="text1"/>
                <w:sz w:val="22"/>
                <w:lang w:val="en-US"/>
              </w:rPr>
            </w:pPr>
            <w:r w:rsidRPr="73C63978">
              <w:rPr>
                <w:rFonts w:eastAsia="Times New Roman" w:cs="Times New Roman"/>
                <w:b/>
                <w:bCs/>
                <w:lang w:val="en-US"/>
              </w:rPr>
              <w:t>Subthemes</w:t>
            </w:r>
          </w:p>
        </w:tc>
        <w:tc>
          <w:tcPr>
            <w:tcW w:w="5265" w:type="dxa"/>
            <w:tcMar/>
          </w:tcPr>
          <w:p w:rsidR="73C63978" w:rsidP="73C63978" w:rsidRDefault="73C63978" w14:paraId="3B2DD82D" w14:textId="6523DB60">
            <w:pPr>
              <w:jc w:val="center"/>
              <w:rPr>
                <w:rStyle w:val="SubtleReference"/>
                <w:rFonts w:eastAsia="Times New Roman" w:cs="Times New Roman"/>
                <w:b/>
                <w:bCs/>
                <w:lang w:val="en-US"/>
              </w:rPr>
            </w:pPr>
            <w:r w:rsidRPr="73C63978">
              <w:rPr>
                <w:rFonts w:eastAsia="Times New Roman" w:cs="Times New Roman"/>
                <w:b/>
                <w:bCs/>
                <w:lang w:val="en-US"/>
              </w:rPr>
              <w:t>Representatives Verbatims</w:t>
            </w:r>
          </w:p>
        </w:tc>
      </w:tr>
      <w:tr w:rsidR="73C63978" w:rsidTr="69ECA6D8" w14:paraId="6C9E96BD" w14:textId="77777777">
        <w:trPr>
          <w:trHeight w:val="300"/>
        </w:trPr>
        <w:tc>
          <w:tcPr>
            <w:tcW w:w="3915" w:type="dxa"/>
            <w:tcMar/>
          </w:tcPr>
          <w:p w:rsidR="03E36942" w:rsidP="69ECA6D8" w:rsidRDefault="03E36942" w14:paraId="0AB6F5D7" w14:textId="0C03323B">
            <w:pPr>
              <w:jc w:val="center"/>
              <w:rPr>
                <w:rFonts w:eastAsia="Times New Roman" w:cs="Times New Roman"/>
                <w:color w:val="000000" w:themeColor="text1"/>
                <w:sz w:val="22"/>
                <w:szCs w:val="22"/>
                <w:lang w:val="en-US"/>
              </w:rPr>
            </w:pPr>
            <w:r w:rsidRPr="69ECA6D8" w:rsidR="3B7703ED">
              <w:rPr>
                <w:rFonts w:eastAsia="Times New Roman" w:cs="Times New Roman"/>
                <w:lang w:val="en-US"/>
              </w:rPr>
              <w:t xml:space="preserve">Delivery of cognitive HMI via </w:t>
            </w:r>
            <w:r w:rsidRPr="69ECA6D8" w:rsidR="4C6A5DAA">
              <w:rPr>
                <w:rFonts w:eastAsia="Times New Roman" w:cs="Times New Roman"/>
                <w:lang w:val="en-US"/>
              </w:rPr>
              <w:t>AI based</w:t>
            </w:r>
            <w:r w:rsidRPr="69ECA6D8" w:rsidR="3B7703ED">
              <w:rPr>
                <w:rFonts w:eastAsia="Times New Roman" w:cs="Times New Roman"/>
                <w:lang w:val="en-US"/>
              </w:rPr>
              <w:t xml:space="preserve"> IVI and SDV to enhance Gen Z experience</w:t>
            </w:r>
          </w:p>
        </w:tc>
        <w:tc>
          <w:tcPr>
            <w:tcW w:w="5265" w:type="dxa"/>
            <w:tcMar/>
          </w:tcPr>
          <w:p w:rsidR="0F7C5F71" w:rsidP="73C63978" w:rsidRDefault="0F7C5F71" w14:paraId="7AA4085D" w14:textId="26332F85">
            <w:pPr>
              <w:rPr>
                <w:rFonts w:eastAsia="Times New Roman" w:cs="Times New Roman"/>
                <w:szCs w:val="24"/>
                <w:lang w:val="en-US"/>
              </w:rPr>
            </w:pPr>
            <w:r w:rsidRPr="73C63978">
              <w:rPr>
                <w:rFonts w:eastAsia="Times New Roman" w:cs="Times New Roman"/>
                <w:color w:val="000000" w:themeColor="text1"/>
                <w:szCs w:val="24"/>
                <w:lang w:val="en-US"/>
              </w:rPr>
              <w:t>[5.1.1.1] Voice interaction powered by LLMs enables natural conversation. DMS/IMS detect fatigue, distraction, and emotions. Predictive algorithms anticipate driver needs based on habits and state.</w:t>
            </w:r>
          </w:p>
          <w:p w:rsidR="0F7C5F71" w:rsidP="73C63978" w:rsidRDefault="0F7C5F71" w14:paraId="146076EC" w14:textId="0C0D60D6">
            <w:pPr>
              <w:rPr>
                <w:rFonts w:eastAsia="Times New Roman" w:cs="Times New Roman"/>
                <w:color w:val="000000" w:themeColor="text1"/>
                <w:szCs w:val="24"/>
                <w:lang w:val="en-US"/>
              </w:rPr>
            </w:pPr>
            <w:r w:rsidRPr="73C63978">
              <w:rPr>
                <w:rFonts w:eastAsia="Times New Roman" w:cs="Times New Roman"/>
                <w:color w:val="000000" w:themeColor="text1"/>
                <w:szCs w:val="24"/>
                <w:lang w:val="en-US"/>
              </w:rPr>
              <w:t>[5.1.2.1] Cognitive HMIs use voice recognition, gesture control, predictive behaviors, and emotion detection to adapt to user preferences and mental state.</w:t>
            </w:r>
          </w:p>
          <w:p w:rsidR="0F7C5F71" w:rsidP="73C63978" w:rsidRDefault="0F7C5F71" w14:paraId="40C8E099" w14:textId="5136E1BC">
            <w:pPr>
              <w:rPr>
                <w:rFonts w:eastAsia="Times New Roman" w:cs="Times New Roman"/>
                <w:szCs w:val="24"/>
                <w:lang w:val="en-US"/>
              </w:rPr>
            </w:pPr>
            <w:r w:rsidRPr="73C63978">
              <w:rPr>
                <w:rFonts w:eastAsia="Times New Roman" w:cs="Times New Roman"/>
                <w:lang w:val="en-US"/>
              </w:rPr>
              <w:t>[5.1.4.1] Cognitive HMIs integrate voice commands, contextual gesture controls, and predictive behaviors to offer seamless and handsfree user interaction.</w:t>
            </w:r>
          </w:p>
          <w:p w:rsidR="0F7C5F71" w:rsidP="73C63978" w:rsidRDefault="0F7C5F71" w14:paraId="0B80DD1C" w14:textId="0B84220B">
            <w:pPr>
              <w:rPr>
                <w:rFonts w:eastAsia="Times New Roman" w:cs="Times New Roman"/>
                <w:szCs w:val="24"/>
                <w:lang w:val="en-US"/>
              </w:rPr>
            </w:pPr>
            <w:r w:rsidRPr="73C63978">
              <w:rPr>
                <w:rFonts w:eastAsia="Times New Roman" w:cs="Times New Roman"/>
                <w:lang w:val="en-US"/>
              </w:rPr>
              <w:t>[5.1.4.2] AI systems learn from user routines such as preferred music, destinations, or climate settings; to personalize recommendations dynamically.</w:t>
            </w:r>
            <w:r>
              <w:br/>
            </w:r>
            <w:r w:rsidRPr="73C63978" w:rsidR="0BBA82C1">
              <w:rPr>
                <w:rFonts w:eastAsia="Times New Roman" w:cs="Times New Roman"/>
                <w:color w:val="000000" w:themeColor="text1"/>
                <w:szCs w:val="24"/>
                <w:lang w:val="en-US"/>
              </w:rPr>
              <w:t>[5.1.8.1] GenAIbased HMI adapts to the user's identity, daily routine, and mood to deliver personalized driving and ambient experiences.</w:t>
            </w:r>
          </w:p>
        </w:tc>
      </w:tr>
      <w:tr w:rsidR="73C63978" w:rsidTr="69ECA6D8" w14:paraId="42375F17" w14:textId="77777777">
        <w:trPr>
          <w:trHeight w:val="795"/>
        </w:trPr>
        <w:tc>
          <w:tcPr>
            <w:tcW w:w="3915" w:type="dxa"/>
            <w:tcMar/>
          </w:tcPr>
          <w:p w:rsidR="0BBA82C1" w:rsidP="73C63978" w:rsidRDefault="0BBA82C1" w14:paraId="5F5DF303" w14:textId="34E2ABDB">
            <w:pPr>
              <w:jc w:val="center"/>
              <w:rPr>
                <w:rFonts w:eastAsia="Times New Roman" w:cs="Times New Roman"/>
                <w:lang w:val="en-US"/>
              </w:rPr>
            </w:pPr>
            <w:r w:rsidRPr="69ECA6D8" w:rsidR="7A150EC0">
              <w:rPr>
                <w:rFonts w:eastAsia="Times New Roman" w:cs="Times New Roman"/>
                <w:lang w:val="en-US"/>
              </w:rPr>
              <w:t xml:space="preserve">HMI as Gen Z in car next </w:t>
            </w:r>
            <w:r w:rsidRPr="69ECA6D8" w:rsidR="5237B17F">
              <w:rPr>
                <w:rFonts w:eastAsia="Times New Roman" w:cs="Times New Roman"/>
                <w:lang w:val="en-US"/>
              </w:rPr>
              <w:t>personalization</w:t>
            </w:r>
          </w:p>
        </w:tc>
        <w:tc>
          <w:tcPr>
            <w:tcW w:w="5265" w:type="dxa"/>
            <w:tcMar/>
          </w:tcPr>
          <w:p w:rsidR="0BBA82C1" w:rsidP="73C63978" w:rsidRDefault="0BBA82C1" w14:paraId="6875E6AA" w14:textId="6C965407">
            <w:pPr>
              <w:shd w:val="clear" w:color="auto" w:fill="FFFFFF" w:themeFill="background1"/>
              <w:rPr>
                <w:rFonts w:eastAsia="Times New Roman" w:cs="Times New Roman"/>
                <w:color w:val="000000" w:themeColor="text1"/>
                <w:szCs w:val="24"/>
                <w:lang w:val="en-US"/>
              </w:rPr>
            </w:pPr>
            <w:r w:rsidRPr="73C63978">
              <w:rPr>
                <w:rFonts w:eastAsia="Times New Roman" w:cs="Times New Roman"/>
                <w:color w:val="000000" w:themeColor="text1"/>
                <w:szCs w:val="24"/>
                <w:lang w:val="en-US"/>
              </w:rPr>
              <w:t>[5.1.2.4] Automation must assist but never dominate; Gen Z expects collaborative systems that make suggestions while keeping human control.</w:t>
            </w:r>
          </w:p>
          <w:p w:rsidR="0BBA82C1" w:rsidP="73C63978" w:rsidRDefault="0BBA82C1" w14:paraId="3E3041A7" w14:textId="02A74FBB">
            <w:pPr>
              <w:spacing w:before="240" w:after="240"/>
              <w:rPr>
                <w:rFonts w:eastAsia="Times New Roman" w:cs="Times New Roman"/>
                <w:color w:val="000000" w:themeColor="text1"/>
                <w:szCs w:val="24"/>
                <w:lang w:val="en-US"/>
              </w:rPr>
            </w:pPr>
            <w:r w:rsidRPr="73C63978">
              <w:rPr>
                <w:rFonts w:eastAsia="Times New Roman" w:cs="Times New Roman"/>
                <w:color w:val="000000" w:themeColor="text1"/>
                <w:szCs w:val="24"/>
                <w:lang w:val="en-US"/>
              </w:rPr>
              <w:t>[5.1.2.5] Future HMI will become empathetic, adjusting tone and behavior based on emotions, enhancing trust and emotional connection with the brand.</w:t>
            </w:r>
            <w:r>
              <w:br/>
            </w:r>
            <w:r w:rsidRPr="73C63978" w:rsidR="5F992349">
              <w:rPr>
                <w:rFonts w:eastAsia="Times New Roman" w:cs="Times New Roman"/>
                <w:szCs w:val="24"/>
                <w:lang w:val="en-US"/>
              </w:rPr>
              <w:t>5.1.3.5] Cognitive HMI adds value when it blends emotional intelligence with functional support, reinforcing user trust and brand attachment.</w:t>
            </w:r>
          </w:p>
          <w:p w:rsidR="73C63978" w:rsidP="73C63978" w:rsidRDefault="73C63978" w14:paraId="336B01C6" w14:textId="77DFC4E6">
            <w:pPr>
              <w:shd w:val="clear" w:color="auto" w:fill="FFFFFF" w:themeFill="background1"/>
              <w:rPr>
                <w:rFonts w:eastAsia="Times New Roman" w:cs="Times New Roman"/>
                <w:color w:val="000000" w:themeColor="text1"/>
                <w:szCs w:val="24"/>
                <w:lang w:val="en-US"/>
              </w:rPr>
            </w:pPr>
          </w:p>
          <w:p w:rsidR="73C63978" w:rsidP="73C63978" w:rsidRDefault="73C63978" w14:paraId="728F35E9" w14:textId="2F9711E2">
            <w:pPr>
              <w:rPr>
                <w:rFonts w:eastAsia="Times New Roman" w:cs="Times New Roman"/>
                <w:color w:val="000000" w:themeColor="text1"/>
                <w:szCs w:val="24"/>
                <w:lang w:val="en-US"/>
              </w:rPr>
            </w:pPr>
          </w:p>
        </w:tc>
      </w:tr>
    </w:tbl>
    <w:p w:rsidR="73C63978" w:rsidP="73C63978" w:rsidRDefault="73C63978" w14:paraId="43E4636A" w14:textId="24E770C9">
      <w:pPr>
        <w:spacing w:before="240" w:after="240"/>
        <w:rPr>
          <w:rFonts w:eastAsia="Times New Roman" w:cs="Times New Roman"/>
          <w:szCs w:val="24"/>
          <w:lang w:val="en-US"/>
        </w:rPr>
      </w:pPr>
    </w:p>
    <w:p w:rsidR="08B354F0" w:rsidP="73C63978" w:rsidRDefault="08B354F0" w14:paraId="6ED7184B" w14:textId="0E977852">
      <w:pPr>
        <w:spacing w:before="240" w:after="240"/>
        <w:rPr>
          <w:rFonts w:eastAsia="Times New Roman" w:cs="Times New Roman"/>
          <w:b/>
          <w:bCs/>
          <w:szCs w:val="24"/>
          <w:lang w:val="en-US"/>
        </w:rPr>
      </w:pPr>
      <w:r w:rsidRPr="73C63978">
        <w:rPr>
          <w:rFonts w:eastAsia="Times New Roman" w:cs="Times New Roman"/>
          <w:b/>
          <w:bCs/>
          <w:szCs w:val="24"/>
          <w:lang w:val="en-US"/>
        </w:rPr>
        <w:t>Emerging Inductive Themes</w:t>
      </w:r>
    </w:p>
    <w:p w:rsidR="5AEC8BDE" w:rsidP="73C63978" w:rsidRDefault="5AEC8BDE" w14:paraId="01BE317D" w14:textId="1121D8E9">
      <w:pPr>
        <w:spacing w:before="240" w:after="240"/>
        <w:rPr>
          <w:rFonts w:eastAsia="Times New Roman" w:cs="Times New Roman"/>
          <w:szCs w:val="24"/>
          <w:lang w:val="en-US"/>
        </w:rPr>
      </w:pPr>
      <w:r w:rsidRPr="73C63978">
        <w:rPr>
          <w:rFonts w:eastAsia="Times New Roman" w:cs="Times New Roman"/>
          <w:szCs w:val="24"/>
          <w:lang w:val="en-US"/>
        </w:rPr>
        <w:t>Through the ten interviews, mainly s</w:t>
      </w:r>
      <w:r w:rsidRPr="73C63978" w:rsidR="08B354F0">
        <w:rPr>
          <w:rFonts w:eastAsia="Times New Roman" w:cs="Times New Roman"/>
          <w:szCs w:val="24"/>
          <w:lang w:val="en-US"/>
        </w:rPr>
        <w:t>ix inductive themes emerged through open coding, reinforcing or reshaping the theoretical framework:</w:t>
      </w:r>
    </w:p>
    <w:p w:rsidR="08B354F0" w:rsidP="73C63978" w:rsidRDefault="08B354F0" w14:paraId="0426B88A" w14:textId="53E36296">
      <w:pPr>
        <w:pStyle w:val="ListParagraph"/>
        <w:numPr>
          <w:ilvl w:val="0"/>
          <w:numId w:val="6"/>
        </w:numPr>
        <w:spacing w:before="240" w:after="240"/>
        <w:rPr>
          <w:rFonts w:eastAsia="Times New Roman" w:cs="Times New Roman"/>
          <w:szCs w:val="24"/>
          <w:lang w:val="en-US"/>
        </w:rPr>
      </w:pPr>
      <w:r w:rsidRPr="73C63978">
        <w:rPr>
          <w:rFonts w:eastAsia="Times New Roman" w:cs="Times New Roman"/>
          <w:b/>
          <w:bCs/>
          <w:szCs w:val="24"/>
          <w:lang w:val="en-US"/>
        </w:rPr>
        <w:t>Geopolitical Pressures</w:t>
      </w:r>
      <w:r w:rsidRPr="73C63978">
        <w:rPr>
          <w:rFonts w:eastAsia="Times New Roman" w:cs="Times New Roman"/>
          <w:szCs w:val="24"/>
          <w:lang w:val="en-US"/>
        </w:rPr>
        <w:t xml:space="preserve">: Participants </w:t>
      </w:r>
      <w:r w:rsidRPr="73C63978" w:rsidR="2548480D">
        <w:rPr>
          <w:rFonts w:eastAsia="Times New Roman" w:cs="Times New Roman"/>
          <w:szCs w:val="24"/>
          <w:lang w:val="en-US"/>
        </w:rPr>
        <w:t xml:space="preserve">of interview </w:t>
      </w:r>
      <w:r w:rsidRPr="73C63978">
        <w:rPr>
          <w:rFonts w:eastAsia="Times New Roman" w:cs="Times New Roman"/>
          <w:szCs w:val="24"/>
          <w:lang w:val="en-US"/>
        </w:rPr>
        <w:t>consistently linked AI supply chains, chip shortages, and tech partner selection to geopolitical conflicts.</w:t>
      </w:r>
    </w:p>
    <w:p w:rsidR="08B354F0" w:rsidP="73C63978" w:rsidRDefault="08B354F0" w14:paraId="7294A028" w14:textId="3FA7D545">
      <w:pPr>
        <w:pStyle w:val="ListParagraph"/>
        <w:numPr>
          <w:ilvl w:val="0"/>
          <w:numId w:val="6"/>
        </w:numPr>
        <w:spacing w:before="240" w:after="240"/>
        <w:rPr>
          <w:rFonts w:eastAsia="Times New Roman" w:cs="Times New Roman"/>
          <w:szCs w:val="24"/>
          <w:lang w:val="en-US"/>
        </w:rPr>
      </w:pPr>
      <w:r w:rsidRPr="73C63978">
        <w:rPr>
          <w:rFonts w:eastAsia="Times New Roman" w:cs="Times New Roman"/>
          <w:b/>
          <w:bCs/>
          <w:szCs w:val="24"/>
          <w:lang w:val="en-US"/>
        </w:rPr>
        <w:t>Regulatory Catalysts</w:t>
      </w:r>
      <w:r w:rsidRPr="73C63978">
        <w:rPr>
          <w:rFonts w:eastAsia="Times New Roman" w:cs="Times New Roman"/>
          <w:szCs w:val="24"/>
          <w:lang w:val="en-US"/>
        </w:rPr>
        <w:t>: Regulations (Euro NCAP, ISO 26262, DMS mandates) are often more influential than market pull in shaping cockpit innovation.</w:t>
      </w:r>
    </w:p>
    <w:p w:rsidR="08B354F0" w:rsidP="73C63978" w:rsidRDefault="08B354F0" w14:paraId="0401A884" w14:textId="5423D30A">
      <w:pPr>
        <w:pStyle w:val="ListParagraph"/>
        <w:numPr>
          <w:ilvl w:val="0"/>
          <w:numId w:val="6"/>
        </w:numPr>
        <w:spacing w:before="240" w:after="240"/>
        <w:rPr>
          <w:rFonts w:eastAsia="Times New Roman" w:cs="Times New Roman"/>
          <w:szCs w:val="24"/>
          <w:lang w:val="en-US"/>
        </w:rPr>
      </w:pPr>
      <w:r w:rsidRPr="73C63978">
        <w:rPr>
          <w:rFonts w:eastAsia="Times New Roman" w:cs="Times New Roman"/>
          <w:b/>
          <w:bCs/>
          <w:szCs w:val="24"/>
          <w:lang w:val="en-US"/>
        </w:rPr>
        <w:t>Cognitive Saturation</w:t>
      </w:r>
      <w:r w:rsidRPr="73C63978">
        <w:rPr>
          <w:rFonts w:eastAsia="Times New Roman" w:cs="Times New Roman"/>
          <w:szCs w:val="24"/>
          <w:lang w:val="en-US"/>
        </w:rPr>
        <w:t>: Feature overload risks driver fatigue and interface rejection. Emotional AI should enhance focus, not distract.</w:t>
      </w:r>
    </w:p>
    <w:p w:rsidR="08B354F0" w:rsidP="69ECA6D8" w:rsidRDefault="08B354F0" w14:paraId="7BC8ABDD" w14:textId="33A61FD1">
      <w:pPr>
        <w:pStyle w:val="ListParagraph"/>
        <w:numPr>
          <w:ilvl w:val="0"/>
          <w:numId w:val="6"/>
        </w:numPr>
        <w:spacing w:before="240" w:after="240"/>
        <w:rPr>
          <w:rFonts w:eastAsia="Times New Roman" w:cs="Times New Roman"/>
          <w:lang w:val="en-US"/>
        </w:rPr>
      </w:pPr>
      <w:r w:rsidRPr="69ECA6D8" w:rsidR="08B354F0">
        <w:rPr>
          <w:rFonts w:eastAsia="Times New Roman" w:cs="Times New Roman"/>
          <w:b w:val="1"/>
          <w:bCs w:val="1"/>
          <w:lang w:val="en-US"/>
        </w:rPr>
        <w:t xml:space="preserve">Third Living </w:t>
      </w:r>
      <w:r w:rsidRPr="69ECA6D8" w:rsidR="08B354F0">
        <w:rPr>
          <w:rFonts w:eastAsia="Times New Roman" w:cs="Times New Roman"/>
          <w:b w:val="1"/>
          <w:bCs w:val="1"/>
          <w:lang w:val="en-US"/>
        </w:rPr>
        <w:t>Space</w:t>
      </w:r>
      <w:r w:rsidRPr="69ECA6D8" w:rsidR="08B354F0">
        <w:rPr>
          <w:rFonts w:eastAsia="Times New Roman" w:cs="Times New Roman"/>
          <w:lang w:val="en-US"/>
        </w:rPr>
        <w:t>:</w:t>
      </w:r>
      <w:r w:rsidRPr="69ECA6D8" w:rsidR="171A937D">
        <w:rPr>
          <w:rFonts w:eastAsia="Times New Roman" w:cs="Times New Roman"/>
          <w:lang w:val="en-US"/>
        </w:rPr>
        <w:t xml:space="preserve"> </w:t>
      </w:r>
      <w:r w:rsidRPr="69ECA6D8" w:rsidR="4AD8D71E">
        <w:rPr>
          <w:rFonts w:eastAsia="Times New Roman" w:cs="Times New Roman"/>
          <w:lang w:val="en-US"/>
        </w:rPr>
        <w:t>the</w:t>
      </w:r>
      <w:r w:rsidRPr="69ECA6D8" w:rsidR="4AD8D71E">
        <w:rPr>
          <w:rFonts w:eastAsia="Times New Roman" w:cs="Times New Roman"/>
          <w:lang w:val="en-US"/>
        </w:rPr>
        <w:t xml:space="preserve"> period of covid 19</w:t>
      </w:r>
      <w:r w:rsidRPr="69ECA6D8" w:rsidR="08B354F0">
        <w:rPr>
          <w:rFonts w:eastAsia="Times New Roman" w:cs="Times New Roman"/>
          <w:lang w:val="en-US"/>
        </w:rPr>
        <w:t xml:space="preserve"> </w:t>
      </w:r>
      <w:r w:rsidRPr="69ECA6D8" w:rsidR="2C9FFFDB">
        <w:rPr>
          <w:rFonts w:eastAsia="Times New Roman" w:cs="Times New Roman"/>
          <w:lang w:val="en-US"/>
        </w:rPr>
        <w:t>places</w:t>
      </w:r>
      <w:r w:rsidRPr="69ECA6D8" w:rsidR="08B354F0">
        <w:rPr>
          <w:rFonts w:eastAsia="Times New Roman" w:cs="Times New Roman"/>
          <w:lang w:val="en-US"/>
        </w:rPr>
        <w:t xml:space="preserve"> the car as an emotional and functional extension of home and work</w:t>
      </w:r>
      <w:r w:rsidRPr="69ECA6D8" w:rsidR="368154C3">
        <w:rPr>
          <w:rFonts w:eastAsia="Times New Roman" w:cs="Times New Roman"/>
          <w:lang w:val="en-US"/>
        </w:rPr>
        <w:t>, as a “second home on wheel”.</w:t>
      </w:r>
    </w:p>
    <w:p w:rsidR="08B354F0" w:rsidP="73C63978" w:rsidRDefault="08B354F0" w14:paraId="5FC40B99" w14:textId="29A0AA61">
      <w:pPr>
        <w:pStyle w:val="ListParagraph"/>
        <w:numPr>
          <w:ilvl w:val="0"/>
          <w:numId w:val="6"/>
        </w:numPr>
        <w:spacing w:before="240" w:after="240"/>
        <w:rPr>
          <w:rFonts w:eastAsia="Times New Roman" w:cs="Times New Roman"/>
          <w:szCs w:val="24"/>
          <w:lang w:val="en-US"/>
        </w:rPr>
      </w:pPr>
      <w:r w:rsidRPr="73C63978">
        <w:rPr>
          <w:rFonts w:eastAsia="Times New Roman" w:cs="Times New Roman"/>
          <w:b/>
          <w:bCs/>
          <w:szCs w:val="24"/>
          <w:lang w:val="en-US"/>
        </w:rPr>
        <w:t>Cost vs. Function Tradeoff</w:t>
      </w:r>
      <w:r w:rsidRPr="73C63978">
        <w:rPr>
          <w:rFonts w:eastAsia="Times New Roman" w:cs="Times New Roman"/>
          <w:szCs w:val="24"/>
          <w:lang w:val="en-US"/>
        </w:rPr>
        <w:t>: Smart systems</w:t>
      </w:r>
      <w:r w:rsidRPr="73C63978" w:rsidR="486EB964">
        <w:rPr>
          <w:rFonts w:eastAsia="Times New Roman" w:cs="Times New Roman"/>
          <w:szCs w:val="24"/>
          <w:lang w:val="en-US"/>
        </w:rPr>
        <w:t xml:space="preserve"> solution will very likely</w:t>
      </w:r>
      <w:r w:rsidRPr="73C63978">
        <w:rPr>
          <w:rFonts w:eastAsia="Times New Roman" w:cs="Times New Roman"/>
          <w:szCs w:val="24"/>
          <w:lang w:val="en-US"/>
        </w:rPr>
        <w:t xml:space="preserve"> increase vehicle cost</w:t>
      </w:r>
      <w:r w:rsidRPr="73C63978" w:rsidR="4CD47B8E">
        <w:rPr>
          <w:rFonts w:eastAsia="Times New Roman" w:cs="Times New Roman"/>
          <w:szCs w:val="24"/>
          <w:lang w:val="en-US"/>
        </w:rPr>
        <w:t>: n-u</w:t>
      </w:r>
      <w:r w:rsidRPr="73C63978">
        <w:rPr>
          <w:rFonts w:eastAsia="Times New Roman" w:cs="Times New Roman"/>
          <w:szCs w:val="24"/>
          <w:lang w:val="en-US"/>
        </w:rPr>
        <w:t>sers</w:t>
      </w:r>
      <w:r w:rsidRPr="73C63978" w:rsidR="1CB5BB66">
        <w:rPr>
          <w:rFonts w:eastAsia="Times New Roman" w:cs="Times New Roman"/>
          <w:szCs w:val="24"/>
          <w:lang w:val="en-US"/>
        </w:rPr>
        <w:t xml:space="preserve"> </w:t>
      </w:r>
      <w:r w:rsidRPr="73C63978">
        <w:rPr>
          <w:rFonts w:eastAsia="Times New Roman" w:cs="Times New Roman"/>
          <w:szCs w:val="24"/>
          <w:lang w:val="en-US"/>
        </w:rPr>
        <w:t>especially Gen Z</w:t>
      </w:r>
      <w:r w:rsidRPr="73C63978" w:rsidR="2C967B6F">
        <w:rPr>
          <w:rFonts w:eastAsia="Times New Roman" w:cs="Times New Roman"/>
          <w:szCs w:val="24"/>
          <w:lang w:val="en-US"/>
        </w:rPr>
        <w:t xml:space="preserve"> </w:t>
      </w:r>
      <w:r w:rsidRPr="73C63978">
        <w:rPr>
          <w:rFonts w:eastAsia="Times New Roman" w:cs="Times New Roman"/>
          <w:szCs w:val="24"/>
          <w:lang w:val="en-US"/>
        </w:rPr>
        <w:t xml:space="preserve">prioritize value over </w:t>
      </w:r>
      <w:r w:rsidRPr="73C63978" w:rsidR="026D3ED1">
        <w:rPr>
          <w:rFonts w:eastAsia="Times New Roman" w:cs="Times New Roman"/>
          <w:szCs w:val="24"/>
          <w:lang w:val="en-US"/>
        </w:rPr>
        <w:t>innovation seek</w:t>
      </w:r>
      <w:r w:rsidRPr="73C63978">
        <w:rPr>
          <w:rFonts w:eastAsia="Times New Roman" w:cs="Times New Roman"/>
          <w:szCs w:val="24"/>
          <w:lang w:val="en-US"/>
        </w:rPr>
        <w:t>.</w:t>
      </w:r>
    </w:p>
    <w:p w:rsidR="08B354F0" w:rsidP="69ECA6D8" w:rsidRDefault="08B354F0" w14:paraId="131E3C8F" w14:textId="55E97D6C">
      <w:pPr>
        <w:pStyle w:val="ListParagraph"/>
        <w:numPr>
          <w:ilvl w:val="0"/>
          <w:numId w:val="6"/>
        </w:numPr>
        <w:spacing w:before="240" w:after="240"/>
        <w:rPr>
          <w:rFonts w:eastAsia="Times New Roman" w:cs="Times New Roman"/>
          <w:lang w:val="en-US"/>
        </w:rPr>
      </w:pPr>
      <w:r w:rsidRPr="69ECA6D8" w:rsidR="08B354F0">
        <w:rPr>
          <w:rFonts w:eastAsia="Times New Roman" w:cs="Times New Roman"/>
          <w:b w:val="1"/>
          <w:bCs w:val="1"/>
          <w:lang w:val="en-US"/>
        </w:rPr>
        <w:t>Empathic AI Limitations</w:t>
      </w:r>
      <w:r w:rsidRPr="69ECA6D8" w:rsidR="08B354F0">
        <w:rPr>
          <w:rFonts w:eastAsia="Times New Roman" w:cs="Times New Roman"/>
          <w:lang w:val="en-US"/>
        </w:rPr>
        <w:t xml:space="preserve">: Despite marketing claims, </w:t>
      </w:r>
      <w:r w:rsidRPr="69ECA6D8" w:rsidR="24D21DE6">
        <w:rPr>
          <w:rFonts w:eastAsia="Times New Roman" w:cs="Times New Roman"/>
          <w:lang w:val="en-US"/>
        </w:rPr>
        <w:t xml:space="preserve">the </w:t>
      </w:r>
      <w:r w:rsidRPr="69ECA6D8" w:rsidR="08B354F0">
        <w:rPr>
          <w:rFonts w:eastAsia="Times New Roman" w:cs="Times New Roman"/>
          <w:lang w:val="en-US"/>
        </w:rPr>
        <w:t xml:space="preserve">current AI </w:t>
      </w:r>
      <w:r w:rsidRPr="69ECA6D8" w:rsidR="77F0F5CE">
        <w:rPr>
          <w:rFonts w:eastAsia="Times New Roman" w:cs="Times New Roman"/>
          <w:lang w:val="en-US"/>
        </w:rPr>
        <w:t xml:space="preserve">as a </w:t>
      </w:r>
      <w:r w:rsidRPr="69ECA6D8" w:rsidR="43F2DA76">
        <w:rPr>
          <w:rFonts w:eastAsia="Times New Roman" w:cs="Times New Roman"/>
          <w:lang w:val="en-US"/>
        </w:rPr>
        <w:t>human</w:t>
      </w:r>
      <w:r w:rsidRPr="69ECA6D8" w:rsidR="43F2DA76">
        <w:rPr>
          <w:rFonts w:eastAsia="Times New Roman" w:cs="Times New Roman"/>
          <w:lang w:val="en-US"/>
        </w:rPr>
        <w:t>-</w:t>
      </w:r>
      <w:r w:rsidRPr="69ECA6D8" w:rsidR="77F0F5CE">
        <w:rPr>
          <w:rFonts w:eastAsia="Times New Roman" w:cs="Times New Roman"/>
          <w:lang w:val="en-US"/>
        </w:rPr>
        <w:t xml:space="preserve">like solution </w:t>
      </w:r>
      <w:r w:rsidRPr="69ECA6D8" w:rsidR="77F0F5CE">
        <w:rPr>
          <w:rFonts w:eastAsia="Times New Roman" w:cs="Times New Roman"/>
          <w:lang w:val="en-US"/>
        </w:rPr>
        <w:t>isn’t</w:t>
      </w:r>
      <w:r w:rsidRPr="69ECA6D8" w:rsidR="77F0F5CE">
        <w:rPr>
          <w:rFonts w:eastAsia="Times New Roman" w:cs="Times New Roman"/>
          <w:lang w:val="en-US"/>
        </w:rPr>
        <w:t xml:space="preserve"> mature yet so </w:t>
      </w:r>
      <w:r w:rsidRPr="69ECA6D8" w:rsidR="08B354F0">
        <w:rPr>
          <w:rFonts w:eastAsia="Times New Roman" w:cs="Times New Roman"/>
          <w:lang w:val="en-US"/>
        </w:rPr>
        <w:t>interfaces lack deep understanding or contextual empathy.</w:t>
      </w:r>
    </w:p>
    <w:p w:rsidR="08B354F0" w:rsidP="69ECA6D8" w:rsidRDefault="08B354F0" w14:paraId="231FF896" w14:textId="4CD283B3">
      <w:pPr>
        <w:spacing w:before="240" w:after="240"/>
        <w:rPr>
          <w:rFonts w:eastAsia="Times New Roman" w:cs="Times New Roman"/>
          <w:lang w:val="en-US"/>
        </w:rPr>
      </w:pPr>
      <w:r w:rsidRPr="69ECA6D8" w:rsidR="08B354F0">
        <w:rPr>
          <w:rFonts w:eastAsia="Times New Roman" w:cs="Times New Roman"/>
          <w:lang w:val="en-US"/>
        </w:rPr>
        <w:t xml:space="preserve">These findings </w:t>
      </w:r>
      <w:r w:rsidRPr="69ECA6D8" w:rsidR="4C81A925">
        <w:rPr>
          <w:rFonts w:eastAsia="Times New Roman" w:cs="Times New Roman"/>
          <w:lang w:val="en-US"/>
        </w:rPr>
        <w:t xml:space="preserve">present </w:t>
      </w:r>
      <w:r w:rsidRPr="69ECA6D8" w:rsidR="08B354F0">
        <w:rPr>
          <w:rFonts w:eastAsia="Times New Roman" w:cs="Times New Roman"/>
          <w:lang w:val="en-US"/>
        </w:rPr>
        <w:t>the empirical foundation for the discussion chapter, where they will be analyzed alongside academic literature and operationalized into recommendations for cockpit design, IVI road</w:t>
      </w:r>
      <w:r w:rsidRPr="69ECA6D8" w:rsidR="7EE65B41">
        <w:rPr>
          <w:rFonts w:eastAsia="Times New Roman" w:cs="Times New Roman"/>
          <w:lang w:val="en-US"/>
        </w:rPr>
        <w:t>-</w:t>
      </w:r>
      <w:r w:rsidRPr="69ECA6D8" w:rsidR="08B354F0">
        <w:rPr>
          <w:rFonts w:eastAsia="Times New Roman" w:cs="Times New Roman"/>
          <w:lang w:val="en-US"/>
        </w:rPr>
        <w:t xml:space="preserve">map development, and future partnership strategies. </w:t>
      </w:r>
    </w:p>
    <w:p w:rsidR="36E2ACBA" w:rsidP="73C63978" w:rsidRDefault="36E2ACBA" w14:paraId="528BA91F" w14:textId="4A8AC6F0">
      <w:pPr>
        <w:pStyle w:val="Heading2"/>
        <w:numPr>
          <w:ilvl w:val="0"/>
          <w:numId w:val="0"/>
        </w:numPr>
        <w:rPr>
          <w:rFonts w:eastAsia="Times New Roman" w:cs="Times New Roman"/>
          <w:lang w:val="en-US"/>
        </w:rPr>
      </w:pPr>
      <w:bookmarkStart w:name="_Toc1835069277" w:id="1682757856"/>
      <w:r w:rsidRPr="19AED790" w:rsidR="36E2ACBA">
        <w:rPr>
          <w:rFonts w:eastAsia="Times New Roman" w:cs="Times New Roman"/>
          <w:lang w:val="en-US"/>
        </w:rPr>
        <w:t>2.7 Confirmation and Adjustment of Initial Propositions</w:t>
      </w:r>
      <w:bookmarkEnd w:id="1682757856"/>
    </w:p>
    <w:p w:rsidR="36E2ACBA" w:rsidP="69ECA6D8" w:rsidRDefault="36E2ACBA" w14:paraId="359D5585" w14:textId="3B0E175D">
      <w:pPr>
        <w:spacing w:before="240" w:after="240"/>
        <w:rPr>
          <w:rFonts w:eastAsia="Times New Roman" w:cs="Times New Roman"/>
          <w:lang w:val="en-US"/>
        </w:rPr>
      </w:pPr>
      <w:r w:rsidRPr="69ECA6D8" w:rsidR="36E2ACBA">
        <w:rPr>
          <w:rFonts w:eastAsia="Times New Roman" w:cs="Times New Roman"/>
          <w:lang w:val="en-US"/>
        </w:rPr>
        <w:t xml:space="preserve">This section reassesses the </w:t>
      </w:r>
      <w:r w:rsidRPr="69ECA6D8" w:rsidR="36E2ACBA">
        <w:rPr>
          <w:rFonts w:eastAsia="Times New Roman" w:cs="Times New Roman"/>
          <w:lang w:val="en-US"/>
        </w:rPr>
        <w:t>initial</w:t>
      </w:r>
      <w:r w:rsidRPr="69ECA6D8" w:rsidR="36E2ACBA">
        <w:rPr>
          <w:rFonts w:eastAsia="Times New Roman" w:cs="Times New Roman"/>
          <w:lang w:val="en-US"/>
        </w:rPr>
        <w:t xml:space="preserve"> theoretical propositions based on the insights gained from ten </w:t>
      </w:r>
      <w:r w:rsidRPr="69ECA6D8" w:rsidR="674C73F0">
        <w:rPr>
          <w:rFonts w:eastAsia="Times New Roman" w:cs="Times New Roman"/>
          <w:lang w:val="en-US"/>
        </w:rPr>
        <w:t>in-depth</w:t>
      </w:r>
      <w:r w:rsidRPr="69ECA6D8" w:rsidR="36E2ACBA">
        <w:rPr>
          <w:rFonts w:eastAsia="Times New Roman" w:cs="Times New Roman"/>
          <w:lang w:val="en-US"/>
        </w:rPr>
        <w:t xml:space="preserve"> interviews with industry experts. </w:t>
      </w:r>
      <w:r w:rsidRPr="69ECA6D8" w:rsidR="36E2ACBA">
        <w:rPr>
          <w:rFonts w:eastAsia="Times New Roman" w:cs="Times New Roman"/>
          <w:lang w:val="en-US"/>
        </w:rPr>
        <w:t>The cross</w:t>
      </w:r>
      <w:r w:rsidRPr="69ECA6D8" w:rsidR="79561C87">
        <w:rPr>
          <w:rFonts w:eastAsia="Times New Roman" w:cs="Times New Roman"/>
          <w:lang w:val="en-US"/>
        </w:rPr>
        <w:t xml:space="preserve"> </w:t>
      </w:r>
      <w:r w:rsidRPr="69ECA6D8" w:rsidR="36E2ACBA">
        <w:rPr>
          <w:rFonts w:eastAsia="Times New Roman" w:cs="Times New Roman"/>
          <w:lang w:val="en-US"/>
        </w:rPr>
        <w:t>analysis of vertical and horizontal coding has made it possible to evaluate the relevance and accuracy of the initial hypotheses, highlighting areas of confirmation as well as points requiring refinement.</w:t>
      </w:r>
      <w:r w:rsidRPr="69ECA6D8" w:rsidR="36E2ACBA">
        <w:rPr>
          <w:rFonts w:eastAsia="Times New Roman" w:cs="Times New Roman"/>
          <w:lang w:val="en-US"/>
        </w:rPr>
        <w:t xml:space="preserve"> </w:t>
      </w:r>
      <w:r w:rsidRPr="69ECA6D8" w:rsidR="36E2ACBA">
        <w:rPr>
          <w:rFonts w:eastAsia="Times New Roman" w:cs="Times New Roman"/>
          <w:lang w:val="en-US"/>
        </w:rPr>
        <w:t>Each proposition is reviewed in light of empirical evidence, ensuring alignment with observed industry practices and perspectives.</w:t>
      </w:r>
    </w:p>
    <w:p w:rsidR="36E2ACBA" w:rsidP="73C63978" w:rsidRDefault="36E2ACBA" w14:paraId="51DA6A1C" w14:textId="3472A82A">
      <w:pPr>
        <w:spacing w:before="240" w:after="240"/>
        <w:rPr>
          <w:rFonts w:eastAsia="Times New Roman" w:cs="Times New Roman"/>
          <w:szCs w:val="24"/>
          <w:u w:val="single"/>
          <w:lang w:val="en-US"/>
        </w:rPr>
      </w:pPr>
      <w:r w:rsidRPr="73C63978">
        <w:rPr>
          <w:rFonts w:eastAsia="Times New Roman" w:cs="Times New Roman"/>
          <w:szCs w:val="24"/>
          <w:u w:val="single"/>
          <w:lang w:val="en-US"/>
        </w:rPr>
        <w:t xml:space="preserve">Proposition 1: Strategic </w:t>
      </w:r>
      <w:r w:rsidRPr="73C63978" w:rsidR="588976F4">
        <w:rPr>
          <w:rFonts w:eastAsia="Times New Roman" w:cs="Times New Roman"/>
          <w:szCs w:val="24"/>
          <w:u w:val="single"/>
          <w:lang w:val="en-US"/>
        </w:rPr>
        <w:t>tripartite alliances</w:t>
      </w:r>
      <w:r w:rsidRPr="73C63978">
        <w:rPr>
          <w:rFonts w:eastAsia="Times New Roman" w:cs="Times New Roman"/>
          <w:szCs w:val="24"/>
          <w:u w:val="single"/>
          <w:lang w:val="en-US"/>
        </w:rPr>
        <w:t xml:space="preserve"> between OEMs tech firms</w:t>
      </w:r>
      <w:r w:rsidRPr="73C63978" w:rsidR="3AF9117E">
        <w:rPr>
          <w:rFonts w:eastAsia="Times New Roman" w:cs="Times New Roman"/>
          <w:szCs w:val="24"/>
          <w:u w:val="single"/>
          <w:lang w:val="en-US"/>
        </w:rPr>
        <w:t xml:space="preserve"> and traditionnal automotive supplier</w:t>
      </w:r>
      <w:r w:rsidRPr="73C63978">
        <w:rPr>
          <w:rFonts w:eastAsia="Times New Roman" w:cs="Times New Roman"/>
          <w:szCs w:val="24"/>
          <w:u w:val="single"/>
          <w:lang w:val="en-US"/>
        </w:rPr>
        <w:t xml:space="preserve"> is a </w:t>
      </w:r>
      <w:r w:rsidRPr="73C63978" w:rsidR="446F92FA">
        <w:rPr>
          <w:rFonts w:eastAsia="Times New Roman" w:cs="Times New Roman"/>
          <w:szCs w:val="24"/>
          <w:u w:val="single"/>
          <w:lang w:val="en-US"/>
        </w:rPr>
        <w:t xml:space="preserve">must </w:t>
      </w:r>
      <w:r w:rsidRPr="73C63978">
        <w:rPr>
          <w:rFonts w:eastAsia="Times New Roman" w:cs="Times New Roman"/>
          <w:szCs w:val="24"/>
          <w:u w:val="single"/>
          <w:lang w:val="en-US"/>
        </w:rPr>
        <w:t xml:space="preserve">for the successful deployment of </w:t>
      </w:r>
      <w:r w:rsidRPr="73C63978" w:rsidR="48296C15">
        <w:rPr>
          <w:rFonts w:eastAsia="Times New Roman" w:cs="Times New Roman"/>
          <w:szCs w:val="24"/>
          <w:u w:val="single"/>
          <w:lang w:val="en-US"/>
        </w:rPr>
        <w:t xml:space="preserve">next </w:t>
      </w:r>
      <w:r w:rsidRPr="73C63978">
        <w:rPr>
          <w:rFonts w:eastAsia="Times New Roman" w:cs="Times New Roman"/>
          <w:szCs w:val="24"/>
          <w:u w:val="single"/>
          <w:lang w:val="en-US"/>
        </w:rPr>
        <w:t>GenAI</w:t>
      </w:r>
      <w:r w:rsidRPr="73C63978" w:rsidR="00222083">
        <w:rPr>
          <w:rFonts w:eastAsia="Times New Roman" w:cs="Times New Roman"/>
          <w:szCs w:val="24"/>
          <w:u w:val="single"/>
          <w:lang w:val="en-US"/>
        </w:rPr>
        <w:t xml:space="preserve"> </w:t>
      </w:r>
      <w:r w:rsidRPr="73C63978">
        <w:rPr>
          <w:rFonts w:eastAsia="Times New Roman" w:cs="Times New Roman"/>
          <w:szCs w:val="24"/>
          <w:u w:val="single"/>
          <w:lang w:val="en-US"/>
        </w:rPr>
        <w:t>based IVI systems</w:t>
      </w:r>
      <w:r w:rsidRPr="73C63978" w:rsidR="5068D02C">
        <w:rPr>
          <w:rFonts w:eastAsia="Times New Roman" w:cs="Times New Roman"/>
          <w:szCs w:val="24"/>
          <w:u w:val="single"/>
          <w:lang w:val="en-US"/>
        </w:rPr>
        <w:t xml:space="preserve"> in the car.</w:t>
      </w:r>
    </w:p>
    <w:p w:rsidR="7090FEF4" w:rsidP="0AB6A259" w:rsidRDefault="7090FEF4" w14:paraId="536CD248" w14:textId="24E0040F">
      <w:pPr>
        <w:spacing w:before="240" w:after="240"/>
        <w:rPr>
          <w:rFonts w:eastAsia="Times New Roman" w:cs="Times New Roman"/>
          <w:lang w:val="en-US"/>
        </w:rPr>
      </w:pPr>
      <w:r w:rsidRPr="69ECA6D8" w:rsidR="7090FEF4">
        <w:rPr>
          <w:rFonts w:eastAsia="Times New Roman" w:cs="Times New Roman"/>
          <w:lang w:val="en-US"/>
        </w:rPr>
        <w:t>Regarding</w:t>
      </w:r>
      <w:r w:rsidRPr="69ECA6D8" w:rsidR="7090FEF4">
        <w:rPr>
          <w:rFonts w:eastAsia="Times New Roman" w:cs="Times New Roman"/>
          <w:lang w:val="en-US"/>
        </w:rPr>
        <w:t xml:space="preserve"> this proposition, </w:t>
      </w:r>
      <w:r w:rsidRPr="69ECA6D8" w:rsidR="36E2ACBA">
        <w:rPr>
          <w:rFonts w:eastAsia="Times New Roman" w:cs="Times New Roman"/>
          <w:lang w:val="en-US"/>
        </w:rPr>
        <w:t xml:space="preserve">interviews strongly </w:t>
      </w:r>
      <w:r w:rsidRPr="69ECA6D8" w:rsidR="56595C03">
        <w:rPr>
          <w:rFonts w:eastAsia="Times New Roman" w:cs="Times New Roman"/>
          <w:lang w:val="en-US"/>
        </w:rPr>
        <w:t>approv</w:t>
      </w:r>
      <w:r w:rsidRPr="69ECA6D8" w:rsidR="36E2ACBA">
        <w:rPr>
          <w:rFonts w:eastAsia="Times New Roman" w:cs="Times New Roman"/>
          <w:lang w:val="en-US"/>
        </w:rPr>
        <w:t xml:space="preserve">ed this </w:t>
      </w:r>
      <w:r w:rsidRPr="69ECA6D8" w:rsidR="6C61368E">
        <w:rPr>
          <w:rFonts w:eastAsia="Times New Roman" w:cs="Times New Roman"/>
          <w:lang w:val="en-US"/>
        </w:rPr>
        <w:t>hypothesis</w:t>
      </w:r>
      <w:r w:rsidRPr="69ECA6D8" w:rsidR="36E2ACBA">
        <w:rPr>
          <w:rFonts w:eastAsia="Times New Roman" w:cs="Times New Roman"/>
          <w:lang w:val="en-US"/>
        </w:rPr>
        <w:t xml:space="preserve">. Experts across the board emphasized that the increasing complexity of cockpit </w:t>
      </w:r>
      <w:r w:rsidRPr="69ECA6D8" w:rsidR="36E2ACBA">
        <w:rPr>
          <w:rFonts w:eastAsia="Times New Roman" w:cs="Times New Roman"/>
          <w:lang w:val="en-US"/>
        </w:rPr>
        <w:t>systems</w:t>
      </w:r>
      <w:r w:rsidRPr="69ECA6D8" w:rsidR="4C564843">
        <w:rPr>
          <w:rFonts w:eastAsia="Times New Roman" w:cs="Times New Roman"/>
          <w:lang w:val="en-US"/>
        </w:rPr>
        <w:t xml:space="preserve"> </w:t>
      </w:r>
      <w:r w:rsidRPr="69ECA6D8" w:rsidR="36E2ACBA">
        <w:rPr>
          <w:rFonts w:eastAsia="Times New Roman" w:cs="Times New Roman"/>
          <w:lang w:val="en-US"/>
        </w:rPr>
        <w:t xml:space="preserve">particularly those involving generative </w:t>
      </w:r>
      <w:r w:rsidRPr="69ECA6D8" w:rsidR="36E2ACBA">
        <w:rPr>
          <w:rFonts w:eastAsia="Times New Roman" w:cs="Times New Roman"/>
          <w:lang w:val="en-US"/>
        </w:rPr>
        <w:t>AI</w:t>
      </w:r>
      <w:r w:rsidRPr="69ECA6D8" w:rsidR="54EF74FF">
        <w:rPr>
          <w:rFonts w:eastAsia="Times New Roman" w:cs="Times New Roman"/>
          <w:lang w:val="en-US"/>
        </w:rPr>
        <w:t>;</w:t>
      </w:r>
      <w:r w:rsidRPr="69ECA6D8" w:rsidR="54EF74FF">
        <w:rPr>
          <w:rFonts w:eastAsia="Times New Roman" w:cs="Times New Roman"/>
          <w:lang w:val="en-US"/>
        </w:rPr>
        <w:t xml:space="preserve"> </w:t>
      </w:r>
      <w:r w:rsidRPr="69ECA6D8" w:rsidR="36E2ACBA">
        <w:rPr>
          <w:rFonts w:eastAsia="Times New Roman" w:cs="Times New Roman"/>
          <w:lang w:val="en-US"/>
        </w:rPr>
        <w:t xml:space="preserve">cannot be managed solely </w:t>
      </w:r>
      <w:r w:rsidRPr="69ECA6D8" w:rsidR="32700A97">
        <w:rPr>
          <w:rFonts w:eastAsia="Times New Roman" w:cs="Times New Roman"/>
          <w:lang w:val="en-US"/>
        </w:rPr>
        <w:t>in-house</w:t>
      </w:r>
      <w:r w:rsidRPr="69ECA6D8" w:rsidR="36E2ACBA">
        <w:rPr>
          <w:rFonts w:eastAsia="Times New Roman" w:cs="Times New Roman"/>
          <w:lang w:val="en-US"/>
        </w:rPr>
        <w:t>. Partnerships with firms such as Google, Nvidia, Amazon, Sound</w:t>
      </w:r>
      <w:r w:rsidRPr="69ECA6D8" w:rsidR="4C2CAE20">
        <w:rPr>
          <w:rFonts w:eastAsia="Times New Roman" w:cs="Times New Roman"/>
          <w:lang w:val="en-US"/>
        </w:rPr>
        <w:t>-</w:t>
      </w:r>
      <w:r w:rsidRPr="69ECA6D8" w:rsidR="36E2ACBA">
        <w:rPr>
          <w:rFonts w:eastAsia="Times New Roman" w:cs="Times New Roman"/>
          <w:lang w:val="en-US"/>
        </w:rPr>
        <w:t xml:space="preserve">Hound AI, and </w:t>
      </w:r>
      <w:r w:rsidRPr="69ECA6D8" w:rsidR="36E2ACBA">
        <w:rPr>
          <w:rFonts w:eastAsia="Times New Roman" w:cs="Times New Roman"/>
          <w:lang w:val="en-US"/>
        </w:rPr>
        <w:t>Cerence</w:t>
      </w:r>
      <w:r w:rsidRPr="69ECA6D8" w:rsidR="36E2ACBA">
        <w:rPr>
          <w:rFonts w:eastAsia="Times New Roman" w:cs="Times New Roman"/>
          <w:lang w:val="en-US"/>
        </w:rPr>
        <w:t xml:space="preserve"> </w:t>
      </w:r>
      <w:r w:rsidRPr="69ECA6D8" w:rsidR="28503EDB">
        <w:rPr>
          <w:rFonts w:eastAsia="Times New Roman" w:cs="Times New Roman"/>
          <w:lang w:val="en-US"/>
        </w:rPr>
        <w:t>lead</w:t>
      </w:r>
      <w:r w:rsidRPr="69ECA6D8" w:rsidR="2D9A6153">
        <w:rPr>
          <w:rFonts w:eastAsia="Times New Roman" w:cs="Times New Roman"/>
          <w:lang w:val="en-US"/>
        </w:rPr>
        <w:t>s</w:t>
      </w:r>
      <w:r w:rsidRPr="69ECA6D8" w:rsidR="2D9A6153">
        <w:rPr>
          <w:rFonts w:eastAsia="Times New Roman" w:cs="Times New Roman"/>
          <w:lang w:val="en-US"/>
        </w:rPr>
        <w:t xml:space="preserve"> </w:t>
      </w:r>
      <w:r w:rsidRPr="69ECA6D8" w:rsidR="36E2ACBA">
        <w:rPr>
          <w:rFonts w:eastAsia="Times New Roman" w:cs="Times New Roman"/>
          <w:lang w:val="en-US"/>
        </w:rPr>
        <w:t>OEM</w:t>
      </w:r>
      <w:r w:rsidRPr="69ECA6D8" w:rsidR="4B66C7F2">
        <w:rPr>
          <w:rFonts w:eastAsia="Times New Roman" w:cs="Times New Roman"/>
          <w:lang w:val="en-US"/>
        </w:rPr>
        <w:t xml:space="preserve"> </w:t>
      </w:r>
      <w:r w:rsidRPr="69ECA6D8" w:rsidR="36E2ACBA">
        <w:rPr>
          <w:rFonts w:eastAsia="Times New Roman" w:cs="Times New Roman"/>
          <w:lang w:val="en-US"/>
        </w:rPr>
        <w:t>to reduce</w:t>
      </w:r>
      <w:r w:rsidRPr="69ECA6D8" w:rsidR="3308829E">
        <w:rPr>
          <w:rFonts w:eastAsia="Times New Roman" w:cs="Times New Roman"/>
          <w:lang w:val="en-US"/>
        </w:rPr>
        <w:t xml:space="preserve">, decrease </w:t>
      </w:r>
      <w:r w:rsidRPr="69ECA6D8" w:rsidR="36E2ACBA">
        <w:rPr>
          <w:rFonts w:eastAsia="Times New Roman" w:cs="Times New Roman"/>
          <w:lang w:val="en-US"/>
        </w:rPr>
        <w:t xml:space="preserve">development time, gain access to advanced AI capabilities, and </w:t>
      </w:r>
      <w:r w:rsidRPr="69ECA6D8" w:rsidR="36E2ACBA">
        <w:rPr>
          <w:rFonts w:eastAsia="Times New Roman" w:cs="Times New Roman"/>
          <w:lang w:val="en-US"/>
        </w:rPr>
        <w:t>optimize</w:t>
      </w:r>
      <w:r w:rsidRPr="69ECA6D8" w:rsidR="36E2ACBA">
        <w:rPr>
          <w:rFonts w:eastAsia="Times New Roman" w:cs="Times New Roman"/>
          <w:lang w:val="en-US"/>
        </w:rPr>
        <w:t xml:space="preserve"> costs. </w:t>
      </w:r>
      <w:r w:rsidRPr="69ECA6D8" w:rsidR="02220402">
        <w:rPr>
          <w:rFonts w:eastAsia="Times New Roman" w:cs="Times New Roman"/>
          <w:lang w:val="en-US"/>
        </w:rPr>
        <w:t>Another</w:t>
      </w:r>
      <w:r w:rsidRPr="69ECA6D8" w:rsidR="02220402">
        <w:rPr>
          <w:rFonts w:eastAsia="Times New Roman" w:cs="Times New Roman"/>
          <w:lang w:val="en-US"/>
        </w:rPr>
        <w:t xml:space="preserve"> hand, </w:t>
      </w:r>
      <w:r w:rsidRPr="69ECA6D8" w:rsidR="10BB9745">
        <w:rPr>
          <w:rFonts w:eastAsia="Times New Roman" w:cs="Times New Roman"/>
          <w:lang w:val="en-US"/>
        </w:rPr>
        <w:t>traditional</w:t>
      </w:r>
      <w:r w:rsidRPr="69ECA6D8" w:rsidR="02220402">
        <w:rPr>
          <w:rFonts w:eastAsia="Times New Roman" w:cs="Times New Roman"/>
          <w:lang w:val="en-US"/>
        </w:rPr>
        <w:t xml:space="preserve"> </w:t>
      </w:r>
      <w:r w:rsidRPr="69ECA6D8" w:rsidR="02220402">
        <w:rPr>
          <w:rFonts w:eastAsia="Times New Roman" w:cs="Times New Roman"/>
          <w:lang w:val="en-US"/>
        </w:rPr>
        <w:t>supplier</w:t>
      </w:r>
      <w:r w:rsidRPr="69ECA6D8" w:rsidR="02220402">
        <w:rPr>
          <w:rFonts w:eastAsia="Times New Roman" w:cs="Times New Roman"/>
          <w:lang w:val="en-US"/>
        </w:rPr>
        <w:t xml:space="preserve"> as t</w:t>
      </w:r>
      <w:r w:rsidRPr="69ECA6D8" w:rsidR="36E2ACBA">
        <w:rPr>
          <w:rFonts w:eastAsia="Times New Roman" w:cs="Times New Roman"/>
          <w:lang w:val="en-US"/>
        </w:rPr>
        <w:t xml:space="preserve">ier 1 suppliers </w:t>
      </w:r>
      <w:r w:rsidRPr="69ECA6D8" w:rsidR="36E2ACBA">
        <w:rPr>
          <w:rFonts w:eastAsia="Times New Roman" w:cs="Times New Roman"/>
          <w:lang w:val="en-US"/>
        </w:rPr>
        <w:t>play</w:t>
      </w:r>
      <w:r w:rsidRPr="69ECA6D8" w:rsidR="36E2ACBA">
        <w:rPr>
          <w:rFonts w:eastAsia="Times New Roman" w:cs="Times New Roman"/>
          <w:lang w:val="en-US"/>
        </w:rPr>
        <w:t xml:space="preserve"> a critical role by offering robust </w:t>
      </w:r>
      <w:r w:rsidRPr="69ECA6D8" w:rsidR="2716DD4B">
        <w:rPr>
          <w:rFonts w:eastAsia="Times New Roman" w:cs="Times New Roman"/>
          <w:lang w:val="en-US"/>
        </w:rPr>
        <w:t>automotive grade</w:t>
      </w:r>
      <w:r w:rsidRPr="69ECA6D8" w:rsidR="36E2ACBA">
        <w:rPr>
          <w:rFonts w:eastAsia="Times New Roman" w:cs="Times New Roman"/>
          <w:lang w:val="en-US"/>
        </w:rPr>
        <w:t xml:space="preserve"> integration</w:t>
      </w:r>
      <w:r w:rsidRPr="69ECA6D8" w:rsidR="4F73EDDE">
        <w:rPr>
          <w:rFonts w:eastAsia="Times New Roman" w:cs="Times New Roman"/>
          <w:lang w:val="en-US"/>
        </w:rPr>
        <w:t>s</w:t>
      </w:r>
      <w:r w:rsidRPr="69ECA6D8" w:rsidR="36E2ACBA">
        <w:rPr>
          <w:rFonts w:eastAsia="Times New Roman" w:cs="Times New Roman"/>
          <w:lang w:val="en-US"/>
        </w:rPr>
        <w:t>. While the model of tripartite collaboration (OEM</w:t>
      </w:r>
      <w:r w:rsidRPr="69ECA6D8" w:rsidR="6E16178B">
        <w:rPr>
          <w:rFonts w:eastAsia="Times New Roman" w:cs="Times New Roman"/>
          <w:lang w:val="en-US"/>
        </w:rPr>
        <w:t xml:space="preserve"> </w:t>
      </w:r>
      <w:r w:rsidRPr="69ECA6D8" w:rsidR="36E2ACBA">
        <w:rPr>
          <w:rFonts w:eastAsia="Times New Roman" w:cs="Times New Roman"/>
          <w:lang w:val="en-US"/>
        </w:rPr>
        <w:t>Tech</w:t>
      </w:r>
      <w:r w:rsidRPr="69ECA6D8" w:rsidR="3F9C4C33">
        <w:rPr>
          <w:rFonts w:eastAsia="Times New Roman" w:cs="Times New Roman"/>
          <w:lang w:val="en-US"/>
        </w:rPr>
        <w:t xml:space="preserve"> and </w:t>
      </w:r>
      <w:r w:rsidRPr="69ECA6D8" w:rsidR="36E2ACBA">
        <w:rPr>
          <w:rFonts w:eastAsia="Times New Roman" w:cs="Times New Roman"/>
          <w:lang w:val="en-US"/>
        </w:rPr>
        <w:t xml:space="preserve">Tier 1) is now </w:t>
      </w:r>
      <w:r w:rsidRPr="69ECA6D8" w:rsidR="6873212F">
        <w:rPr>
          <w:rFonts w:eastAsia="Times New Roman" w:cs="Times New Roman"/>
          <w:lang w:val="en-US"/>
        </w:rPr>
        <w:t>dominant</w:t>
      </w:r>
      <w:r w:rsidRPr="69ECA6D8" w:rsidR="36E2ACBA">
        <w:rPr>
          <w:rFonts w:eastAsia="Times New Roman" w:cs="Times New Roman"/>
          <w:lang w:val="en-US"/>
        </w:rPr>
        <w:t>, several respon</w:t>
      </w:r>
      <w:r w:rsidRPr="69ECA6D8" w:rsidR="7CD9823B">
        <w:rPr>
          <w:rFonts w:eastAsia="Times New Roman" w:cs="Times New Roman"/>
          <w:lang w:val="en-US"/>
        </w:rPr>
        <w:t xml:space="preserve">ses from interviewees showed challenges and limits </w:t>
      </w:r>
      <w:r w:rsidRPr="69ECA6D8" w:rsidR="36E2ACBA">
        <w:rPr>
          <w:rFonts w:eastAsia="Times New Roman" w:cs="Times New Roman"/>
          <w:lang w:val="en-US"/>
        </w:rPr>
        <w:t xml:space="preserve">about confidentiality, intellectual property </w:t>
      </w:r>
      <w:r w:rsidRPr="69ECA6D8" w:rsidR="39B06354">
        <w:rPr>
          <w:rFonts w:eastAsia="Times New Roman" w:cs="Times New Roman"/>
          <w:lang w:val="en-US"/>
        </w:rPr>
        <w:t>fragmentation, and</w:t>
      </w:r>
      <w:r w:rsidRPr="69ECA6D8" w:rsidR="36E2ACBA">
        <w:rPr>
          <w:rFonts w:eastAsia="Times New Roman" w:cs="Times New Roman"/>
          <w:lang w:val="en-US"/>
        </w:rPr>
        <w:t xml:space="preserve"> the fragility of some startup partners. </w:t>
      </w:r>
      <w:r w:rsidRPr="69ECA6D8" w:rsidR="689113D3">
        <w:rPr>
          <w:rFonts w:eastAsia="Times New Roman" w:cs="Times New Roman"/>
          <w:lang w:val="en-US"/>
        </w:rPr>
        <w:t xml:space="preserve">A last main topics </w:t>
      </w:r>
      <w:r w:rsidRPr="69ECA6D8" w:rsidR="689113D3">
        <w:rPr>
          <w:rFonts w:eastAsia="Times New Roman" w:cs="Times New Roman"/>
          <w:lang w:val="en-US"/>
        </w:rPr>
        <w:t>bringed</w:t>
      </w:r>
      <w:r w:rsidRPr="69ECA6D8" w:rsidR="689113D3">
        <w:rPr>
          <w:rFonts w:eastAsia="Times New Roman" w:cs="Times New Roman"/>
          <w:lang w:val="en-US"/>
        </w:rPr>
        <w:t xml:space="preserve"> by the expert is g</w:t>
      </w:r>
      <w:r w:rsidRPr="69ECA6D8" w:rsidR="36E2ACBA">
        <w:rPr>
          <w:rFonts w:eastAsia="Times New Roman" w:cs="Times New Roman"/>
          <w:lang w:val="en-US"/>
        </w:rPr>
        <w:t xml:space="preserve">eopolitical tensions, particularly those related to semiconductor access and </w:t>
      </w:r>
      <w:r w:rsidRPr="69ECA6D8" w:rsidR="36E2ACBA">
        <w:rPr>
          <w:rFonts w:eastAsia="Times New Roman" w:cs="Times New Roman"/>
          <w:lang w:val="en-US"/>
        </w:rPr>
        <w:t>U.S.China</w:t>
      </w:r>
      <w:r w:rsidRPr="69ECA6D8" w:rsidR="36E2ACBA">
        <w:rPr>
          <w:rFonts w:eastAsia="Times New Roman" w:cs="Times New Roman"/>
          <w:lang w:val="en-US"/>
        </w:rPr>
        <w:t xml:space="preserve"> trade policies, were </w:t>
      </w:r>
      <w:r w:rsidRPr="69ECA6D8" w:rsidR="36E2ACBA">
        <w:rPr>
          <w:rFonts w:eastAsia="Times New Roman" w:cs="Times New Roman"/>
          <w:lang w:val="en-US"/>
        </w:rPr>
        <w:t>frequently</w:t>
      </w:r>
      <w:r w:rsidRPr="69ECA6D8" w:rsidR="36E2ACBA">
        <w:rPr>
          <w:rFonts w:eastAsia="Times New Roman" w:cs="Times New Roman"/>
          <w:lang w:val="en-US"/>
        </w:rPr>
        <w:t xml:space="preserve"> cited as constraints to stable cooperation. Despite these challenges, the proposition is confirmed and reinforced.</w:t>
      </w:r>
    </w:p>
    <w:p w:rsidR="36E2ACBA" w:rsidP="73C63978" w:rsidRDefault="36E2ACBA" w14:paraId="74A9B2EC" w14:textId="0BAAF786">
      <w:pPr>
        <w:spacing w:before="240" w:after="240"/>
        <w:rPr>
          <w:rFonts w:eastAsia="Times New Roman" w:cs="Times New Roman"/>
          <w:szCs w:val="24"/>
          <w:u w:val="single"/>
          <w:lang w:val="en-US"/>
        </w:rPr>
      </w:pPr>
      <w:r w:rsidRPr="73C63978">
        <w:rPr>
          <w:rFonts w:eastAsia="Times New Roman" w:cs="Times New Roman"/>
          <w:szCs w:val="24"/>
          <w:u w:val="single"/>
          <w:lang w:val="en-US"/>
        </w:rPr>
        <w:t>Proposition 2: Software</w:t>
      </w:r>
      <w:r w:rsidRPr="73C63978" w:rsidR="3747E46B">
        <w:rPr>
          <w:rFonts w:eastAsia="Times New Roman" w:cs="Times New Roman"/>
          <w:szCs w:val="24"/>
          <w:u w:val="single"/>
          <w:lang w:val="en-US"/>
        </w:rPr>
        <w:t xml:space="preserve"> </w:t>
      </w:r>
      <w:r w:rsidRPr="73C63978">
        <w:rPr>
          <w:rFonts w:eastAsia="Times New Roman" w:cs="Times New Roman"/>
          <w:szCs w:val="24"/>
          <w:u w:val="single"/>
          <w:lang w:val="en-US"/>
        </w:rPr>
        <w:t xml:space="preserve">defined architectures (SDV) </w:t>
      </w:r>
      <w:r w:rsidRPr="73C63978" w:rsidR="74E81DC8">
        <w:rPr>
          <w:rFonts w:eastAsia="Times New Roman" w:cs="Times New Roman"/>
          <w:szCs w:val="24"/>
          <w:u w:val="single"/>
          <w:lang w:val="en-US"/>
        </w:rPr>
        <w:t xml:space="preserve">is identified </w:t>
      </w:r>
      <w:r w:rsidRPr="73C63978">
        <w:rPr>
          <w:rFonts w:eastAsia="Times New Roman" w:cs="Times New Roman"/>
          <w:szCs w:val="24"/>
          <w:u w:val="single"/>
          <w:lang w:val="en-US"/>
        </w:rPr>
        <w:t>as the technological backbone</w:t>
      </w:r>
      <w:r w:rsidRPr="73C63978" w:rsidR="2CF6E499">
        <w:rPr>
          <w:rFonts w:eastAsia="Times New Roman" w:cs="Times New Roman"/>
          <w:szCs w:val="24"/>
          <w:u w:val="single"/>
          <w:lang w:val="en-US"/>
        </w:rPr>
        <w:t>, the brain of the car</w:t>
      </w:r>
      <w:r w:rsidRPr="73C63978">
        <w:rPr>
          <w:rFonts w:eastAsia="Times New Roman" w:cs="Times New Roman"/>
          <w:szCs w:val="24"/>
          <w:u w:val="single"/>
          <w:lang w:val="en-US"/>
        </w:rPr>
        <w:t xml:space="preserve"> enabling flexible deployment of AIdriven cockpit features</w:t>
      </w:r>
      <w:r w:rsidRPr="73C63978" w:rsidR="359A6536">
        <w:rPr>
          <w:rFonts w:eastAsia="Times New Roman" w:cs="Times New Roman"/>
          <w:szCs w:val="24"/>
          <w:u w:val="single"/>
          <w:lang w:val="en-US"/>
        </w:rPr>
        <w:t xml:space="preserve"> increasing safety</w:t>
      </w:r>
    </w:p>
    <w:p w:rsidR="36E2ACBA" w:rsidP="69ECA6D8" w:rsidRDefault="36E2ACBA" w14:paraId="60ECDEFC" w14:textId="65F12E3A">
      <w:pPr>
        <w:spacing w:before="240" w:after="240"/>
        <w:rPr>
          <w:rFonts w:eastAsia="Times New Roman" w:cs="Times New Roman"/>
          <w:lang w:val="en-US"/>
        </w:rPr>
      </w:pPr>
      <w:r w:rsidRPr="69ECA6D8" w:rsidR="36E2ACBA">
        <w:rPr>
          <w:rFonts w:eastAsia="Times New Roman" w:cs="Times New Roman"/>
          <w:lang w:val="en-US"/>
        </w:rPr>
        <w:t xml:space="preserve">This proposition was also </w:t>
      </w:r>
      <w:r w:rsidRPr="69ECA6D8" w:rsidR="27536E52">
        <w:rPr>
          <w:rFonts w:eastAsia="Times New Roman" w:cs="Times New Roman"/>
          <w:lang w:val="en-US"/>
        </w:rPr>
        <w:t>m</w:t>
      </w:r>
      <w:r w:rsidRPr="69ECA6D8" w:rsidR="43378199">
        <w:rPr>
          <w:rFonts w:eastAsia="Times New Roman" w:cs="Times New Roman"/>
          <w:lang w:val="en-US"/>
        </w:rPr>
        <w:t>a</w:t>
      </w:r>
      <w:r w:rsidRPr="69ECA6D8" w:rsidR="27536E52">
        <w:rPr>
          <w:rFonts w:eastAsia="Times New Roman" w:cs="Times New Roman"/>
          <w:lang w:val="en-US"/>
        </w:rPr>
        <w:t xml:space="preserve">inly </w:t>
      </w:r>
      <w:r w:rsidRPr="69ECA6D8" w:rsidR="36E2ACBA">
        <w:rPr>
          <w:rFonts w:eastAsia="Times New Roman" w:cs="Times New Roman"/>
          <w:lang w:val="en-US"/>
        </w:rPr>
        <w:t>validated</w:t>
      </w:r>
      <w:r w:rsidRPr="69ECA6D8" w:rsidR="36E2ACBA">
        <w:rPr>
          <w:rFonts w:eastAsia="Times New Roman" w:cs="Times New Roman"/>
          <w:lang w:val="en-US"/>
        </w:rPr>
        <w:t xml:space="preserve">. Most experts </w:t>
      </w:r>
      <w:r w:rsidRPr="69ECA6D8" w:rsidR="20A56A03">
        <w:rPr>
          <w:rFonts w:eastAsia="Times New Roman" w:cs="Times New Roman"/>
          <w:lang w:val="en-US"/>
        </w:rPr>
        <w:t>agreed</w:t>
      </w:r>
      <w:r w:rsidRPr="69ECA6D8" w:rsidR="6318106E">
        <w:rPr>
          <w:rFonts w:eastAsia="Times New Roman" w:cs="Times New Roman"/>
          <w:lang w:val="en-US"/>
        </w:rPr>
        <w:t xml:space="preserve"> </w:t>
      </w:r>
      <w:r w:rsidRPr="69ECA6D8" w:rsidR="36E2ACBA">
        <w:rPr>
          <w:rFonts w:eastAsia="Times New Roman" w:cs="Times New Roman"/>
          <w:lang w:val="en-US"/>
        </w:rPr>
        <w:t>that centralized SDV architectures are reshaping the automotive value chain, enabling over</w:t>
      </w:r>
      <w:r w:rsidRPr="69ECA6D8" w:rsidR="08F2008E">
        <w:rPr>
          <w:rFonts w:eastAsia="Times New Roman" w:cs="Times New Roman"/>
          <w:lang w:val="en-US"/>
        </w:rPr>
        <w:t>-</w:t>
      </w:r>
      <w:r w:rsidRPr="69ECA6D8" w:rsidR="36E2ACBA">
        <w:rPr>
          <w:rFonts w:eastAsia="Times New Roman" w:cs="Times New Roman"/>
          <w:lang w:val="en-US"/>
        </w:rPr>
        <w:t>the</w:t>
      </w:r>
      <w:r w:rsidRPr="69ECA6D8" w:rsidR="057CD0FF">
        <w:rPr>
          <w:rFonts w:eastAsia="Times New Roman" w:cs="Times New Roman"/>
          <w:lang w:val="en-US"/>
        </w:rPr>
        <w:t>-</w:t>
      </w:r>
      <w:r w:rsidRPr="69ECA6D8" w:rsidR="36E2ACBA">
        <w:rPr>
          <w:rFonts w:eastAsia="Times New Roman" w:cs="Times New Roman"/>
          <w:lang w:val="en-US"/>
        </w:rPr>
        <w:t xml:space="preserve">air </w:t>
      </w:r>
      <w:r w:rsidRPr="69ECA6D8" w:rsidR="36E2ACBA">
        <w:rPr>
          <w:rFonts w:eastAsia="Times New Roman" w:cs="Times New Roman"/>
          <w:lang w:val="en-US"/>
        </w:rPr>
        <w:t>updates</w:t>
      </w:r>
      <w:r w:rsidRPr="69ECA6D8" w:rsidR="36E2ACBA">
        <w:rPr>
          <w:rFonts w:eastAsia="Times New Roman" w:cs="Times New Roman"/>
          <w:lang w:val="en-US"/>
        </w:rPr>
        <w:t xml:space="preserve"> and integrating features such as mood</w:t>
      </w:r>
      <w:r w:rsidRPr="69ECA6D8" w:rsidR="570D7576">
        <w:rPr>
          <w:rFonts w:eastAsia="Times New Roman" w:cs="Times New Roman"/>
          <w:lang w:val="en-US"/>
        </w:rPr>
        <w:t xml:space="preserve"> </w:t>
      </w:r>
      <w:r w:rsidRPr="69ECA6D8" w:rsidR="36E2ACBA">
        <w:rPr>
          <w:rFonts w:eastAsia="Times New Roman" w:cs="Times New Roman"/>
          <w:lang w:val="en-US"/>
        </w:rPr>
        <w:t>adaptive voice assistants, ADAS, and user interface personalization. However, the flexibility offered by SDVs must be balanced with regulatory and technical constraints. Automotive standards like ISO 26262 impose a need for predictability in safety</w:t>
      </w:r>
      <w:r w:rsidRPr="69ECA6D8" w:rsidR="66448314">
        <w:rPr>
          <w:rFonts w:eastAsia="Times New Roman" w:cs="Times New Roman"/>
          <w:lang w:val="en-US"/>
        </w:rPr>
        <w:t xml:space="preserve"> </w:t>
      </w:r>
      <w:r w:rsidRPr="69ECA6D8" w:rsidR="36E2ACBA">
        <w:rPr>
          <w:rFonts w:eastAsia="Times New Roman" w:cs="Times New Roman"/>
          <w:lang w:val="en-US"/>
        </w:rPr>
        <w:t xml:space="preserve">critical systems. </w:t>
      </w:r>
      <w:r w:rsidRPr="69ECA6D8" w:rsidR="5153A425">
        <w:rPr>
          <w:rFonts w:eastAsia="Times New Roman" w:cs="Times New Roman"/>
          <w:lang w:val="en-US"/>
        </w:rPr>
        <w:t>Individuals</w:t>
      </w:r>
      <w:r w:rsidRPr="69ECA6D8" w:rsidR="36E2ACBA">
        <w:rPr>
          <w:rFonts w:eastAsia="Times New Roman" w:cs="Times New Roman"/>
          <w:lang w:val="en-US"/>
        </w:rPr>
        <w:t xml:space="preserve"> from Stellantis and </w:t>
      </w:r>
      <w:r w:rsidRPr="69ECA6D8" w:rsidR="36E2ACBA">
        <w:rPr>
          <w:rFonts w:eastAsia="Times New Roman" w:cs="Times New Roman"/>
          <w:lang w:val="en-US"/>
        </w:rPr>
        <w:t>Aptiv</w:t>
      </w:r>
      <w:r w:rsidRPr="69ECA6D8" w:rsidR="36E2ACBA">
        <w:rPr>
          <w:rFonts w:eastAsia="Times New Roman" w:cs="Times New Roman"/>
          <w:lang w:val="en-US"/>
        </w:rPr>
        <w:t xml:space="preserve"> noted the contradiction between adaptive AI behavior and the requirement for deterministic outcomes. Solutions such as dual validation loops and hardware/software isolation were mentioned as responses to these concerns. This proposition is therefore fully confirmed, with </w:t>
      </w:r>
      <w:r w:rsidRPr="69ECA6D8" w:rsidR="36E2ACBA">
        <w:rPr>
          <w:rFonts w:eastAsia="Times New Roman" w:cs="Times New Roman"/>
          <w:lang w:val="en-US"/>
        </w:rPr>
        <w:t>a clear</w:t>
      </w:r>
      <w:r w:rsidRPr="69ECA6D8" w:rsidR="36E2ACBA">
        <w:rPr>
          <w:rFonts w:eastAsia="Times New Roman" w:cs="Times New Roman"/>
          <w:lang w:val="en-US"/>
        </w:rPr>
        <w:t xml:space="preserve"> recognition of its limitations.</w:t>
      </w:r>
    </w:p>
    <w:p w:rsidR="36E2ACBA" w:rsidP="73C63978" w:rsidRDefault="36E2ACBA" w14:paraId="55E6E589" w14:textId="5B8C4D47">
      <w:pPr>
        <w:spacing w:before="240" w:after="240"/>
        <w:rPr>
          <w:rFonts w:eastAsia="Times New Roman" w:cs="Times New Roman"/>
          <w:szCs w:val="24"/>
          <w:u w:val="single"/>
          <w:lang w:val="en-US"/>
        </w:rPr>
      </w:pPr>
      <w:r w:rsidRPr="73C63978">
        <w:rPr>
          <w:rFonts w:eastAsia="Times New Roman" w:cs="Times New Roman"/>
          <w:szCs w:val="24"/>
          <w:u w:val="single"/>
          <w:lang w:val="en-US"/>
        </w:rPr>
        <w:t>Proposition 3: AI integration i</w:t>
      </w:r>
      <w:r w:rsidRPr="73C63978" w:rsidR="2F12AF9E">
        <w:rPr>
          <w:rFonts w:eastAsia="Times New Roman" w:cs="Times New Roman"/>
          <w:szCs w:val="24"/>
          <w:u w:val="single"/>
          <w:lang w:val="en-US"/>
        </w:rPr>
        <w:t>nto the IVI of in car product</w:t>
      </w:r>
      <w:r w:rsidRPr="73C63978">
        <w:rPr>
          <w:rFonts w:eastAsia="Times New Roman" w:cs="Times New Roman"/>
          <w:szCs w:val="24"/>
          <w:u w:val="single"/>
          <w:lang w:val="en-US"/>
        </w:rPr>
        <w:t xml:space="preserve"> reshaping the cockpit as a responsive, multimodal, and emotionally aware environment.</w:t>
      </w:r>
    </w:p>
    <w:p w:rsidR="36E2ACBA" w:rsidP="0AB6A259" w:rsidRDefault="36E2ACBA" w14:paraId="2D1C0195" w14:textId="418BE3D4">
      <w:pPr>
        <w:spacing w:before="240" w:after="240"/>
        <w:rPr>
          <w:rFonts w:eastAsia="Times New Roman" w:cs="Times New Roman"/>
          <w:lang w:val="en-US"/>
        </w:rPr>
      </w:pPr>
      <w:r w:rsidRPr="69ECA6D8" w:rsidR="36E2ACBA">
        <w:rPr>
          <w:rFonts w:eastAsia="Times New Roman" w:cs="Times New Roman"/>
          <w:lang w:val="en-US"/>
        </w:rPr>
        <w:t xml:space="preserve">This hypothesis was partially </w:t>
      </w:r>
      <w:r w:rsidRPr="69ECA6D8" w:rsidR="58CF9C72">
        <w:rPr>
          <w:rFonts w:eastAsia="Times New Roman" w:cs="Times New Roman"/>
          <w:lang w:val="en-US"/>
        </w:rPr>
        <w:t>approv</w:t>
      </w:r>
      <w:r w:rsidRPr="69ECA6D8" w:rsidR="36E2ACBA">
        <w:rPr>
          <w:rFonts w:eastAsia="Times New Roman" w:cs="Times New Roman"/>
          <w:lang w:val="en-US"/>
        </w:rPr>
        <w:t xml:space="preserve">ed. Interviewees agreed that the cockpit is evolving into </w:t>
      </w:r>
      <w:r w:rsidRPr="69ECA6D8" w:rsidR="36E2ACBA">
        <w:rPr>
          <w:rFonts w:eastAsia="Times New Roman" w:cs="Times New Roman"/>
          <w:lang w:val="en-US"/>
        </w:rPr>
        <w:t>a</w:t>
      </w:r>
      <w:r w:rsidRPr="69ECA6D8" w:rsidR="36E2ACBA">
        <w:rPr>
          <w:rFonts w:eastAsia="Times New Roman" w:cs="Times New Roman"/>
          <w:lang w:val="en-US"/>
        </w:rPr>
        <w:t xml:space="preserve"> </w:t>
      </w:r>
      <w:r w:rsidRPr="69ECA6D8" w:rsidR="486D99BE">
        <w:rPr>
          <w:rFonts w:eastAsia="Times New Roman" w:cs="Times New Roman"/>
          <w:lang w:val="en-US"/>
        </w:rPr>
        <w:t>interactive</w:t>
      </w:r>
      <w:r w:rsidRPr="69ECA6D8" w:rsidR="36E2ACBA">
        <w:rPr>
          <w:rFonts w:eastAsia="Times New Roman" w:cs="Times New Roman"/>
          <w:lang w:val="en-US"/>
        </w:rPr>
        <w:t xml:space="preserve"> </w:t>
      </w:r>
      <w:r w:rsidRPr="69ECA6D8" w:rsidR="486D99BE">
        <w:rPr>
          <w:rFonts w:eastAsia="Times New Roman" w:cs="Times New Roman"/>
          <w:lang w:val="en-US"/>
        </w:rPr>
        <w:t xml:space="preserve">and emergent </w:t>
      </w:r>
      <w:r w:rsidRPr="69ECA6D8" w:rsidR="36E2ACBA">
        <w:rPr>
          <w:rFonts w:eastAsia="Times New Roman" w:cs="Times New Roman"/>
          <w:lang w:val="en-US"/>
        </w:rPr>
        <w:t xml:space="preserve">interface that combines voice, haptics, lighting, ARHUDs, and contextual awareness. </w:t>
      </w:r>
      <w:r w:rsidRPr="69ECA6D8" w:rsidR="513982A0">
        <w:rPr>
          <w:rFonts w:eastAsia="Times New Roman" w:cs="Times New Roman"/>
          <w:lang w:val="en-US"/>
        </w:rPr>
        <w:t>Experts mentioned t</w:t>
      </w:r>
      <w:r w:rsidRPr="69ECA6D8" w:rsidR="36E2ACBA">
        <w:rPr>
          <w:rFonts w:eastAsia="Times New Roman" w:cs="Times New Roman"/>
          <w:lang w:val="en-US"/>
        </w:rPr>
        <w:t xml:space="preserve">ools like Unity and Gemini are now used to model user interactions and emotions. Nevertheless, several </w:t>
      </w:r>
      <w:r w:rsidRPr="69ECA6D8" w:rsidR="19583E78">
        <w:rPr>
          <w:rFonts w:eastAsia="Times New Roman" w:cs="Times New Roman"/>
          <w:lang w:val="en-US"/>
        </w:rPr>
        <w:t>responses</w:t>
      </w:r>
      <w:r w:rsidRPr="69ECA6D8" w:rsidR="49CFE1FA">
        <w:rPr>
          <w:rFonts w:eastAsia="Times New Roman" w:cs="Times New Roman"/>
          <w:lang w:val="en-US"/>
        </w:rPr>
        <w:t xml:space="preserve"> </w:t>
      </w:r>
      <w:r w:rsidRPr="69ECA6D8" w:rsidR="36E2ACBA">
        <w:rPr>
          <w:rFonts w:eastAsia="Times New Roman" w:cs="Times New Roman"/>
          <w:lang w:val="en-US"/>
        </w:rPr>
        <w:t xml:space="preserve">from OEMs and Tier 1 suppliers expressed reservations about the current state of these systems. Many features marketed as “intelligent” rely on scripted behaviors rather than real learning or adaptability. Emotional recognition </w:t>
      </w:r>
      <w:r w:rsidRPr="69ECA6D8" w:rsidR="36E2ACBA">
        <w:rPr>
          <w:rFonts w:eastAsia="Times New Roman" w:cs="Times New Roman"/>
          <w:lang w:val="en-US"/>
        </w:rPr>
        <w:t>remains</w:t>
      </w:r>
      <w:r w:rsidRPr="69ECA6D8" w:rsidR="36E2ACBA">
        <w:rPr>
          <w:rFonts w:eastAsia="Times New Roman" w:cs="Times New Roman"/>
          <w:lang w:val="en-US"/>
        </w:rPr>
        <w:t xml:space="preserve"> limited, and its added value is not universally accepted. While the direction of evolution is supported, the actual maturity</w:t>
      </w:r>
      <w:r w:rsidRPr="69ECA6D8" w:rsidR="29E4AD72">
        <w:rPr>
          <w:rFonts w:eastAsia="Times New Roman" w:cs="Times New Roman"/>
          <w:lang w:val="en-US"/>
        </w:rPr>
        <w:t xml:space="preserve"> </w:t>
      </w:r>
      <w:r w:rsidRPr="69ECA6D8" w:rsidR="36E2ACBA">
        <w:rPr>
          <w:rFonts w:eastAsia="Times New Roman" w:cs="Times New Roman"/>
          <w:lang w:val="en-US"/>
        </w:rPr>
        <w:t xml:space="preserve"> of the technologies requires nuance. The proposition holds, but its claims must be scaled back to reflect operational realities.</w:t>
      </w:r>
    </w:p>
    <w:p w:rsidR="36E2ACBA" w:rsidP="73C63978" w:rsidRDefault="36E2ACBA" w14:paraId="07356D24" w14:textId="2E9689F5">
      <w:pPr>
        <w:spacing w:before="240" w:after="240"/>
        <w:rPr>
          <w:rFonts w:eastAsia="Times New Roman" w:cs="Times New Roman"/>
          <w:szCs w:val="24"/>
          <w:u w:val="single"/>
          <w:lang w:val="en-US"/>
        </w:rPr>
      </w:pPr>
      <w:r w:rsidRPr="73C63978">
        <w:rPr>
          <w:rFonts w:eastAsia="Times New Roman" w:cs="Times New Roman"/>
          <w:szCs w:val="24"/>
          <w:u w:val="single"/>
          <w:lang w:val="en-US"/>
        </w:rPr>
        <w:t xml:space="preserve">Proposition 4: </w:t>
      </w:r>
    </w:p>
    <w:p w:rsidR="36E2ACBA" w:rsidP="73C63978" w:rsidRDefault="36E2ACBA" w14:paraId="4E8DC308" w14:textId="10D007BE">
      <w:pPr>
        <w:spacing w:before="240" w:after="240"/>
        <w:rPr>
          <w:rFonts w:eastAsia="Times New Roman" w:cs="Times New Roman"/>
          <w:szCs w:val="24"/>
          <w:lang w:val="en-US"/>
        </w:rPr>
      </w:pPr>
      <w:r w:rsidRPr="73C63978">
        <w:rPr>
          <w:rFonts w:eastAsia="Times New Roman" w:cs="Times New Roman"/>
          <w:szCs w:val="24"/>
          <w:lang w:val="en-US"/>
        </w:rPr>
        <w:t xml:space="preserve">This </w:t>
      </w:r>
      <w:r w:rsidRPr="73C63978" w:rsidR="3FFB0298">
        <w:rPr>
          <w:rFonts w:eastAsia="Times New Roman" w:cs="Times New Roman"/>
          <w:szCs w:val="24"/>
          <w:lang w:val="en-US"/>
        </w:rPr>
        <w:t>assumption</w:t>
      </w:r>
      <w:r w:rsidRPr="73C63978">
        <w:rPr>
          <w:rFonts w:eastAsia="Times New Roman" w:cs="Times New Roman"/>
          <w:szCs w:val="24"/>
          <w:lang w:val="en-US"/>
        </w:rPr>
        <w:t xml:space="preserve"> was</w:t>
      </w:r>
      <w:r w:rsidRPr="73C63978" w:rsidR="7661ED46">
        <w:rPr>
          <w:rFonts w:eastAsia="Times New Roman" w:cs="Times New Roman"/>
          <w:szCs w:val="24"/>
          <w:lang w:val="en-US"/>
        </w:rPr>
        <w:t>, for most of the part,</w:t>
      </w:r>
      <w:r w:rsidRPr="73C63978">
        <w:rPr>
          <w:rFonts w:eastAsia="Times New Roman" w:cs="Times New Roman"/>
          <w:szCs w:val="24"/>
          <w:lang w:val="en-US"/>
        </w:rPr>
        <w:t xml:space="preserve"> validated</w:t>
      </w:r>
      <w:r w:rsidRPr="73C63978" w:rsidR="5DF0A873">
        <w:rPr>
          <w:rFonts w:eastAsia="Times New Roman" w:cs="Times New Roman"/>
          <w:szCs w:val="24"/>
          <w:lang w:val="en-US"/>
        </w:rPr>
        <w:t xml:space="preserve"> but still </w:t>
      </w:r>
      <w:r w:rsidRPr="73C63978">
        <w:rPr>
          <w:rFonts w:eastAsia="Times New Roman" w:cs="Times New Roman"/>
          <w:szCs w:val="24"/>
          <w:lang w:val="en-US"/>
        </w:rPr>
        <w:t>with minor refinements. Gen Z was consistently described as expecting seamless integration between their vehicle and digital life</w:t>
      </w:r>
      <w:r w:rsidRPr="73C63978" w:rsidR="29E95537">
        <w:rPr>
          <w:rFonts w:eastAsia="Times New Roman" w:cs="Times New Roman"/>
          <w:szCs w:val="24"/>
          <w:lang w:val="en-US"/>
        </w:rPr>
        <w:t xml:space="preserve"> </w:t>
      </w:r>
      <w:r w:rsidRPr="73C63978">
        <w:rPr>
          <w:rFonts w:eastAsia="Times New Roman" w:cs="Times New Roman"/>
          <w:szCs w:val="24"/>
          <w:lang w:val="en-US"/>
        </w:rPr>
        <w:t>mirroring smartphone logic and valuing customization and gamification. However, some respondents advised against overgeneralizing based on age alone. They suggested that behavioral profiles (e.g., digital native vs. analog user) are more accurate indicators than generational labels. Cost remains a critical barrier, as Gen Z is also less inclined to own vehicles and more sensitive to price increases. This leads to a tradeoff between rich user experience and economic accessibility. The proposition is thus confirmed but benefits from a more granular segmentation.</w:t>
      </w:r>
    </w:p>
    <w:p w:rsidR="36E2ACBA" w:rsidP="0AB6A259" w:rsidRDefault="36E2ACBA" w14:paraId="6EA54745" w14:textId="4B906CAC">
      <w:pPr>
        <w:spacing w:before="240" w:after="240"/>
        <w:rPr>
          <w:rFonts w:eastAsia="Times New Roman" w:cs="Times New Roman"/>
          <w:lang w:val="en-US"/>
        </w:rPr>
      </w:pPr>
      <w:r w:rsidRPr="69ECA6D8" w:rsidR="36E2ACBA">
        <w:rPr>
          <w:rFonts w:eastAsia="Times New Roman" w:cs="Times New Roman"/>
          <w:u w:val="single"/>
          <w:lang w:val="en-US"/>
        </w:rPr>
        <w:t xml:space="preserve">Proposition 5: </w:t>
      </w:r>
      <w:r w:rsidRPr="69ECA6D8" w:rsidR="2D2E15BA">
        <w:rPr>
          <w:rFonts w:eastAsia="Times New Roman" w:cs="Times New Roman"/>
          <w:u w:val="single"/>
          <w:lang w:val="en-US"/>
        </w:rPr>
        <w:t xml:space="preserve">Intelligent Cockpit as </w:t>
      </w:r>
      <w:r w:rsidRPr="69ECA6D8" w:rsidR="36E2ACBA">
        <w:rPr>
          <w:rFonts w:eastAsia="Times New Roman" w:cs="Times New Roman"/>
          <w:u w:val="single"/>
          <w:lang w:val="en-US"/>
        </w:rPr>
        <w:t xml:space="preserve">Cognitive </w:t>
      </w:r>
      <w:r w:rsidRPr="69ECA6D8" w:rsidR="6CE1D73F">
        <w:rPr>
          <w:rFonts w:eastAsia="Times New Roman" w:cs="Times New Roman"/>
          <w:u w:val="single"/>
          <w:lang w:val="en-US"/>
        </w:rPr>
        <w:t>Human Machine</w:t>
      </w:r>
      <w:r w:rsidRPr="69ECA6D8" w:rsidR="36E2ACBA">
        <w:rPr>
          <w:rFonts w:eastAsia="Times New Roman" w:cs="Times New Roman"/>
          <w:u w:val="single"/>
          <w:lang w:val="en-US"/>
        </w:rPr>
        <w:t xml:space="preserve"> Interaction will become a strategic differentiator in </w:t>
      </w:r>
      <w:r w:rsidRPr="69ECA6D8" w:rsidR="36E2ACBA">
        <w:rPr>
          <w:rFonts w:eastAsia="Times New Roman" w:cs="Times New Roman"/>
          <w:u w:val="single"/>
          <w:lang w:val="en-US"/>
        </w:rPr>
        <w:t>next</w:t>
      </w:r>
      <w:r w:rsidRPr="69ECA6D8" w:rsidR="5F26168A">
        <w:rPr>
          <w:rFonts w:eastAsia="Times New Roman" w:cs="Times New Roman"/>
          <w:u w:val="single"/>
          <w:lang w:val="en-US"/>
        </w:rPr>
        <w:t>-</w:t>
      </w:r>
      <w:r w:rsidRPr="69ECA6D8" w:rsidR="36E2ACBA">
        <w:rPr>
          <w:rFonts w:eastAsia="Times New Roman" w:cs="Times New Roman"/>
          <w:u w:val="single"/>
          <w:lang w:val="en-US"/>
        </w:rPr>
        <w:t>gen</w:t>
      </w:r>
      <w:r w:rsidRPr="69ECA6D8" w:rsidR="36E2ACBA">
        <w:rPr>
          <w:rFonts w:eastAsia="Times New Roman" w:cs="Times New Roman"/>
          <w:u w:val="single"/>
          <w:lang w:val="en-US"/>
        </w:rPr>
        <w:t xml:space="preserve"> cockpit development.</w:t>
      </w:r>
      <w:r w:rsidRPr="69ECA6D8" w:rsidR="541E90C8">
        <w:rPr>
          <w:rFonts w:eastAsia="Times New Roman" w:cs="Times New Roman"/>
          <w:u w:val="single"/>
          <w:lang w:val="en-US"/>
        </w:rPr>
        <w:t xml:space="preserve"> </w:t>
      </w:r>
    </w:p>
    <w:p w:rsidR="36E2ACBA" w:rsidP="0AB6A259" w:rsidRDefault="36E2ACBA" w14:paraId="3EBB3B3C" w14:textId="0EA029CA">
      <w:pPr>
        <w:spacing w:before="240" w:after="240"/>
        <w:rPr>
          <w:rFonts w:eastAsia="Times New Roman" w:cs="Times New Roman"/>
          <w:lang w:val="en-US"/>
        </w:rPr>
      </w:pPr>
      <w:r w:rsidRPr="69ECA6D8" w:rsidR="36E2ACBA">
        <w:rPr>
          <w:rFonts w:eastAsia="Times New Roman" w:cs="Times New Roman"/>
          <w:lang w:val="en-US"/>
        </w:rPr>
        <w:t xml:space="preserve">This proposition was partially </w:t>
      </w:r>
      <w:r w:rsidRPr="69ECA6D8" w:rsidR="1AF19C97">
        <w:rPr>
          <w:rFonts w:eastAsia="Times New Roman" w:cs="Times New Roman"/>
          <w:lang w:val="en-US"/>
        </w:rPr>
        <w:t xml:space="preserve">agreed </w:t>
      </w:r>
      <w:r w:rsidRPr="69ECA6D8" w:rsidR="1AF19C97">
        <w:rPr>
          <w:rFonts w:eastAsia="Times New Roman" w:cs="Times New Roman"/>
          <w:lang w:val="en-US"/>
        </w:rPr>
        <w:t>on</w:t>
      </w:r>
      <w:r w:rsidRPr="69ECA6D8" w:rsidR="36E2ACBA">
        <w:rPr>
          <w:rFonts w:eastAsia="Times New Roman" w:cs="Times New Roman"/>
          <w:lang w:val="en-US"/>
        </w:rPr>
        <w:t xml:space="preserve">. </w:t>
      </w:r>
      <w:r w:rsidRPr="69ECA6D8" w:rsidR="602B8626">
        <w:rPr>
          <w:rFonts w:eastAsia="Times New Roman" w:cs="Times New Roman"/>
          <w:lang w:val="en-US"/>
        </w:rPr>
        <w:t xml:space="preserve">Indeed, </w:t>
      </w:r>
      <w:r w:rsidRPr="69ECA6D8" w:rsidR="1C1DC2FA">
        <w:rPr>
          <w:rFonts w:eastAsia="Times New Roman" w:cs="Times New Roman"/>
          <w:lang w:val="en-US"/>
        </w:rPr>
        <w:t xml:space="preserve">some </w:t>
      </w:r>
      <w:r w:rsidRPr="69ECA6D8" w:rsidR="602B8626">
        <w:rPr>
          <w:rFonts w:eastAsia="Times New Roman" w:cs="Times New Roman"/>
          <w:lang w:val="en-US"/>
        </w:rPr>
        <w:t>e</w:t>
      </w:r>
      <w:r w:rsidRPr="69ECA6D8" w:rsidR="36E2ACBA">
        <w:rPr>
          <w:rFonts w:eastAsia="Times New Roman" w:cs="Times New Roman"/>
          <w:lang w:val="en-US"/>
        </w:rPr>
        <w:t>xperts recognized the importance of developing cognitive interfaces</w:t>
      </w:r>
      <w:r w:rsidRPr="69ECA6D8" w:rsidR="4C2AB28B">
        <w:rPr>
          <w:rFonts w:eastAsia="Times New Roman" w:cs="Times New Roman"/>
          <w:lang w:val="en-US"/>
        </w:rPr>
        <w:t>, solutions and computing</w:t>
      </w:r>
      <w:r w:rsidRPr="69ECA6D8" w:rsidR="36E2ACBA">
        <w:rPr>
          <w:rFonts w:eastAsia="Times New Roman" w:cs="Times New Roman"/>
          <w:lang w:val="en-US"/>
        </w:rPr>
        <w:t xml:space="preserve"> capable of adapting to user behavior, emotional states, and </w:t>
      </w:r>
      <w:r w:rsidRPr="69ECA6D8" w:rsidR="2B6F779E">
        <w:rPr>
          <w:rFonts w:eastAsia="Times New Roman" w:cs="Times New Roman"/>
          <w:lang w:val="en-US"/>
        </w:rPr>
        <w:t>safety related</w:t>
      </w:r>
      <w:r w:rsidRPr="69ECA6D8" w:rsidR="36E2ACBA">
        <w:rPr>
          <w:rFonts w:eastAsia="Times New Roman" w:cs="Times New Roman"/>
          <w:lang w:val="en-US"/>
        </w:rPr>
        <w:t xml:space="preserve"> events. </w:t>
      </w:r>
      <w:r w:rsidRPr="69ECA6D8" w:rsidR="1AC1E416">
        <w:rPr>
          <w:rFonts w:eastAsia="Times New Roman" w:cs="Times New Roman"/>
          <w:lang w:val="en-US"/>
        </w:rPr>
        <w:t>Nevertheless, s</w:t>
      </w:r>
      <w:r w:rsidRPr="69ECA6D8" w:rsidR="36E2ACBA">
        <w:rPr>
          <w:rFonts w:eastAsia="Times New Roman" w:cs="Times New Roman"/>
          <w:lang w:val="en-US"/>
        </w:rPr>
        <w:t xml:space="preserve">everal participants </w:t>
      </w:r>
      <w:r w:rsidRPr="69ECA6D8" w:rsidR="41F24A99">
        <w:rPr>
          <w:rFonts w:eastAsia="Times New Roman" w:cs="Times New Roman"/>
          <w:lang w:val="en-US"/>
        </w:rPr>
        <w:t>didn’t</w:t>
      </w:r>
      <w:r w:rsidRPr="69ECA6D8" w:rsidR="41F24A99">
        <w:rPr>
          <w:rFonts w:eastAsia="Times New Roman" w:cs="Times New Roman"/>
          <w:lang w:val="en-US"/>
        </w:rPr>
        <w:t xml:space="preserve"> fully agree with </w:t>
      </w:r>
      <w:r w:rsidRPr="69ECA6D8" w:rsidR="36E2ACBA">
        <w:rPr>
          <w:rFonts w:eastAsia="Times New Roman" w:cs="Times New Roman"/>
          <w:lang w:val="en-US"/>
        </w:rPr>
        <w:t xml:space="preserve">the real impact of current </w:t>
      </w:r>
      <w:r w:rsidRPr="69ECA6D8" w:rsidR="720F03BB">
        <w:rPr>
          <w:rFonts w:eastAsia="Times New Roman" w:cs="Times New Roman"/>
          <w:lang w:val="en-US"/>
        </w:rPr>
        <w:t>emotion aware</w:t>
      </w:r>
      <w:r w:rsidRPr="69ECA6D8" w:rsidR="36E2ACBA">
        <w:rPr>
          <w:rFonts w:eastAsia="Times New Roman" w:cs="Times New Roman"/>
          <w:lang w:val="en-US"/>
        </w:rPr>
        <w:t xml:space="preserve"> systems</w:t>
      </w:r>
      <w:r w:rsidRPr="69ECA6D8" w:rsidR="56004CB0">
        <w:rPr>
          <w:rFonts w:eastAsia="Times New Roman" w:cs="Times New Roman"/>
          <w:lang w:val="en-US"/>
        </w:rPr>
        <w:t xml:space="preserve">, the humanlike, the deep understanding of human emotion and replacement, processing, </w:t>
      </w:r>
      <w:r w:rsidRPr="69ECA6D8" w:rsidR="36E2ACBA">
        <w:rPr>
          <w:rFonts w:eastAsia="Times New Roman" w:cs="Times New Roman"/>
          <w:lang w:val="en-US"/>
        </w:rPr>
        <w:t xml:space="preserve">questioning whether they offer functional value beyond marketing appeal. There is </w:t>
      </w:r>
      <w:r w:rsidRPr="69ECA6D8" w:rsidR="47F6E55D">
        <w:rPr>
          <w:rFonts w:eastAsia="Times New Roman" w:cs="Times New Roman"/>
          <w:lang w:val="en-US"/>
        </w:rPr>
        <w:t>aspect</w:t>
      </w:r>
      <w:r w:rsidRPr="69ECA6D8" w:rsidR="47F6E55D">
        <w:rPr>
          <w:rFonts w:eastAsia="Times New Roman" w:cs="Times New Roman"/>
          <w:lang w:val="en-US"/>
        </w:rPr>
        <w:t xml:space="preserve"> </w:t>
      </w:r>
      <w:r w:rsidRPr="69ECA6D8" w:rsidR="36E2ACBA">
        <w:rPr>
          <w:rFonts w:eastAsia="Times New Roman" w:cs="Times New Roman"/>
          <w:lang w:val="en-US"/>
        </w:rPr>
        <w:t>on</w:t>
      </w:r>
      <w:r w:rsidRPr="69ECA6D8" w:rsidR="36E2ACBA">
        <w:rPr>
          <w:rFonts w:eastAsia="Times New Roman" w:cs="Times New Roman"/>
          <w:lang w:val="en-US"/>
        </w:rPr>
        <w:t xml:space="preserve"> the need for driver control to remain central and for AI to support rather than replace human </w:t>
      </w:r>
      <w:r w:rsidRPr="69ECA6D8" w:rsidR="7560B3D4">
        <w:rPr>
          <w:rFonts w:eastAsia="Times New Roman" w:cs="Times New Roman"/>
          <w:lang w:val="en-US"/>
        </w:rPr>
        <w:t>decision making</w:t>
      </w:r>
      <w:r w:rsidRPr="69ECA6D8" w:rsidR="36E2ACBA">
        <w:rPr>
          <w:rFonts w:eastAsia="Times New Roman" w:cs="Times New Roman"/>
          <w:lang w:val="en-US"/>
        </w:rPr>
        <w:t xml:space="preserve">. </w:t>
      </w:r>
      <w:r w:rsidRPr="69ECA6D8" w:rsidR="5FF3EB1A">
        <w:rPr>
          <w:rFonts w:eastAsia="Times New Roman" w:cs="Times New Roman"/>
          <w:lang w:val="en-US"/>
        </w:rPr>
        <w:t>Finally, the topic of r</w:t>
      </w:r>
      <w:r w:rsidRPr="69ECA6D8" w:rsidR="36E2ACBA">
        <w:rPr>
          <w:rFonts w:eastAsia="Times New Roman" w:cs="Times New Roman"/>
          <w:lang w:val="en-US"/>
        </w:rPr>
        <w:t>egulatory constraints and ethical concerns</w:t>
      </w:r>
      <w:r w:rsidRPr="69ECA6D8" w:rsidR="52DB3240">
        <w:rPr>
          <w:rFonts w:eastAsia="Times New Roman" w:cs="Times New Roman"/>
          <w:lang w:val="en-US"/>
        </w:rPr>
        <w:t xml:space="preserve">, </w:t>
      </w:r>
      <w:r w:rsidRPr="69ECA6D8" w:rsidR="36E2ACBA">
        <w:rPr>
          <w:rFonts w:eastAsia="Times New Roman" w:cs="Times New Roman"/>
          <w:lang w:val="en-US"/>
        </w:rPr>
        <w:t xml:space="preserve">especially those involving </w:t>
      </w:r>
      <w:r w:rsidRPr="69ECA6D8" w:rsidR="4A22C6EA">
        <w:rPr>
          <w:rFonts w:eastAsia="Times New Roman" w:cs="Times New Roman"/>
          <w:lang w:val="en-US"/>
        </w:rPr>
        <w:t xml:space="preserve">private, </w:t>
      </w:r>
      <w:r w:rsidRPr="69ECA6D8" w:rsidR="36E2ACBA">
        <w:rPr>
          <w:rFonts w:eastAsia="Times New Roman" w:cs="Times New Roman"/>
          <w:lang w:val="en-US"/>
        </w:rPr>
        <w:t xml:space="preserve">biometric </w:t>
      </w:r>
      <w:r w:rsidRPr="69ECA6D8" w:rsidR="36E2ACBA">
        <w:rPr>
          <w:rFonts w:eastAsia="Times New Roman" w:cs="Times New Roman"/>
          <w:lang w:val="en-US"/>
        </w:rPr>
        <w:t>data</w:t>
      </w:r>
      <w:r w:rsidRPr="69ECA6D8" w:rsidR="6F6B78D0">
        <w:rPr>
          <w:rFonts w:eastAsia="Times New Roman" w:cs="Times New Roman"/>
          <w:lang w:val="en-US"/>
        </w:rPr>
        <w:t xml:space="preserve"> was</w:t>
      </w:r>
      <w:r w:rsidRPr="69ECA6D8" w:rsidR="36E2ACBA">
        <w:rPr>
          <w:rFonts w:eastAsia="Times New Roman" w:cs="Times New Roman"/>
          <w:lang w:val="en-US"/>
        </w:rPr>
        <w:t xml:space="preserve"> </w:t>
      </w:r>
      <w:r w:rsidRPr="69ECA6D8" w:rsidR="36E2ACBA">
        <w:rPr>
          <w:rFonts w:eastAsia="Times New Roman" w:cs="Times New Roman"/>
          <w:lang w:val="en-US"/>
        </w:rPr>
        <w:t>frequently</w:t>
      </w:r>
      <w:r w:rsidRPr="69ECA6D8" w:rsidR="36E2ACBA">
        <w:rPr>
          <w:rFonts w:eastAsia="Times New Roman" w:cs="Times New Roman"/>
          <w:lang w:val="en-US"/>
        </w:rPr>
        <w:t xml:space="preserve"> mentioned.</w:t>
      </w:r>
    </w:p>
    <w:p w:rsidR="00A42EF7" w:rsidP="73C63978" w:rsidRDefault="7287F00A" w14:paraId="44FE88F5" w14:textId="2D459923">
      <w:pPr>
        <w:pStyle w:val="Heading1"/>
        <w:rPr>
          <w:rFonts w:eastAsia="Times New Roman" w:cs="Times New Roman"/>
        </w:rPr>
      </w:pPr>
      <w:bookmarkStart w:name="_Toc645185119" w:id="16992903"/>
      <w:r w:rsidRPr="19AED790" w:rsidR="7287F00A">
        <w:rPr>
          <w:rFonts w:eastAsia="Times New Roman" w:cs="Times New Roman"/>
        </w:rPr>
        <w:t>Recommendations</w:t>
      </w:r>
      <w:bookmarkEnd w:id="16992903"/>
    </w:p>
    <w:p w:rsidRPr="00A42EF7" w:rsidR="00A42EF7" w:rsidP="73C63978" w:rsidRDefault="00A42EF7" w14:paraId="2D3EEE58" w14:textId="77777777">
      <w:pPr>
        <w:rPr>
          <w:rFonts w:eastAsia="Times New Roman" w:cs="Times New Roman"/>
          <w:lang w:val="en-US"/>
        </w:rPr>
      </w:pPr>
    </w:p>
    <w:p w:rsidR="21733EE3" w:rsidP="73C63978" w:rsidRDefault="21733EE3" w14:paraId="6C8AAE86" w14:textId="2F7038BE">
      <w:pPr>
        <w:rPr>
          <w:rFonts w:eastAsia="Times New Roman" w:cs="Times New Roman"/>
          <w:szCs w:val="24"/>
          <w:lang w:val="en-US"/>
        </w:rPr>
      </w:pPr>
      <w:r w:rsidRPr="73C63978">
        <w:rPr>
          <w:rFonts w:eastAsia="Times New Roman" w:cs="Times New Roman"/>
          <w:szCs w:val="24"/>
          <w:lang w:val="en-US"/>
        </w:rPr>
        <w:t xml:space="preserve">Following the </w:t>
      </w:r>
      <w:r w:rsidRPr="73C63978" w:rsidR="40DD209B">
        <w:rPr>
          <w:rFonts w:eastAsia="Times New Roman" w:cs="Times New Roman"/>
          <w:szCs w:val="24"/>
          <w:lang w:val="en-US"/>
        </w:rPr>
        <w:t xml:space="preserve">previous </w:t>
      </w:r>
      <w:r w:rsidRPr="73C63978">
        <w:rPr>
          <w:rFonts w:eastAsia="Times New Roman" w:cs="Times New Roman"/>
          <w:szCs w:val="24"/>
          <w:lang w:val="en-US"/>
        </w:rPr>
        <w:t>analysis of expert interviews and the confirmation</w:t>
      </w:r>
      <w:r w:rsidRPr="73C63978" w:rsidR="532C3CD4">
        <w:rPr>
          <w:rFonts w:eastAsia="Times New Roman" w:cs="Times New Roman"/>
          <w:szCs w:val="24"/>
          <w:lang w:val="en-US"/>
        </w:rPr>
        <w:t xml:space="preserve"> (or not)</w:t>
      </w:r>
      <w:r w:rsidRPr="73C63978">
        <w:rPr>
          <w:rFonts w:eastAsia="Times New Roman" w:cs="Times New Roman"/>
          <w:szCs w:val="24"/>
          <w:lang w:val="en-US"/>
        </w:rPr>
        <w:t xml:space="preserve"> of initial research propositions</w:t>
      </w:r>
      <w:r w:rsidRPr="73C63978" w:rsidR="2F436323">
        <w:rPr>
          <w:rFonts w:eastAsia="Times New Roman" w:cs="Times New Roman"/>
          <w:szCs w:val="24"/>
          <w:lang w:val="en-US"/>
        </w:rPr>
        <w:t>;</w:t>
      </w:r>
      <w:r w:rsidRPr="73C63978">
        <w:rPr>
          <w:rFonts w:eastAsia="Times New Roman" w:cs="Times New Roman"/>
          <w:szCs w:val="24"/>
          <w:lang w:val="en-US"/>
        </w:rPr>
        <w:t xml:space="preserve"> several recommendations </w:t>
      </w:r>
      <w:r w:rsidRPr="73C63978" w:rsidR="341FFBC8">
        <w:rPr>
          <w:rFonts w:eastAsia="Times New Roman" w:cs="Times New Roman"/>
          <w:szCs w:val="24"/>
          <w:lang w:val="en-US"/>
        </w:rPr>
        <w:t xml:space="preserve">and disccusions might </w:t>
      </w:r>
      <w:r w:rsidRPr="73C63978">
        <w:rPr>
          <w:rFonts w:eastAsia="Times New Roman" w:cs="Times New Roman"/>
          <w:szCs w:val="24"/>
          <w:lang w:val="en-US"/>
        </w:rPr>
        <w:t>be made to support automotive stakeholders</w:t>
      </w:r>
      <w:r w:rsidRPr="73C63978" w:rsidR="00455792">
        <w:rPr>
          <w:rFonts w:eastAsia="Times New Roman" w:cs="Times New Roman"/>
          <w:szCs w:val="24"/>
          <w:lang w:val="en-US"/>
        </w:rPr>
        <w:t>, director</w:t>
      </w:r>
      <w:r w:rsidRPr="73C63978">
        <w:rPr>
          <w:rFonts w:eastAsia="Times New Roman" w:cs="Times New Roman"/>
          <w:szCs w:val="24"/>
          <w:lang w:val="en-US"/>
        </w:rPr>
        <w:t xml:space="preserve"> in designing and deploying Gen</w:t>
      </w:r>
      <w:r w:rsidRPr="73C63978" w:rsidR="6012108F">
        <w:rPr>
          <w:rFonts w:eastAsia="Times New Roman" w:cs="Times New Roman"/>
          <w:szCs w:val="24"/>
          <w:lang w:val="en-US"/>
        </w:rPr>
        <w:t xml:space="preserve"> </w:t>
      </w:r>
      <w:r w:rsidRPr="73C63978">
        <w:rPr>
          <w:rFonts w:eastAsia="Times New Roman" w:cs="Times New Roman"/>
          <w:szCs w:val="24"/>
          <w:lang w:val="en-US"/>
        </w:rPr>
        <w:t>AI-based IVI systems that are both technically robust and aligned with user expectations especially those of Gen Z drivers.</w:t>
      </w:r>
    </w:p>
    <w:p w:rsidR="73C63978" w:rsidP="73C63978" w:rsidRDefault="73C63978" w14:paraId="2633A43C" w14:textId="52E2B8F1">
      <w:pPr>
        <w:rPr>
          <w:rFonts w:eastAsia="Times New Roman" w:cs="Times New Roman"/>
          <w:szCs w:val="24"/>
          <w:lang w:val="en-US"/>
        </w:rPr>
      </w:pPr>
    </w:p>
    <w:p w:rsidR="21733EE3" w:rsidP="73C63978" w:rsidRDefault="21733EE3" w14:paraId="09F4A6C8" w14:textId="6047015A">
      <w:pPr>
        <w:pStyle w:val="Heading2"/>
        <w:rPr>
          <w:rFonts w:eastAsia="Times New Roman" w:cs="Times New Roman"/>
          <w:lang w:val="en-US"/>
        </w:rPr>
      </w:pPr>
      <w:bookmarkStart w:name="_Toc1892669103" w:id="1856722494"/>
      <w:r w:rsidRPr="19AED790" w:rsidR="21733EE3">
        <w:rPr>
          <w:rFonts w:eastAsia="Times New Roman" w:cs="Times New Roman"/>
          <w:lang w:val="en-US"/>
        </w:rPr>
        <w:t>Strengthen Strategic Tripartite Partnerships</w:t>
      </w:r>
      <w:bookmarkEnd w:id="1856722494"/>
    </w:p>
    <w:p w:rsidR="21733EE3" w:rsidP="69ECA6D8" w:rsidRDefault="21733EE3" w14:paraId="6411EBF5" w14:textId="698645F6">
      <w:pPr>
        <w:spacing w:before="240" w:after="240"/>
        <w:rPr>
          <w:rFonts w:eastAsia="Times New Roman" w:cs="Times New Roman"/>
          <w:lang w:val="en-US"/>
        </w:rPr>
      </w:pPr>
      <w:r w:rsidRPr="69ECA6D8" w:rsidR="21733EE3">
        <w:rPr>
          <w:rFonts w:eastAsia="Times New Roman" w:cs="Times New Roman"/>
          <w:lang w:val="en-US"/>
        </w:rPr>
        <w:t>The majority of</w:t>
      </w:r>
      <w:r w:rsidRPr="69ECA6D8" w:rsidR="21733EE3">
        <w:rPr>
          <w:rFonts w:eastAsia="Times New Roman" w:cs="Times New Roman"/>
          <w:lang w:val="en-US"/>
        </w:rPr>
        <w:t xml:space="preserve"> interviewees emphasized the importance of structured collaboration between OEMs, tech companies (</w:t>
      </w:r>
      <w:r w:rsidRPr="69ECA6D8" w:rsidR="21733EE3">
        <w:rPr>
          <w:rFonts w:eastAsia="Times New Roman" w:cs="Times New Roman"/>
          <w:lang w:val="en-US"/>
        </w:rPr>
        <w:t>e.g.</w:t>
      </w:r>
      <w:r w:rsidRPr="69ECA6D8" w:rsidR="21733EE3">
        <w:rPr>
          <w:rFonts w:eastAsia="Times New Roman" w:cs="Times New Roman"/>
          <w:lang w:val="en-US"/>
        </w:rPr>
        <w:t xml:space="preserve"> Google, Nvidia, </w:t>
      </w:r>
      <w:r w:rsidRPr="69ECA6D8" w:rsidR="67368365">
        <w:rPr>
          <w:rFonts w:eastAsia="Times New Roman" w:cs="Times New Roman"/>
          <w:lang w:val="en-US"/>
        </w:rPr>
        <w:t>Sound Hound</w:t>
      </w:r>
      <w:r w:rsidRPr="69ECA6D8" w:rsidR="21733EE3">
        <w:rPr>
          <w:rFonts w:eastAsia="Times New Roman" w:cs="Times New Roman"/>
          <w:lang w:val="en-US"/>
        </w:rPr>
        <w:t xml:space="preserve"> AI), and </w:t>
      </w:r>
      <w:r w:rsidRPr="69ECA6D8" w:rsidR="4F504903">
        <w:rPr>
          <w:rFonts w:eastAsia="Times New Roman" w:cs="Times New Roman"/>
          <w:lang w:val="en-US"/>
        </w:rPr>
        <w:t>traditional</w:t>
      </w:r>
      <w:r w:rsidRPr="69ECA6D8" w:rsidR="64B56F55">
        <w:rPr>
          <w:rFonts w:eastAsia="Times New Roman" w:cs="Times New Roman"/>
          <w:lang w:val="en-US"/>
        </w:rPr>
        <w:t xml:space="preserve"> t</w:t>
      </w:r>
      <w:r w:rsidRPr="69ECA6D8" w:rsidR="21733EE3">
        <w:rPr>
          <w:rFonts w:eastAsia="Times New Roman" w:cs="Times New Roman"/>
          <w:lang w:val="en-US"/>
        </w:rPr>
        <w:t xml:space="preserve">ier 1 suppliers. However, they also highlighted the risks related to intellectual property fragmentation, startup instability, and geopolitical disruptions. </w:t>
      </w:r>
      <w:r w:rsidRPr="69ECA6D8" w:rsidR="06FC7E29">
        <w:rPr>
          <w:rFonts w:eastAsia="Times New Roman" w:cs="Times New Roman"/>
          <w:lang w:val="en-US"/>
        </w:rPr>
        <w:t xml:space="preserve">Indeed, </w:t>
      </w:r>
      <w:r w:rsidRPr="69ECA6D8" w:rsidR="06FC7E29">
        <w:rPr>
          <w:rFonts w:eastAsia="Times New Roman" w:cs="Times New Roman"/>
          <w:lang w:val="en-US"/>
        </w:rPr>
        <w:t>larges</w:t>
      </w:r>
      <w:r w:rsidRPr="69ECA6D8" w:rsidR="06FC7E29">
        <w:rPr>
          <w:rFonts w:eastAsia="Times New Roman" w:cs="Times New Roman"/>
          <w:lang w:val="en-US"/>
        </w:rPr>
        <w:t xml:space="preserve"> enterprises</w:t>
      </w:r>
      <w:r w:rsidRPr="69ECA6D8" w:rsidR="21733EE3">
        <w:rPr>
          <w:rFonts w:eastAsia="Times New Roman" w:cs="Times New Roman"/>
          <w:lang w:val="en-US"/>
        </w:rPr>
        <w:t xml:space="preserve"> should formalize long-term alliances with clearly defined scopes</w:t>
      </w:r>
      <w:r w:rsidRPr="69ECA6D8" w:rsidR="2D5366B9">
        <w:rPr>
          <w:rFonts w:eastAsia="Times New Roman" w:cs="Times New Roman"/>
          <w:lang w:val="en-US"/>
        </w:rPr>
        <w:t>, terms and contract</w:t>
      </w:r>
      <w:r w:rsidRPr="69ECA6D8" w:rsidR="21733EE3">
        <w:rPr>
          <w:rFonts w:eastAsia="Times New Roman" w:cs="Times New Roman"/>
          <w:lang w:val="en-US"/>
        </w:rPr>
        <w:t xml:space="preserve"> of responsibility, IP governance protocols, and fallback options in </w:t>
      </w:r>
      <w:r w:rsidRPr="69ECA6D8" w:rsidR="3AE7F943">
        <w:rPr>
          <w:rFonts w:eastAsia="Times New Roman" w:cs="Times New Roman"/>
          <w:lang w:val="en-US"/>
        </w:rPr>
        <w:t xml:space="preserve">the </w:t>
      </w:r>
      <w:r w:rsidRPr="69ECA6D8" w:rsidR="21733EE3">
        <w:rPr>
          <w:rFonts w:eastAsia="Times New Roman" w:cs="Times New Roman"/>
          <w:lang w:val="en-US"/>
        </w:rPr>
        <w:t>case of regulatory or supply chain shocks</w:t>
      </w:r>
      <w:r w:rsidRPr="69ECA6D8" w:rsidR="746A301E">
        <w:rPr>
          <w:rFonts w:eastAsia="Times New Roman" w:cs="Times New Roman"/>
          <w:lang w:val="en-US"/>
        </w:rPr>
        <w:t xml:space="preserve"> (issue)</w:t>
      </w:r>
      <w:r w:rsidRPr="69ECA6D8" w:rsidR="21733EE3">
        <w:rPr>
          <w:rFonts w:eastAsia="Times New Roman" w:cs="Times New Roman"/>
          <w:lang w:val="en-US"/>
        </w:rPr>
        <w:t xml:space="preserve">. Joint roadmaps and regular cross-functional reviews are essential to </w:t>
      </w:r>
      <w:r w:rsidRPr="69ECA6D8" w:rsidR="21733EE3">
        <w:rPr>
          <w:rFonts w:eastAsia="Times New Roman" w:cs="Times New Roman"/>
          <w:lang w:val="en-US"/>
        </w:rPr>
        <w:t>maintain</w:t>
      </w:r>
      <w:r w:rsidRPr="69ECA6D8" w:rsidR="21733EE3">
        <w:rPr>
          <w:rFonts w:eastAsia="Times New Roman" w:cs="Times New Roman"/>
          <w:lang w:val="en-US"/>
        </w:rPr>
        <w:t xml:space="preserve"> alignment over time.</w:t>
      </w:r>
    </w:p>
    <w:p w:rsidR="21733EE3" w:rsidP="73C63978" w:rsidRDefault="21733EE3" w14:paraId="5F5BC58F" w14:textId="71429378">
      <w:pPr>
        <w:pStyle w:val="Heading2"/>
        <w:numPr>
          <w:ilvl w:val="0"/>
          <w:numId w:val="0"/>
        </w:numPr>
        <w:rPr>
          <w:rFonts w:eastAsia="Times New Roman" w:cs="Times New Roman"/>
          <w:lang w:val="en-US"/>
        </w:rPr>
      </w:pPr>
      <w:bookmarkStart w:name="_Toc992397387" w:id="195459005"/>
      <w:r w:rsidRPr="19AED790" w:rsidR="21733EE3">
        <w:rPr>
          <w:rFonts w:eastAsia="Times New Roman" w:cs="Times New Roman"/>
          <w:lang w:val="en-US"/>
        </w:rPr>
        <w:t>3.2 Leverage SDV Architecture with Caution</w:t>
      </w:r>
      <w:bookmarkEnd w:id="195459005"/>
      <w:r w:rsidRPr="19AED790" w:rsidR="21733EE3">
        <w:rPr>
          <w:rFonts w:eastAsia="Times New Roman" w:cs="Times New Roman"/>
          <w:lang w:val="en-US"/>
        </w:rPr>
        <w:t xml:space="preserve"> </w:t>
      </w:r>
    </w:p>
    <w:p w:rsidR="21733EE3" w:rsidP="69ECA6D8" w:rsidRDefault="21733EE3" w14:paraId="4D736186" w14:textId="06A10371">
      <w:pPr>
        <w:spacing w:before="240" w:after="240"/>
        <w:jc w:val="left"/>
        <w:rPr>
          <w:rFonts w:eastAsia="Times New Roman" w:cs="Times New Roman"/>
          <w:lang w:val="en-US"/>
        </w:rPr>
      </w:pPr>
      <w:r w:rsidRPr="69ECA6D8" w:rsidR="21733EE3">
        <w:rPr>
          <w:rFonts w:eastAsia="Times New Roman" w:cs="Times New Roman"/>
          <w:lang w:val="en-US"/>
        </w:rPr>
        <w:t xml:space="preserve">Software-defined vehicles (SDVs) </w:t>
      </w:r>
      <w:r w:rsidRPr="69ECA6D8" w:rsidR="46932842">
        <w:rPr>
          <w:rFonts w:eastAsia="Times New Roman" w:cs="Times New Roman"/>
          <w:lang w:val="en-US"/>
        </w:rPr>
        <w:t>demonstrate</w:t>
      </w:r>
      <w:r w:rsidRPr="69ECA6D8" w:rsidR="2FEEE2B9">
        <w:rPr>
          <w:rFonts w:eastAsia="Times New Roman" w:cs="Times New Roman"/>
          <w:lang w:val="en-US"/>
        </w:rPr>
        <w:t xml:space="preserve"> and </w:t>
      </w:r>
      <w:r w:rsidRPr="69ECA6D8" w:rsidR="2FEEE2B9">
        <w:rPr>
          <w:rFonts w:eastAsia="Times New Roman" w:cs="Times New Roman"/>
          <w:lang w:val="en-US"/>
        </w:rPr>
        <w:t>offers</w:t>
      </w:r>
      <w:r w:rsidRPr="69ECA6D8" w:rsidR="2FEEE2B9">
        <w:rPr>
          <w:rFonts w:eastAsia="Times New Roman" w:cs="Times New Roman"/>
          <w:lang w:val="en-US"/>
        </w:rPr>
        <w:t xml:space="preserve"> </w:t>
      </w:r>
      <w:r w:rsidRPr="69ECA6D8" w:rsidR="21733EE3">
        <w:rPr>
          <w:rFonts w:eastAsia="Times New Roman" w:cs="Times New Roman"/>
          <w:lang w:val="en-US"/>
        </w:rPr>
        <w:t xml:space="preserve">undeniable benefits in terms of flexibility, OTA updates, and feature modularity. Still, their implementation must respect strict automotive standards, such as ISO 26262, which requires deterministic behavior for safety-critical systems. To reconcile flexibility and safety, dual validation loops should be adopted, separating adaptive infotainment features from core driving functionalities. Moreover, development teams should ensure that </w:t>
      </w:r>
      <w:r w:rsidRPr="69ECA6D8" w:rsidR="21733EE3">
        <w:rPr>
          <w:rFonts w:eastAsia="Times New Roman" w:cs="Times New Roman"/>
          <w:lang w:val="en-US"/>
        </w:rPr>
        <w:t>Gen</w:t>
      </w:r>
      <w:r w:rsidRPr="69ECA6D8" w:rsidR="3DC46242">
        <w:rPr>
          <w:rFonts w:eastAsia="Times New Roman" w:cs="Times New Roman"/>
          <w:lang w:val="en-US"/>
        </w:rPr>
        <w:t xml:space="preserve"> </w:t>
      </w:r>
      <w:r w:rsidRPr="69ECA6D8" w:rsidR="21733EE3">
        <w:rPr>
          <w:rFonts w:eastAsia="Times New Roman" w:cs="Times New Roman"/>
          <w:lang w:val="en-US"/>
        </w:rPr>
        <w:t>AI</w:t>
      </w:r>
      <w:r w:rsidRPr="69ECA6D8" w:rsidR="21733EE3">
        <w:rPr>
          <w:rFonts w:eastAsia="Times New Roman" w:cs="Times New Roman"/>
          <w:lang w:val="en-US"/>
        </w:rPr>
        <w:t xml:space="preserve"> systems can be updated or rolled back independently to minimize risk during deployment.</w:t>
      </w:r>
    </w:p>
    <w:p w:rsidR="21733EE3" w:rsidP="19AED790" w:rsidRDefault="21733EE3" w14:paraId="4657642D" w14:textId="222BDE0C">
      <w:pPr>
        <w:pStyle w:val="Heading2"/>
        <w:rPr>
          <w:rFonts w:eastAsia="Times New Roman" w:cs="Times New Roman"/>
          <w:lang w:val="en-US"/>
        </w:rPr>
      </w:pPr>
      <w:bookmarkStart w:name="_Toc1697915051" w:id="544666014"/>
      <w:r w:rsidRPr="69ECA6D8" w:rsidR="0F451430">
        <w:rPr>
          <w:rFonts w:eastAsia="Times New Roman" w:cs="Times New Roman"/>
          <w:lang w:val="en-US"/>
        </w:rPr>
        <w:t>Focus on c</w:t>
      </w:r>
      <w:r w:rsidRPr="69ECA6D8" w:rsidR="21733EE3">
        <w:rPr>
          <w:rFonts w:eastAsia="Times New Roman" w:cs="Times New Roman"/>
          <w:lang w:val="en-US"/>
        </w:rPr>
        <w:t xml:space="preserve">ockpit </w:t>
      </w:r>
      <w:r w:rsidRPr="69ECA6D8" w:rsidR="5FAA09ED">
        <w:rPr>
          <w:rFonts w:eastAsia="Times New Roman" w:cs="Times New Roman"/>
          <w:lang w:val="en-US"/>
        </w:rPr>
        <w:t>i</w:t>
      </w:r>
      <w:r w:rsidRPr="69ECA6D8" w:rsidR="21733EE3">
        <w:rPr>
          <w:rFonts w:eastAsia="Times New Roman" w:cs="Times New Roman"/>
          <w:lang w:val="en-US"/>
        </w:rPr>
        <w:t xml:space="preserve">nnovation on </w:t>
      </w:r>
      <w:r w:rsidRPr="69ECA6D8" w:rsidR="20EA12F8">
        <w:rPr>
          <w:rFonts w:eastAsia="Times New Roman" w:cs="Times New Roman"/>
          <w:lang w:val="en-US"/>
        </w:rPr>
        <w:t>u</w:t>
      </w:r>
      <w:r w:rsidRPr="69ECA6D8" w:rsidR="21733EE3">
        <w:rPr>
          <w:rFonts w:eastAsia="Times New Roman" w:cs="Times New Roman"/>
          <w:lang w:val="en-US"/>
        </w:rPr>
        <w:t xml:space="preserve">sability </w:t>
      </w:r>
      <w:r w:rsidRPr="69ECA6D8" w:rsidR="67B00732">
        <w:rPr>
          <w:rFonts w:eastAsia="Times New Roman" w:cs="Times New Roman"/>
          <w:lang w:val="en-US"/>
        </w:rPr>
        <w:t>while avoiding</w:t>
      </w:r>
      <w:r w:rsidRPr="69ECA6D8" w:rsidR="47C7D27E">
        <w:rPr>
          <w:rFonts w:eastAsia="Times New Roman" w:cs="Times New Roman"/>
          <w:lang w:val="en-US"/>
        </w:rPr>
        <w:t xml:space="preserve"> </w:t>
      </w:r>
      <w:r w:rsidRPr="69ECA6D8" w:rsidR="67B00732">
        <w:rPr>
          <w:rFonts w:eastAsia="Times New Roman" w:cs="Times New Roman"/>
          <w:lang w:val="en-US"/>
        </w:rPr>
        <w:t xml:space="preserve">overcharge of technology </w:t>
      </w:r>
      <w:r w:rsidRPr="69ECA6D8" w:rsidR="0294A9D8">
        <w:rPr>
          <w:rFonts w:eastAsia="Times New Roman" w:cs="Times New Roman"/>
          <w:lang w:val="en-US"/>
        </w:rPr>
        <w:t>embedded</w:t>
      </w:r>
      <w:bookmarkEnd w:id="544666014"/>
    </w:p>
    <w:p w:rsidR="21733EE3" w:rsidP="69ECA6D8" w:rsidRDefault="21733EE3" w14:paraId="23499840" w14:textId="04A724A3">
      <w:pPr>
        <w:spacing w:before="240" w:after="240"/>
        <w:rPr>
          <w:rFonts w:eastAsia="Times New Roman" w:cs="Times New Roman"/>
          <w:lang w:val="en-US"/>
        </w:rPr>
      </w:pPr>
      <w:r w:rsidRPr="69ECA6D8" w:rsidR="21733EE3">
        <w:rPr>
          <w:rFonts w:eastAsia="Times New Roman" w:cs="Times New Roman"/>
          <w:lang w:val="en-US"/>
        </w:rPr>
        <w:t>Although the trend is toward immersive and intelligent cockpits, several respondents warned against the overuse of "smart" labels and gimmicky features that lack real utility. Instead, cockpit innovation should be guided by functionality, coherence, and context-awareness. Multimodal systems should deliver seamless experiences through clear prioritization</w:t>
      </w:r>
      <w:r w:rsidRPr="69ECA6D8" w:rsidR="0EE9E702">
        <w:rPr>
          <w:rFonts w:eastAsia="Times New Roman" w:cs="Times New Roman"/>
          <w:lang w:val="en-US"/>
        </w:rPr>
        <w:t xml:space="preserve"> </w:t>
      </w:r>
      <w:r w:rsidRPr="69ECA6D8" w:rsidR="21733EE3">
        <w:rPr>
          <w:rFonts w:eastAsia="Times New Roman" w:cs="Times New Roman"/>
          <w:lang w:val="en-US"/>
        </w:rPr>
        <w:t>for instance, favoring safety features like DMS or AR-HUD over purely aesthetic enhancements. Usage-based KPIs, such as feature activation rates or perceived relevance in real situations, should inform design iterations.</w:t>
      </w:r>
    </w:p>
    <w:p w:rsidR="46E54AE7" w:rsidP="19AED790" w:rsidRDefault="46E54AE7" w14:paraId="151325FE" w14:textId="4B1A19BB">
      <w:pPr>
        <w:pStyle w:val="Heading2"/>
        <w:numPr>
          <w:ilvl w:val="0"/>
          <w:numId w:val="0"/>
        </w:numPr>
        <w:rPr>
          <w:rFonts w:eastAsia="Times New Roman" w:cs="Times New Roman"/>
          <w:lang w:val="en-US"/>
        </w:rPr>
      </w:pPr>
      <w:bookmarkStart w:name="_Toc154336409" w:id="1904464305"/>
      <w:r w:rsidRPr="19AED790" w:rsidR="46E54AE7">
        <w:rPr>
          <w:rFonts w:eastAsia="Times New Roman" w:cs="Times New Roman"/>
          <w:lang w:val="en-US"/>
        </w:rPr>
        <w:t>3.</w:t>
      </w:r>
      <w:r w:rsidRPr="19AED790" w:rsidR="21733EE3">
        <w:rPr>
          <w:rFonts w:eastAsia="Times New Roman" w:cs="Times New Roman"/>
          <w:lang w:val="en-US"/>
        </w:rPr>
        <w:t>4 Segment</w:t>
      </w:r>
      <w:r w:rsidRPr="19AED790" w:rsidR="10FA9345">
        <w:rPr>
          <w:rFonts w:eastAsia="Times New Roman" w:cs="Times New Roman"/>
          <w:lang w:val="en-US"/>
        </w:rPr>
        <w:t>ation of</w:t>
      </w:r>
      <w:r w:rsidRPr="19AED790" w:rsidR="21733EE3">
        <w:rPr>
          <w:rFonts w:eastAsia="Times New Roman" w:cs="Times New Roman"/>
          <w:lang w:val="en-US"/>
        </w:rPr>
        <w:t xml:space="preserve"> </w:t>
      </w:r>
      <w:r w:rsidRPr="19AED790" w:rsidR="25BF8427">
        <w:rPr>
          <w:rFonts w:eastAsia="Times New Roman" w:cs="Times New Roman"/>
          <w:lang w:val="en-US"/>
        </w:rPr>
        <w:t>driver behavior rather than generation</w:t>
      </w:r>
      <w:bookmarkEnd w:id="1904464305"/>
    </w:p>
    <w:p w:rsidR="21733EE3" w:rsidP="69ECA6D8" w:rsidRDefault="21733EE3" w14:paraId="293B502E" w14:textId="12565DFA">
      <w:pPr>
        <w:spacing w:before="240" w:after="240"/>
        <w:rPr>
          <w:rFonts w:eastAsia="Times New Roman" w:cs="Times New Roman"/>
          <w:lang w:val="en-US"/>
        </w:rPr>
      </w:pPr>
      <w:r w:rsidRPr="69ECA6D8" w:rsidR="21733EE3">
        <w:rPr>
          <w:rFonts w:eastAsia="Times New Roman" w:cs="Times New Roman"/>
          <w:lang w:val="en-US"/>
        </w:rPr>
        <w:t>Many interviewees rejected the idea of a homogeneous</w:t>
      </w:r>
      <w:r w:rsidRPr="69ECA6D8" w:rsidR="7B825079">
        <w:rPr>
          <w:rFonts w:eastAsia="Times New Roman" w:cs="Times New Roman"/>
          <w:lang w:val="en-US"/>
        </w:rPr>
        <w:t xml:space="preserve"> term and very specified</w:t>
      </w:r>
      <w:r w:rsidRPr="69ECA6D8" w:rsidR="21733EE3">
        <w:rPr>
          <w:rFonts w:eastAsia="Times New Roman" w:cs="Times New Roman"/>
          <w:lang w:val="en-US"/>
        </w:rPr>
        <w:t xml:space="preserve"> "Gen Z user". Instead, they proposed a more </w:t>
      </w:r>
      <w:r w:rsidRPr="69ECA6D8" w:rsidR="729CD817">
        <w:rPr>
          <w:rFonts w:eastAsia="Times New Roman" w:cs="Times New Roman"/>
          <w:lang w:val="en-US"/>
        </w:rPr>
        <w:t>various</w:t>
      </w:r>
      <w:r w:rsidRPr="69ECA6D8" w:rsidR="21733EE3">
        <w:rPr>
          <w:rFonts w:eastAsia="Times New Roman" w:cs="Times New Roman"/>
          <w:lang w:val="en-US"/>
        </w:rPr>
        <w:t xml:space="preserve"> </w:t>
      </w:r>
      <w:r w:rsidRPr="69ECA6D8" w:rsidR="729CD817">
        <w:rPr>
          <w:rFonts w:eastAsia="Times New Roman" w:cs="Times New Roman"/>
          <w:lang w:val="en-US"/>
        </w:rPr>
        <w:t xml:space="preserve">but direct </w:t>
      </w:r>
      <w:r w:rsidRPr="69ECA6D8" w:rsidR="21733EE3">
        <w:rPr>
          <w:rFonts w:eastAsia="Times New Roman" w:cs="Times New Roman"/>
          <w:lang w:val="en-US"/>
        </w:rPr>
        <w:t xml:space="preserve">segmentation based on digital behavior and comfort level. For example, a tech-savvy user might expect an AI-driven interface, while a pragmatic driver might prefer minimalism and manual control. To accommodate this, IVI systems should offer adaptable modes that match various user profiles. Seamless continuity with mobile </w:t>
      </w:r>
      <w:r w:rsidRPr="69ECA6D8" w:rsidR="21733EE3">
        <w:rPr>
          <w:rFonts w:eastAsia="Times New Roman" w:cs="Times New Roman"/>
          <w:lang w:val="en-US"/>
        </w:rPr>
        <w:t>UX including</w:t>
      </w:r>
      <w:r w:rsidRPr="69ECA6D8" w:rsidR="21733EE3">
        <w:rPr>
          <w:rFonts w:eastAsia="Times New Roman" w:cs="Times New Roman"/>
          <w:lang w:val="en-US"/>
        </w:rPr>
        <w:t xml:space="preserve"> chat-based interactions and swipe logic was cited as a key expectation among younger users.</w:t>
      </w:r>
    </w:p>
    <w:p w:rsidR="21733EE3" w:rsidP="19AED790" w:rsidRDefault="21733EE3" w14:paraId="42F65E65" w14:textId="52C1A169">
      <w:pPr>
        <w:pStyle w:val="Heading2"/>
        <w:numPr>
          <w:ilvl w:val="0"/>
          <w:numId w:val="0"/>
        </w:numPr>
        <w:rPr>
          <w:rFonts w:eastAsia="Times New Roman" w:cs="Times New Roman"/>
          <w:u w:val="single"/>
          <w:lang w:val="en-US"/>
        </w:rPr>
      </w:pPr>
      <w:bookmarkStart w:name="_Toc1819465513" w:id="146858539"/>
      <w:r w:rsidRPr="19AED790" w:rsidR="21733EE3">
        <w:rPr>
          <w:rFonts w:eastAsia="Times New Roman" w:cs="Times New Roman"/>
          <w:lang w:val="en-US"/>
        </w:rPr>
        <w:t>3.5 Build Cognitive HMI with Transparency and Control</w:t>
      </w:r>
      <w:bookmarkEnd w:id="146858539"/>
      <w:r w:rsidRPr="19AED790" w:rsidR="21733EE3">
        <w:rPr>
          <w:rFonts w:eastAsia="Times New Roman" w:cs="Times New Roman"/>
          <w:lang w:val="en-US"/>
        </w:rPr>
        <w:t xml:space="preserve"> </w:t>
      </w:r>
    </w:p>
    <w:p w:rsidR="6DC1068C" w:rsidP="69ECA6D8" w:rsidRDefault="6DC1068C" w14:paraId="26C66C3F" w14:textId="54BA69F9">
      <w:pPr>
        <w:spacing w:before="240" w:after="240"/>
        <w:rPr>
          <w:rFonts w:eastAsia="Times New Roman" w:cs="Times New Roman"/>
          <w:lang w:val="en-US"/>
        </w:rPr>
      </w:pPr>
      <w:r w:rsidRPr="69ECA6D8" w:rsidR="6DC1068C">
        <w:rPr>
          <w:rFonts w:eastAsia="Times New Roman" w:cs="Times New Roman"/>
          <w:lang w:val="en-US"/>
        </w:rPr>
        <w:t>Finally, c</w:t>
      </w:r>
      <w:r w:rsidRPr="69ECA6D8" w:rsidR="21733EE3">
        <w:rPr>
          <w:rFonts w:eastAsia="Times New Roman" w:cs="Times New Roman"/>
          <w:lang w:val="en-US"/>
        </w:rPr>
        <w:t>ognitive Human–Machine Interfaces show</w:t>
      </w:r>
      <w:r w:rsidRPr="69ECA6D8" w:rsidR="5FE9F343">
        <w:rPr>
          <w:rFonts w:eastAsia="Times New Roman" w:cs="Times New Roman"/>
          <w:lang w:val="en-US"/>
        </w:rPr>
        <w:t xml:space="preserve"> and its </w:t>
      </w:r>
      <w:r w:rsidRPr="69ECA6D8" w:rsidR="5FE9F343">
        <w:rPr>
          <w:rFonts w:eastAsia="Times New Roman" w:cs="Times New Roman"/>
          <w:lang w:val="en-US"/>
        </w:rPr>
        <w:t>developper</w:t>
      </w:r>
      <w:r w:rsidRPr="69ECA6D8" w:rsidR="5FE9F343">
        <w:rPr>
          <w:rFonts w:eastAsia="Times New Roman" w:cs="Times New Roman"/>
          <w:lang w:val="en-US"/>
        </w:rPr>
        <w:t xml:space="preserve"> </w:t>
      </w:r>
      <w:r w:rsidRPr="69ECA6D8" w:rsidR="5FE9F343">
        <w:rPr>
          <w:rFonts w:eastAsia="Times New Roman" w:cs="Times New Roman"/>
          <w:lang w:val="en-US"/>
        </w:rPr>
        <w:t>espress</w:t>
      </w:r>
      <w:r w:rsidRPr="69ECA6D8" w:rsidR="5FE9F343">
        <w:rPr>
          <w:rFonts w:eastAsia="Times New Roman" w:cs="Times New Roman"/>
          <w:lang w:val="en-US"/>
        </w:rPr>
        <w:t xml:space="preserve"> too </w:t>
      </w:r>
      <w:r w:rsidRPr="69ECA6D8" w:rsidR="5FE9F343">
        <w:rPr>
          <w:rFonts w:eastAsia="Times New Roman" w:cs="Times New Roman"/>
          <w:lang w:val="en-US"/>
        </w:rPr>
        <w:t>much</w:t>
      </w:r>
      <w:r w:rsidRPr="69ECA6D8" w:rsidR="5FE9F343">
        <w:rPr>
          <w:rFonts w:eastAsia="Times New Roman" w:cs="Times New Roman"/>
          <w:lang w:val="en-US"/>
        </w:rPr>
        <w:t xml:space="preserve"> </w:t>
      </w:r>
      <w:r w:rsidRPr="69ECA6D8" w:rsidR="5FE9F343">
        <w:rPr>
          <w:rFonts w:eastAsia="Times New Roman" w:cs="Times New Roman"/>
          <w:lang w:val="en-US"/>
        </w:rPr>
        <w:t>promises</w:t>
      </w:r>
      <w:r w:rsidRPr="69ECA6D8" w:rsidR="5FE9F343">
        <w:rPr>
          <w:rFonts w:eastAsia="Times New Roman" w:cs="Times New Roman"/>
          <w:lang w:val="en-US"/>
        </w:rPr>
        <w:t xml:space="preserve"> </w:t>
      </w:r>
      <w:r w:rsidRPr="69ECA6D8" w:rsidR="21733EE3">
        <w:rPr>
          <w:rFonts w:eastAsia="Times New Roman" w:cs="Times New Roman"/>
          <w:lang w:val="en-US"/>
        </w:rPr>
        <w:t xml:space="preserve">especially in improving comfort, anticipation, and driver </w:t>
      </w:r>
      <w:r w:rsidRPr="69ECA6D8" w:rsidR="21733EE3">
        <w:rPr>
          <w:rFonts w:eastAsia="Times New Roman" w:cs="Times New Roman"/>
          <w:lang w:val="en-US"/>
        </w:rPr>
        <w:t>assistance</w:t>
      </w:r>
      <w:r w:rsidRPr="69ECA6D8" w:rsidR="21733EE3">
        <w:rPr>
          <w:rFonts w:eastAsia="Times New Roman" w:cs="Times New Roman"/>
          <w:lang w:val="en-US"/>
        </w:rPr>
        <w:t>. However, interviewees were</w:t>
      </w:r>
      <w:r w:rsidRPr="69ECA6D8" w:rsidR="71FFFF0B">
        <w:rPr>
          <w:rFonts w:eastAsia="Times New Roman" w:cs="Times New Roman"/>
          <w:lang w:val="en-US"/>
        </w:rPr>
        <w:t xml:space="preserve"> aware </w:t>
      </w:r>
      <w:r w:rsidRPr="69ECA6D8" w:rsidR="21733EE3">
        <w:rPr>
          <w:rFonts w:eastAsia="Times New Roman" w:cs="Times New Roman"/>
          <w:lang w:val="en-US"/>
        </w:rPr>
        <w:t>about</w:t>
      </w:r>
      <w:r w:rsidRPr="69ECA6D8" w:rsidR="21733EE3">
        <w:rPr>
          <w:rFonts w:eastAsia="Times New Roman" w:cs="Times New Roman"/>
          <w:lang w:val="en-US"/>
        </w:rPr>
        <w:t xml:space="preserve"> the ethical risks of emotional data use and over-automation. Companies should</w:t>
      </w:r>
      <w:r w:rsidRPr="69ECA6D8" w:rsidR="0355BBF2">
        <w:rPr>
          <w:rFonts w:eastAsia="Times New Roman" w:cs="Times New Roman"/>
          <w:lang w:val="en-US"/>
        </w:rPr>
        <w:t xml:space="preserve"> also contribute to decrease their </w:t>
      </w:r>
      <w:r w:rsidRPr="69ECA6D8" w:rsidR="0355BBF2">
        <w:rPr>
          <w:rFonts w:eastAsia="Times New Roman" w:cs="Times New Roman"/>
          <w:lang w:val="en-US"/>
        </w:rPr>
        <w:t>customers</w:t>
      </w:r>
      <w:r w:rsidRPr="69ECA6D8" w:rsidR="0355BBF2">
        <w:rPr>
          <w:rFonts w:eastAsia="Times New Roman" w:cs="Times New Roman"/>
          <w:lang w:val="en-US"/>
        </w:rPr>
        <w:t xml:space="preserve"> possible </w:t>
      </w:r>
      <w:r w:rsidRPr="69ECA6D8" w:rsidR="0355BBF2">
        <w:rPr>
          <w:rFonts w:eastAsia="Times New Roman" w:cs="Times New Roman"/>
          <w:lang w:val="en-US"/>
        </w:rPr>
        <w:t xml:space="preserve">fears </w:t>
      </w:r>
      <w:r w:rsidRPr="69ECA6D8" w:rsidR="21733EE3">
        <w:rPr>
          <w:rFonts w:eastAsia="Times New Roman" w:cs="Times New Roman"/>
          <w:lang w:val="en-US"/>
        </w:rPr>
        <w:t>commit</w:t>
      </w:r>
      <w:r w:rsidRPr="69ECA6D8" w:rsidR="21733EE3">
        <w:rPr>
          <w:rFonts w:eastAsia="Times New Roman" w:cs="Times New Roman"/>
          <w:lang w:val="en-US"/>
        </w:rPr>
        <w:t xml:space="preserve"> to transparency: </w:t>
      </w:r>
      <w:r w:rsidRPr="69ECA6D8" w:rsidR="21733EE3">
        <w:rPr>
          <w:rFonts w:eastAsia="Times New Roman" w:cs="Times New Roman"/>
          <w:lang w:val="en-US"/>
        </w:rPr>
        <w:t>explain</w:t>
      </w:r>
      <w:r w:rsidRPr="69ECA6D8" w:rsidR="21733EE3">
        <w:rPr>
          <w:rFonts w:eastAsia="Times New Roman" w:cs="Times New Roman"/>
          <w:lang w:val="en-US"/>
        </w:rPr>
        <w:t xml:space="preserve"> what data is collected, when it is used, and for what purpose. Users must </w:t>
      </w:r>
      <w:r w:rsidRPr="69ECA6D8" w:rsidR="21733EE3">
        <w:rPr>
          <w:rFonts w:eastAsia="Times New Roman" w:cs="Times New Roman"/>
          <w:lang w:val="en-US"/>
        </w:rPr>
        <w:t>retain</w:t>
      </w:r>
      <w:r w:rsidRPr="69ECA6D8" w:rsidR="21733EE3">
        <w:rPr>
          <w:rFonts w:eastAsia="Times New Roman" w:cs="Times New Roman"/>
          <w:lang w:val="en-US"/>
        </w:rPr>
        <w:t xml:space="preserve"> full control, with clear override options and consent-based engagement.</w:t>
      </w:r>
    </w:p>
    <w:p w:rsidR="73C63978" w:rsidP="73C63978" w:rsidRDefault="73C63978" w14:paraId="37A3FC73" w14:textId="79A5098A">
      <w:pPr>
        <w:spacing w:before="240" w:after="240"/>
        <w:rPr>
          <w:rFonts w:eastAsia="Times New Roman" w:cs="Times New Roman"/>
          <w:lang w:val="en-US"/>
        </w:rPr>
      </w:pPr>
    </w:p>
    <w:p w:rsidR="1B40F855" w:rsidP="73C63978" w:rsidRDefault="1B40F855" w14:paraId="7C90E28A" w14:textId="682542D9">
      <w:pPr>
        <w:pStyle w:val="Heading1"/>
        <w:numPr>
          <w:ilvl w:val="0"/>
          <w:numId w:val="0"/>
        </w:numPr>
        <w:rPr>
          <w:rFonts w:eastAsia="Times New Roman" w:cs="Times New Roman"/>
          <w:lang w:val="en-US"/>
        </w:rPr>
      </w:pPr>
      <w:bookmarkStart w:name="_Toc2055192893" w:id="219945984"/>
      <w:r w:rsidRPr="19AED790" w:rsidR="1B40F855">
        <w:rPr>
          <w:rFonts w:eastAsia="Times New Roman" w:cs="Times New Roman"/>
          <w:lang w:val="en-US"/>
        </w:rPr>
        <w:t>Conclusion</w:t>
      </w:r>
      <w:bookmarkEnd w:id="219945984"/>
    </w:p>
    <w:p w:rsidR="73C63978" w:rsidP="73C63978" w:rsidRDefault="73C63978" w14:paraId="64950576" w14:textId="432A056E">
      <w:pPr>
        <w:rPr>
          <w:rFonts w:eastAsia="Times New Roman" w:cs="Times New Roman"/>
          <w:lang w:val="en-US"/>
        </w:rPr>
      </w:pPr>
    </w:p>
    <w:p w:rsidR="300B5985" w:rsidP="0B9D252B" w:rsidRDefault="300B5985" w14:paraId="05442085" w14:textId="4924D9F2">
      <w:pPr>
        <w:ind w:firstLine="708"/>
        <w:rPr>
          <w:rFonts w:eastAsia="Times New Roman" w:cs="Times New Roman"/>
          <w:lang w:val="en-US"/>
        </w:rPr>
      </w:pPr>
      <w:r w:rsidRPr="69ECA6D8" w:rsidR="300B5985">
        <w:rPr>
          <w:rFonts w:eastAsia="Times New Roman" w:cs="Times New Roman"/>
          <w:lang w:val="en-US"/>
        </w:rPr>
        <w:t xml:space="preserve">In conclusion, via literature review, industry reports and 10 in-depth interviews with subject matter experts from OEMs, </w:t>
      </w:r>
      <w:r w:rsidRPr="69ECA6D8" w:rsidR="693A508D">
        <w:rPr>
          <w:rFonts w:eastAsia="Times New Roman" w:cs="Times New Roman"/>
          <w:lang w:val="en-US"/>
        </w:rPr>
        <w:t>Traditional</w:t>
      </w:r>
      <w:r w:rsidRPr="69ECA6D8" w:rsidR="00574DE1">
        <w:rPr>
          <w:rFonts w:eastAsia="Times New Roman" w:cs="Times New Roman"/>
          <w:lang w:val="en-US"/>
        </w:rPr>
        <w:t xml:space="preserve"> ti</w:t>
      </w:r>
      <w:r w:rsidRPr="69ECA6D8" w:rsidR="300B5985">
        <w:rPr>
          <w:rFonts w:eastAsia="Times New Roman" w:cs="Times New Roman"/>
          <w:lang w:val="en-US"/>
        </w:rPr>
        <w:t>er</w:t>
      </w:r>
      <w:r w:rsidRPr="69ECA6D8" w:rsidR="4A15D5D9">
        <w:rPr>
          <w:rFonts w:eastAsia="Times New Roman" w:cs="Times New Roman"/>
          <w:lang w:val="en-US"/>
        </w:rPr>
        <w:t>s</w:t>
      </w:r>
      <w:r w:rsidRPr="69ECA6D8" w:rsidR="300B5985">
        <w:rPr>
          <w:rFonts w:eastAsia="Times New Roman" w:cs="Times New Roman"/>
          <w:lang w:val="en-US"/>
        </w:rPr>
        <w:t xml:space="preserve"> 1 suppliers, and technology providers, the research has created a nuanced understanding of the strategic, </w:t>
      </w:r>
      <w:r w:rsidRPr="69ECA6D8" w:rsidR="300B5985">
        <w:rPr>
          <w:rFonts w:eastAsia="Times New Roman" w:cs="Times New Roman"/>
          <w:lang w:val="en-US"/>
        </w:rPr>
        <w:t>technological</w:t>
      </w:r>
      <w:r w:rsidRPr="69ECA6D8" w:rsidR="300B5985">
        <w:rPr>
          <w:rFonts w:eastAsia="Times New Roman" w:cs="Times New Roman"/>
          <w:lang w:val="en-US"/>
        </w:rPr>
        <w:t xml:space="preserve"> and experiential transformations occurring to create tomorrow's intelligent cockpit</w:t>
      </w:r>
      <w:r w:rsidRPr="69ECA6D8" w:rsidR="0E346B2E">
        <w:rPr>
          <w:rFonts w:eastAsia="Times New Roman" w:cs="Times New Roman"/>
          <w:lang w:val="en-US"/>
        </w:rPr>
        <w:t xml:space="preserve"> with AI –IVI.</w:t>
      </w:r>
    </w:p>
    <w:p w:rsidR="300B5985" w:rsidP="0B9D252B" w:rsidRDefault="300B5985" w14:paraId="0AAB4B7D" w14:textId="150742BE">
      <w:r w:rsidRPr="0B9D252B">
        <w:rPr>
          <w:rFonts w:eastAsia="Times New Roman" w:cs="Times New Roman"/>
          <w:lang w:val="en-US"/>
        </w:rPr>
        <w:t xml:space="preserve"> </w:t>
      </w:r>
    </w:p>
    <w:p w:rsidR="300B5985" w:rsidP="0B9D252B" w:rsidRDefault="300B5985" w14:paraId="47EDCB47" w14:textId="2BEEE8FA">
      <w:r w:rsidRPr="69ECA6D8" w:rsidR="300B5985">
        <w:rPr>
          <w:rFonts w:eastAsia="Times New Roman" w:cs="Times New Roman"/>
          <w:lang w:val="en-US"/>
        </w:rPr>
        <w:t xml:space="preserve">Several findings </w:t>
      </w:r>
      <w:r w:rsidRPr="69ECA6D8" w:rsidR="300B5985">
        <w:rPr>
          <w:rFonts w:eastAsia="Times New Roman" w:cs="Times New Roman"/>
          <w:lang w:val="en-US"/>
        </w:rPr>
        <w:t>emerged</w:t>
      </w:r>
      <w:r w:rsidRPr="69ECA6D8" w:rsidR="4D1A3517">
        <w:rPr>
          <w:rFonts w:eastAsia="Times New Roman" w:cs="Times New Roman"/>
          <w:lang w:val="en-US"/>
        </w:rPr>
        <w:t xml:space="preserve"> </w:t>
      </w:r>
      <w:r w:rsidRPr="69ECA6D8" w:rsidR="52E98FB1">
        <w:rPr>
          <w:rFonts w:eastAsia="Times New Roman" w:cs="Times New Roman"/>
          <w:lang w:val="en-US"/>
        </w:rPr>
        <w:t>through</w:t>
      </w:r>
      <w:r w:rsidRPr="69ECA6D8" w:rsidR="4D1A3517">
        <w:rPr>
          <w:rFonts w:eastAsia="Times New Roman" w:cs="Times New Roman"/>
          <w:lang w:val="en-US"/>
        </w:rPr>
        <w:t xml:space="preserve"> this qualitative research paper</w:t>
      </w:r>
      <w:r w:rsidRPr="69ECA6D8" w:rsidR="300B5985">
        <w:rPr>
          <w:rFonts w:eastAsia="Times New Roman" w:cs="Times New Roman"/>
          <w:lang w:val="en-US"/>
        </w:rPr>
        <w:t xml:space="preserve">. First, positioning oneself as an OEM to develop </w:t>
      </w:r>
      <w:r w:rsidRPr="69ECA6D8" w:rsidR="300B5985">
        <w:rPr>
          <w:rFonts w:eastAsia="Times New Roman" w:cs="Times New Roman"/>
          <w:lang w:val="en-US"/>
        </w:rPr>
        <w:t>an advanced</w:t>
      </w:r>
      <w:r w:rsidRPr="69ECA6D8" w:rsidR="300B5985">
        <w:rPr>
          <w:rFonts w:eastAsia="Times New Roman" w:cs="Times New Roman"/>
          <w:lang w:val="en-US"/>
        </w:rPr>
        <w:t xml:space="preserve"> generative AI capability is a structural necessity. The co-development of products and services with technology companies has become a necessary strategic approach for OEMs. The constructs of AI development in terms of pace, technological complexity, and breadth of limitations cannot be matched with the agility of internal development of every advanced technological vehicle feature. Second, the evolution of software-defined vehicle architectures is influencing the nature and attributes of IVI systems as entertainment system or static function to that of interrelated platforms that can develop and integrate dynamic functions related to mobile and adaptive integrated architecture and dynamic use settings.</w:t>
      </w:r>
    </w:p>
    <w:p w:rsidR="300B5985" w:rsidP="0B9D252B" w:rsidRDefault="300B5985" w14:paraId="5401C84F" w14:textId="059F7B25">
      <w:r w:rsidRPr="0B9D252B">
        <w:rPr>
          <w:rFonts w:eastAsia="Times New Roman" w:cs="Times New Roman"/>
          <w:lang w:val="en-US"/>
        </w:rPr>
        <w:t xml:space="preserve"> </w:t>
      </w:r>
    </w:p>
    <w:p w:rsidR="300B5985" w:rsidP="0B9D252B" w:rsidRDefault="300B5985" w14:paraId="2AC26C5D" w14:textId="31157F2A">
      <w:r w:rsidRPr="0B9D252B">
        <w:rPr>
          <w:rFonts w:eastAsia="Times New Roman" w:cs="Times New Roman"/>
          <w:lang w:val="en-US"/>
        </w:rPr>
        <w:t>The research also illuminated the growing tensions in marketing claims and the operational maturity of AI systems in vehicles. So many cockpit functions are presented as intelligent without rigorous consideration of the actual emotional and cognitive functionality. Generation Z is demanding enhancements for their intelligent cockpit that embody personalization, seamless technology experiences and fluidity. However, marketing promises must also contend with cost sensitivities, digital fatigue, and regulatory considerations that may marginalize the attainment of value from the innovations.</w:t>
      </w:r>
    </w:p>
    <w:p w:rsidR="300B5985" w:rsidP="0B9D252B" w:rsidRDefault="300B5985" w14:paraId="34BB88D4" w14:textId="0D1DF582">
      <w:r w:rsidRPr="0B9D252B">
        <w:rPr>
          <w:rFonts w:eastAsia="Times New Roman" w:cs="Times New Roman"/>
          <w:lang w:val="en-US"/>
        </w:rPr>
        <w:t xml:space="preserve"> </w:t>
      </w:r>
    </w:p>
    <w:p w:rsidR="46BE0A26" w:rsidP="0B9D252B" w:rsidRDefault="46BE0A26" w14:paraId="6F2EED0A" w14:textId="39397B02">
      <w:r w:rsidRPr="69ECA6D8" w:rsidR="46BE0A26">
        <w:rPr>
          <w:rFonts w:eastAsia="Times New Roman" w:cs="Times New Roman"/>
          <w:lang w:val="en-US"/>
        </w:rPr>
        <w:t>From this study, one of the most meaningful takeaways is that user-centered innovation in the car space needs to balance ambition with usability, intelligence with safety, and immersion with restraint. As cockpit ecosystems become more intricate and AI develops, the future belongs to companies that merge beautiful technology with an awareness of human needs...especially the needs of a generation that has grown up with friction-free digital experiences.</w:t>
      </w:r>
    </w:p>
    <w:p w:rsidR="46BE0A26" w:rsidP="0B9D252B" w:rsidRDefault="46BE0A26" w14:paraId="2405DF61" w14:textId="06F96854">
      <w:r w:rsidRPr="69ECA6D8" w:rsidR="46BE0A26">
        <w:rPr>
          <w:rFonts w:eastAsia="Times New Roman" w:cs="Times New Roman"/>
          <w:lang w:val="en-US"/>
        </w:rPr>
        <w:t xml:space="preserve">This research does not profess to be complete on this topic but rather to open doors to relevant further research. Future research may open the study to other regions, study the evolution of cognitive HMI in an autonomous context, or examine long-term behavior change for Gen Z as they migrate from being adopters to mainstream buyers. In any case, the cockpit will always be a contested space where tech, emotion, and brand </w:t>
      </w:r>
      <w:r w:rsidRPr="69ECA6D8" w:rsidR="46BE0A26">
        <w:rPr>
          <w:rFonts w:eastAsia="Times New Roman" w:cs="Times New Roman"/>
          <w:lang w:val="en-US"/>
        </w:rPr>
        <w:t>collide</w:t>
      </w:r>
      <w:r w:rsidRPr="69ECA6D8" w:rsidR="46BE0A26">
        <w:rPr>
          <w:rFonts w:eastAsia="Times New Roman" w:cs="Times New Roman"/>
          <w:lang w:val="en-US"/>
        </w:rPr>
        <w:t xml:space="preserve"> and it will be one of the most compelling spaces within mobility.</w:t>
      </w:r>
    </w:p>
    <w:p w:rsidR="69ECA6D8" w:rsidP="69ECA6D8" w:rsidRDefault="69ECA6D8" w14:paraId="0C7406E0" w14:textId="4B6DB730">
      <w:pPr>
        <w:rPr>
          <w:rFonts w:eastAsia="Times New Roman" w:cs="Times New Roman"/>
          <w:lang w:val="en-US"/>
        </w:rPr>
      </w:pPr>
    </w:p>
    <w:p w:rsidR="69ECA6D8" w:rsidP="69ECA6D8" w:rsidRDefault="69ECA6D8" w14:paraId="0CCC33C4" w14:textId="4F3FC706">
      <w:pPr>
        <w:rPr>
          <w:rFonts w:eastAsia="Times New Roman" w:cs="Times New Roman"/>
          <w:lang w:val="en-US"/>
        </w:rPr>
      </w:pPr>
    </w:p>
    <w:p w:rsidR="69ECA6D8" w:rsidP="69ECA6D8" w:rsidRDefault="69ECA6D8" w14:paraId="7773119B" w14:textId="4F0D6EE0">
      <w:pPr>
        <w:rPr>
          <w:rFonts w:eastAsia="Times New Roman" w:cs="Times New Roman"/>
          <w:lang w:val="en-US"/>
        </w:rPr>
      </w:pPr>
    </w:p>
    <w:p w:rsidR="69ECA6D8" w:rsidP="69ECA6D8" w:rsidRDefault="69ECA6D8" w14:paraId="1F688970" w14:textId="7794ACFA">
      <w:pPr>
        <w:rPr>
          <w:rFonts w:eastAsia="Times New Roman" w:cs="Times New Roman"/>
          <w:lang w:val="en-US"/>
        </w:rPr>
      </w:pPr>
    </w:p>
    <w:p w:rsidR="69ECA6D8" w:rsidP="69ECA6D8" w:rsidRDefault="69ECA6D8" w14:paraId="2E878421" w14:textId="243883E1">
      <w:pPr>
        <w:rPr>
          <w:rFonts w:eastAsia="Times New Roman" w:cs="Times New Roman"/>
          <w:lang w:val="en-US"/>
        </w:rPr>
      </w:pPr>
    </w:p>
    <w:p w:rsidR="69ECA6D8" w:rsidP="69ECA6D8" w:rsidRDefault="69ECA6D8" w14:paraId="7087D76C" w14:textId="06DDF3EE">
      <w:pPr>
        <w:rPr>
          <w:rFonts w:eastAsia="Times New Roman" w:cs="Times New Roman"/>
          <w:lang w:val="en-US"/>
        </w:rPr>
      </w:pPr>
    </w:p>
    <w:p w:rsidR="69ECA6D8" w:rsidP="69ECA6D8" w:rsidRDefault="69ECA6D8" w14:paraId="69509096" w14:textId="61250804">
      <w:pPr>
        <w:rPr>
          <w:rFonts w:eastAsia="Times New Roman" w:cs="Times New Roman"/>
          <w:lang w:val="en-US"/>
        </w:rPr>
      </w:pPr>
    </w:p>
    <w:p w:rsidR="69ECA6D8" w:rsidP="69ECA6D8" w:rsidRDefault="69ECA6D8" w14:paraId="77A60F40" w14:textId="1DB33EEA">
      <w:pPr>
        <w:rPr>
          <w:rFonts w:eastAsia="Times New Roman" w:cs="Times New Roman"/>
          <w:lang w:val="en-US"/>
        </w:rPr>
      </w:pPr>
    </w:p>
    <w:p w:rsidR="69ECA6D8" w:rsidP="69ECA6D8" w:rsidRDefault="69ECA6D8" w14:paraId="60AC67E7" w14:textId="3CD75673">
      <w:pPr>
        <w:rPr>
          <w:rFonts w:eastAsia="Times New Roman" w:cs="Times New Roman"/>
          <w:lang w:val="en-US"/>
        </w:rPr>
      </w:pPr>
    </w:p>
    <w:p w:rsidR="69ECA6D8" w:rsidP="69ECA6D8" w:rsidRDefault="69ECA6D8" w14:paraId="2DE83263" w14:textId="61B65D8F">
      <w:pPr>
        <w:rPr>
          <w:rFonts w:eastAsia="Times New Roman" w:cs="Times New Roman"/>
          <w:lang w:val="en-US"/>
        </w:rPr>
      </w:pPr>
    </w:p>
    <w:p w:rsidR="69ECA6D8" w:rsidP="69ECA6D8" w:rsidRDefault="69ECA6D8" w14:paraId="75A5B16C" w14:textId="27885FC2">
      <w:pPr>
        <w:rPr>
          <w:rFonts w:eastAsia="Times New Roman" w:cs="Times New Roman"/>
          <w:lang w:val="en-US"/>
        </w:rPr>
      </w:pPr>
    </w:p>
    <w:p w:rsidR="69ECA6D8" w:rsidP="69ECA6D8" w:rsidRDefault="69ECA6D8" w14:paraId="42B28D9B" w14:textId="3B9468F8">
      <w:pPr>
        <w:rPr>
          <w:rFonts w:eastAsia="Times New Roman" w:cs="Times New Roman"/>
          <w:lang w:val="en-US"/>
        </w:rPr>
      </w:pPr>
    </w:p>
    <w:p w:rsidR="69ECA6D8" w:rsidP="69ECA6D8" w:rsidRDefault="69ECA6D8" w14:paraId="692A239D" w14:textId="5417728B">
      <w:pPr>
        <w:rPr>
          <w:rFonts w:eastAsia="Times New Roman" w:cs="Times New Roman"/>
          <w:lang w:val="en-US"/>
        </w:rPr>
      </w:pPr>
    </w:p>
    <w:p w:rsidR="69ECA6D8" w:rsidP="69ECA6D8" w:rsidRDefault="69ECA6D8" w14:paraId="0F569BB0" w14:textId="16AD8A4F">
      <w:pPr>
        <w:rPr>
          <w:rFonts w:eastAsia="Times New Roman" w:cs="Times New Roman"/>
          <w:lang w:val="en-US"/>
        </w:rPr>
      </w:pPr>
    </w:p>
    <w:p w:rsidR="69ECA6D8" w:rsidP="69ECA6D8" w:rsidRDefault="69ECA6D8" w14:paraId="37A451C5" w14:textId="2ED9BA3F">
      <w:pPr>
        <w:rPr>
          <w:rFonts w:eastAsia="Times New Roman" w:cs="Times New Roman"/>
          <w:lang w:val="en-US"/>
        </w:rPr>
      </w:pPr>
    </w:p>
    <w:p w:rsidR="69ECA6D8" w:rsidP="69ECA6D8" w:rsidRDefault="69ECA6D8" w14:paraId="413F5B00" w14:textId="7B72B4A2">
      <w:pPr>
        <w:rPr>
          <w:rFonts w:eastAsia="Times New Roman" w:cs="Times New Roman"/>
          <w:lang w:val="en-US"/>
        </w:rPr>
      </w:pPr>
    </w:p>
    <w:p w:rsidR="69ECA6D8" w:rsidP="69ECA6D8" w:rsidRDefault="69ECA6D8" w14:paraId="310D4432" w14:textId="63B55E51">
      <w:pPr>
        <w:rPr>
          <w:rFonts w:eastAsia="Times New Roman" w:cs="Times New Roman"/>
          <w:lang w:val="en-US"/>
        </w:rPr>
      </w:pPr>
    </w:p>
    <w:p w:rsidR="69ECA6D8" w:rsidP="69ECA6D8" w:rsidRDefault="69ECA6D8" w14:paraId="211E1429" w14:textId="3889DE90">
      <w:pPr>
        <w:rPr>
          <w:rFonts w:eastAsia="Times New Roman" w:cs="Times New Roman"/>
          <w:lang w:val="en-US"/>
        </w:rPr>
      </w:pPr>
    </w:p>
    <w:p w:rsidR="69ECA6D8" w:rsidP="69ECA6D8" w:rsidRDefault="69ECA6D8" w14:paraId="77AD881F" w14:textId="28BC80D4">
      <w:pPr>
        <w:rPr>
          <w:rFonts w:eastAsia="Times New Roman" w:cs="Times New Roman"/>
          <w:lang w:val="en-US"/>
        </w:rPr>
      </w:pPr>
    </w:p>
    <w:p w:rsidR="69ECA6D8" w:rsidP="69ECA6D8" w:rsidRDefault="69ECA6D8" w14:paraId="06A36757" w14:textId="64B00425">
      <w:pPr>
        <w:rPr>
          <w:rFonts w:eastAsia="Times New Roman" w:cs="Times New Roman"/>
          <w:lang w:val="en-US"/>
        </w:rPr>
      </w:pPr>
    </w:p>
    <w:p w:rsidR="69ECA6D8" w:rsidP="69ECA6D8" w:rsidRDefault="69ECA6D8" w14:paraId="63788490" w14:textId="5D062C94">
      <w:pPr>
        <w:rPr>
          <w:rFonts w:eastAsia="Times New Roman" w:cs="Times New Roman"/>
          <w:lang w:val="en-US"/>
        </w:rPr>
      </w:pPr>
    </w:p>
    <w:p w:rsidR="69ECA6D8" w:rsidP="69ECA6D8" w:rsidRDefault="69ECA6D8" w14:paraId="2EE0DF19" w14:textId="799E1762">
      <w:pPr>
        <w:rPr>
          <w:rFonts w:eastAsia="Times New Roman" w:cs="Times New Roman"/>
          <w:lang w:val="en-US"/>
        </w:rPr>
      </w:pPr>
    </w:p>
    <w:p w:rsidR="69ECA6D8" w:rsidP="69ECA6D8" w:rsidRDefault="69ECA6D8" w14:paraId="17EF2EAE" w14:textId="7D02F4A1">
      <w:pPr>
        <w:rPr>
          <w:rFonts w:eastAsia="Times New Roman" w:cs="Times New Roman"/>
          <w:lang w:val="en-US"/>
        </w:rPr>
      </w:pPr>
    </w:p>
    <w:p w:rsidR="69ECA6D8" w:rsidP="69ECA6D8" w:rsidRDefault="69ECA6D8" w14:paraId="0E006EDF" w14:textId="032A48D9">
      <w:pPr>
        <w:rPr>
          <w:rFonts w:eastAsia="Times New Roman" w:cs="Times New Roman"/>
          <w:lang w:val="en-US"/>
        </w:rPr>
      </w:pPr>
    </w:p>
    <w:p w:rsidR="69ECA6D8" w:rsidP="69ECA6D8" w:rsidRDefault="69ECA6D8" w14:paraId="688E7F21" w14:textId="70C68F41">
      <w:pPr>
        <w:rPr>
          <w:rFonts w:eastAsia="Times New Roman" w:cs="Times New Roman"/>
          <w:lang w:val="en-US"/>
        </w:rPr>
      </w:pPr>
    </w:p>
    <w:p w:rsidR="69ECA6D8" w:rsidP="69ECA6D8" w:rsidRDefault="69ECA6D8" w14:paraId="02EE65CA" w14:textId="048D9221">
      <w:pPr>
        <w:pStyle w:val="Normal"/>
        <w:rPr>
          <w:rFonts w:eastAsia="Times New Roman" w:cs="Times New Roman"/>
          <w:lang w:val="en-US"/>
        </w:rPr>
      </w:pPr>
    </w:p>
    <w:sdt>
      <w:sdtPr>
        <w:rPr>
          <w:rFonts w:eastAsia="Times New Roman" w:cs="Times New Roman"/>
          <w:b w:val="0"/>
          <w:sz w:val="24"/>
          <w:szCs w:val="24"/>
          <w:lang w:val="en-GB"/>
        </w:rPr>
        <w:id w:val="-807851156"/>
        <w:docPartObj>
          <w:docPartGallery w:val="Bibliographies"/>
          <w:docPartUnique/>
        </w:docPartObj>
      </w:sdtPr>
      <w:sdtEndPr>
        <w:rPr>
          <w:rFonts w:eastAsia="游明朝" w:cs="Arial" w:eastAsiaTheme="minorEastAsia" w:cstheme="minorBidi"/>
          <w:b w:val="0"/>
          <w:bCs w:val="0"/>
          <w:sz w:val="24"/>
          <w:szCs w:val="24"/>
          <w:lang w:val="fr-FR"/>
        </w:rPr>
      </w:sdtEndPr>
      <w:sdtContent>
        <w:p w:rsidR="00513EF7" w:rsidP="73C63978" w:rsidRDefault="00D70626" w14:paraId="0CBB317E" w14:textId="77777777">
          <w:pPr>
            <w:pStyle w:val="Heading1"/>
            <w:numPr>
              <w:ilvl w:val="0"/>
              <w:numId w:val="0"/>
            </w:numPr>
            <w:ind w:left="431" w:hanging="431"/>
            <w:rPr>
              <w:rFonts w:eastAsia="Times New Roman" w:cs="Times New Roman"/>
              <w:lang w:val="en-GB"/>
            </w:rPr>
          </w:pPr>
          <w:bookmarkStart w:name="_Toc462739930" w:id="1009283669"/>
          <w:r w:rsidRPr="19AED790" w:rsidR="00D70626">
            <w:rPr>
              <w:rFonts w:eastAsia="Times New Roman" w:cs="Times New Roman"/>
              <w:lang w:val="en-GB"/>
            </w:rPr>
            <w:t>Bibliography</w:t>
          </w:r>
          <w:bookmarkEnd w:id="1009283669"/>
        </w:p>
        <w:p w:rsidR="005524FD" w:rsidP="73C63978" w:rsidRDefault="00513EF7" w14:paraId="2B416F06" w14:textId="5CF705E1">
          <w:pPr>
            <w:pStyle w:val="Bibliography"/>
            <w:ind w:left="720" w:hanging="720"/>
            <w:rPr>
              <w:rFonts w:eastAsia="Times New Roman" w:cs="Times New Roman"/>
              <w:noProof/>
            </w:rPr>
          </w:pPr>
          <w:r w:rsidRPr="73C63978">
            <w:rPr>
              <w:rFonts w:eastAsia="Times New Roman" w:cs="Times New Roman"/>
              <w:lang w:val="en-GB"/>
            </w:rPr>
            <w:fldChar w:fldCharType="begin"/>
          </w:r>
          <w:r w:rsidRPr="73C63978">
            <w:rPr>
              <w:rFonts w:eastAsia="Times New Roman" w:cs="Times New Roman"/>
            </w:rPr>
            <w:instrText xml:space="preserve"> BIBLIOGRAPHY  \l 1036 </w:instrText>
          </w:r>
          <w:r w:rsidRPr="73C63978">
            <w:rPr>
              <w:rFonts w:eastAsia="Times New Roman" w:cs="Times New Roman"/>
              <w:lang w:val="en-GB"/>
            </w:rPr>
            <w:fldChar w:fldCharType="separate"/>
          </w:r>
          <w:r w:rsidRPr="73C63978" w:rsidR="005524FD">
            <w:rPr>
              <w:noProof/>
            </w:rPr>
            <w:t xml:space="preserve">ABI Research. (2022). </w:t>
          </w:r>
          <w:r w:rsidRPr="73C63978" w:rsidR="005524FD">
            <w:rPr>
              <w:i/>
              <w:iCs/>
              <w:noProof/>
            </w:rPr>
            <w:t>Next-Generation Automotive HMI.</w:t>
          </w:r>
          <w:r w:rsidRPr="73C63978" w:rsidR="005524FD">
            <w:rPr>
              <w:noProof/>
            </w:rPr>
            <w:t xml:space="preserve"> </w:t>
          </w:r>
          <w:hyperlink>
            <w:r w:rsidRPr="73C63978" w:rsidR="005524FD">
              <w:rPr>
                <w:rStyle w:val="Hyperlink"/>
                <w:noProof/>
              </w:rPr>
              <w:t>Next-Generation Automotive HMI</w:t>
            </w:r>
          </w:hyperlink>
        </w:p>
        <w:p w:rsidR="005524FD" w:rsidP="73C63978" w:rsidRDefault="005524FD" w14:paraId="084D0F20" w14:textId="00F4A2DE">
          <w:pPr>
            <w:pStyle w:val="Bibliography"/>
            <w:ind w:left="720" w:hanging="720"/>
            <w:rPr>
              <w:rFonts w:eastAsia="Times New Roman" w:cs="Times New Roman"/>
              <w:noProof/>
            </w:rPr>
          </w:pPr>
          <w:r w:rsidRPr="73C63978">
            <w:rPr>
              <w:noProof/>
            </w:rPr>
            <w:t xml:space="preserve">Beecham, M. (2024). </w:t>
          </w:r>
          <w:r w:rsidRPr="73C63978">
            <w:rPr>
              <w:i/>
              <w:iCs/>
              <w:noProof/>
            </w:rPr>
            <w:t>Embracing Digital Twins in the Automotive Industry: Interview with PTC.</w:t>
          </w:r>
          <w:r w:rsidRPr="73C63978">
            <w:rPr>
              <w:noProof/>
            </w:rPr>
            <w:t xml:space="preserve"> Supply Chain and Technology, Automotive, S&amp;P Global. Consulté le 08 22, 2024, sur </w:t>
          </w:r>
          <w:hyperlink r:id="rId16">
            <w:r w:rsidRPr="73C63978">
              <w:rPr>
                <w:rStyle w:val="Hyperlink"/>
                <w:noProof/>
              </w:rPr>
              <w:t>https://autotechinsight.ihsmarkit.com/news/5277644/embracing-digital-twins-in-the-automotive-industry-interview-with-ptc</w:t>
            </w:r>
          </w:hyperlink>
        </w:p>
        <w:p w:rsidR="005524FD" w:rsidP="73C63978" w:rsidRDefault="005524FD" w14:paraId="0F49FF37" w14:textId="0547FE10">
          <w:pPr>
            <w:pStyle w:val="Bibliography"/>
            <w:ind w:left="720" w:hanging="720"/>
            <w:rPr>
              <w:rFonts w:eastAsia="Times New Roman" w:cs="Times New Roman"/>
              <w:noProof/>
              <w:lang w:val="en-US"/>
            </w:rPr>
          </w:pPr>
          <w:r w:rsidRPr="73C63978">
            <w:rPr>
              <w:noProof/>
              <w:lang w:val="en-US"/>
            </w:rPr>
            <w:t xml:space="preserve">Ecem, B. I., Kyungjoo, C., &amp; Junghyun, C. (2023). An investigation into generation Z’s mindsets of entertainment in an autonomous vehicle. </w:t>
          </w:r>
          <w:r w:rsidRPr="73C63978">
            <w:rPr>
              <w:i/>
              <w:iCs/>
              <w:noProof/>
              <w:lang w:val="en-US"/>
            </w:rPr>
            <w:t>Volume 46</w:t>
          </w:r>
          <w:r w:rsidRPr="73C63978">
            <w:rPr>
              <w:noProof/>
              <w:lang w:val="en-US"/>
            </w:rPr>
            <w:t xml:space="preserve">, pp. 561-562. </w:t>
          </w:r>
          <w:hyperlink r:id="rId17">
            <w:r w:rsidRPr="73C63978">
              <w:rPr>
                <w:rStyle w:val="Hyperlink"/>
                <w:noProof/>
                <w:lang w:val="en-US"/>
              </w:rPr>
              <w:t>https://doi.org/https://doi.org/10.1016/j.entcom.2023.100550</w:t>
            </w:r>
          </w:hyperlink>
        </w:p>
        <w:p w:rsidR="005524FD" w:rsidP="73C63978" w:rsidRDefault="005524FD" w14:paraId="24D0AA7D" w14:textId="7C72FEBF">
          <w:pPr>
            <w:pStyle w:val="Bibliography"/>
            <w:ind w:left="720" w:hanging="720"/>
            <w:rPr>
              <w:rFonts w:eastAsia="Times New Roman" w:cs="Times New Roman"/>
              <w:noProof/>
            </w:rPr>
          </w:pPr>
          <w:r w:rsidRPr="73C63978">
            <w:rPr>
              <w:noProof/>
            </w:rPr>
            <w:t xml:space="preserve">Ge, X., Li, J., Fan, Y., &amp; Gao, F. (2024, August). Intelligent Cockpits for Connected Vehicles: Taxonomy, Architecture, Interaction Technologies, and Future Directions. (MDPI, Éd.) </w:t>
          </w:r>
          <w:r w:rsidRPr="73C63978">
            <w:rPr>
              <w:i/>
              <w:iCs/>
              <w:noProof/>
            </w:rPr>
            <w:t>Sensors, 24</w:t>
          </w:r>
          <w:r w:rsidRPr="73C63978">
            <w:rPr>
              <w:noProof/>
            </w:rPr>
            <w:t xml:space="preserve">, 5172. </w:t>
          </w:r>
          <w:hyperlink r:id="rId18">
            <w:r w:rsidRPr="73C63978">
              <w:rPr>
                <w:rStyle w:val="Hyperlink"/>
                <w:noProof/>
              </w:rPr>
              <w:t>https://doi.org/DOI:10.3390/s24165172</w:t>
            </w:r>
          </w:hyperlink>
        </w:p>
        <w:p w:rsidR="005524FD" w:rsidP="73C63978" w:rsidRDefault="005524FD" w14:paraId="74293827" w14:textId="46B3EC1F">
          <w:pPr>
            <w:pStyle w:val="Bibliography"/>
            <w:ind w:left="720" w:hanging="720"/>
            <w:rPr>
              <w:rFonts w:eastAsia="Times New Roman" w:cs="Times New Roman"/>
              <w:noProof/>
            </w:rPr>
          </w:pPr>
          <w:r w:rsidRPr="73C63978">
            <w:rPr>
              <w:noProof/>
            </w:rPr>
            <w:t xml:space="preserve">Halder, S., Conti, M., &amp; Ghosal, A. (2023). Secure OTA software updates in connected vehicles: A survey. </w:t>
          </w:r>
          <w:r w:rsidRPr="73C63978">
            <w:rPr>
              <w:i/>
              <w:iCs/>
              <w:noProof/>
            </w:rPr>
            <w:t>Computer Networkds, 178</w:t>
          </w:r>
          <w:r w:rsidRPr="73C63978">
            <w:rPr>
              <w:noProof/>
            </w:rPr>
            <w:t xml:space="preserve">. </w:t>
          </w:r>
          <w:hyperlink r:id="rId19">
            <w:r w:rsidRPr="73C63978">
              <w:rPr>
                <w:rStyle w:val="Hyperlink"/>
                <w:noProof/>
              </w:rPr>
              <w:t>https://doi.org/https://doi.org/10.1016/j.csi.2023.103745</w:t>
            </w:r>
          </w:hyperlink>
        </w:p>
        <w:p w:rsidR="005524FD" w:rsidP="73C63978" w:rsidRDefault="005524FD" w14:paraId="6C5C1997" w14:textId="7328643F">
          <w:pPr>
            <w:pStyle w:val="Bibliography"/>
            <w:ind w:left="720" w:hanging="720"/>
            <w:rPr>
              <w:rFonts w:eastAsia="Times New Roman" w:cs="Times New Roman"/>
              <w:noProof/>
            </w:rPr>
          </w:pPr>
          <w:r w:rsidRPr="73C63978">
            <w:rPr>
              <w:noProof/>
            </w:rPr>
            <w:t xml:space="preserve">Kanungo, S. (2024, 04 17). AI-driven resource management strategies for cloud computing systems, services, and applications. </w:t>
          </w:r>
          <w:r w:rsidRPr="73C63978">
            <w:rPr>
              <w:i/>
              <w:iCs/>
              <w:noProof/>
            </w:rPr>
            <w:t>World Journal of Advanced Engineering Technology and Sciences, 11</w:t>
          </w:r>
          <w:r w:rsidRPr="73C63978">
            <w:rPr>
              <w:noProof/>
            </w:rPr>
            <w:t xml:space="preserve">(02), pp. 559 - 566. </w:t>
          </w:r>
          <w:hyperlink r:id="rId20">
            <w:r w:rsidRPr="73C63978">
              <w:rPr>
                <w:rStyle w:val="Hyperlink"/>
                <w:noProof/>
              </w:rPr>
              <w:t>https://doi.org/10.30574/wjaets.2024.11.2.0137</w:t>
            </w:r>
          </w:hyperlink>
        </w:p>
        <w:p w:rsidR="005524FD" w:rsidP="73C63978" w:rsidRDefault="005524FD" w14:paraId="244EA593" w14:textId="1FA493D0">
          <w:pPr>
            <w:pStyle w:val="Bibliography"/>
            <w:ind w:left="720" w:hanging="720"/>
            <w:rPr>
              <w:rFonts w:eastAsia="Times New Roman" w:cs="Times New Roman"/>
              <w:noProof/>
            </w:rPr>
          </w:pPr>
          <w:r w:rsidRPr="73C63978">
            <w:rPr>
              <w:noProof/>
            </w:rPr>
            <w:t xml:space="preserve">Kridiawan, Y., &amp; Wang, G. (2024, April). THE EFFECT OF GAMIFICATION ON CUSTOMER RETENTION IN AUTOMOTIVE AFTER-SALES SERVICES: A CASE STUDY OF THE AUTHORIZED CAR DEALER IN INDONESIA. </w:t>
          </w:r>
          <w:r w:rsidRPr="73C63978">
            <w:rPr>
              <w:i/>
              <w:iCs/>
              <w:noProof/>
            </w:rPr>
            <w:t>Community practitioner: the journal of the Community Practitioners' &amp; Health Visitors' Association, 21</w:t>
          </w:r>
          <w:r w:rsidRPr="73C63978">
            <w:rPr>
              <w:noProof/>
            </w:rPr>
            <w:t xml:space="preserve">. </w:t>
          </w:r>
          <w:hyperlink r:id="rId21">
            <w:r w:rsidRPr="73C63978">
              <w:rPr>
                <w:rStyle w:val="Hyperlink"/>
                <w:noProof/>
              </w:rPr>
              <w:t>https://doi.org/: 10.5281/zenodo.11044529</w:t>
            </w:r>
          </w:hyperlink>
        </w:p>
        <w:p w:rsidR="005524FD" w:rsidP="73C63978" w:rsidRDefault="005524FD" w14:paraId="7832CBA5" w14:textId="036678D8">
          <w:pPr>
            <w:pStyle w:val="Bibliography"/>
            <w:ind w:left="720" w:hanging="720"/>
            <w:rPr>
              <w:rFonts w:eastAsia="Times New Roman" w:cs="Times New Roman"/>
              <w:noProof/>
            </w:rPr>
          </w:pPr>
          <w:r w:rsidRPr="73C63978">
            <w:rPr>
              <w:noProof/>
            </w:rPr>
            <w:t xml:space="preserve">Rizvi, A., Kelkar, A., &amp; Kampshoff, P. (2025). </w:t>
          </w:r>
          <w:r w:rsidRPr="73C63978">
            <w:rPr>
              <w:i/>
              <w:iCs/>
              <w:noProof/>
            </w:rPr>
            <w:t>Software-defined hardware in the age of AI.</w:t>
          </w:r>
          <w:r w:rsidRPr="73C63978">
            <w:rPr>
              <w:noProof/>
            </w:rPr>
            <w:t xml:space="preserve"> MccKinsey &amp; Company. Consulté le 01 05, 2025, sur </w:t>
          </w:r>
          <w:hyperlink w:anchor="/" r:id="rId22">
            <w:r w:rsidRPr="73C63978">
              <w:rPr>
                <w:rStyle w:val="Hyperlink"/>
                <w:noProof/>
              </w:rPr>
              <w:t>https://www.mckinsey.com/features/mckinsey-center-for-future-mobility/our-insights/software-defined-hardware-in-the-age-of-ai#/</w:t>
            </w:r>
          </w:hyperlink>
        </w:p>
        <w:p w:rsidR="005524FD" w:rsidP="73C63978" w:rsidRDefault="005524FD" w14:paraId="4FBB7193" w14:textId="02EF13F0">
          <w:pPr>
            <w:pStyle w:val="Bibliography"/>
            <w:ind w:left="720" w:hanging="720"/>
            <w:rPr>
              <w:rFonts w:eastAsia="Times New Roman" w:cs="Times New Roman"/>
              <w:noProof/>
            </w:rPr>
          </w:pPr>
          <w:r w:rsidRPr="73C63978">
            <w:rPr>
              <w:noProof/>
            </w:rPr>
            <w:t xml:space="preserve">Schneider, J., &amp; Nett , T. (2024). Safety issues of integrating IVI and ADAS functionality via running Linux and AUTOSAR in parallel on a dual-core system. </w:t>
          </w:r>
          <w:r w:rsidRPr="73C63978">
            <w:rPr>
              <w:i/>
              <w:iCs/>
              <w:noProof/>
            </w:rPr>
            <w:t>IEEE International Conference on Embedded and Real-Time Computing Systems and Applications (RTCSA)</w:t>
          </w:r>
          <w:r w:rsidRPr="73C63978">
            <w:rPr>
              <w:noProof/>
            </w:rPr>
            <w:t xml:space="preserve">, 14. </w:t>
          </w:r>
          <w:hyperlink r:id="rId23">
            <w:r w:rsidRPr="73C63978">
              <w:rPr>
                <w:rStyle w:val="Hyperlink"/>
                <w:noProof/>
              </w:rPr>
              <w:t>https://doi.org/https://doi.org/10.1109/RTCSA57803.2024.00029</w:t>
            </w:r>
          </w:hyperlink>
        </w:p>
        <w:p w:rsidR="005524FD" w:rsidP="73C63978" w:rsidRDefault="005524FD" w14:paraId="6500FF53" w14:textId="310C3597">
          <w:pPr>
            <w:pStyle w:val="Bibliography"/>
            <w:ind w:left="720" w:hanging="720"/>
            <w:rPr>
              <w:rFonts w:eastAsia="Times New Roman" w:cs="Times New Roman"/>
              <w:noProof/>
            </w:rPr>
          </w:pPr>
          <w:r w:rsidRPr="73C63978">
            <w:rPr>
              <w:noProof/>
            </w:rPr>
            <w:t xml:space="preserve">Yuan, X., K.H NG, K., Li, Q., Yiu, C., Lau, C., Fung, K., &amp; NG, L. (2024, October). Exploring the Human-Centric Interaction Paradigm: Augmented Reality-Assisted Head-Up Display Design for Collaborative Human-Machine Interface in Cockpit. </w:t>
          </w:r>
          <w:r w:rsidRPr="73C63978">
            <w:rPr>
              <w:i/>
              <w:iCs/>
              <w:noProof/>
            </w:rPr>
            <w:t>Advanced Engineering Informatics, 62</w:t>
          </w:r>
          <w:r w:rsidRPr="73C63978">
            <w:rPr>
              <w:noProof/>
            </w:rPr>
            <w:t xml:space="preserve">. </w:t>
          </w:r>
          <w:hyperlink r:id="rId24">
            <w:r w:rsidRPr="73C63978">
              <w:rPr>
                <w:rStyle w:val="Hyperlink"/>
                <w:noProof/>
              </w:rPr>
              <w:t>https://doi.org/https://doi.org/10.1016/j.entcom.2024.100787</w:t>
            </w:r>
          </w:hyperlink>
        </w:p>
        <w:p w:rsidR="005524FD" w:rsidP="73C63978" w:rsidRDefault="005524FD" w14:paraId="724FF4B5" w14:textId="476840AE">
          <w:pPr>
            <w:pStyle w:val="Bibliography"/>
            <w:ind w:left="720" w:hanging="720"/>
            <w:rPr>
              <w:rFonts w:eastAsia="Times New Roman" w:cs="Times New Roman"/>
              <w:noProof/>
            </w:rPr>
          </w:pPr>
          <w:r w:rsidRPr="73C63978">
            <w:rPr>
              <w:noProof/>
            </w:rPr>
            <w:t xml:space="preserve">YUAN, X., YIu, C., Li, Q., &amp; Lau, C. (s.d.). Exploring the Human-Centric Interaction Paradigm: Augmented Reality-Assisted Head-Up Display Design for Collaborative Human-Machine Interface in Cockpit. </w:t>
          </w:r>
          <w:hyperlink r:id="rId25">
            <w:r w:rsidRPr="73C63978">
              <w:rPr>
                <w:rStyle w:val="Hyperlink"/>
                <w:noProof/>
              </w:rPr>
              <w:t>https://doi.org/https://doi.org/10.1016/j.aei.2024.102656</w:t>
            </w:r>
          </w:hyperlink>
        </w:p>
        <w:p w:rsidRPr="00F91973" w:rsidR="00D70626" w:rsidP="73C63978" w:rsidRDefault="00513EF7" w14:paraId="22406F48" w14:textId="5C9CD68F">
          <w:pPr>
            <w:pStyle w:val="Heading1"/>
            <w:numPr>
              <w:ilvl w:val="0"/>
              <w:numId w:val="0"/>
            </w:numPr>
            <w:rPr>
              <w:rFonts w:eastAsia="Times New Roman" w:cs="Times New Roman"/>
              <w:lang w:val="en-US"/>
            </w:rPr>
          </w:pPr>
          <w:r w:rsidRPr="73C63978">
            <w:rPr>
              <w:rFonts w:eastAsia="Times New Roman" w:cs="Times New Roman"/>
              <w:lang w:val="en-GB"/>
            </w:rPr>
            <w:fldChar w:fldCharType="end"/>
          </w:r>
        </w:p>
        <w:sdt>
          <w:sdtPr>
            <w:id w:val="111145805"/>
            <w:bibliography/>
          </w:sdtPr>
          <w:sdtEndPr/>
          <w:sdtContent>
            <w:p w:rsidR="00870989" w:rsidP="73C63978" w:rsidRDefault="00870989" w14:paraId="1B786AC6" w14:textId="22B754F0">
              <w:pPr>
                <w:pStyle w:val="Bibliography"/>
                <w:ind w:left="720" w:hanging="720"/>
                <w:rPr>
                  <w:rFonts w:eastAsia="Times New Roman" w:cs="Times New Roman"/>
                </w:rPr>
              </w:pPr>
            </w:p>
            <w:p w:rsidR="00D70626" w:rsidP="73C63978" w:rsidRDefault="00DE31AA" w14:paraId="1CF9E491" w14:textId="39158FD9">
              <w:pPr>
                <w:rPr>
                  <w:rFonts w:eastAsia="Times New Roman" w:cs="Times New Roman"/>
                </w:rPr>
              </w:pPr>
            </w:p>
          </w:sdtContent>
        </w:sdt>
      </w:sdtContent>
    </w:sdt>
    <w:p w:rsidR="73C63978" w:rsidP="73C63978" w:rsidRDefault="73C63978" w14:paraId="72620B53" w14:textId="326D26A9">
      <w:pPr>
        <w:rPr>
          <w:rStyle w:val="Heading1Char"/>
          <w:rFonts w:eastAsia="Times New Roman" w:cs="Times New Roman"/>
        </w:rPr>
      </w:pPr>
    </w:p>
    <w:p w:rsidR="73C63978" w:rsidP="73C63978" w:rsidRDefault="73C63978" w14:paraId="5F504067" w14:textId="5990E3FB">
      <w:pPr>
        <w:rPr>
          <w:rStyle w:val="Heading1Char"/>
          <w:rFonts w:eastAsia="Times New Roman" w:cs="Times New Roman"/>
        </w:rPr>
      </w:pPr>
    </w:p>
    <w:p w:rsidR="73C63978" w:rsidP="73C63978" w:rsidRDefault="73C63978" w14:paraId="74093FE1" w14:textId="5780A8F4">
      <w:pPr>
        <w:rPr>
          <w:rStyle w:val="Heading1Char"/>
          <w:rFonts w:eastAsia="Times New Roman" w:cs="Times New Roman"/>
        </w:rPr>
      </w:pPr>
    </w:p>
    <w:p w:rsidR="73C63978" w:rsidP="73C63978" w:rsidRDefault="73C63978" w14:paraId="7CA9C77D" w14:textId="13FCEC0A">
      <w:pPr>
        <w:rPr>
          <w:rStyle w:val="Heading1Char"/>
          <w:rFonts w:eastAsia="Times New Roman" w:cs="Times New Roman"/>
        </w:rPr>
      </w:pPr>
    </w:p>
    <w:p w:rsidR="73C63978" w:rsidP="73C63978" w:rsidRDefault="73C63978" w14:paraId="47924738" w14:textId="6A74037F">
      <w:pPr>
        <w:rPr>
          <w:rStyle w:val="Heading1Char"/>
          <w:rFonts w:eastAsia="Times New Roman" w:cs="Times New Roman"/>
        </w:rPr>
      </w:pPr>
    </w:p>
    <w:p w:rsidR="73C63978" w:rsidP="73C63978" w:rsidRDefault="73C63978" w14:paraId="4435E55A" w14:textId="37C2FC9E">
      <w:pPr>
        <w:rPr>
          <w:rStyle w:val="Heading1Char"/>
          <w:rFonts w:eastAsia="Times New Roman" w:cs="Times New Roman"/>
        </w:rPr>
      </w:pPr>
    </w:p>
    <w:p w:rsidR="73C63978" w:rsidP="73C63978" w:rsidRDefault="73C63978" w14:paraId="6DA3C940" w14:textId="7E3D1107">
      <w:pPr>
        <w:rPr>
          <w:rStyle w:val="Heading1Char"/>
          <w:rFonts w:eastAsia="Times New Roman" w:cs="Times New Roman"/>
        </w:rPr>
      </w:pPr>
    </w:p>
    <w:p w:rsidR="73C63978" w:rsidP="73C63978" w:rsidRDefault="73C63978" w14:paraId="748FB33E" w14:textId="47A1311A">
      <w:pPr>
        <w:rPr>
          <w:rStyle w:val="Heading1Char"/>
          <w:rFonts w:eastAsia="Times New Roman" w:cs="Times New Roman"/>
        </w:rPr>
      </w:pPr>
    </w:p>
    <w:p w:rsidR="73C63978" w:rsidP="73C63978" w:rsidRDefault="73C63978" w14:paraId="2FAE014D" w14:textId="587A4524">
      <w:pPr>
        <w:rPr>
          <w:rStyle w:val="Heading1Char"/>
          <w:rFonts w:eastAsia="Times New Roman" w:cs="Times New Roman"/>
        </w:rPr>
      </w:pPr>
    </w:p>
    <w:p w:rsidR="73C63978" w:rsidP="73C63978" w:rsidRDefault="73C63978" w14:paraId="053E16FF" w14:textId="1370CF82">
      <w:pPr>
        <w:rPr>
          <w:rStyle w:val="Heading1Char"/>
          <w:rFonts w:eastAsia="Times New Roman" w:cs="Times New Roman"/>
        </w:rPr>
      </w:pPr>
    </w:p>
    <w:p w:rsidR="73C63978" w:rsidP="73C63978" w:rsidRDefault="73C63978" w14:paraId="18FB7174" w14:textId="298456A4">
      <w:pPr>
        <w:rPr>
          <w:rStyle w:val="Heading1Char"/>
          <w:rFonts w:eastAsia="Times New Roman" w:cs="Times New Roman"/>
        </w:rPr>
      </w:pPr>
    </w:p>
    <w:p w:rsidR="73C63978" w:rsidP="73C63978" w:rsidRDefault="73C63978" w14:paraId="6C94C36E" w14:textId="5FC516FA">
      <w:pPr>
        <w:rPr>
          <w:rStyle w:val="Heading1Char"/>
          <w:rFonts w:eastAsia="Times New Roman" w:cs="Times New Roman"/>
        </w:rPr>
      </w:pPr>
    </w:p>
    <w:p w:rsidR="73C63978" w:rsidP="73C63978" w:rsidRDefault="73C63978" w14:paraId="2255D21A" w14:textId="0359108C">
      <w:pPr>
        <w:rPr>
          <w:rStyle w:val="Heading1Char"/>
          <w:rFonts w:eastAsia="Times New Roman" w:cs="Times New Roman"/>
        </w:rPr>
      </w:pPr>
    </w:p>
    <w:p w:rsidR="73C63978" w:rsidP="73C63978" w:rsidRDefault="73C63978" w14:paraId="2701C3D2" w14:textId="7699DD67">
      <w:pPr>
        <w:rPr>
          <w:rStyle w:val="Heading1Char"/>
          <w:rFonts w:eastAsia="Times New Roman" w:cs="Times New Roman"/>
        </w:rPr>
      </w:pPr>
    </w:p>
    <w:p w:rsidR="12EF89F0" w:rsidP="73C63978" w:rsidRDefault="12EF89F0" w14:paraId="66076D3D" w14:textId="500DB9DC">
      <w:pPr>
        <w:rPr>
          <w:rFonts w:eastAsia="Times New Roman" w:cs="Times New Roman"/>
        </w:rPr>
      </w:pPr>
      <w:bookmarkStart w:name="_Toc1598350066" w:id="643054987"/>
      <w:r w:rsidRPr="19AED790" w:rsidR="12EF89F0">
        <w:rPr>
          <w:rStyle w:val="Heading1Char"/>
          <w:rFonts w:eastAsia="Times New Roman" w:cs="Times New Roman"/>
        </w:rPr>
        <w:t>Annexe</w:t>
      </w:r>
      <w:bookmarkEnd w:id="643054987"/>
      <w:r w:rsidRPr="19AED790" w:rsidR="12EF89F0">
        <w:rPr>
          <w:rFonts w:eastAsia="Times New Roman" w:cs="Times New Roman"/>
        </w:rPr>
        <w:t xml:space="preserve"> </w:t>
      </w:r>
      <w:r>
        <w:br/>
      </w:r>
      <w:r>
        <w:br/>
      </w:r>
      <w:r w:rsidRPr="19AED790" w:rsidR="66E679D1">
        <w:rPr>
          <w:rStyle w:val="Heading2Char"/>
          <w:rFonts w:eastAsia="Times New Roman" w:cs="Times New Roman"/>
        </w:rPr>
        <w:t xml:space="preserve">Annexe 1 : </w:t>
      </w:r>
      <w:r w:rsidRPr="19AED790" w:rsidR="1B8FF846">
        <w:rPr>
          <w:rStyle w:val="Heading2Char"/>
          <w:rFonts w:eastAsia="Times New Roman" w:cs="Times New Roman"/>
        </w:rPr>
        <w:t xml:space="preserve">Frost and Sullivan Report </w:t>
      </w:r>
    </w:p>
    <w:p w:rsidR="27E09866" w:rsidP="73C63978" w:rsidRDefault="27E09866" w14:paraId="6A56D6EA" w14:textId="6AFF9AAB">
      <w:pPr>
        <w:rPr>
          <w:rFonts w:eastAsia="Times New Roman" w:cs="Times New Roman"/>
        </w:rPr>
      </w:pPr>
      <w:r>
        <w:rPr>
          <w:noProof/>
        </w:rPr>
        <w:drawing>
          <wp:inline distT="0" distB="0" distL="0" distR="0" wp14:anchorId="5A6DEC3D" wp14:editId="720D6DBE">
            <wp:extent cx="5762626" cy="4000500"/>
            <wp:effectExtent l="0" t="0" r="0" b="0"/>
            <wp:docPr id="678808184" name="Image 67880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762626" cy="4000500"/>
                    </a:xfrm>
                    <a:prstGeom prst="rect">
                      <a:avLst/>
                    </a:prstGeom>
                  </pic:spPr>
                </pic:pic>
              </a:graphicData>
            </a:graphic>
          </wp:inline>
        </w:drawing>
      </w:r>
    </w:p>
    <w:p w:rsidR="045D0EA0" w:rsidP="73C63978" w:rsidRDefault="045D0EA0" w14:paraId="0FFC0B16" w14:textId="6DCC27C8">
      <w:pPr>
        <w:rPr>
          <w:rStyle w:val="Heading2Char"/>
          <w:rFonts w:eastAsia="Times New Roman" w:cs="Times New Roman"/>
        </w:rPr>
      </w:pPr>
      <w:r w:rsidR="045D0EA0">
        <w:drawing>
          <wp:inline wp14:editId="1DEA8C86" wp14:anchorId="5A373599">
            <wp:extent cx="5753098" cy="3619500"/>
            <wp:effectExtent l="0" t="0" r="0" b="0"/>
            <wp:docPr id="616085993" name="Image 616085993" title=""/>
            <wp:cNvGraphicFramePr>
              <a:graphicFrameLocks noChangeAspect="1"/>
            </wp:cNvGraphicFramePr>
            <a:graphic>
              <a:graphicData uri="http://schemas.openxmlformats.org/drawingml/2006/picture">
                <pic:pic>
                  <pic:nvPicPr>
                    <pic:cNvPr id="0" name="Image 616085993"/>
                    <pic:cNvPicPr/>
                  </pic:nvPicPr>
                  <pic:blipFill>
                    <a:blip r:embed="R93d608dff1d04c5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3098" cy="3619500"/>
                    </a:xfrm>
                    <a:prstGeom prst="rect">
                      <a:avLst/>
                    </a:prstGeom>
                  </pic:spPr>
                </pic:pic>
              </a:graphicData>
            </a:graphic>
          </wp:inline>
        </w:drawing>
      </w:r>
      <w:r w:rsidRPr="19AED790" w:rsidR="5FA5B509">
        <w:rPr>
          <w:rStyle w:val="Heading2Char"/>
          <w:rFonts w:eastAsia="Times New Roman" w:cs="Times New Roman"/>
        </w:rPr>
        <w:t>Annexe 2</w:t>
      </w:r>
      <w:r w:rsidRPr="19AED790" w:rsidR="5FA5B509">
        <w:rPr>
          <w:rStyle w:val="Heading2Char"/>
          <w:rFonts w:eastAsia="Times New Roman" w:cs="Times New Roman"/>
        </w:rPr>
        <w:t xml:space="preserve"> </w:t>
      </w:r>
      <w:r w:rsidRPr="19AED790" w:rsidR="0F30132D">
        <w:rPr>
          <w:rStyle w:val="Heading2Char"/>
          <w:rFonts w:eastAsia="Times New Roman" w:cs="Times New Roman"/>
        </w:rPr>
        <w:t>: Grille d’entretien</w:t>
      </w:r>
    </w:p>
    <w:p w:rsidR="003156E2" w:rsidP="73C63978" w:rsidRDefault="003156E2" w14:paraId="7E4CCE27" w14:textId="31F3E977">
      <w:pPr>
        <w:rPr>
          <w:rFonts w:eastAsia="Times New Roman" w:cs="Times New Roman"/>
        </w:rPr>
      </w:pPr>
      <w:r>
        <w:br/>
      </w:r>
      <w:r w:rsidR="5A155C76">
        <w:drawing>
          <wp:inline wp14:editId="63C29D41" wp14:anchorId="1ED08C8B">
            <wp:extent cx="5762626" cy="2695575"/>
            <wp:effectExtent l="0" t="0" r="0" b="0"/>
            <wp:docPr id="1424718386" name="Image 1424718386" title=""/>
            <wp:cNvGraphicFramePr>
              <a:graphicFrameLocks noChangeAspect="1"/>
            </wp:cNvGraphicFramePr>
            <a:graphic>
              <a:graphicData uri="http://schemas.openxmlformats.org/drawingml/2006/picture">
                <pic:pic>
                  <pic:nvPicPr>
                    <pic:cNvPr id="0" name="Image 1424718386"/>
                    <pic:cNvPicPr/>
                  </pic:nvPicPr>
                  <pic:blipFill>
                    <a:blip r:embed="R5260d61c5eaa4b1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2695575"/>
                    </a:xfrm>
                    <a:prstGeom prst="rect">
                      <a:avLst/>
                    </a:prstGeom>
                  </pic:spPr>
                </pic:pic>
              </a:graphicData>
            </a:graphic>
          </wp:inline>
        </w:drawing>
      </w:r>
    </w:p>
    <w:p w:rsidR="69ECA6D8" w:rsidP="69ECA6D8" w:rsidRDefault="69ECA6D8" w14:paraId="121D4E18" w14:textId="43F04D1E">
      <w:pPr>
        <w:rPr>
          <w:rStyle w:val="Heading2Char"/>
          <w:rFonts w:eastAsia="Times New Roman" w:cs="Times New Roman"/>
        </w:rPr>
      </w:pPr>
    </w:p>
    <w:p w:rsidR="69ECA6D8" w:rsidP="69ECA6D8" w:rsidRDefault="69ECA6D8" w14:paraId="504A5773" w14:textId="320A1030">
      <w:pPr>
        <w:rPr>
          <w:rStyle w:val="Heading2Char"/>
          <w:rFonts w:eastAsia="Times New Roman" w:cs="Times New Roman"/>
        </w:rPr>
      </w:pPr>
    </w:p>
    <w:p w:rsidR="69ECA6D8" w:rsidP="69ECA6D8" w:rsidRDefault="69ECA6D8" w14:paraId="74CB3321" w14:textId="7873729C">
      <w:pPr>
        <w:rPr>
          <w:rStyle w:val="Heading2Char"/>
          <w:rFonts w:eastAsia="Times New Roman" w:cs="Times New Roman"/>
        </w:rPr>
      </w:pPr>
    </w:p>
    <w:p w:rsidR="69ECA6D8" w:rsidP="69ECA6D8" w:rsidRDefault="69ECA6D8" w14:paraId="72AE6F5D" w14:textId="124770F9">
      <w:pPr>
        <w:rPr>
          <w:rStyle w:val="Heading2Char"/>
          <w:rFonts w:eastAsia="Times New Roman" w:cs="Times New Roman"/>
        </w:rPr>
      </w:pPr>
    </w:p>
    <w:p w:rsidR="69ECA6D8" w:rsidP="69ECA6D8" w:rsidRDefault="69ECA6D8" w14:paraId="6399D9B2" w14:textId="1414F4A3">
      <w:pPr>
        <w:rPr>
          <w:rStyle w:val="Heading2Char"/>
          <w:rFonts w:eastAsia="Times New Roman" w:cs="Times New Roman"/>
        </w:rPr>
      </w:pPr>
    </w:p>
    <w:p w:rsidR="69ECA6D8" w:rsidP="69ECA6D8" w:rsidRDefault="69ECA6D8" w14:paraId="4DA3AE0C" w14:textId="52DC1A68">
      <w:pPr>
        <w:rPr>
          <w:rStyle w:val="Heading2Char"/>
          <w:rFonts w:eastAsia="Times New Roman" w:cs="Times New Roman"/>
        </w:rPr>
      </w:pPr>
    </w:p>
    <w:p w:rsidR="003156E2" w:rsidP="73C63978" w:rsidRDefault="35F629A8" w14:paraId="631A5B9D" w14:textId="1A1EFCC6">
      <w:pPr>
        <w:rPr>
          <w:rStyle w:val="Heading2Char"/>
          <w:rFonts w:eastAsia="Times New Roman" w:cs="Times New Roman"/>
        </w:rPr>
      </w:pPr>
      <w:bookmarkStart w:name="_Toc26148082" w:id="689474334"/>
      <w:r w:rsidRPr="69ECA6D8" w:rsidR="35F629A8">
        <w:rPr>
          <w:rStyle w:val="Heading2Char"/>
          <w:rFonts w:eastAsia="Times New Roman" w:cs="Times New Roman"/>
        </w:rPr>
        <w:t>3 : Grille d</w:t>
      </w:r>
      <w:r w:rsidRPr="69ECA6D8" w:rsidR="6B571BC4">
        <w:rPr>
          <w:rStyle w:val="Heading2Char"/>
          <w:rFonts w:eastAsia="Times New Roman" w:cs="Times New Roman"/>
        </w:rPr>
        <w:t>e codage -</w:t>
      </w:r>
      <w:bookmarkEnd w:id="689474334"/>
      <w:r w:rsidRPr="69ECA6D8" w:rsidR="6B571BC4">
        <w:rPr>
          <w:rStyle w:val="Heading2Char"/>
          <w:rFonts w:eastAsia="Times New Roman" w:cs="Times New Roman"/>
        </w:rPr>
        <w:t xml:space="preserve"> </w:t>
      </w:r>
    </w:p>
    <w:p w:rsidR="69ECA6D8" w:rsidP="69ECA6D8" w:rsidRDefault="69ECA6D8" w14:paraId="6DDE115D" w14:textId="05D254D3">
      <w:pPr>
        <w:rPr>
          <w:rStyle w:val="Heading2Char"/>
          <w:rFonts w:eastAsia="Times New Roman" w:cs="Times New Roman"/>
        </w:rPr>
      </w:pPr>
    </w:p>
    <w:p w:rsidR="74B60F9A" w:rsidP="73C63978" w:rsidRDefault="74B60F9A" w14:paraId="50174DBB" w14:textId="7279AF46">
      <w:pPr>
        <w:rPr>
          <w:rFonts w:eastAsia="Times New Roman" w:cs="Times New Roman"/>
        </w:rPr>
      </w:pPr>
      <w:r>
        <w:rPr>
          <w:noProof/>
        </w:rPr>
        <w:drawing>
          <wp:inline distT="0" distB="0" distL="0" distR="0" wp14:anchorId="37B54CDB" wp14:editId="00CAA69D">
            <wp:extent cx="5762626" cy="4010025"/>
            <wp:effectExtent l="0" t="0" r="0" b="0"/>
            <wp:docPr id="738514323" name="Image 73851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762626" cy="4010025"/>
                    </a:xfrm>
                    <a:prstGeom prst="rect">
                      <a:avLst/>
                    </a:prstGeom>
                  </pic:spPr>
                </pic:pic>
              </a:graphicData>
            </a:graphic>
          </wp:inline>
        </w:drawing>
      </w:r>
      <w:r>
        <w:br/>
      </w:r>
    </w:p>
    <w:sectPr w:rsidR="74B60F9A" w:rsidSect="00794AEE">
      <w:headerReference w:type="default" r:id="rId30"/>
      <w:footerReference w:type="first" r:id="rId31"/>
      <w:pgSz w:w="11906" w:h="16838" w:orient="portrait"/>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0641" w:rsidP="00A500D5" w:rsidRDefault="00640641" w14:paraId="63BBE6AB" w14:textId="77777777">
      <w:pPr>
        <w:spacing w:line="240" w:lineRule="auto"/>
      </w:pPr>
      <w:r>
        <w:separator/>
      </w:r>
    </w:p>
  </w:endnote>
  <w:endnote w:type="continuationSeparator" w:id="0">
    <w:p w:rsidR="00640641" w:rsidP="00A500D5" w:rsidRDefault="00640641" w14:paraId="51AD8090" w14:textId="77777777">
      <w:pPr>
        <w:spacing w:line="240" w:lineRule="auto"/>
      </w:pPr>
      <w:r>
        <w:continuationSeparator/>
      </w:r>
    </w:p>
  </w:endnote>
  <w:endnote w:type="continuationNotice" w:id="1">
    <w:p w:rsidRPr="009B44B4" w:rsidR="00640641" w:rsidP="009B44B4" w:rsidRDefault="00640641" w14:paraId="4AA24B59" w14:textId="77777777">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Helvetica 75 Bold">
    <w:altName w:val="Arial"/>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A09C3" w:rsidRDefault="00FA09C3" w14:paraId="1F5A23B7" w14:textId="64E14D81">
    <w:pPr>
      <w:pStyle w:val="Footer"/>
    </w:pPr>
    <w:r>
      <w:rPr>
        <w:noProof/>
      </w:rPr>
      <mc:AlternateContent>
        <mc:Choice Requires="wps">
          <w:drawing>
            <wp:anchor distT="0" distB="0" distL="0" distR="0" simplePos="0" relativeHeight="251658240" behindDoc="0" locked="0" layoutInCell="1" allowOverlap="1" wp14:anchorId="32674B4B" wp14:editId="6EC895A8">
              <wp:simplePos x="635" y="635"/>
              <wp:positionH relativeFrom="page">
                <wp:align>center</wp:align>
              </wp:positionH>
              <wp:positionV relativeFrom="page">
                <wp:align>bottom</wp:align>
              </wp:positionV>
              <wp:extent cx="443865" cy="443865"/>
              <wp:effectExtent l="0" t="0" r="6985" b="0"/>
              <wp:wrapNone/>
              <wp:docPr id="1367829462"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FA09C3" w:rsidR="00FA09C3" w:rsidP="00FA09C3" w:rsidRDefault="00FA09C3" w14:paraId="312A726E" w14:textId="4474C0ED">
                          <w:pPr>
                            <w:rPr>
                              <w:rFonts w:ascii="Helvetica 75 Bold" w:hAnsi="Helvetica 75 Bold" w:eastAsia="Helvetica 75 Bold" w:cs="Helvetica 75 Bold"/>
                              <w:noProof/>
                              <w:color w:val="ED7D31"/>
                              <w:sz w:val="16"/>
                              <w:szCs w:val="16"/>
                            </w:rPr>
                          </w:pPr>
                          <w:r w:rsidRPr="00FA09C3">
                            <w:rPr>
                              <w:rFonts w:ascii="Helvetica 75 Bold" w:hAnsi="Helvetica 75 Bold" w:eastAsia="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2674B4B">
              <v:stroke joinstyle="miter"/>
              <v:path gradientshapeok="t" o:connecttype="rect"/>
            </v:shapetype>
            <v:shape id="Zone de texte 2"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alt="Orange 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v:textbox style="mso-fit-shape-to-text:t" inset="0,0,0,15pt">
                <w:txbxContent>
                  <w:p w:rsidRPr="00FA09C3" w:rsidR="00FA09C3" w:rsidP="00FA09C3" w:rsidRDefault="00FA09C3" w14:paraId="312A726E" w14:textId="4474C0ED">
                    <w:pPr>
                      <w:rPr>
                        <w:rFonts w:ascii="Helvetica 75 Bold" w:hAnsi="Helvetica 75 Bold" w:eastAsia="Helvetica 75 Bold" w:cs="Helvetica 75 Bold"/>
                        <w:noProof/>
                        <w:color w:val="ED7D31"/>
                        <w:sz w:val="16"/>
                        <w:szCs w:val="16"/>
                      </w:rPr>
                    </w:pPr>
                    <w:r w:rsidRPr="00FA09C3">
                      <w:rPr>
                        <w:rFonts w:ascii="Helvetica 75 Bold" w:hAnsi="Helvetica 75 Bold" w:eastAsia="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1429" w:rsidR="00E84047" w:rsidP="00D71429" w:rsidRDefault="00E84047" w14:paraId="7959AC34" w14:textId="77777777">
    <w:pPr>
      <w:pStyle w:val="Footer"/>
      <w:spacing w:line="360" w:lineRule="auto"/>
      <w:jc w:val="right"/>
      <w:rPr>
        <w:rFonts w:cs="Times New Roman"/>
        <w:szCs w:val="24"/>
      </w:rPr>
    </w:pPr>
    <w:r w:rsidRPr="00D71429">
      <w:rPr>
        <w:rFonts w:cs="Times New Roman"/>
        <w:szCs w:val="24"/>
      </w:rPr>
      <w:fldChar w:fldCharType="begin"/>
    </w:r>
    <w:r w:rsidRPr="00D71429">
      <w:rPr>
        <w:rFonts w:cs="Times New Roman"/>
        <w:szCs w:val="24"/>
      </w:rPr>
      <w:instrText>PAGE   \* MERGEFORMAT</w:instrText>
    </w:r>
    <w:r w:rsidRPr="00D71429">
      <w:rPr>
        <w:rFonts w:cs="Times New Roman"/>
        <w:szCs w:val="24"/>
      </w:rPr>
      <w:fldChar w:fldCharType="separate"/>
    </w:r>
    <w:r w:rsidRPr="00D71429">
      <w:rPr>
        <w:rFonts w:cs="Times New Roman"/>
        <w:szCs w:val="24"/>
      </w:rPr>
      <w:t>2</w:t>
    </w:r>
    <w:r w:rsidRPr="00D71429">
      <w:rPr>
        <w:rFonts w:cs="Times New Roman"/>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79CF" w:rsidP="002A5CA2" w:rsidRDefault="005C79CF" w14:paraId="69019901" w14:textId="532E1DCF">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4AEE" w:rsidP="002A5CA2" w:rsidRDefault="00794AEE" w14:paraId="79384754" w14:textId="670DFE49">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291949"/>
      <w:docPartObj>
        <w:docPartGallery w:val="Page Numbers (Bottom of Page)"/>
        <w:docPartUnique/>
      </w:docPartObj>
    </w:sdtPr>
    <w:sdtEndPr/>
    <w:sdtContent>
      <w:p w:rsidR="00794AEE" w:rsidP="00794AEE" w:rsidRDefault="00794AEE" w14:paraId="34732921" w14:textId="0AC420E1">
        <w:pPr>
          <w:pStyle w:val="Footer"/>
          <w:jc w:val="right"/>
        </w:pPr>
        <w:r>
          <w:fldChar w:fldCharType="begin"/>
        </w:r>
        <w:r>
          <w:instrText>PAGE   \* MERGEFORMAT</w:instrText>
        </w:r>
        <w:r>
          <w:fldChar w:fldCharType="separate"/>
        </w:r>
        <w:r>
          <w:rPr>
            <w:lang w:val="en-GB"/>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0641" w:rsidP="00A500D5" w:rsidRDefault="00640641" w14:paraId="0B0D50AA" w14:textId="77777777">
      <w:pPr>
        <w:spacing w:line="240" w:lineRule="auto"/>
      </w:pPr>
      <w:r>
        <w:separator/>
      </w:r>
    </w:p>
  </w:footnote>
  <w:footnote w:type="continuationSeparator" w:id="0">
    <w:p w:rsidR="00640641" w:rsidP="00A500D5" w:rsidRDefault="00640641" w14:paraId="5593080B" w14:textId="77777777">
      <w:pPr>
        <w:spacing w:line="240" w:lineRule="auto"/>
      </w:pPr>
      <w:r>
        <w:continuationSeparator/>
      </w:r>
    </w:p>
  </w:footnote>
  <w:footnote w:type="continuationNotice" w:id="1">
    <w:p w:rsidR="00640641" w:rsidRDefault="00640641" w14:paraId="4DA11786"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4683598" w:rsidTr="34683598" w14:paraId="1AC7E4E3" w14:textId="77777777">
      <w:trPr>
        <w:trHeight w:val="300"/>
      </w:trPr>
      <w:tc>
        <w:tcPr>
          <w:tcW w:w="3020" w:type="dxa"/>
        </w:tcPr>
        <w:p w:rsidR="34683598" w:rsidP="34683598" w:rsidRDefault="34683598" w14:paraId="1FFB8535" w14:textId="4AA5989F">
          <w:pPr>
            <w:pStyle w:val="Header"/>
            <w:ind w:left="-115"/>
            <w:jc w:val="left"/>
          </w:pPr>
        </w:p>
      </w:tc>
      <w:tc>
        <w:tcPr>
          <w:tcW w:w="3020" w:type="dxa"/>
        </w:tcPr>
        <w:p w:rsidR="34683598" w:rsidP="34683598" w:rsidRDefault="34683598" w14:paraId="212BE992" w14:textId="20D99B47">
          <w:pPr>
            <w:pStyle w:val="Header"/>
            <w:jc w:val="center"/>
          </w:pPr>
        </w:p>
      </w:tc>
      <w:tc>
        <w:tcPr>
          <w:tcW w:w="3020" w:type="dxa"/>
        </w:tcPr>
        <w:p w:rsidR="34683598" w:rsidP="34683598" w:rsidRDefault="34683598" w14:paraId="713D3B8E" w14:textId="0F4C80D2">
          <w:pPr>
            <w:pStyle w:val="Header"/>
            <w:ind w:right="-115"/>
            <w:jc w:val="right"/>
          </w:pPr>
        </w:p>
      </w:tc>
    </w:tr>
  </w:tbl>
  <w:p w:rsidR="34683598" w:rsidP="34683598" w:rsidRDefault="34683598" w14:paraId="7AD9AF1B" w14:textId="640004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4683598" w:rsidTr="34683598" w14:paraId="20D33A8B" w14:textId="77777777">
      <w:trPr>
        <w:trHeight w:val="300"/>
      </w:trPr>
      <w:tc>
        <w:tcPr>
          <w:tcW w:w="3020" w:type="dxa"/>
        </w:tcPr>
        <w:p w:rsidR="34683598" w:rsidP="34683598" w:rsidRDefault="34683598" w14:paraId="2CC3141B" w14:textId="0B7B9C0F">
          <w:pPr>
            <w:pStyle w:val="Header"/>
            <w:ind w:left="-115"/>
            <w:jc w:val="left"/>
          </w:pPr>
        </w:p>
      </w:tc>
      <w:tc>
        <w:tcPr>
          <w:tcW w:w="3020" w:type="dxa"/>
        </w:tcPr>
        <w:p w:rsidR="34683598" w:rsidP="34683598" w:rsidRDefault="34683598" w14:paraId="144DBD71" w14:textId="4C53ABFE">
          <w:pPr>
            <w:pStyle w:val="Header"/>
            <w:jc w:val="center"/>
          </w:pPr>
        </w:p>
      </w:tc>
      <w:tc>
        <w:tcPr>
          <w:tcW w:w="3020" w:type="dxa"/>
        </w:tcPr>
        <w:p w:rsidR="34683598" w:rsidP="34683598" w:rsidRDefault="34683598" w14:paraId="4B8A25A3" w14:textId="1260D21F">
          <w:pPr>
            <w:pStyle w:val="Header"/>
            <w:ind w:right="-115"/>
            <w:jc w:val="right"/>
          </w:pPr>
        </w:p>
      </w:tc>
    </w:tr>
  </w:tbl>
  <w:p w:rsidR="34683598" w:rsidP="34683598" w:rsidRDefault="34683598" w14:paraId="354EEB9E" w14:textId="45B207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4683598" w:rsidP="34683598" w:rsidRDefault="34683598" w14:paraId="221EDCB8" w14:textId="0926AF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2613"/>
    <w:multiLevelType w:val="hybridMultilevel"/>
    <w:tmpl w:val="C682FB3A"/>
    <w:lvl w:ilvl="0" w:tplc="844A8452">
      <w:start w:val="1"/>
      <w:numFmt w:val="decimal"/>
      <w:lvlText w:val="%1."/>
      <w:lvlJc w:val="left"/>
      <w:pPr>
        <w:tabs>
          <w:tab w:val="num" w:pos="720"/>
        </w:tabs>
        <w:ind w:left="720" w:hanging="360"/>
      </w:pPr>
    </w:lvl>
    <w:lvl w:ilvl="1" w:tplc="BC56A8D0" w:tentative="1">
      <w:start w:val="1"/>
      <w:numFmt w:val="decimal"/>
      <w:lvlText w:val="%2."/>
      <w:lvlJc w:val="left"/>
      <w:pPr>
        <w:tabs>
          <w:tab w:val="num" w:pos="1440"/>
        </w:tabs>
        <w:ind w:left="1440" w:hanging="360"/>
      </w:pPr>
    </w:lvl>
    <w:lvl w:ilvl="2" w:tplc="A838164A" w:tentative="1">
      <w:start w:val="1"/>
      <w:numFmt w:val="decimal"/>
      <w:lvlText w:val="%3."/>
      <w:lvlJc w:val="left"/>
      <w:pPr>
        <w:tabs>
          <w:tab w:val="num" w:pos="2160"/>
        </w:tabs>
        <w:ind w:left="2160" w:hanging="360"/>
      </w:pPr>
    </w:lvl>
    <w:lvl w:ilvl="3" w:tplc="780AB0C0" w:tentative="1">
      <w:start w:val="1"/>
      <w:numFmt w:val="decimal"/>
      <w:lvlText w:val="%4."/>
      <w:lvlJc w:val="left"/>
      <w:pPr>
        <w:tabs>
          <w:tab w:val="num" w:pos="2880"/>
        </w:tabs>
        <w:ind w:left="2880" w:hanging="360"/>
      </w:pPr>
    </w:lvl>
    <w:lvl w:ilvl="4" w:tplc="3462DA50" w:tentative="1">
      <w:start w:val="1"/>
      <w:numFmt w:val="decimal"/>
      <w:lvlText w:val="%5."/>
      <w:lvlJc w:val="left"/>
      <w:pPr>
        <w:tabs>
          <w:tab w:val="num" w:pos="3600"/>
        </w:tabs>
        <w:ind w:left="3600" w:hanging="360"/>
      </w:pPr>
    </w:lvl>
    <w:lvl w:ilvl="5" w:tplc="C308A298" w:tentative="1">
      <w:start w:val="1"/>
      <w:numFmt w:val="decimal"/>
      <w:lvlText w:val="%6."/>
      <w:lvlJc w:val="left"/>
      <w:pPr>
        <w:tabs>
          <w:tab w:val="num" w:pos="4320"/>
        </w:tabs>
        <w:ind w:left="4320" w:hanging="360"/>
      </w:pPr>
    </w:lvl>
    <w:lvl w:ilvl="6" w:tplc="4582FFA2" w:tentative="1">
      <w:start w:val="1"/>
      <w:numFmt w:val="decimal"/>
      <w:lvlText w:val="%7."/>
      <w:lvlJc w:val="left"/>
      <w:pPr>
        <w:tabs>
          <w:tab w:val="num" w:pos="5040"/>
        </w:tabs>
        <w:ind w:left="5040" w:hanging="360"/>
      </w:pPr>
    </w:lvl>
    <w:lvl w:ilvl="7" w:tplc="8CF2A4B4" w:tentative="1">
      <w:start w:val="1"/>
      <w:numFmt w:val="decimal"/>
      <w:lvlText w:val="%8."/>
      <w:lvlJc w:val="left"/>
      <w:pPr>
        <w:tabs>
          <w:tab w:val="num" w:pos="5760"/>
        </w:tabs>
        <w:ind w:left="5760" w:hanging="360"/>
      </w:pPr>
    </w:lvl>
    <w:lvl w:ilvl="8" w:tplc="053E70FE" w:tentative="1">
      <w:start w:val="1"/>
      <w:numFmt w:val="decimal"/>
      <w:lvlText w:val="%9."/>
      <w:lvlJc w:val="left"/>
      <w:pPr>
        <w:tabs>
          <w:tab w:val="num" w:pos="6480"/>
        </w:tabs>
        <w:ind w:left="6480" w:hanging="360"/>
      </w:pPr>
    </w:lvl>
  </w:abstractNum>
  <w:abstractNum w:abstractNumId="1" w15:restartNumberingAfterBreak="0">
    <w:nsid w:val="13A17A59"/>
    <w:multiLevelType w:val="hybridMultilevel"/>
    <w:tmpl w:val="FFFFFFFF"/>
    <w:lvl w:ilvl="0" w:tplc="9B7C4A48">
      <w:start w:val="1"/>
      <w:numFmt w:val="decimal"/>
      <w:lvlText w:val="%1."/>
      <w:lvlJc w:val="left"/>
      <w:pPr>
        <w:ind w:left="720" w:hanging="360"/>
      </w:pPr>
    </w:lvl>
    <w:lvl w:ilvl="1" w:tplc="401493AE">
      <w:start w:val="1"/>
      <w:numFmt w:val="lowerLetter"/>
      <w:lvlText w:val="%2."/>
      <w:lvlJc w:val="left"/>
      <w:pPr>
        <w:ind w:left="1440" w:hanging="360"/>
      </w:pPr>
    </w:lvl>
    <w:lvl w:ilvl="2" w:tplc="EFD6A69C">
      <w:start w:val="1"/>
      <w:numFmt w:val="lowerRoman"/>
      <w:lvlText w:val="%3."/>
      <w:lvlJc w:val="right"/>
      <w:pPr>
        <w:ind w:left="2160" w:hanging="180"/>
      </w:pPr>
    </w:lvl>
    <w:lvl w:ilvl="3" w:tplc="59D25D72">
      <w:start w:val="1"/>
      <w:numFmt w:val="decimal"/>
      <w:lvlText w:val="%4."/>
      <w:lvlJc w:val="left"/>
      <w:pPr>
        <w:ind w:left="2880" w:hanging="360"/>
      </w:pPr>
    </w:lvl>
    <w:lvl w:ilvl="4" w:tplc="38F8E7BC">
      <w:start w:val="1"/>
      <w:numFmt w:val="lowerLetter"/>
      <w:lvlText w:val="%5."/>
      <w:lvlJc w:val="left"/>
      <w:pPr>
        <w:ind w:left="3600" w:hanging="360"/>
      </w:pPr>
    </w:lvl>
    <w:lvl w:ilvl="5" w:tplc="C43E1EB6">
      <w:start w:val="1"/>
      <w:numFmt w:val="lowerRoman"/>
      <w:lvlText w:val="%6."/>
      <w:lvlJc w:val="right"/>
      <w:pPr>
        <w:ind w:left="4320" w:hanging="180"/>
      </w:pPr>
    </w:lvl>
    <w:lvl w:ilvl="6" w:tplc="9300E7E6">
      <w:start w:val="1"/>
      <w:numFmt w:val="decimal"/>
      <w:lvlText w:val="%7."/>
      <w:lvlJc w:val="left"/>
      <w:pPr>
        <w:ind w:left="5040" w:hanging="360"/>
      </w:pPr>
    </w:lvl>
    <w:lvl w:ilvl="7" w:tplc="F3FA5DBC">
      <w:start w:val="1"/>
      <w:numFmt w:val="lowerLetter"/>
      <w:lvlText w:val="%8."/>
      <w:lvlJc w:val="left"/>
      <w:pPr>
        <w:ind w:left="5760" w:hanging="360"/>
      </w:pPr>
    </w:lvl>
    <w:lvl w:ilvl="8" w:tplc="8752D10E">
      <w:start w:val="1"/>
      <w:numFmt w:val="lowerRoman"/>
      <w:lvlText w:val="%9."/>
      <w:lvlJc w:val="right"/>
      <w:pPr>
        <w:ind w:left="6480" w:hanging="180"/>
      </w:pPr>
    </w:lvl>
  </w:abstractNum>
  <w:abstractNum w:abstractNumId="2" w15:restartNumberingAfterBreak="0">
    <w:nsid w:val="17A8316A"/>
    <w:multiLevelType w:val="hybridMultilevel"/>
    <w:tmpl w:val="FE8AABD6"/>
    <w:lvl w:ilvl="0" w:tplc="5582B5EA">
      <w:start w:val="1"/>
      <w:numFmt w:val="decimal"/>
      <w:lvlText w:val="%1."/>
      <w:lvlJc w:val="left"/>
      <w:pPr>
        <w:ind w:left="216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 w15:restartNumberingAfterBreak="0">
    <w:nsid w:val="21B432A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E140B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D96B2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30669E"/>
    <w:multiLevelType w:val="hybridMultilevel"/>
    <w:tmpl w:val="30EE710C"/>
    <w:lvl w:ilvl="0" w:tplc="4DB2FA64">
      <w:start w:val="1"/>
      <w:numFmt w:val="decimal"/>
      <w:lvlText w:val="%1."/>
      <w:lvlJc w:val="left"/>
      <w:pPr>
        <w:tabs>
          <w:tab w:val="num" w:pos="720"/>
        </w:tabs>
        <w:ind w:left="720" w:hanging="360"/>
      </w:pPr>
    </w:lvl>
    <w:lvl w:ilvl="1" w:tplc="82A229CE" w:tentative="1">
      <w:start w:val="1"/>
      <w:numFmt w:val="decimal"/>
      <w:lvlText w:val="%2."/>
      <w:lvlJc w:val="left"/>
      <w:pPr>
        <w:tabs>
          <w:tab w:val="num" w:pos="1440"/>
        </w:tabs>
        <w:ind w:left="1440" w:hanging="360"/>
      </w:pPr>
    </w:lvl>
    <w:lvl w:ilvl="2" w:tplc="4A925492" w:tentative="1">
      <w:start w:val="1"/>
      <w:numFmt w:val="decimal"/>
      <w:lvlText w:val="%3."/>
      <w:lvlJc w:val="left"/>
      <w:pPr>
        <w:tabs>
          <w:tab w:val="num" w:pos="2160"/>
        </w:tabs>
        <w:ind w:left="2160" w:hanging="360"/>
      </w:pPr>
    </w:lvl>
    <w:lvl w:ilvl="3" w:tplc="BC62A7FA" w:tentative="1">
      <w:start w:val="1"/>
      <w:numFmt w:val="decimal"/>
      <w:lvlText w:val="%4."/>
      <w:lvlJc w:val="left"/>
      <w:pPr>
        <w:tabs>
          <w:tab w:val="num" w:pos="2880"/>
        </w:tabs>
        <w:ind w:left="2880" w:hanging="360"/>
      </w:pPr>
    </w:lvl>
    <w:lvl w:ilvl="4" w:tplc="C878257C" w:tentative="1">
      <w:start w:val="1"/>
      <w:numFmt w:val="decimal"/>
      <w:lvlText w:val="%5."/>
      <w:lvlJc w:val="left"/>
      <w:pPr>
        <w:tabs>
          <w:tab w:val="num" w:pos="3600"/>
        </w:tabs>
        <w:ind w:left="3600" w:hanging="360"/>
      </w:pPr>
    </w:lvl>
    <w:lvl w:ilvl="5" w:tplc="69BE30B0" w:tentative="1">
      <w:start w:val="1"/>
      <w:numFmt w:val="decimal"/>
      <w:lvlText w:val="%6."/>
      <w:lvlJc w:val="left"/>
      <w:pPr>
        <w:tabs>
          <w:tab w:val="num" w:pos="4320"/>
        </w:tabs>
        <w:ind w:left="4320" w:hanging="360"/>
      </w:pPr>
    </w:lvl>
    <w:lvl w:ilvl="6" w:tplc="3F5647A2" w:tentative="1">
      <w:start w:val="1"/>
      <w:numFmt w:val="decimal"/>
      <w:lvlText w:val="%7."/>
      <w:lvlJc w:val="left"/>
      <w:pPr>
        <w:tabs>
          <w:tab w:val="num" w:pos="5040"/>
        </w:tabs>
        <w:ind w:left="5040" w:hanging="360"/>
      </w:pPr>
    </w:lvl>
    <w:lvl w:ilvl="7" w:tplc="6262ADD6" w:tentative="1">
      <w:start w:val="1"/>
      <w:numFmt w:val="decimal"/>
      <w:lvlText w:val="%8."/>
      <w:lvlJc w:val="left"/>
      <w:pPr>
        <w:tabs>
          <w:tab w:val="num" w:pos="5760"/>
        </w:tabs>
        <w:ind w:left="5760" w:hanging="360"/>
      </w:pPr>
    </w:lvl>
    <w:lvl w:ilvl="8" w:tplc="79AA0D60" w:tentative="1">
      <w:start w:val="1"/>
      <w:numFmt w:val="decimal"/>
      <w:lvlText w:val="%9."/>
      <w:lvlJc w:val="left"/>
      <w:pPr>
        <w:tabs>
          <w:tab w:val="num" w:pos="6480"/>
        </w:tabs>
        <w:ind w:left="6480" w:hanging="360"/>
      </w:pPr>
    </w:lvl>
  </w:abstractNum>
  <w:abstractNum w:abstractNumId="7" w15:restartNumberingAfterBreak="0">
    <w:nsid w:val="2978CA84"/>
    <w:multiLevelType w:val="hybridMultilevel"/>
    <w:tmpl w:val="FFFFFFFF"/>
    <w:lvl w:ilvl="0" w:tplc="D9A2D97C">
      <w:start w:val="3"/>
      <w:numFmt w:val="decimal"/>
      <w:lvlText w:val="%1."/>
      <w:lvlJc w:val="left"/>
      <w:pPr>
        <w:ind w:left="720" w:hanging="360"/>
      </w:pPr>
    </w:lvl>
    <w:lvl w:ilvl="1" w:tplc="FBF6AA78">
      <w:start w:val="1"/>
      <w:numFmt w:val="lowerLetter"/>
      <w:lvlText w:val="%2."/>
      <w:lvlJc w:val="left"/>
      <w:pPr>
        <w:ind w:left="1440" w:hanging="360"/>
      </w:pPr>
    </w:lvl>
    <w:lvl w:ilvl="2" w:tplc="36F249EE">
      <w:start w:val="1"/>
      <w:numFmt w:val="lowerRoman"/>
      <w:lvlText w:val="%3."/>
      <w:lvlJc w:val="right"/>
      <w:pPr>
        <w:ind w:left="2160" w:hanging="180"/>
      </w:pPr>
    </w:lvl>
    <w:lvl w:ilvl="3" w:tplc="954C1CE6">
      <w:start w:val="1"/>
      <w:numFmt w:val="decimal"/>
      <w:lvlText w:val="%4."/>
      <w:lvlJc w:val="left"/>
      <w:pPr>
        <w:ind w:left="2880" w:hanging="360"/>
      </w:pPr>
    </w:lvl>
    <w:lvl w:ilvl="4" w:tplc="18C48788">
      <w:start w:val="1"/>
      <w:numFmt w:val="lowerLetter"/>
      <w:lvlText w:val="%5."/>
      <w:lvlJc w:val="left"/>
      <w:pPr>
        <w:ind w:left="3600" w:hanging="360"/>
      </w:pPr>
    </w:lvl>
    <w:lvl w:ilvl="5" w:tplc="D93095E2">
      <w:start w:val="1"/>
      <w:numFmt w:val="lowerRoman"/>
      <w:lvlText w:val="%6."/>
      <w:lvlJc w:val="right"/>
      <w:pPr>
        <w:ind w:left="4320" w:hanging="180"/>
      </w:pPr>
    </w:lvl>
    <w:lvl w:ilvl="6" w:tplc="8A7E66E4">
      <w:start w:val="1"/>
      <w:numFmt w:val="decimal"/>
      <w:lvlText w:val="%7."/>
      <w:lvlJc w:val="left"/>
      <w:pPr>
        <w:ind w:left="5040" w:hanging="360"/>
      </w:pPr>
    </w:lvl>
    <w:lvl w:ilvl="7" w:tplc="8E54A38C">
      <w:start w:val="1"/>
      <w:numFmt w:val="lowerLetter"/>
      <w:lvlText w:val="%8."/>
      <w:lvlJc w:val="left"/>
      <w:pPr>
        <w:ind w:left="5760" w:hanging="360"/>
      </w:pPr>
    </w:lvl>
    <w:lvl w:ilvl="8" w:tplc="E4C6FD9A">
      <w:start w:val="1"/>
      <w:numFmt w:val="lowerRoman"/>
      <w:lvlText w:val="%9."/>
      <w:lvlJc w:val="right"/>
      <w:pPr>
        <w:ind w:left="6480" w:hanging="180"/>
      </w:pPr>
    </w:lvl>
  </w:abstractNum>
  <w:abstractNum w:abstractNumId="8" w15:restartNumberingAfterBreak="0">
    <w:nsid w:val="2FD943D9"/>
    <w:multiLevelType w:val="hybridMultilevel"/>
    <w:tmpl w:val="18B436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0F9757C"/>
    <w:multiLevelType w:val="hybridMultilevel"/>
    <w:tmpl w:val="AA30A628"/>
    <w:lvl w:ilvl="0" w:tplc="412225CC">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2687150"/>
    <w:multiLevelType w:val="multilevel"/>
    <w:tmpl w:val="7E6090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2B17F5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560644D"/>
    <w:multiLevelType w:val="hybridMultilevel"/>
    <w:tmpl w:val="77EC3114"/>
    <w:lvl w:ilvl="0" w:tplc="040C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2EDA0D"/>
    <w:multiLevelType w:val="hybridMultilevel"/>
    <w:tmpl w:val="FFFFFFFF"/>
    <w:lvl w:ilvl="0" w:tplc="CED65CEE">
      <w:start w:val="1"/>
      <w:numFmt w:val="bullet"/>
      <w:lvlText w:val="-"/>
      <w:lvlJc w:val="left"/>
      <w:pPr>
        <w:ind w:left="720" w:hanging="360"/>
      </w:pPr>
      <w:rPr>
        <w:rFonts w:hint="default" w:ascii="Aptos" w:hAnsi="Aptos"/>
      </w:rPr>
    </w:lvl>
    <w:lvl w:ilvl="1" w:tplc="92C6420C">
      <w:start w:val="1"/>
      <w:numFmt w:val="bullet"/>
      <w:lvlText w:val="o"/>
      <w:lvlJc w:val="left"/>
      <w:pPr>
        <w:ind w:left="1440" w:hanging="360"/>
      </w:pPr>
      <w:rPr>
        <w:rFonts w:hint="default" w:ascii="Courier New" w:hAnsi="Courier New"/>
      </w:rPr>
    </w:lvl>
    <w:lvl w:ilvl="2" w:tplc="122C64D2">
      <w:start w:val="1"/>
      <w:numFmt w:val="bullet"/>
      <w:lvlText w:val=""/>
      <w:lvlJc w:val="left"/>
      <w:pPr>
        <w:ind w:left="2160" w:hanging="360"/>
      </w:pPr>
      <w:rPr>
        <w:rFonts w:hint="default" w:ascii="Wingdings" w:hAnsi="Wingdings"/>
      </w:rPr>
    </w:lvl>
    <w:lvl w:ilvl="3" w:tplc="350C97EA">
      <w:start w:val="1"/>
      <w:numFmt w:val="bullet"/>
      <w:lvlText w:val=""/>
      <w:lvlJc w:val="left"/>
      <w:pPr>
        <w:ind w:left="2880" w:hanging="360"/>
      </w:pPr>
      <w:rPr>
        <w:rFonts w:hint="default" w:ascii="Symbol" w:hAnsi="Symbol"/>
      </w:rPr>
    </w:lvl>
    <w:lvl w:ilvl="4" w:tplc="6DA0FB72">
      <w:start w:val="1"/>
      <w:numFmt w:val="bullet"/>
      <w:lvlText w:val="o"/>
      <w:lvlJc w:val="left"/>
      <w:pPr>
        <w:ind w:left="3600" w:hanging="360"/>
      </w:pPr>
      <w:rPr>
        <w:rFonts w:hint="default" w:ascii="Courier New" w:hAnsi="Courier New"/>
      </w:rPr>
    </w:lvl>
    <w:lvl w:ilvl="5" w:tplc="E4F29C52">
      <w:start w:val="1"/>
      <w:numFmt w:val="bullet"/>
      <w:lvlText w:val=""/>
      <w:lvlJc w:val="left"/>
      <w:pPr>
        <w:ind w:left="4320" w:hanging="360"/>
      </w:pPr>
      <w:rPr>
        <w:rFonts w:hint="default" w:ascii="Wingdings" w:hAnsi="Wingdings"/>
      </w:rPr>
    </w:lvl>
    <w:lvl w:ilvl="6" w:tplc="64D249D8">
      <w:start w:val="1"/>
      <w:numFmt w:val="bullet"/>
      <w:lvlText w:val=""/>
      <w:lvlJc w:val="left"/>
      <w:pPr>
        <w:ind w:left="5040" w:hanging="360"/>
      </w:pPr>
      <w:rPr>
        <w:rFonts w:hint="default" w:ascii="Symbol" w:hAnsi="Symbol"/>
      </w:rPr>
    </w:lvl>
    <w:lvl w:ilvl="7" w:tplc="3A60C1BC">
      <w:start w:val="1"/>
      <w:numFmt w:val="bullet"/>
      <w:lvlText w:val="o"/>
      <w:lvlJc w:val="left"/>
      <w:pPr>
        <w:ind w:left="5760" w:hanging="360"/>
      </w:pPr>
      <w:rPr>
        <w:rFonts w:hint="default" w:ascii="Courier New" w:hAnsi="Courier New"/>
      </w:rPr>
    </w:lvl>
    <w:lvl w:ilvl="8" w:tplc="D75A1584">
      <w:start w:val="1"/>
      <w:numFmt w:val="bullet"/>
      <w:lvlText w:val=""/>
      <w:lvlJc w:val="left"/>
      <w:pPr>
        <w:ind w:left="6480" w:hanging="360"/>
      </w:pPr>
      <w:rPr>
        <w:rFonts w:hint="default" w:ascii="Wingdings" w:hAnsi="Wingdings"/>
      </w:rPr>
    </w:lvl>
  </w:abstractNum>
  <w:abstractNum w:abstractNumId="14" w15:restartNumberingAfterBreak="0">
    <w:nsid w:val="366FB3E3"/>
    <w:multiLevelType w:val="hybridMultilevel"/>
    <w:tmpl w:val="98DCAC48"/>
    <w:lvl w:ilvl="0" w:tplc="FA16E656">
      <w:numFmt w:val="none"/>
      <w:lvlText w:val=""/>
      <w:lvlJc w:val="left"/>
      <w:pPr>
        <w:tabs>
          <w:tab w:val="num" w:pos="360"/>
        </w:tabs>
      </w:pPr>
    </w:lvl>
    <w:lvl w:ilvl="1" w:tplc="F93AD80C">
      <w:start w:val="1"/>
      <w:numFmt w:val="lowerLetter"/>
      <w:lvlText w:val="%2."/>
      <w:lvlJc w:val="left"/>
      <w:pPr>
        <w:ind w:left="1440" w:hanging="360"/>
      </w:pPr>
    </w:lvl>
    <w:lvl w:ilvl="2" w:tplc="C100BE14">
      <w:start w:val="1"/>
      <w:numFmt w:val="lowerRoman"/>
      <w:lvlText w:val="%3."/>
      <w:lvlJc w:val="right"/>
      <w:pPr>
        <w:ind w:left="2160" w:hanging="180"/>
      </w:pPr>
    </w:lvl>
    <w:lvl w:ilvl="3" w:tplc="AA364E46">
      <w:start w:val="1"/>
      <w:numFmt w:val="decimal"/>
      <w:lvlText w:val="%4."/>
      <w:lvlJc w:val="left"/>
      <w:pPr>
        <w:ind w:left="2880" w:hanging="360"/>
      </w:pPr>
    </w:lvl>
    <w:lvl w:ilvl="4" w:tplc="62723776">
      <w:start w:val="1"/>
      <w:numFmt w:val="lowerLetter"/>
      <w:lvlText w:val="%5."/>
      <w:lvlJc w:val="left"/>
      <w:pPr>
        <w:ind w:left="3600" w:hanging="360"/>
      </w:pPr>
    </w:lvl>
    <w:lvl w:ilvl="5" w:tplc="FA2E512E">
      <w:start w:val="1"/>
      <w:numFmt w:val="lowerRoman"/>
      <w:lvlText w:val="%6."/>
      <w:lvlJc w:val="right"/>
      <w:pPr>
        <w:ind w:left="4320" w:hanging="180"/>
      </w:pPr>
    </w:lvl>
    <w:lvl w:ilvl="6" w:tplc="AF606E0C">
      <w:start w:val="1"/>
      <w:numFmt w:val="decimal"/>
      <w:lvlText w:val="%7."/>
      <w:lvlJc w:val="left"/>
      <w:pPr>
        <w:ind w:left="5040" w:hanging="360"/>
      </w:pPr>
    </w:lvl>
    <w:lvl w:ilvl="7" w:tplc="537654B8">
      <w:start w:val="1"/>
      <w:numFmt w:val="lowerLetter"/>
      <w:lvlText w:val="%8."/>
      <w:lvlJc w:val="left"/>
      <w:pPr>
        <w:ind w:left="5760" w:hanging="360"/>
      </w:pPr>
    </w:lvl>
    <w:lvl w:ilvl="8" w:tplc="8CD65082">
      <w:start w:val="1"/>
      <w:numFmt w:val="lowerRoman"/>
      <w:lvlText w:val="%9."/>
      <w:lvlJc w:val="right"/>
      <w:pPr>
        <w:ind w:left="6480" w:hanging="180"/>
      </w:pPr>
    </w:lvl>
  </w:abstractNum>
  <w:abstractNum w:abstractNumId="15" w15:restartNumberingAfterBreak="0">
    <w:nsid w:val="3A24D8FA"/>
    <w:multiLevelType w:val="hybridMultilevel"/>
    <w:tmpl w:val="FFFFFFFF"/>
    <w:lvl w:ilvl="0" w:tplc="08809A9E">
      <w:start w:val="1"/>
      <w:numFmt w:val="bullet"/>
      <w:lvlText w:val="-"/>
      <w:lvlJc w:val="left"/>
      <w:pPr>
        <w:ind w:left="720" w:hanging="360"/>
      </w:pPr>
      <w:rPr>
        <w:rFonts w:hint="default" w:ascii="Aptos" w:hAnsi="Aptos"/>
      </w:rPr>
    </w:lvl>
    <w:lvl w:ilvl="1" w:tplc="38B4A1BA">
      <w:start w:val="1"/>
      <w:numFmt w:val="bullet"/>
      <w:lvlText w:val="o"/>
      <w:lvlJc w:val="left"/>
      <w:pPr>
        <w:ind w:left="1440" w:hanging="360"/>
      </w:pPr>
      <w:rPr>
        <w:rFonts w:hint="default" w:ascii="Courier New" w:hAnsi="Courier New"/>
      </w:rPr>
    </w:lvl>
    <w:lvl w:ilvl="2" w:tplc="C9123A1C">
      <w:start w:val="1"/>
      <w:numFmt w:val="bullet"/>
      <w:lvlText w:val=""/>
      <w:lvlJc w:val="left"/>
      <w:pPr>
        <w:ind w:left="2160" w:hanging="360"/>
      </w:pPr>
      <w:rPr>
        <w:rFonts w:hint="default" w:ascii="Wingdings" w:hAnsi="Wingdings"/>
      </w:rPr>
    </w:lvl>
    <w:lvl w:ilvl="3" w:tplc="C040ECF8">
      <w:start w:val="1"/>
      <w:numFmt w:val="bullet"/>
      <w:lvlText w:val=""/>
      <w:lvlJc w:val="left"/>
      <w:pPr>
        <w:ind w:left="2880" w:hanging="360"/>
      </w:pPr>
      <w:rPr>
        <w:rFonts w:hint="default" w:ascii="Symbol" w:hAnsi="Symbol"/>
      </w:rPr>
    </w:lvl>
    <w:lvl w:ilvl="4" w:tplc="96B07F7C">
      <w:start w:val="1"/>
      <w:numFmt w:val="bullet"/>
      <w:lvlText w:val="o"/>
      <w:lvlJc w:val="left"/>
      <w:pPr>
        <w:ind w:left="3600" w:hanging="360"/>
      </w:pPr>
      <w:rPr>
        <w:rFonts w:hint="default" w:ascii="Courier New" w:hAnsi="Courier New"/>
      </w:rPr>
    </w:lvl>
    <w:lvl w:ilvl="5" w:tplc="3646A7F6">
      <w:start w:val="1"/>
      <w:numFmt w:val="bullet"/>
      <w:lvlText w:val=""/>
      <w:lvlJc w:val="left"/>
      <w:pPr>
        <w:ind w:left="4320" w:hanging="360"/>
      </w:pPr>
      <w:rPr>
        <w:rFonts w:hint="default" w:ascii="Wingdings" w:hAnsi="Wingdings"/>
      </w:rPr>
    </w:lvl>
    <w:lvl w:ilvl="6" w:tplc="3D6A6D68">
      <w:start w:val="1"/>
      <w:numFmt w:val="bullet"/>
      <w:lvlText w:val=""/>
      <w:lvlJc w:val="left"/>
      <w:pPr>
        <w:ind w:left="5040" w:hanging="360"/>
      </w:pPr>
      <w:rPr>
        <w:rFonts w:hint="default" w:ascii="Symbol" w:hAnsi="Symbol"/>
      </w:rPr>
    </w:lvl>
    <w:lvl w:ilvl="7" w:tplc="B5CA91DE">
      <w:start w:val="1"/>
      <w:numFmt w:val="bullet"/>
      <w:lvlText w:val="o"/>
      <w:lvlJc w:val="left"/>
      <w:pPr>
        <w:ind w:left="5760" w:hanging="360"/>
      </w:pPr>
      <w:rPr>
        <w:rFonts w:hint="default" w:ascii="Courier New" w:hAnsi="Courier New"/>
      </w:rPr>
    </w:lvl>
    <w:lvl w:ilvl="8" w:tplc="80B40C3C">
      <w:start w:val="1"/>
      <w:numFmt w:val="bullet"/>
      <w:lvlText w:val=""/>
      <w:lvlJc w:val="left"/>
      <w:pPr>
        <w:ind w:left="6480" w:hanging="360"/>
      </w:pPr>
      <w:rPr>
        <w:rFonts w:hint="default" w:ascii="Wingdings" w:hAnsi="Wingdings"/>
      </w:rPr>
    </w:lvl>
  </w:abstractNum>
  <w:abstractNum w:abstractNumId="16" w15:restartNumberingAfterBreak="0">
    <w:nsid w:val="3A6D2C88"/>
    <w:multiLevelType w:val="hybridMultilevel"/>
    <w:tmpl w:val="22E4FD6C"/>
    <w:lvl w:ilvl="0" w:tplc="9EE2CEF2">
      <w:start w:val="1"/>
      <w:numFmt w:val="decimal"/>
      <w:lvlText w:val="%1."/>
      <w:lvlJc w:val="left"/>
      <w:pPr>
        <w:tabs>
          <w:tab w:val="num" w:pos="720"/>
        </w:tabs>
        <w:ind w:left="720" w:hanging="360"/>
      </w:pPr>
    </w:lvl>
    <w:lvl w:ilvl="1" w:tplc="C870F602" w:tentative="1">
      <w:start w:val="1"/>
      <w:numFmt w:val="decimal"/>
      <w:lvlText w:val="%2."/>
      <w:lvlJc w:val="left"/>
      <w:pPr>
        <w:tabs>
          <w:tab w:val="num" w:pos="1440"/>
        </w:tabs>
        <w:ind w:left="1440" w:hanging="360"/>
      </w:pPr>
    </w:lvl>
    <w:lvl w:ilvl="2" w:tplc="2AC678F2" w:tentative="1">
      <w:start w:val="1"/>
      <w:numFmt w:val="decimal"/>
      <w:lvlText w:val="%3."/>
      <w:lvlJc w:val="left"/>
      <w:pPr>
        <w:tabs>
          <w:tab w:val="num" w:pos="2160"/>
        </w:tabs>
        <w:ind w:left="2160" w:hanging="360"/>
      </w:pPr>
    </w:lvl>
    <w:lvl w:ilvl="3" w:tplc="3AD42818" w:tentative="1">
      <w:start w:val="1"/>
      <w:numFmt w:val="decimal"/>
      <w:lvlText w:val="%4."/>
      <w:lvlJc w:val="left"/>
      <w:pPr>
        <w:tabs>
          <w:tab w:val="num" w:pos="2880"/>
        </w:tabs>
        <w:ind w:left="2880" w:hanging="360"/>
      </w:pPr>
    </w:lvl>
    <w:lvl w:ilvl="4" w:tplc="7F9626C0" w:tentative="1">
      <w:start w:val="1"/>
      <w:numFmt w:val="decimal"/>
      <w:lvlText w:val="%5."/>
      <w:lvlJc w:val="left"/>
      <w:pPr>
        <w:tabs>
          <w:tab w:val="num" w:pos="3600"/>
        </w:tabs>
        <w:ind w:left="3600" w:hanging="360"/>
      </w:pPr>
    </w:lvl>
    <w:lvl w:ilvl="5" w:tplc="E682B068" w:tentative="1">
      <w:start w:val="1"/>
      <w:numFmt w:val="decimal"/>
      <w:lvlText w:val="%6."/>
      <w:lvlJc w:val="left"/>
      <w:pPr>
        <w:tabs>
          <w:tab w:val="num" w:pos="4320"/>
        </w:tabs>
        <w:ind w:left="4320" w:hanging="360"/>
      </w:pPr>
    </w:lvl>
    <w:lvl w:ilvl="6" w:tplc="F4E6A03C" w:tentative="1">
      <w:start w:val="1"/>
      <w:numFmt w:val="decimal"/>
      <w:lvlText w:val="%7."/>
      <w:lvlJc w:val="left"/>
      <w:pPr>
        <w:tabs>
          <w:tab w:val="num" w:pos="5040"/>
        </w:tabs>
        <w:ind w:left="5040" w:hanging="360"/>
      </w:pPr>
    </w:lvl>
    <w:lvl w:ilvl="7" w:tplc="8FD68D96" w:tentative="1">
      <w:start w:val="1"/>
      <w:numFmt w:val="decimal"/>
      <w:lvlText w:val="%8."/>
      <w:lvlJc w:val="left"/>
      <w:pPr>
        <w:tabs>
          <w:tab w:val="num" w:pos="5760"/>
        </w:tabs>
        <w:ind w:left="5760" w:hanging="360"/>
      </w:pPr>
    </w:lvl>
    <w:lvl w:ilvl="8" w:tplc="2FD2F29C" w:tentative="1">
      <w:start w:val="1"/>
      <w:numFmt w:val="decimal"/>
      <w:lvlText w:val="%9."/>
      <w:lvlJc w:val="left"/>
      <w:pPr>
        <w:tabs>
          <w:tab w:val="num" w:pos="6480"/>
        </w:tabs>
        <w:ind w:left="6480" w:hanging="360"/>
      </w:pPr>
    </w:lvl>
  </w:abstractNum>
  <w:abstractNum w:abstractNumId="17" w15:restartNumberingAfterBreak="0">
    <w:nsid w:val="404256E2"/>
    <w:multiLevelType w:val="hybridMultilevel"/>
    <w:tmpl w:val="FFFFFFFF"/>
    <w:lvl w:ilvl="0" w:tplc="B61CEFB4">
      <w:numFmt w:val="none"/>
      <w:lvlText w:val=""/>
      <w:lvlJc w:val="left"/>
      <w:pPr>
        <w:tabs>
          <w:tab w:val="num" w:pos="360"/>
        </w:tabs>
      </w:pPr>
    </w:lvl>
    <w:lvl w:ilvl="1" w:tplc="64AA61A6">
      <w:start w:val="1"/>
      <w:numFmt w:val="lowerLetter"/>
      <w:lvlText w:val="%2."/>
      <w:lvlJc w:val="left"/>
      <w:pPr>
        <w:ind w:left="1440" w:hanging="360"/>
      </w:pPr>
    </w:lvl>
    <w:lvl w:ilvl="2" w:tplc="98267F3C">
      <w:start w:val="1"/>
      <w:numFmt w:val="lowerRoman"/>
      <w:lvlText w:val="%3."/>
      <w:lvlJc w:val="right"/>
      <w:pPr>
        <w:ind w:left="2160" w:hanging="180"/>
      </w:pPr>
    </w:lvl>
    <w:lvl w:ilvl="3" w:tplc="9514AC38">
      <w:start w:val="1"/>
      <w:numFmt w:val="decimal"/>
      <w:lvlText w:val="%4."/>
      <w:lvlJc w:val="left"/>
      <w:pPr>
        <w:ind w:left="2880" w:hanging="360"/>
      </w:pPr>
    </w:lvl>
    <w:lvl w:ilvl="4" w:tplc="91F03062">
      <w:start w:val="1"/>
      <w:numFmt w:val="lowerLetter"/>
      <w:lvlText w:val="%5."/>
      <w:lvlJc w:val="left"/>
      <w:pPr>
        <w:ind w:left="3600" w:hanging="360"/>
      </w:pPr>
    </w:lvl>
    <w:lvl w:ilvl="5" w:tplc="8EB65458">
      <w:start w:val="1"/>
      <w:numFmt w:val="lowerRoman"/>
      <w:lvlText w:val="%6."/>
      <w:lvlJc w:val="right"/>
      <w:pPr>
        <w:ind w:left="4320" w:hanging="180"/>
      </w:pPr>
    </w:lvl>
    <w:lvl w:ilvl="6" w:tplc="43404D30">
      <w:start w:val="1"/>
      <w:numFmt w:val="decimal"/>
      <w:lvlText w:val="%7."/>
      <w:lvlJc w:val="left"/>
      <w:pPr>
        <w:ind w:left="5040" w:hanging="360"/>
      </w:pPr>
    </w:lvl>
    <w:lvl w:ilvl="7" w:tplc="A06A7D86">
      <w:start w:val="1"/>
      <w:numFmt w:val="lowerLetter"/>
      <w:lvlText w:val="%8."/>
      <w:lvlJc w:val="left"/>
      <w:pPr>
        <w:ind w:left="5760" w:hanging="360"/>
      </w:pPr>
    </w:lvl>
    <w:lvl w:ilvl="8" w:tplc="23025524">
      <w:start w:val="1"/>
      <w:numFmt w:val="lowerRoman"/>
      <w:lvlText w:val="%9."/>
      <w:lvlJc w:val="right"/>
      <w:pPr>
        <w:ind w:left="6480" w:hanging="180"/>
      </w:pPr>
    </w:lvl>
  </w:abstractNum>
  <w:abstractNum w:abstractNumId="18" w15:restartNumberingAfterBreak="0">
    <w:nsid w:val="409F548C"/>
    <w:multiLevelType w:val="multilevel"/>
    <w:tmpl w:val="981C03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5B1599B"/>
    <w:multiLevelType w:val="multilevel"/>
    <w:tmpl w:val="981C03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6E32FAB"/>
    <w:multiLevelType w:val="multilevel"/>
    <w:tmpl w:val="EF7647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7891F7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9E2839"/>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F02529A"/>
    <w:multiLevelType w:val="multilevel"/>
    <w:tmpl w:val="461C2E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52EE3C37"/>
    <w:multiLevelType w:val="hybridMultilevel"/>
    <w:tmpl w:val="B5AC2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860B1F"/>
    <w:multiLevelType w:val="hybridMultilevel"/>
    <w:tmpl w:val="9EEC6380"/>
    <w:lvl w:ilvl="0" w:tplc="4692AB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B96651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9560BF"/>
    <w:multiLevelType w:val="hybridMultilevel"/>
    <w:tmpl w:val="FFFFFFFF"/>
    <w:lvl w:ilvl="0" w:tplc="838E6F68">
      <w:start w:val="1"/>
      <w:numFmt w:val="bullet"/>
      <w:lvlText w:val="-"/>
      <w:lvlJc w:val="left"/>
      <w:pPr>
        <w:ind w:left="720" w:hanging="360"/>
      </w:pPr>
      <w:rPr>
        <w:rFonts w:hint="default" w:ascii="Aptos" w:hAnsi="Aptos"/>
      </w:rPr>
    </w:lvl>
    <w:lvl w:ilvl="1" w:tplc="73A8993A">
      <w:start w:val="1"/>
      <w:numFmt w:val="bullet"/>
      <w:lvlText w:val="o"/>
      <w:lvlJc w:val="left"/>
      <w:pPr>
        <w:ind w:left="1440" w:hanging="360"/>
      </w:pPr>
      <w:rPr>
        <w:rFonts w:hint="default" w:ascii="Courier New" w:hAnsi="Courier New"/>
      </w:rPr>
    </w:lvl>
    <w:lvl w:ilvl="2" w:tplc="C616C062">
      <w:start w:val="1"/>
      <w:numFmt w:val="bullet"/>
      <w:lvlText w:val=""/>
      <w:lvlJc w:val="left"/>
      <w:pPr>
        <w:ind w:left="2160" w:hanging="360"/>
      </w:pPr>
      <w:rPr>
        <w:rFonts w:hint="default" w:ascii="Wingdings" w:hAnsi="Wingdings"/>
      </w:rPr>
    </w:lvl>
    <w:lvl w:ilvl="3" w:tplc="1BD8825C">
      <w:start w:val="1"/>
      <w:numFmt w:val="bullet"/>
      <w:lvlText w:val=""/>
      <w:lvlJc w:val="left"/>
      <w:pPr>
        <w:ind w:left="2880" w:hanging="360"/>
      </w:pPr>
      <w:rPr>
        <w:rFonts w:hint="default" w:ascii="Symbol" w:hAnsi="Symbol"/>
      </w:rPr>
    </w:lvl>
    <w:lvl w:ilvl="4" w:tplc="63424CA4">
      <w:start w:val="1"/>
      <w:numFmt w:val="bullet"/>
      <w:lvlText w:val="o"/>
      <w:lvlJc w:val="left"/>
      <w:pPr>
        <w:ind w:left="3600" w:hanging="360"/>
      </w:pPr>
      <w:rPr>
        <w:rFonts w:hint="default" w:ascii="Courier New" w:hAnsi="Courier New"/>
      </w:rPr>
    </w:lvl>
    <w:lvl w:ilvl="5" w:tplc="A942D3CA">
      <w:start w:val="1"/>
      <w:numFmt w:val="bullet"/>
      <w:lvlText w:val=""/>
      <w:lvlJc w:val="left"/>
      <w:pPr>
        <w:ind w:left="4320" w:hanging="360"/>
      </w:pPr>
      <w:rPr>
        <w:rFonts w:hint="default" w:ascii="Wingdings" w:hAnsi="Wingdings"/>
      </w:rPr>
    </w:lvl>
    <w:lvl w:ilvl="6" w:tplc="93768D7E">
      <w:start w:val="1"/>
      <w:numFmt w:val="bullet"/>
      <w:lvlText w:val=""/>
      <w:lvlJc w:val="left"/>
      <w:pPr>
        <w:ind w:left="5040" w:hanging="360"/>
      </w:pPr>
      <w:rPr>
        <w:rFonts w:hint="default" w:ascii="Symbol" w:hAnsi="Symbol"/>
      </w:rPr>
    </w:lvl>
    <w:lvl w:ilvl="7" w:tplc="9594B650">
      <w:start w:val="1"/>
      <w:numFmt w:val="bullet"/>
      <w:lvlText w:val="o"/>
      <w:lvlJc w:val="left"/>
      <w:pPr>
        <w:ind w:left="5760" w:hanging="360"/>
      </w:pPr>
      <w:rPr>
        <w:rFonts w:hint="default" w:ascii="Courier New" w:hAnsi="Courier New"/>
      </w:rPr>
    </w:lvl>
    <w:lvl w:ilvl="8" w:tplc="AEF690B2">
      <w:start w:val="1"/>
      <w:numFmt w:val="bullet"/>
      <w:lvlText w:val=""/>
      <w:lvlJc w:val="left"/>
      <w:pPr>
        <w:ind w:left="6480" w:hanging="360"/>
      </w:pPr>
      <w:rPr>
        <w:rFonts w:hint="default" w:ascii="Wingdings" w:hAnsi="Wingdings"/>
      </w:rPr>
    </w:lvl>
  </w:abstractNum>
  <w:abstractNum w:abstractNumId="28" w15:restartNumberingAfterBreak="0">
    <w:nsid w:val="602BE6B1"/>
    <w:multiLevelType w:val="hybridMultilevel"/>
    <w:tmpl w:val="FFFFFFFF"/>
    <w:lvl w:ilvl="0" w:tplc="69881812">
      <w:start w:val="1"/>
      <w:numFmt w:val="bullet"/>
      <w:lvlText w:val=""/>
      <w:lvlJc w:val="left"/>
      <w:pPr>
        <w:ind w:left="720" w:hanging="360"/>
      </w:pPr>
      <w:rPr>
        <w:rFonts w:hint="default" w:ascii="Symbol" w:hAnsi="Symbol"/>
      </w:rPr>
    </w:lvl>
    <w:lvl w:ilvl="1" w:tplc="CE4CE648">
      <w:start w:val="1"/>
      <w:numFmt w:val="bullet"/>
      <w:lvlText w:val="o"/>
      <w:lvlJc w:val="left"/>
      <w:pPr>
        <w:ind w:left="1440" w:hanging="360"/>
      </w:pPr>
      <w:rPr>
        <w:rFonts w:hint="default" w:ascii="Courier New" w:hAnsi="Courier New"/>
      </w:rPr>
    </w:lvl>
    <w:lvl w:ilvl="2" w:tplc="D95ACA5A">
      <w:start w:val="1"/>
      <w:numFmt w:val="bullet"/>
      <w:lvlText w:val=""/>
      <w:lvlJc w:val="left"/>
      <w:pPr>
        <w:ind w:left="2160" w:hanging="360"/>
      </w:pPr>
      <w:rPr>
        <w:rFonts w:hint="default" w:ascii="Wingdings" w:hAnsi="Wingdings"/>
      </w:rPr>
    </w:lvl>
    <w:lvl w:ilvl="3" w:tplc="7C483500">
      <w:start w:val="1"/>
      <w:numFmt w:val="bullet"/>
      <w:lvlText w:val=""/>
      <w:lvlJc w:val="left"/>
      <w:pPr>
        <w:ind w:left="2880" w:hanging="360"/>
      </w:pPr>
      <w:rPr>
        <w:rFonts w:hint="default" w:ascii="Symbol" w:hAnsi="Symbol"/>
      </w:rPr>
    </w:lvl>
    <w:lvl w:ilvl="4" w:tplc="A9E8D4B4">
      <w:start w:val="1"/>
      <w:numFmt w:val="bullet"/>
      <w:lvlText w:val="o"/>
      <w:lvlJc w:val="left"/>
      <w:pPr>
        <w:ind w:left="3600" w:hanging="360"/>
      </w:pPr>
      <w:rPr>
        <w:rFonts w:hint="default" w:ascii="Courier New" w:hAnsi="Courier New"/>
      </w:rPr>
    </w:lvl>
    <w:lvl w:ilvl="5" w:tplc="860ACC00">
      <w:start w:val="1"/>
      <w:numFmt w:val="bullet"/>
      <w:lvlText w:val=""/>
      <w:lvlJc w:val="left"/>
      <w:pPr>
        <w:ind w:left="4320" w:hanging="360"/>
      </w:pPr>
      <w:rPr>
        <w:rFonts w:hint="default" w:ascii="Wingdings" w:hAnsi="Wingdings"/>
      </w:rPr>
    </w:lvl>
    <w:lvl w:ilvl="6" w:tplc="BD8EA81C">
      <w:start w:val="1"/>
      <w:numFmt w:val="bullet"/>
      <w:lvlText w:val=""/>
      <w:lvlJc w:val="left"/>
      <w:pPr>
        <w:ind w:left="5040" w:hanging="360"/>
      </w:pPr>
      <w:rPr>
        <w:rFonts w:hint="default" w:ascii="Symbol" w:hAnsi="Symbol"/>
      </w:rPr>
    </w:lvl>
    <w:lvl w:ilvl="7" w:tplc="C590B9D4">
      <w:start w:val="1"/>
      <w:numFmt w:val="bullet"/>
      <w:lvlText w:val="o"/>
      <w:lvlJc w:val="left"/>
      <w:pPr>
        <w:ind w:left="5760" w:hanging="360"/>
      </w:pPr>
      <w:rPr>
        <w:rFonts w:hint="default" w:ascii="Courier New" w:hAnsi="Courier New"/>
      </w:rPr>
    </w:lvl>
    <w:lvl w:ilvl="8" w:tplc="93B28A8A">
      <w:start w:val="1"/>
      <w:numFmt w:val="bullet"/>
      <w:lvlText w:val=""/>
      <w:lvlJc w:val="left"/>
      <w:pPr>
        <w:ind w:left="6480" w:hanging="360"/>
      </w:pPr>
      <w:rPr>
        <w:rFonts w:hint="default" w:ascii="Wingdings" w:hAnsi="Wingdings"/>
      </w:rPr>
    </w:lvl>
  </w:abstractNum>
  <w:abstractNum w:abstractNumId="29" w15:restartNumberingAfterBreak="0">
    <w:nsid w:val="613E5566"/>
    <w:multiLevelType w:val="hybridMultilevel"/>
    <w:tmpl w:val="D938BE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2552CB0"/>
    <w:multiLevelType w:val="hybridMultilevel"/>
    <w:tmpl w:val="427CE500"/>
    <w:lvl w:ilvl="0" w:tplc="412225CC">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46AAEC5"/>
    <w:multiLevelType w:val="hybridMultilevel"/>
    <w:tmpl w:val="FFFFFFFF"/>
    <w:lvl w:ilvl="0" w:tplc="13529EA4">
      <w:start w:val="1"/>
      <w:numFmt w:val="bullet"/>
      <w:lvlText w:val="-"/>
      <w:lvlJc w:val="left"/>
      <w:pPr>
        <w:ind w:left="720" w:hanging="360"/>
      </w:pPr>
      <w:rPr>
        <w:rFonts w:hint="default" w:ascii="Aptos" w:hAnsi="Aptos"/>
      </w:rPr>
    </w:lvl>
    <w:lvl w:ilvl="1" w:tplc="6AAE14CE">
      <w:start w:val="1"/>
      <w:numFmt w:val="bullet"/>
      <w:lvlText w:val="o"/>
      <w:lvlJc w:val="left"/>
      <w:pPr>
        <w:ind w:left="1440" w:hanging="360"/>
      </w:pPr>
      <w:rPr>
        <w:rFonts w:hint="default" w:ascii="Courier New" w:hAnsi="Courier New"/>
      </w:rPr>
    </w:lvl>
    <w:lvl w:ilvl="2" w:tplc="91EEDBA4">
      <w:start w:val="1"/>
      <w:numFmt w:val="bullet"/>
      <w:lvlText w:val=""/>
      <w:lvlJc w:val="left"/>
      <w:pPr>
        <w:ind w:left="2160" w:hanging="360"/>
      </w:pPr>
      <w:rPr>
        <w:rFonts w:hint="default" w:ascii="Wingdings" w:hAnsi="Wingdings"/>
      </w:rPr>
    </w:lvl>
    <w:lvl w:ilvl="3" w:tplc="A322E2B6">
      <w:start w:val="1"/>
      <w:numFmt w:val="bullet"/>
      <w:lvlText w:val=""/>
      <w:lvlJc w:val="left"/>
      <w:pPr>
        <w:ind w:left="2880" w:hanging="360"/>
      </w:pPr>
      <w:rPr>
        <w:rFonts w:hint="default" w:ascii="Symbol" w:hAnsi="Symbol"/>
      </w:rPr>
    </w:lvl>
    <w:lvl w:ilvl="4" w:tplc="1EC26EA6">
      <w:start w:val="1"/>
      <w:numFmt w:val="bullet"/>
      <w:lvlText w:val="o"/>
      <w:lvlJc w:val="left"/>
      <w:pPr>
        <w:ind w:left="3600" w:hanging="360"/>
      </w:pPr>
      <w:rPr>
        <w:rFonts w:hint="default" w:ascii="Courier New" w:hAnsi="Courier New"/>
      </w:rPr>
    </w:lvl>
    <w:lvl w:ilvl="5" w:tplc="5EFA28AC">
      <w:start w:val="1"/>
      <w:numFmt w:val="bullet"/>
      <w:lvlText w:val=""/>
      <w:lvlJc w:val="left"/>
      <w:pPr>
        <w:ind w:left="4320" w:hanging="360"/>
      </w:pPr>
      <w:rPr>
        <w:rFonts w:hint="default" w:ascii="Wingdings" w:hAnsi="Wingdings"/>
      </w:rPr>
    </w:lvl>
    <w:lvl w:ilvl="6" w:tplc="AC0A8DD8">
      <w:start w:val="1"/>
      <w:numFmt w:val="bullet"/>
      <w:lvlText w:val=""/>
      <w:lvlJc w:val="left"/>
      <w:pPr>
        <w:ind w:left="5040" w:hanging="360"/>
      </w:pPr>
      <w:rPr>
        <w:rFonts w:hint="default" w:ascii="Symbol" w:hAnsi="Symbol"/>
      </w:rPr>
    </w:lvl>
    <w:lvl w:ilvl="7" w:tplc="11CE5C42">
      <w:start w:val="1"/>
      <w:numFmt w:val="bullet"/>
      <w:lvlText w:val="o"/>
      <w:lvlJc w:val="left"/>
      <w:pPr>
        <w:ind w:left="5760" w:hanging="360"/>
      </w:pPr>
      <w:rPr>
        <w:rFonts w:hint="default" w:ascii="Courier New" w:hAnsi="Courier New"/>
      </w:rPr>
    </w:lvl>
    <w:lvl w:ilvl="8" w:tplc="B07883F6">
      <w:start w:val="1"/>
      <w:numFmt w:val="bullet"/>
      <w:lvlText w:val=""/>
      <w:lvlJc w:val="left"/>
      <w:pPr>
        <w:ind w:left="6480" w:hanging="360"/>
      </w:pPr>
      <w:rPr>
        <w:rFonts w:hint="default" w:ascii="Wingdings" w:hAnsi="Wingdings"/>
      </w:rPr>
    </w:lvl>
  </w:abstractNum>
  <w:abstractNum w:abstractNumId="32" w15:restartNumberingAfterBreak="0">
    <w:nsid w:val="67880C10"/>
    <w:multiLevelType w:val="hybridMultilevel"/>
    <w:tmpl w:val="CC00D574"/>
    <w:lvl w:ilvl="0" w:tplc="53C2C920">
      <w:start w:val="1"/>
      <w:numFmt w:val="decimal"/>
      <w:lvlText w:val="%1."/>
      <w:lvlJc w:val="left"/>
      <w:pPr>
        <w:tabs>
          <w:tab w:val="num" w:pos="720"/>
        </w:tabs>
        <w:ind w:left="720" w:hanging="360"/>
      </w:pPr>
    </w:lvl>
    <w:lvl w:ilvl="1" w:tplc="80D4C86C" w:tentative="1">
      <w:start w:val="1"/>
      <w:numFmt w:val="decimal"/>
      <w:lvlText w:val="%2."/>
      <w:lvlJc w:val="left"/>
      <w:pPr>
        <w:tabs>
          <w:tab w:val="num" w:pos="1440"/>
        </w:tabs>
        <w:ind w:left="1440" w:hanging="360"/>
      </w:pPr>
    </w:lvl>
    <w:lvl w:ilvl="2" w:tplc="7A1E3C18" w:tentative="1">
      <w:start w:val="1"/>
      <w:numFmt w:val="decimal"/>
      <w:lvlText w:val="%3."/>
      <w:lvlJc w:val="left"/>
      <w:pPr>
        <w:tabs>
          <w:tab w:val="num" w:pos="2160"/>
        </w:tabs>
        <w:ind w:left="2160" w:hanging="360"/>
      </w:pPr>
    </w:lvl>
    <w:lvl w:ilvl="3" w:tplc="C3D65E34" w:tentative="1">
      <w:start w:val="1"/>
      <w:numFmt w:val="decimal"/>
      <w:lvlText w:val="%4."/>
      <w:lvlJc w:val="left"/>
      <w:pPr>
        <w:tabs>
          <w:tab w:val="num" w:pos="2880"/>
        </w:tabs>
        <w:ind w:left="2880" w:hanging="360"/>
      </w:pPr>
    </w:lvl>
    <w:lvl w:ilvl="4" w:tplc="8D906208" w:tentative="1">
      <w:start w:val="1"/>
      <w:numFmt w:val="decimal"/>
      <w:lvlText w:val="%5."/>
      <w:lvlJc w:val="left"/>
      <w:pPr>
        <w:tabs>
          <w:tab w:val="num" w:pos="3600"/>
        </w:tabs>
        <w:ind w:left="3600" w:hanging="360"/>
      </w:pPr>
    </w:lvl>
    <w:lvl w:ilvl="5" w:tplc="643226BE" w:tentative="1">
      <w:start w:val="1"/>
      <w:numFmt w:val="decimal"/>
      <w:lvlText w:val="%6."/>
      <w:lvlJc w:val="left"/>
      <w:pPr>
        <w:tabs>
          <w:tab w:val="num" w:pos="4320"/>
        </w:tabs>
        <w:ind w:left="4320" w:hanging="360"/>
      </w:pPr>
    </w:lvl>
    <w:lvl w:ilvl="6" w:tplc="B08EE848" w:tentative="1">
      <w:start w:val="1"/>
      <w:numFmt w:val="decimal"/>
      <w:lvlText w:val="%7."/>
      <w:lvlJc w:val="left"/>
      <w:pPr>
        <w:tabs>
          <w:tab w:val="num" w:pos="5040"/>
        </w:tabs>
        <w:ind w:left="5040" w:hanging="360"/>
      </w:pPr>
    </w:lvl>
    <w:lvl w:ilvl="7" w:tplc="BB8A55BA" w:tentative="1">
      <w:start w:val="1"/>
      <w:numFmt w:val="decimal"/>
      <w:lvlText w:val="%8."/>
      <w:lvlJc w:val="left"/>
      <w:pPr>
        <w:tabs>
          <w:tab w:val="num" w:pos="5760"/>
        </w:tabs>
        <w:ind w:left="5760" w:hanging="360"/>
      </w:pPr>
    </w:lvl>
    <w:lvl w:ilvl="8" w:tplc="1E4246DA" w:tentative="1">
      <w:start w:val="1"/>
      <w:numFmt w:val="decimal"/>
      <w:lvlText w:val="%9."/>
      <w:lvlJc w:val="left"/>
      <w:pPr>
        <w:tabs>
          <w:tab w:val="num" w:pos="6480"/>
        </w:tabs>
        <w:ind w:left="6480" w:hanging="360"/>
      </w:pPr>
    </w:lvl>
  </w:abstractNum>
  <w:abstractNum w:abstractNumId="33" w15:restartNumberingAfterBreak="0">
    <w:nsid w:val="67DBDB67"/>
    <w:multiLevelType w:val="hybridMultilevel"/>
    <w:tmpl w:val="8182D5C4"/>
    <w:lvl w:ilvl="0" w:tplc="6A8A95F0">
      <w:numFmt w:val="none"/>
      <w:lvlText w:val=""/>
      <w:lvlJc w:val="left"/>
      <w:pPr>
        <w:tabs>
          <w:tab w:val="num" w:pos="360"/>
        </w:tabs>
      </w:pPr>
    </w:lvl>
    <w:lvl w:ilvl="1" w:tplc="BC1E4B02">
      <w:start w:val="1"/>
      <w:numFmt w:val="lowerLetter"/>
      <w:lvlText w:val="%2."/>
      <w:lvlJc w:val="left"/>
      <w:pPr>
        <w:ind w:left="1440" w:hanging="360"/>
      </w:pPr>
    </w:lvl>
    <w:lvl w:ilvl="2" w:tplc="2416C032">
      <w:start w:val="1"/>
      <w:numFmt w:val="lowerRoman"/>
      <w:lvlText w:val="%3."/>
      <w:lvlJc w:val="right"/>
      <w:pPr>
        <w:ind w:left="2160" w:hanging="180"/>
      </w:pPr>
    </w:lvl>
    <w:lvl w:ilvl="3" w:tplc="BCF69FD0">
      <w:start w:val="1"/>
      <w:numFmt w:val="decimal"/>
      <w:lvlText w:val="%4."/>
      <w:lvlJc w:val="left"/>
      <w:pPr>
        <w:ind w:left="2880" w:hanging="360"/>
      </w:pPr>
    </w:lvl>
    <w:lvl w:ilvl="4" w:tplc="56D4942A">
      <w:start w:val="1"/>
      <w:numFmt w:val="lowerLetter"/>
      <w:lvlText w:val="%5."/>
      <w:lvlJc w:val="left"/>
      <w:pPr>
        <w:ind w:left="3600" w:hanging="360"/>
      </w:pPr>
    </w:lvl>
    <w:lvl w:ilvl="5" w:tplc="BE16CCF2">
      <w:start w:val="1"/>
      <w:numFmt w:val="lowerRoman"/>
      <w:lvlText w:val="%6."/>
      <w:lvlJc w:val="right"/>
      <w:pPr>
        <w:ind w:left="4320" w:hanging="180"/>
      </w:pPr>
    </w:lvl>
    <w:lvl w:ilvl="6" w:tplc="13526E5A">
      <w:start w:val="1"/>
      <w:numFmt w:val="decimal"/>
      <w:lvlText w:val="%7."/>
      <w:lvlJc w:val="left"/>
      <w:pPr>
        <w:ind w:left="5040" w:hanging="360"/>
      </w:pPr>
    </w:lvl>
    <w:lvl w:ilvl="7" w:tplc="0EEA6F88">
      <w:start w:val="1"/>
      <w:numFmt w:val="lowerLetter"/>
      <w:lvlText w:val="%8."/>
      <w:lvlJc w:val="left"/>
      <w:pPr>
        <w:ind w:left="5760" w:hanging="360"/>
      </w:pPr>
    </w:lvl>
    <w:lvl w:ilvl="8" w:tplc="17AA4090">
      <w:start w:val="1"/>
      <w:numFmt w:val="lowerRoman"/>
      <w:lvlText w:val="%9."/>
      <w:lvlJc w:val="right"/>
      <w:pPr>
        <w:ind w:left="6480" w:hanging="180"/>
      </w:pPr>
    </w:lvl>
  </w:abstractNum>
  <w:abstractNum w:abstractNumId="34" w15:restartNumberingAfterBreak="0">
    <w:nsid w:val="6930CC3D"/>
    <w:multiLevelType w:val="hybridMultilevel"/>
    <w:tmpl w:val="FFFFFFFF"/>
    <w:lvl w:ilvl="0" w:tplc="ED86BEC2">
      <w:start w:val="1"/>
      <w:numFmt w:val="bullet"/>
      <w:lvlText w:val=""/>
      <w:lvlJc w:val="left"/>
      <w:pPr>
        <w:ind w:left="720" w:hanging="360"/>
      </w:pPr>
      <w:rPr>
        <w:rFonts w:hint="default" w:ascii="Symbol" w:hAnsi="Symbol"/>
      </w:rPr>
    </w:lvl>
    <w:lvl w:ilvl="1" w:tplc="94F06956">
      <w:start w:val="1"/>
      <w:numFmt w:val="bullet"/>
      <w:lvlText w:val="o"/>
      <w:lvlJc w:val="left"/>
      <w:pPr>
        <w:ind w:left="1440" w:hanging="360"/>
      </w:pPr>
      <w:rPr>
        <w:rFonts w:hint="default" w:ascii="Courier New" w:hAnsi="Courier New"/>
      </w:rPr>
    </w:lvl>
    <w:lvl w:ilvl="2" w:tplc="7F6E3EE6">
      <w:start w:val="1"/>
      <w:numFmt w:val="bullet"/>
      <w:lvlText w:val=""/>
      <w:lvlJc w:val="left"/>
      <w:pPr>
        <w:ind w:left="2160" w:hanging="360"/>
      </w:pPr>
      <w:rPr>
        <w:rFonts w:hint="default" w:ascii="Wingdings" w:hAnsi="Wingdings"/>
      </w:rPr>
    </w:lvl>
    <w:lvl w:ilvl="3" w:tplc="7DB02676">
      <w:start w:val="1"/>
      <w:numFmt w:val="bullet"/>
      <w:lvlText w:val=""/>
      <w:lvlJc w:val="left"/>
      <w:pPr>
        <w:ind w:left="2880" w:hanging="360"/>
      </w:pPr>
      <w:rPr>
        <w:rFonts w:hint="default" w:ascii="Symbol" w:hAnsi="Symbol"/>
      </w:rPr>
    </w:lvl>
    <w:lvl w:ilvl="4" w:tplc="FB6A933A">
      <w:start w:val="1"/>
      <w:numFmt w:val="bullet"/>
      <w:lvlText w:val="o"/>
      <w:lvlJc w:val="left"/>
      <w:pPr>
        <w:ind w:left="3600" w:hanging="360"/>
      </w:pPr>
      <w:rPr>
        <w:rFonts w:hint="default" w:ascii="Courier New" w:hAnsi="Courier New"/>
      </w:rPr>
    </w:lvl>
    <w:lvl w:ilvl="5" w:tplc="AE9C4C1A">
      <w:start w:val="1"/>
      <w:numFmt w:val="bullet"/>
      <w:lvlText w:val=""/>
      <w:lvlJc w:val="left"/>
      <w:pPr>
        <w:ind w:left="4320" w:hanging="360"/>
      </w:pPr>
      <w:rPr>
        <w:rFonts w:hint="default" w:ascii="Wingdings" w:hAnsi="Wingdings"/>
      </w:rPr>
    </w:lvl>
    <w:lvl w:ilvl="6" w:tplc="CF801846">
      <w:start w:val="1"/>
      <w:numFmt w:val="bullet"/>
      <w:lvlText w:val=""/>
      <w:lvlJc w:val="left"/>
      <w:pPr>
        <w:ind w:left="5040" w:hanging="360"/>
      </w:pPr>
      <w:rPr>
        <w:rFonts w:hint="default" w:ascii="Symbol" w:hAnsi="Symbol"/>
      </w:rPr>
    </w:lvl>
    <w:lvl w:ilvl="7" w:tplc="AA2E116A">
      <w:start w:val="1"/>
      <w:numFmt w:val="bullet"/>
      <w:lvlText w:val="o"/>
      <w:lvlJc w:val="left"/>
      <w:pPr>
        <w:ind w:left="5760" w:hanging="360"/>
      </w:pPr>
      <w:rPr>
        <w:rFonts w:hint="default" w:ascii="Courier New" w:hAnsi="Courier New"/>
      </w:rPr>
    </w:lvl>
    <w:lvl w:ilvl="8" w:tplc="661000B4">
      <w:start w:val="1"/>
      <w:numFmt w:val="bullet"/>
      <w:lvlText w:val=""/>
      <w:lvlJc w:val="left"/>
      <w:pPr>
        <w:ind w:left="6480" w:hanging="360"/>
      </w:pPr>
      <w:rPr>
        <w:rFonts w:hint="default" w:ascii="Wingdings" w:hAnsi="Wingdings"/>
      </w:rPr>
    </w:lvl>
  </w:abstractNum>
  <w:abstractNum w:abstractNumId="35" w15:restartNumberingAfterBreak="0">
    <w:nsid w:val="6EAE5B25"/>
    <w:multiLevelType w:val="hybridMultilevel"/>
    <w:tmpl w:val="4A5ADEBE"/>
    <w:lvl w:ilvl="0" w:tplc="5582B5E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w15:restartNumberingAfterBreak="0">
    <w:nsid w:val="74FC10DD"/>
    <w:multiLevelType w:val="hybridMultilevel"/>
    <w:tmpl w:val="D62A9A7A"/>
    <w:lvl w:ilvl="0" w:tplc="A552AB94">
      <w:numFmt w:val="none"/>
      <w:lvlText w:val=""/>
      <w:lvlJc w:val="left"/>
      <w:pPr>
        <w:tabs>
          <w:tab w:val="num" w:pos="360"/>
        </w:tabs>
      </w:pPr>
    </w:lvl>
    <w:lvl w:ilvl="1" w:tplc="D5966DAA">
      <w:start w:val="1"/>
      <w:numFmt w:val="lowerLetter"/>
      <w:lvlText w:val="%2."/>
      <w:lvlJc w:val="left"/>
      <w:pPr>
        <w:ind w:left="1440" w:hanging="360"/>
      </w:pPr>
    </w:lvl>
    <w:lvl w:ilvl="2" w:tplc="91FCF270">
      <w:start w:val="1"/>
      <w:numFmt w:val="lowerRoman"/>
      <w:lvlText w:val="%3."/>
      <w:lvlJc w:val="right"/>
      <w:pPr>
        <w:ind w:left="2160" w:hanging="180"/>
      </w:pPr>
    </w:lvl>
    <w:lvl w:ilvl="3" w:tplc="62E6767A">
      <w:start w:val="1"/>
      <w:numFmt w:val="decimal"/>
      <w:lvlText w:val="%4."/>
      <w:lvlJc w:val="left"/>
      <w:pPr>
        <w:ind w:left="2880" w:hanging="360"/>
      </w:pPr>
    </w:lvl>
    <w:lvl w:ilvl="4" w:tplc="A95E1086">
      <w:start w:val="1"/>
      <w:numFmt w:val="lowerLetter"/>
      <w:lvlText w:val="%5."/>
      <w:lvlJc w:val="left"/>
      <w:pPr>
        <w:ind w:left="3600" w:hanging="360"/>
      </w:pPr>
    </w:lvl>
    <w:lvl w:ilvl="5" w:tplc="68C61140">
      <w:start w:val="1"/>
      <w:numFmt w:val="lowerRoman"/>
      <w:lvlText w:val="%6."/>
      <w:lvlJc w:val="right"/>
      <w:pPr>
        <w:ind w:left="4320" w:hanging="180"/>
      </w:pPr>
    </w:lvl>
    <w:lvl w:ilvl="6" w:tplc="11B841AA">
      <w:start w:val="1"/>
      <w:numFmt w:val="decimal"/>
      <w:lvlText w:val="%7."/>
      <w:lvlJc w:val="left"/>
      <w:pPr>
        <w:ind w:left="5040" w:hanging="360"/>
      </w:pPr>
    </w:lvl>
    <w:lvl w:ilvl="7" w:tplc="8CB80AF4">
      <w:start w:val="1"/>
      <w:numFmt w:val="lowerLetter"/>
      <w:lvlText w:val="%8."/>
      <w:lvlJc w:val="left"/>
      <w:pPr>
        <w:ind w:left="5760" w:hanging="360"/>
      </w:pPr>
    </w:lvl>
    <w:lvl w:ilvl="8" w:tplc="74D0E71E">
      <w:start w:val="1"/>
      <w:numFmt w:val="lowerRoman"/>
      <w:lvlText w:val="%9."/>
      <w:lvlJc w:val="right"/>
      <w:pPr>
        <w:ind w:left="6480" w:hanging="180"/>
      </w:pPr>
    </w:lvl>
  </w:abstractNum>
  <w:abstractNum w:abstractNumId="37" w15:restartNumberingAfterBreak="0">
    <w:nsid w:val="7AB8AA68"/>
    <w:multiLevelType w:val="hybridMultilevel"/>
    <w:tmpl w:val="FFFFFFFF"/>
    <w:lvl w:ilvl="0" w:tplc="7FA69026">
      <w:start w:val="1"/>
      <w:numFmt w:val="bullet"/>
      <w:lvlText w:val=""/>
      <w:lvlJc w:val="left"/>
      <w:pPr>
        <w:ind w:left="720" w:hanging="360"/>
      </w:pPr>
      <w:rPr>
        <w:rFonts w:hint="default" w:ascii="Symbol" w:hAnsi="Symbol"/>
      </w:rPr>
    </w:lvl>
    <w:lvl w:ilvl="1" w:tplc="96886C70">
      <w:start w:val="1"/>
      <w:numFmt w:val="bullet"/>
      <w:lvlText w:val="o"/>
      <w:lvlJc w:val="left"/>
      <w:pPr>
        <w:ind w:left="1440" w:hanging="360"/>
      </w:pPr>
      <w:rPr>
        <w:rFonts w:hint="default" w:ascii="Courier New" w:hAnsi="Courier New"/>
      </w:rPr>
    </w:lvl>
    <w:lvl w:ilvl="2" w:tplc="7FFC6BC4">
      <w:start w:val="1"/>
      <w:numFmt w:val="bullet"/>
      <w:lvlText w:val=""/>
      <w:lvlJc w:val="left"/>
      <w:pPr>
        <w:ind w:left="2160" w:hanging="360"/>
      </w:pPr>
      <w:rPr>
        <w:rFonts w:hint="default" w:ascii="Wingdings" w:hAnsi="Wingdings"/>
      </w:rPr>
    </w:lvl>
    <w:lvl w:ilvl="3" w:tplc="BC9A18FE">
      <w:start w:val="1"/>
      <w:numFmt w:val="bullet"/>
      <w:lvlText w:val=""/>
      <w:lvlJc w:val="left"/>
      <w:pPr>
        <w:ind w:left="2880" w:hanging="360"/>
      </w:pPr>
      <w:rPr>
        <w:rFonts w:hint="default" w:ascii="Symbol" w:hAnsi="Symbol"/>
      </w:rPr>
    </w:lvl>
    <w:lvl w:ilvl="4" w:tplc="15E4190C">
      <w:start w:val="1"/>
      <w:numFmt w:val="bullet"/>
      <w:lvlText w:val="o"/>
      <w:lvlJc w:val="left"/>
      <w:pPr>
        <w:ind w:left="3600" w:hanging="360"/>
      </w:pPr>
      <w:rPr>
        <w:rFonts w:hint="default" w:ascii="Courier New" w:hAnsi="Courier New"/>
      </w:rPr>
    </w:lvl>
    <w:lvl w:ilvl="5" w:tplc="454016F0">
      <w:start w:val="1"/>
      <w:numFmt w:val="bullet"/>
      <w:lvlText w:val=""/>
      <w:lvlJc w:val="left"/>
      <w:pPr>
        <w:ind w:left="4320" w:hanging="360"/>
      </w:pPr>
      <w:rPr>
        <w:rFonts w:hint="default" w:ascii="Wingdings" w:hAnsi="Wingdings"/>
      </w:rPr>
    </w:lvl>
    <w:lvl w:ilvl="6" w:tplc="673A9F4C">
      <w:start w:val="1"/>
      <w:numFmt w:val="bullet"/>
      <w:lvlText w:val=""/>
      <w:lvlJc w:val="left"/>
      <w:pPr>
        <w:ind w:left="5040" w:hanging="360"/>
      </w:pPr>
      <w:rPr>
        <w:rFonts w:hint="default" w:ascii="Symbol" w:hAnsi="Symbol"/>
      </w:rPr>
    </w:lvl>
    <w:lvl w:ilvl="7" w:tplc="BFCED684">
      <w:start w:val="1"/>
      <w:numFmt w:val="bullet"/>
      <w:lvlText w:val="o"/>
      <w:lvlJc w:val="left"/>
      <w:pPr>
        <w:ind w:left="5760" w:hanging="360"/>
      </w:pPr>
      <w:rPr>
        <w:rFonts w:hint="default" w:ascii="Courier New" w:hAnsi="Courier New"/>
      </w:rPr>
    </w:lvl>
    <w:lvl w:ilvl="8" w:tplc="05C00112">
      <w:start w:val="1"/>
      <w:numFmt w:val="bullet"/>
      <w:lvlText w:val=""/>
      <w:lvlJc w:val="left"/>
      <w:pPr>
        <w:ind w:left="6480" w:hanging="360"/>
      </w:pPr>
      <w:rPr>
        <w:rFonts w:hint="default" w:ascii="Wingdings" w:hAnsi="Wingdings"/>
      </w:rPr>
    </w:lvl>
  </w:abstractNum>
  <w:num w:numId="1" w16cid:durableId="814302562">
    <w:abstractNumId w:val="7"/>
  </w:num>
  <w:num w:numId="2" w16cid:durableId="1378704589">
    <w:abstractNumId w:val="27"/>
  </w:num>
  <w:num w:numId="3" w16cid:durableId="1903758764">
    <w:abstractNumId w:val="13"/>
  </w:num>
  <w:num w:numId="4" w16cid:durableId="206993106">
    <w:abstractNumId w:val="31"/>
  </w:num>
  <w:num w:numId="5" w16cid:durableId="2123726585">
    <w:abstractNumId w:val="15"/>
  </w:num>
  <w:num w:numId="6" w16cid:durableId="1249846806">
    <w:abstractNumId w:val="28"/>
  </w:num>
  <w:num w:numId="7" w16cid:durableId="500508360">
    <w:abstractNumId w:val="37"/>
  </w:num>
  <w:num w:numId="8" w16cid:durableId="1200433727">
    <w:abstractNumId w:val="34"/>
  </w:num>
  <w:num w:numId="9" w16cid:durableId="1184591261">
    <w:abstractNumId w:val="36"/>
  </w:num>
  <w:num w:numId="10" w16cid:durableId="1390618714">
    <w:abstractNumId w:val="14"/>
  </w:num>
  <w:num w:numId="11" w16cid:durableId="1949658226">
    <w:abstractNumId w:val="33"/>
  </w:num>
  <w:num w:numId="12" w16cid:durableId="1785535397">
    <w:abstractNumId w:val="1"/>
  </w:num>
  <w:num w:numId="13" w16cid:durableId="509611030">
    <w:abstractNumId w:val="17"/>
  </w:num>
  <w:num w:numId="14" w16cid:durableId="457259212">
    <w:abstractNumId w:val="19"/>
  </w:num>
  <w:num w:numId="15" w16cid:durableId="238371732">
    <w:abstractNumId w:val="18"/>
  </w:num>
  <w:num w:numId="16" w16cid:durableId="784734041">
    <w:abstractNumId w:val="30"/>
  </w:num>
  <w:num w:numId="17" w16cid:durableId="629091838">
    <w:abstractNumId w:val="3"/>
  </w:num>
  <w:num w:numId="18" w16cid:durableId="701320734">
    <w:abstractNumId w:val="4"/>
  </w:num>
  <w:num w:numId="19" w16cid:durableId="1833254759">
    <w:abstractNumId w:val="25"/>
  </w:num>
  <w:num w:numId="20" w16cid:durableId="1494223008">
    <w:abstractNumId w:val="20"/>
  </w:num>
  <w:num w:numId="21" w16cid:durableId="2045212467">
    <w:abstractNumId w:val="5"/>
  </w:num>
  <w:num w:numId="22" w16cid:durableId="619998322">
    <w:abstractNumId w:val="9"/>
  </w:num>
  <w:num w:numId="23" w16cid:durableId="269049516">
    <w:abstractNumId w:val="35"/>
  </w:num>
  <w:num w:numId="24" w16cid:durableId="105120935">
    <w:abstractNumId w:val="2"/>
  </w:num>
  <w:num w:numId="25" w16cid:durableId="405961941">
    <w:abstractNumId w:val="12"/>
  </w:num>
  <w:num w:numId="26" w16cid:durableId="187061408">
    <w:abstractNumId w:val="11"/>
  </w:num>
  <w:num w:numId="27" w16cid:durableId="675498460">
    <w:abstractNumId w:val="21"/>
  </w:num>
  <w:num w:numId="28" w16cid:durableId="1949192419">
    <w:abstractNumId w:val="26"/>
  </w:num>
  <w:num w:numId="29" w16cid:durableId="770853076">
    <w:abstractNumId w:val="10"/>
  </w:num>
  <w:num w:numId="30" w16cid:durableId="474109699">
    <w:abstractNumId w:val="22"/>
  </w:num>
  <w:num w:numId="31" w16cid:durableId="1975015177">
    <w:abstractNumId w:val="10"/>
  </w:num>
  <w:num w:numId="32" w16cid:durableId="1295872615">
    <w:abstractNumId w:val="10"/>
  </w:num>
  <w:num w:numId="33" w16cid:durableId="961569098">
    <w:abstractNumId w:val="10"/>
  </w:num>
  <w:num w:numId="34" w16cid:durableId="1915702685">
    <w:abstractNumId w:val="10"/>
  </w:num>
  <w:num w:numId="35" w16cid:durableId="323778981">
    <w:abstractNumId w:val="10"/>
  </w:num>
  <w:num w:numId="36" w16cid:durableId="1861509186">
    <w:abstractNumId w:val="10"/>
  </w:num>
  <w:num w:numId="37" w16cid:durableId="578752017">
    <w:abstractNumId w:val="10"/>
  </w:num>
  <w:num w:numId="38" w16cid:durableId="251552768">
    <w:abstractNumId w:val="10"/>
  </w:num>
  <w:num w:numId="39" w16cid:durableId="368185740">
    <w:abstractNumId w:val="10"/>
  </w:num>
  <w:num w:numId="40" w16cid:durableId="1124344583">
    <w:abstractNumId w:val="10"/>
  </w:num>
  <w:num w:numId="41" w16cid:durableId="935555530">
    <w:abstractNumId w:val="10"/>
  </w:num>
  <w:num w:numId="42" w16cid:durableId="175727803">
    <w:abstractNumId w:val="10"/>
  </w:num>
  <w:num w:numId="43" w16cid:durableId="2107075275">
    <w:abstractNumId w:val="23"/>
  </w:num>
  <w:num w:numId="44" w16cid:durableId="929698795">
    <w:abstractNumId w:val="29"/>
  </w:num>
  <w:num w:numId="45" w16cid:durableId="1657758785">
    <w:abstractNumId w:val="10"/>
  </w:num>
  <w:num w:numId="46" w16cid:durableId="92560003">
    <w:abstractNumId w:val="8"/>
  </w:num>
  <w:num w:numId="47" w16cid:durableId="1109280309">
    <w:abstractNumId w:val="10"/>
  </w:num>
  <w:num w:numId="48" w16cid:durableId="442455328">
    <w:abstractNumId w:val="10"/>
  </w:num>
  <w:num w:numId="49" w16cid:durableId="512456575">
    <w:abstractNumId w:val="10"/>
  </w:num>
  <w:num w:numId="50" w16cid:durableId="198052070">
    <w:abstractNumId w:val="10"/>
  </w:num>
  <w:num w:numId="51" w16cid:durableId="1656907764">
    <w:abstractNumId w:val="24"/>
  </w:num>
  <w:num w:numId="52" w16cid:durableId="1906329756">
    <w:abstractNumId w:val="16"/>
  </w:num>
  <w:num w:numId="53" w16cid:durableId="598567878">
    <w:abstractNumId w:val="0"/>
  </w:num>
  <w:num w:numId="54" w16cid:durableId="1004629586">
    <w:abstractNumId w:val="32"/>
  </w:num>
  <w:num w:numId="55" w16cid:durableId="11998583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C6"/>
    <w:rsid w:val="00000B9C"/>
    <w:rsid w:val="00005E1C"/>
    <w:rsid w:val="00006FD2"/>
    <w:rsid w:val="000072D8"/>
    <w:rsid w:val="00011E5E"/>
    <w:rsid w:val="000159F0"/>
    <w:rsid w:val="000163E1"/>
    <w:rsid w:val="00017AD3"/>
    <w:rsid w:val="00020B3F"/>
    <w:rsid w:val="00024BA1"/>
    <w:rsid w:val="00026147"/>
    <w:rsid w:val="00029795"/>
    <w:rsid w:val="0003089C"/>
    <w:rsid w:val="0003153A"/>
    <w:rsid w:val="0003285C"/>
    <w:rsid w:val="00032ADA"/>
    <w:rsid w:val="000375E2"/>
    <w:rsid w:val="00043296"/>
    <w:rsid w:val="000518C0"/>
    <w:rsid w:val="00054DA1"/>
    <w:rsid w:val="0005795B"/>
    <w:rsid w:val="00060CB8"/>
    <w:rsid w:val="00063A7C"/>
    <w:rsid w:val="000647A6"/>
    <w:rsid w:val="00064848"/>
    <w:rsid w:val="00066486"/>
    <w:rsid w:val="00066E43"/>
    <w:rsid w:val="00066F56"/>
    <w:rsid w:val="00072CA6"/>
    <w:rsid w:val="00073241"/>
    <w:rsid w:val="00074C3F"/>
    <w:rsid w:val="000801DA"/>
    <w:rsid w:val="000812DA"/>
    <w:rsid w:val="00082C9B"/>
    <w:rsid w:val="0008374D"/>
    <w:rsid w:val="0008479F"/>
    <w:rsid w:val="000860C3"/>
    <w:rsid w:val="000910EE"/>
    <w:rsid w:val="00096E87"/>
    <w:rsid w:val="000A3FD8"/>
    <w:rsid w:val="000A5677"/>
    <w:rsid w:val="000B3E65"/>
    <w:rsid w:val="000B5554"/>
    <w:rsid w:val="000B5975"/>
    <w:rsid w:val="000B75EA"/>
    <w:rsid w:val="000B8BBA"/>
    <w:rsid w:val="000C0CBF"/>
    <w:rsid w:val="000C1E3E"/>
    <w:rsid w:val="000C4681"/>
    <w:rsid w:val="000C4EA5"/>
    <w:rsid w:val="000C5790"/>
    <w:rsid w:val="000C5AD5"/>
    <w:rsid w:val="000C6231"/>
    <w:rsid w:val="000C7629"/>
    <w:rsid w:val="000D03DF"/>
    <w:rsid w:val="000D0B0B"/>
    <w:rsid w:val="000D50EB"/>
    <w:rsid w:val="000D746D"/>
    <w:rsid w:val="000D7E51"/>
    <w:rsid w:val="000E197A"/>
    <w:rsid w:val="000E2ED6"/>
    <w:rsid w:val="000E4732"/>
    <w:rsid w:val="000E4CD0"/>
    <w:rsid w:val="000E6453"/>
    <w:rsid w:val="000E6C19"/>
    <w:rsid w:val="000F3669"/>
    <w:rsid w:val="000F4711"/>
    <w:rsid w:val="000F69BA"/>
    <w:rsid w:val="0010049D"/>
    <w:rsid w:val="0010193A"/>
    <w:rsid w:val="001028AC"/>
    <w:rsid w:val="001031C1"/>
    <w:rsid w:val="00103A6E"/>
    <w:rsid w:val="001079CE"/>
    <w:rsid w:val="00110385"/>
    <w:rsid w:val="00115D94"/>
    <w:rsid w:val="00124B3C"/>
    <w:rsid w:val="001260E8"/>
    <w:rsid w:val="00127A84"/>
    <w:rsid w:val="00130EA3"/>
    <w:rsid w:val="00134E94"/>
    <w:rsid w:val="001353DE"/>
    <w:rsid w:val="00135A76"/>
    <w:rsid w:val="00136FA8"/>
    <w:rsid w:val="00137878"/>
    <w:rsid w:val="001417CA"/>
    <w:rsid w:val="001428A9"/>
    <w:rsid w:val="0014423D"/>
    <w:rsid w:val="00145907"/>
    <w:rsid w:val="001509EB"/>
    <w:rsid w:val="00150DF2"/>
    <w:rsid w:val="001512C9"/>
    <w:rsid w:val="001553D4"/>
    <w:rsid w:val="00161D9B"/>
    <w:rsid w:val="00162314"/>
    <w:rsid w:val="00165308"/>
    <w:rsid w:val="00166C73"/>
    <w:rsid w:val="00167C77"/>
    <w:rsid w:val="00170F5E"/>
    <w:rsid w:val="001745FE"/>
    <w:rsid w:val="001754BE"/>
    <w:rsid w:val="00177A78"/>
    <w:rsid w:val="00181CAA"/>
    <w:rsid w:val="00182AC2"/>
    <w:rsid w:val="00184579"/>
    <w:rsid w:val="00193576"/>
    <w:rsid w:val="001A004A"/>
    <w:rsid w:val="001A195D"/>
    <w:rsid w:val="001A1D80"/>
    <w:rsid w:val="001A468C"/>
    <w:rsid w:val="001A483C"/>
    <w:rsid w:val="001A5098"/>
    <w:rsid w:val="001A59AE"/>
    <w:rsid w:val="001A6138"/>
    <w:rsid w:val="001A66F9"/>
    <w:rsid w:val="001A6A9A"/>
    <w:rsid w:val="001B1475"/>
    <w:rsid w:val="001B3E50"/>
    <w:rsid w:val="001B45E9"/>
    <w:rsid w:val="001B5082"/>
    <w:rsid w:val="001C3E9E"/>
    <w:rsid w:val="001D0495"/>
    <w:rsid w:val="001D107C"/>
    <w:rsid w:val="001D5206"/>
    <w:rsid w:val="001D69B2"/>
    <w:rsid w:val="001D7005"/>
    <w:rsid w:val="001D71CC"/>
    <w:rsid w:val="001E06F7"/>
    <w:rsid w:val="001E0C02"/>
    <w:rsid w:val="001E1049"/>
    <w:rsid w:val="001E187C"/>
    <w:rsid w:val="001E2385"/>
    <w:rsid w:val="001E43BB"/>
    <w:rsid w:val="001E635E"/>
    <w:rsid w:val="001E77D0"/>
    <w:rsid w:val="001EAF86"/>
    <w:rsid w:val="001F6012"/>
    <w:rsid w:val="00201B9A"/>
    <w:rsid w:val="00204923"/>
    <w:rsid w:val="00204C0E"/>
    <w:rsid w:val="00205179"/>
    <w:rsid w:val="0021013F"/>
    <w:rsid w:val="0021046E"/>
    <w:rsid w:val="002118E6"/>
    <w:rsid w:val="00213C4E"/>
    <w:rsid w:val="00222083"/>
    <w:rsid w:val="00222658"/>
    <w:rsid w:val="00222D37"/>
    <w:rsid w:val="00223BEC"/>
    <w:rsid w:val="00224A04"/>
    <w:rsid w:val="002260C1"/>
    <w:rsid w:val="002277B9"/>
    <w:rsid w:val="00234563"/>
    <w:rsid w:val="00235A34"/>
    <w:rsid w:val="00237EF2"/>
    <w:rsid w:val="00241921"/>
    <w:rsid w:val="00244F4D"/>
    <w:rsid w:val="0024691A"/>
    <w:rsid w:val="00247301"/>
    <w:rsid w:val="0024765A"/>
    <w:rsid w:val="002533AA"/>
    <w:rsid w:val="00254C18"/>
    <w:rsid w:val="0025649F"/>
    <w:rsid w:val="00256702"/>
    <w:rsid w:val="00257E75"/>
    <w:rsid w:val="00260F0A"/>
    <w:rsid w:val="002670C0"/>
    <w:rsid w:val="0027005A"/>
    <w:rsid w:val="002727CD"/>
    <w:rsid w:val="00277C58"/>
    <w:rsid w:val="00281AF6"/>
    <w:rsid w:val="00282DE2"/>
    <w:rsid w:val="002865AB"/>
    <w:rsid w:val="00286AD6"/>
    <w:rsid w:val="00291075"/>
    <w:rsid w:val="00291758"/>
    <w:rsid w:val="00296E02"/>
    <w:rsid w:val="00297550"/>
    <w:rsid w:val="002A1734"/>
    <w:rsid w:val="002A308E"/>
    <w:rsid w:val="002A4A83"/>
    <w:rsid w:val="002A5CA2"/>
    <w:rsid w:val="002A5F26"/>
    <w:rsid w:val="002B0C43"/>
    <w:rsid w:val="002B3353"/>
    <w:rsid w:val="002B44F4"/>
    <w:rsid w:val="002B5983"/>
    <w:rsid w:val="002B6F1D"/>
    <w:rsid w:val="002B79F9"/>
    <w:rsid w:val="002C7989"/>
    <w:rsid w:val="002D10E5"/>
    <w:rsid w:val="002D1D70"/>
    <w:rsid w:val="002D2562"/>
    <w:rsid w:val="002D389D"/>
    <w:rsid w:val="002D4242"/>
    <w:rsid w:val="002D55CE"/>
    <w:rsid w:val="002D5FA1"/>
    <w:rsid w:val="002F6D3C"/>
    <w:rsid w:val="003006B6"/>
    <w:rsid w:val="0030395B"/>
    <w:rsid w:val="00307AF0"/>
    <w:rsid w:val="00310225"/>
    <w:rsid w:val="00314651"/>
    <w:rsid w:val="00314B19"/>
    <w:rsid w:val="00315066"/>
    <w:rsid w:val="003156E2"/>
    <w:rsid w:val="00315AF0"/>
    <w:rsid w:val="00316181"/>
    <w:rsid w:val="00321A27"/>
    <w:rsid w:val="00325AB3"/>
    <w:rsid w:val="0032614E"/>
    <w:rsid w:val="00327E6D"/>
    <w:rsid w:val="0033275C"/>
    <w:rsid w:val="00335258"/>
    <w:rsid w:val="00336226"/>
    <w:rsid w:val="0033776D"/>
    <w:rsid w:val="00340F22"/>
    <w:rsid w:val="00347DC3"/>
    <w:rsid w:val="00350D40"/>
    <w:rsid w:val="003511DB"/>
    <w:rsid w:val="003530E8"/>
    <w:rsid w:val="00353325"/>
    <w:rsid w:val="00354A25"/>
    <w:rsid w:val="00356D43"/>
    <w:rsid w:val="00360CD9"/>
    <w:rsid w:val="00360FFF"/>
    <w:rsid w:val="00362C12"/>
    <w:rsid w:val="003643F6"/>
    <w:rsid w:val="003703DF"/>
    <w:rsid w:val="003720AE"/>
    <w:rsid w:val="003857AA"/>
    <w:rsid w:val="00387E90"/>
    <w:rsid w:val="0039096A"/>
    <w:rsid w:val="00394A9F"/>
    <w:rsid w:val="003A1F46"/>
    <w:rsid w:val="003B0024"/>
    <w:rsid w:val="003B2BC4"/>
    <w:rsid w:val="003B4382"/>
    <w:rsid w:val="003B5951"/>
    <w:rsid w:val="003B60AE"/>
    <w:rsid w:val="003B6192"/>
    <w:rsid w:val="003B679F"/>
    <w:rsid w:val="003B7D55"/>
    <w:rsid w:val="003C0E07"/>
    <w:rsid w:val="003C183C"/>
    <w:rsid w:val="003C4750"/>
    <w:rsid w:val="003C590A"/>
    <w:rsid w:val="003C638B"/>
    <w:rsid w:val="003D1BB5"/>
    <w:rsid w:val="003D632C"/>
    <w:rsid w:val="003D79F0"/>
    <w:rsid w:val="003E013F"/>
    <w:rsid w:val="003E1CBD"/>
    <w:rsid w:val="003E413B"/>
    <w:rsid w:val="003E49D6"/>
    <w:rsid w:val="003E5CF8"/>
    <w:rsid w:val="003E62F3"/>
    <w:rsid w:val="003E691C"/>
    <w:rsid w:val="003E7D7F"/>
    <w:rsid w:val="003EC197"/>
    <w:rsid w:val="003F13E4"/>
    <w:rsid w:val="003F2913"/>
    <w:rsid w:val="00400797"/>
    <w:rsid w:val="00401694"/>
    <w:rsid w:val="0040477C"/>
    <w:rsid w:val="00410BB7"/>
    <w:rsid w:val="0041269E"/>
    <w:rsid w:val="004133D3"/>
    <w:rsid w:val="00413468"/>
    <w:rsid w:val="00415529"/>
    <w:rsid w:val="004170A9"/>
    <w:rsid w:val="0041759E"/>
    <w:rsid w:val="00420170"/>
    <w:rsid w:val="004212E8"/>
    <w:rsid w:val="00425410"/>
    <w:rsid w:val="0042763B"/>
    <w:rsid w:val="00430CCD"/>
    <w:rsid w:val="00432558"/>
    <w:rsid w:val="00432F73"/>
    <w:rsid w:val="004335CC"/>
    <w:rsid w:val="00435B7B"/>
    <w:rsid w:val="004402AE"/>
    <w:rsid w:val="004429F4"/>
    <w:rsid w:val="00451EEF"/>
    <w:rsid w:val="00452152"/>
    <w:rsid w:val="00455495"/>
    <w:rsid w:val="00455792"/>
    <w:rsid w:val="00455CB6"/>
    <w:rsid w:val="00464A10"/>
    <w:rsid w:val="00465643"/>
    <w:rsid w:val="00465C7B"/>
    <w:rsid w:val="00467F29"/>
    <w:rsid w:val="004717C1"/>
    <w:rsid w:val="00471F4B"/>
    <w:rsid w:val="0047355E"/>
    <w:rsid w:val="00474B85"/>
    <w:rsid w:val="0047651F"/>
    <w:rsid w:val="00476F9C"/>
    <w:rsid w:val="00482E08"/>
    <w:rsid w:val="00483FA9"/>
    <w:rsid w:val="00484F75"/>
    <w:rsid w:val="004937D5"/>
    <w:rsid w:val="0049441F"/>
    <w:rsid w:val="0049758E"/>
    <w:rsid w:val="004A02AA"/>
    <w:rsid w:val="004A0AB1"/>
    <w:rsid w:val="004A23CE"/>
    <w:rsid w:val="004A3D0A"/>
    <w:rsid w:val="004A43D5"/>
    <w:rsid w:val="004B2BA1"/>
    <w:rsid w:val="004B36FC"/>
    <w:rsid w:val="004B5C3A"/>
    <w:rsid w:val="004B65B4"/>
    <w:rsid w:val="004C2ADA"/>
    <w:rsid w:val="004C3CF5"/>
    <w:rsid w:val="004C4EA0"/>
    <w:rsid w:val="004D1FD5"/>
    <w:rsid w:val="004D4ADA"/>
    <w:rsid w:val="004D6415"/>
    <w:rsid w:val="004D7ACE"/>
    <w:rsid w:val="004D7D85"/>
    <w:rsid w:val="004E38A2"/>
    <w:rsid w:val="004E5192"/>
    <w:rsid w:val="004E586D"/>
    <w:rsid w:val="004E70AF"/>
    <w:rsid w:val="004F3619"/>
    <w:rsid w:val="004F4033"/>
    <w:rsid w:val="004F4D2E"/>
    <w:rsid w:val="004F516C"/>
    <w:rsid w:val="004F5A87"/>
    <w:rsid w:val="005030D9"/>
    <w:rsid w:val="005111CA"/>
    <w:rsid w:val="0051199C"/>
    <w:rsid w:val="00513EF7"/>
    <w:rsid w:val="00513F3B"/>
    <w:rsid w:val="00515A8E"/>
    <w:rsid w:val="00515EE0"/>
    <w:rsid w:val="00524094"/>
    <w:rsid w:val="00525A65"/>
    <w:rsid w:val="00525B13"/>
    <w:rsid w:val="00525DB3"/>
    <w:rsid w:val="00527BB1"/>
    <w:rsid w:val="0053162D"/>
    <w:rsid w:val="00532B1B"/>
    <w:rsid w:val="0053739B"/>
    <w:rsid w:val="00541523"/>
    <w:rsid w:val="00544359"/>
    <w:rsid w:val="00545368"/>
    <w:rsid w:val="00547473"/>
    <w:rsid w:val="005477AC"/>
    <w:rsid w:val="005521EB"/>
    <w:rsid w:val="005524FD"/>
    <w:rsid w:val="00553C6B"/>
    <w:rsid w:val="00555DDF"/>
    <w:rsid w:val="00561259"/>
    <w:rsid w:val="00563FDB"/>
    <w:rsid w:val="0056746B"/>
    <w:rsid w:val="005710DB"/>
    <w:rsid w:val="00571EBC"/>
    <w:rsid w:val="00573185"/>
    <w:rsid w:val="00573332"/>
    <w:rsid w:val="005745F9"/>
    <w:rsid w:val="00574DE1"/>
    <w:rsid w:val="00575C5D"/>
    <w:rsid w:val="00576428"/>
    <w:rsid w:val="005777E3"/>
    <w:rsid w:val="005823DE"/>
    <w:rsid w:val="00583608"/>
    <w:rsid w:val="005852E2"/>
    <w:rsid w:val="0058580A"/>
    <w:rsid w:val="00587644"/>
    <w:rsid w:val="00593556"/>
    <w:rsid w:val="00596024"/>
    <w:rsid w:val="00596074"/>
    <w:rsid w:val="00596DAF"/>
    <w:rsid w:val="005A13A6"/>
    <w:rsid w:val="005A3F06"/>
    <w:rsid w:val="005B1525"/>
    <w:rsid w:val="005C000E"/>
    <w:rsid w:val="005C3A97"/>
    <w:rsid w:val="005C3AD4"/>
    <w:rsid w:val="005C58F4"/>
    <w:rsid w:val="005C63AB"/>
    <w:rsid w:val="005C79CF"/>
    <w:rsid w:val="005D15F0"/>
    <w:rsid w:val="005D57B1"/>
    <w:rsid w:val="005D58B6"/>
    <w:rsid w:val="005D5D34"/>
    <w:rsid w:val="005D7084"/>
    <w:rsid w:val="005E4450"/>
    <w:rsid w:val="005F0CD4"/>
    <w:rsid w:val="005F54E1"/>
    <w:rsid w:val="00604343"/>
    <w:rsid w:val="00605C24"/>
    <w:rsid w:val="006123FB"/>
    <w:rsid w:val="00612574"/>
    <w:rsid w:val="00612945"/>
    <w:rsid w:val="00613173"/>
    <w:rsid w:val="0061356B"/>
    <w:rsid w:val="0061475A"/>
    <w:rsid w:val="00614DAD"/>
    <w:rsid w:val="006153D0"/>
    <w:rsid w:val="00623BD4"/>
    <w:rsid w:val="0062467F"/>
    <w:rsid w:val="006256F8"/>
    <w:rsid w:val="00626660"/>
    <w:rsid w:val="00627246"/>
    <w:rsid w:val="006309DB"/>
    <w:rsid w:val="006333D8"/>
    <w:rsid w:val="006336F5"/>
    <w:rsid w:val="00635563"/>
    <w:rsid w:val="006371CD"/>
    <w:rsid w:val="00640214"/>
    <w:rsid w:val="00640641"/>
    <w:rsid w:val="0064126A"/>
    <w:rsid w:val="0064677E"/>
    <w:rsid w:val="00647792"/>
    <w:rsid w:val="0064E87E"/>
    <w:rsid w:val="006505CF"/>
    <w:rsid w:val="00651064"/>
    <w:rsid w:val="006516FB"/>
    <w:rsid w:val="00653BBC"/>
    <w:rsid w:val="00654549"/>
    <w:rsid w:val="00655309"/>
    <w:rsid w:val="00657D24"/>
    <w:rsid w:val="00660897"/>
    <w:rsid w:val="0066233D"/>
    <w:rsid w:val="00663010"/>
    <w:rsid w:val="006649FE"/>
    <w:rsid w:val="00666D68"/>
    <w:rsid w:val="0066789E"/>
    <w:rsid w:val="00670947"/>
    <w:rsid w:val="00672B1E"/>
    <w:rsid w:val="00673448"/>
    <w:rsid w:val="00674ACF"/>
    <w:rsid w:val="0068035B"/>
    <w:rsid w:val="00680FCB"/>
    <w:rsid w:val="00681106"/>
    <w:rsid w:val="00681BA7"/>
    <w:rsid w:val="00683A23"/>
    <w:rsid w:val="006904C1"/>
    <w:rsid w:val="00692117"/>
    <w:rsid w:val="00692DE9"/>
    <w:rsid w:val="00695208"/>
    <w:rsid w:val="00697EC6"/>
    <w:rsid w:val="006A1088"/>
    <w:rsid w:val="006A1E7E"/>
    <w:rsid w:val="006A2E0E"/>
    <w:rsid w:val="006A2EF6"/>
    <w:rsid w:val="006A49C3"/>
    <w:rsid w:val="006A70F2"/>
    <w:rsid w:val="006B23D8"/>
    <w:rsid w:val="006B3201"/>
    <w:rsid w:val="006B3697"/>
    <w:rsid w:val="006B3FFB"/>
    <w:rsid w:val="006B5405"/>
    <w:rsid w:val="006C09EA"/>
    <w:rsid w:val="006C3D64"/>
    <w:rsid w:val="006C5E2F"/>
    <w:rsid w:val="006D40BB"/>
    <w:rsid w:val="006D47DD"/>
    <w:rsid w:val="006D5090"/>
    <w:rsid w:val="006D5618"/>
    <w:rsid w:val="006D63BC"/>
    <w:rsid w:val="006D7870"/>
    <w:rsid w:val="006E187C"/>
    <w:rsid w:val="006E2336"/>
    <w:rsid w:val="006E2539"/>
    <w:rsid w:val="006E56D1"/>
    <w:rsid w:val="006F0514"/>
    <w:rsid w:val="006F13E6"/>
    <w:rsid w:val="006F1E79"/>
    <w:rsid w:val="006F3A66"/>
    <w:rsid w:val="006F4EDA"/>
    <w:rsid w:val="00705670"/>
    <w:rsid w:val="007060AC"/>
    <w:rsid w:val="00714CDC"/>
    <w:rsid w:val="00720AC5"/>
    <w:rsid w:val="00724D77"/>
    <w:rsid w:val="007262DD"/>
    <w:rsid w:val="00731CA8"/>
    <w:rsid w:val="00733DB2"/>
    <w:rsid w:val="007352A0"/>
    <w:rsid w:val="00735B6A"/>
    <w:rsid w:val="00736982"/>
    <w:rsid w:val="00741EC8"/>
    <w:rsid w:val="00742AA5"/>
    <w:rsid w:val="0075037E"/>
    <w:rsid w:val="0075324F"/>
    <w:rsid w:val="0075467B"/>
    <w:rsid w:val="00754940"/>
    <w:rsid w:val="00755F96"/>
    <w:rsid w:val="00756FFB"/>
    <w:rsid w:val="00760962"/>
    <w:rsid w:val="00761FFA"/>
    <w:rsid w:val="00762074"/>
    <w:rsid w:val="007656C9"/>
    <w:rsid w:val="00767220"/>
    <w:rsid w:val="007678B0"/>
    <w:rsid w:val="00770B54"/>
    <w:rsid w:val="0077403E"/>
    <w:rsid w:val="007774F5"/>
    <w:rsid w:val="007841DD"/>
    <w:rsid w:val="007843B9"/>
    <w:rsid w:val="007869C8"/>
    <w:rsid w:val="0079242F"/>
    <w:rsid w:val="00792639"/>
    <w:rsid w:val="00792DAB"/>
    <w:rsid w:val="0079469A"/>
    <w:rsid w:val="00794AEE"/>
    <w:rsid w:val="00797A87"/>
    <w:rsid w:val="007A0448"/>
    <w:rsid w:val="007A04B5"/>
    <w:rsid w:val="007A05C0"/>
    <w:rsid w:val="007A0FBB"/>
    <w:rsid w:val="007A51C4"/>
    <w:rsid w:val="007B638B"/>
    <w:rsid w:val="007C0947"/>
    <w:rsid w:val="007C33B6"/>
    <w:rsid w:val="007C3437"/>
    <w:rsid w:val="007C733E"/>
    <w:rsid w:val="007D262C"/>
    <w:rsid w:val="007D723D"/>
    <w:rsid w:val="007D7ADF"/>
    <w:rsid w:val="007E0450"/>
    <w:rsid w:val="007E059F"/>
    <w:rsid w:val="007E0833"/>
    <w:rsid w:val="007E2DB2"/>
    <w:rsid w:val="007E3376"/>
    <w:rsid w:val="007E422A"/>
    <w:rsid w:val="007E4B51"/>
    <w:rsid w:val="007E7780"/>
    <w:rsid w:val="007E7A89"/>
    <w:rsid w:val="007F1B89"/>
    <w:rsid w:val="007F2AEE"/>
    <w:rsid w:val="007F4982"/>
    <w:rsid w:val="00800392"/>
    <w:rsid w:val="00801C90"/>
    <w:rsid w:val="008031BC"/>
    <w:rsid w:val="00803338"/>
    <w:rsid w:val="00806767"/>
    <w:rsid w:val="00806B26"/>
    <w:rsid w:val="008077F3"/>
    <w:rsid w:val="00812813"/>
    <w:rsid w:val="00813F11"/>
    <w:rsid w:val="008150F1"/>
    <w:rsid w:val="00815D09"/>
    <w:rsid w:val="00815DFA"/>
    <w:rsid w:val="0081725E"/>
    <w:rsid w:val="008237AE"/>
    <w:rsid w:val="00825A77"/>
    <w:rsid w:val="00836B07"/>
    <w:rsid w:val="00837263"/>
    <w:rsid w:val="00840322"/>
    <w:rsid w:val="008433C5"/>
    <w:rsid w:val="00843F5C"/>
    <w:rsid w:val="00844838"/>
    <w:rsid w:val="00844B95"/>
    <w:rsid w:val="00846623"/>
    <w:rsid w:val="00850F70"/>
    <w:rsid w:val="00851272"/>
    <w:rsid w:val="0085257D"/>
    <w:rsid w:val="00852B3F"/>
    <w:rsid w:val="00854173"/>
    <w:rsid w:val="00855C15"/>
    <w:rsid w:val="008569B1"/>
    <w:rsid w:val="0086045B"/>
    <w:rsid w:val="00862D90"/>
    <w:rsid w:val="008653D6"/>
    <w:rsid w:val="00870989"/>
    <w:rsid w:val="00870FE2"/>
    <w:rsid w:val="00872697"/>
    <w:rsid w:val="008827E2"/>
    <w:rsid w:val="00882989"/>
    <w:rsid w:val="00882E70"/>
    <w:rsid w:val="00883E09"/>
    <w:rsid w:val="00883F56"/>
    <w:rsid w:val="00884C72"/>
    <w:rsid w:val="008875EC"/>
    <w:rsid w:val="0089185F"/>
    <w:rsid w:val="008947D0"/>
    <w:rsid w:val="00894BE1"/>
    <w:rsid w:val="008A0AE3"/>
    <w:rsid w:val="008A34FA"/>
    <w:rsid w:val="008A40F0"/>
    <w:rsid w:val="008A5502"/>
    <w:rsid w:val="008A6AD3"/>
    <w:rsid w:val="008A6B0A"/>
    <w:rsid w:val="008B0ECA"/>
    <w:rsid w:val="008B0F6B"/>
    <w:rsid w:val="008B26BF"/>
    <w:rsid w:val="008B35B9"/>
    <w:rsid w:val="008B3A41"/>
    <w:rsid w:val="008C0CAF"/>
    <w:rsid w:val="008C1092"/>
    <w:rsid w:val="008C1D38"/>
    <w:rsid w:val="008C34F2"/>
    <w:rsid w:val="008C3608"/>
    <w:rsid w:val="008C5797"/>
    <w:rsid w:val="008D1DC3"/>
    <w:rsid w:val="008D29C3"/>
    <w:rsid w:val="008D4B6B"/>
    <w:rsid w:val="008E24B0"/>
    <w:rsid w:val="008E4C04"/>
    <w:rsid w:val="008E5808"/>
    <w:rsid w:val="008E6910"/>
    <w:rsid w:val="008F00F6"/>
    <w:rsid w:val="008F25E9"/>
    <w:rsid w:val="008F2775"/>
    <w:rsid w:val="008F56D5"/>
    <w:rsid w:val="009029FA"/>
    <w:rsid w:val="00904A13"/>
    <w:rsid w:val="009105C2"/>
    <w:rsid w:val="00912392"/>
    <w:rsid w:val="00912D6F"/>
    <w:rsid w:val="00916832"/>
    <w:rsid w:val="009173A9"/>
    <w:rsid w:val="00917699"/>
    <w:rsid w:val="0092070C"/>
    <w:rsid w:val="00923DC1"/>
    <w:rsid w:val="0092526B"/>
    <w:rsid w:val="009261B5"/>
    <w:rsid w:val="00930706"/>
    <w:rsid w:val="00930F56"/>
    <w:rsid w:val="00936BBF"/>
    <w:rsid w:val="00937F1F"/>
    <w:rsid w:val="00941125"/>
    <w:rsid w:val="009423B5"/>
    <w:rsid w:val="00943D57"/>
    <w:rsid w:val="00944614"/>
    <w:rsid w:val="00945159"/>
    <w:rsid w:val="00946EBB"/>
    <w:rsid w:val="0095134E"/>
    <w:rsid w:val="00955BA2"/>
    <w:rsid w:val="00956C90"/>
    <w:rsid w:val="00963E38"/>
    <w:rsid w:val="00965063"/>
    <w:rsid w:val="0097153B"/>
    <w:rsid w:val="009722FC"/>
    <w:rsid w:val="0097312A"/>
    <w:rsid w:val="00973C78"/>
    <w:rsid w:val="00973F00"/>
    <w:rsid w:val="00980D9B"/>
    <w:rsid w:val="009843F4"/>
    <w:rsid w:val="009852A0"/>
    <w:rsid w:val="009860C3"/>
    <w:rsid w:val="00986F92"/>
    <w:rsid w:val="00991770"/>
    <w:rsid w:val="00992B55"/>
    <w:rsid w:val="009972E5"/>
    <w:rsid w:val="009A462D"/>
    <w:rsid w:val="009A704D"/>
    <w:rsid w:val="009B0DE0"/>
    <w:rsid w:val="009B1A6B"/>
    <w:rsid w:val="009B21F9"/>
    <w:rsid w:val="009B22CF"/>
    <w:rsid w:val="009B44B4"/>
    <w:rsid w:val="009B759C"/>
    <w:rsid w:val="009C053A"/>
    <w:rsid w:val="009D0844"/>
    <w:rsid w:val="009D30B2"/>
    <w:rsid w:val="009D49A1"/>
    <w:rsid w:val="009D4CFA"/>
    <w:rsid w:val="009D7218"/>
    <w:rsid w:val="009E26C4"/>
    <w:rsid w:val="009E2AA7"/>
    <w:rsid w:val="009E38AC"/>
    <w:rsid w:val="009E46CA"/>
    <w:rsid w:val="009E4D40"/>
    <w:rsid w:val="009E5233"/>
    <w:rsid w:val="009E7F30"/>
    <w:rsid w:val="009F00AF"/>
    <w:rsid w:val="009F0EF8"/>
    <w:rsid w:val="009F4D9D"/>
    <w:rsid w:val="009F4F39"/>
    <w:rsid w:val="009F4F68"/>
    <w:rsid w:val="00A01D64"/>
    <w:rsid w:val="00A02138"/>
    <w:rsid w:val="00A05ABE"/>
    <w:rsid w:val="00A062A3"/>
    <w:rsid w:val="00A11383"/>
    <w:rsid w:val="00A11489"/>
    <w:rsid w:val="00A11D94"/>
    <w:rsid w:val="00A15A43"/>
    <w:rsid w:val="00A17E54"/>
    <w:rsid w:val="00A234C0"/>
    <w:rsid w:val="00A2487F"/>
    <w:rsid w:val="00A27623"/>
    <w:rsid w:val="00A3018B"/>
    <w:rsid w:val="00A313E9"/>
    <w:rsid w:val="00A31EE2"/>
    <w:rsid w:val="00A32860"/>
    <w:rsid w:val="00A338CE"/>
    <w:rsid w:val="00A42EF7"/>
    <w:rsid w:val="00A44BF0"/>
    <w:rsid w:val="00A45E1F"/>
    <w:rsid w:val="00A4611A"/>
    <w:rsid w:val="00A46C35"/>
    <w:rsid w:val="00A500D5"/>
    <w:rsid w:val="00A51BF4"/>
    <w:rsid w:val="00A53741"/>
    <w:rsid w:val="00A54724"/>
    <w:rsid w:val="00A54C60"/>
    <w:rsid w:val="00A55030"/>
    <w:rsid w:val="00A55E7E"/>
    <w:rsid w:val="00A631E9"/>
    <w:rsid w:val="00A64EB2"/>
    <w:rsid w:val="00A6633D"/>
    <w:rsid w:val="00A674CF"/>
    <w:rsid w:val="00A708CF"/>
    <w:rsid w:val="00A834CB"/>
    <w:rsid w:val="00A854B5"/>
    <w:rsid w:val="00A866BB"/>
    <w:rsid w:val="00A909FC"/>
    <w:rsid w:val="00A90EDB"/>
    <w:rsid w:val="00A918AA"/>
    <w:rsid w:val="00A934F9"/>
    <w:rsid w:val="00A94B9B"/>
    <w:rsid w:val="00AA0EE4"/>
    <w:rsid w:val="00AA2994"/>
    <w:rsid w:val="00AA608C"/>
    <w:rsid w:val="00AB0FFC"/>
    <w:rsid w:val="00AB43C2"/>
    <w:rsid w:val="00AB79BE"/>
    <w:rsid w:val="00AC0B1A"/>
    <w:rsid w:val="00AC2C50"/>
    <w:rsid w:val="00AC40DF"/>
    <w:rsid w:val="00AC5DB2"/>
    <w:rsid w:val="00AC794B"/>
    <w:rsid w:val="00AD1640"/>
    <w:rsid w:val="00AD1903"/>
    <w:rsid w:val="00AD3343"/>
    <w:rsid w:val="00AD334B"/>
    <w:rsid w:val="00AD3A10"/>
    <w:rsid w:val="00AD3C26"/>
    <w:rsid w:val="00AD504B"/>
    <w:rsid w:val="00AE1D44"/>
    <w:rsid w:val="00AE41B1"/>
    <w:rsid w:val="00AE5244"/>
    <w:rsid w:val="00AE5850"/>
    <w:rsid w:val="00AE59A6"/>
    <w:rsid w:val="00AE638E"/>
    <w:rsid w:val="00AE7A75"/>
    <w:rsid w:val="00AF0A6B"/>
    <w:rsid w:val="00AF25FC"/>
    <w:rsid w:val="00AF307E"/>
    <w:rsid w:val="00AF5C05"/>
    <w:rsid w:val="00AF707F"/>
    <w:rsid w:val="00AF7F04"/>
    <w:rsid w:val="00B013B4"/>
    <w:rsid w:val="00B0249B"/>
    <w:rsid w:val="00B02E7C"/>
    <w:rsid w:val="00B03166"/>
    <w:rsid w:val="00B0521B"/>
    <w:rsid w:val="00B05A6F"/>
    <w:rsid w:val="00B12159"/>
    <w:rsid w:val="00B12F78"/>
    <w:rsid w:val="00B149B6"/>
    <w:rsid w:val="00B208F3"/>
    <w:rsid w:val="00B21A32"/>
    <w:rsid w:val="00B23930"/>
    <w:rsid w:val="00B319D6"/>
    <w:rsid w:val="00B31EE4"/>
    <w:rsid w:val="00B464BE"/>
    <w:rsid w:val="00B51A5C"/>
    <w:rsid w:val="00B52B2C"/>
    <w:rsid w:val="00B544A8"/>
    <w:rsid w:val="00B56EA8"/>
    <w:rsid w:val="00B61D74"/>
    <w:rsid w:val="00B63886"/>
    <w:rsid w:val="00B64103"/>
    <w:rsid w:val="00B665A2"/>
    <w:rsid w:val="00B67AC4"/>
    <w:rsid w:val="00B706D4"/>
    <w:rsid w:val="00B70DA1"/>
    <w:rsid w:val="00B7154C"/>
    <w:rsid w:val="00B74287"/>
    <w:rsid w:val="00B77D85"/>
    <w:rsid w:val="00B828B1"/>
    <w:rsid w:val="00B83D05"/>
    <w:rsid w:val="00B84897"/>
    <w:rsid w:val="00B905D6"/>
    <w:rsid w:val="00B935BF"/>
    <w:rsid w:val="00B9644E"/>
    <w:rsid w:val="00B9664B"/>
    <w:rsid w:val="00B96A28"/>
    <w:rsid w:val="00B96F1A"/>
    <w:rsid w:val="00BA1AA7"/>
    <w:rsid w:val="00BA4232"/>
    <w:rsid w:val="00BA7CD6"/>
    <w:rsid w:val="00BB08CA"/>
    <w:rsid w:val="00BB1E76"/>
    <w:rsid w:val="00BB3EE0"/>
    <w:rsid w:val="00BB5823"/>
    <w:rsid w:val="00BB5EEF"/>
    <w:rsid w:val="00BC1F41"/>
    <w:rsid w:val="00BC3E8F"/>
    <w:rsid w:val="00BC4A7D"/>
    <w:rsid w:val="00BC6E15"/>
    <w:rsid w:val="00BD0B91"/>
    <w:rsid w:val="00BD319A"/>
    <w:rsid w:val="00BD4F7B"/>
    <w:rsid w:val="00BD52FD"/>
    <w:rsid w:val="00BF14AA"/>
    <w:rsid w:val="00BF19AA"/>
    <w:rsid w:val="00BF3FF6"/>
    <w:rsid w:val="00C011DC"/>
    <w:rsid w:val="00C02A44"/>
    <w:rsid w:val="00C07358"/>
    <w:rsid w:val="00C122D9"/>
    <w:rsid w:val="00C13098"/>
    <w:rsid w:val="00C13253"/>
    <w:rsid w:val="00C13378"/>
    <w:rsid w:val="00C13424"/>
    <w:rsid w:val="00C139D7"/>
    <w:rsid w:val="00C142AA"/>
    <w:rsid w:val="00C173B9"/>
    <w:rsid w:val="00C22A8C"/>
    <w:rsid w:val="00C266FE"/>
    <w:rsid w:val="00C314CB"/>
    <w:rsid w:val="00C324B9"/>
    <w:rsid w:val="00C33911"/>
    <w:rsid w:val="00C42D7E"/>
    <w:rsid w:val="00C43E53"/>
    <w:rsid w:val="00C443C2"/>
    <w:rsid w:val="00C47903"/>
    <w:rsid w:val="00C50BA4"/>
    <w:rsid w:val="00C52553"/>
    <w:rsid w:val="00C53BEA"/>
    <w:rsid w:val="00C62646"/>
    <w:rsid w:val="00C62DBA"/>
    <w:rsid w:val="00C64E4F"/>
    <w:rsid w:val="00C64EE1"/>
    <w:rsid w:val="00C674D8"/>
    <w:rsid w:val="00C71BB6"/>
    <w:rsid w:val="00C726EA"/>
    <w:rsid w:val="00C7602B"/>
    <w:rsid w:val="00C761F4"/>
    <w:rsid w:val="00C81037"/>
    <w:rsid w:val="00C848F6"/>
    <w:rsid w:val="00C85743"/>
    <w:rsid w:val="00C85D32"/>
    <w:rsid w:val="00C91C9E"/>
    <w:rsid w:val="00C92F1C"/>
    <w:rsid w:val="00C95277"/>
    <w:rsid w:val="00C95A5A"/>
    <w:rsid w:val="00CA0995"/>
    <w:rsid w:val="00CB183A"/>
    <w:rsid w:val="00CB34DF"/>
    <w:rsid w:val="00CB578A"/>
    <w:rsid w:val="00CC00BC"/>
    <w:rsid w:val="00CC044F"/>
    <w:rsid w:val="00CC07D2"/>
    <w:rsid w:val="00CC1C99"/>
    <w:rsid w:val="00CC3345"/>
    <w:rsid w:val="00CC3669"/>
    <w:rsid w:val="00CC529D"/>
    <w:rsid w:val="00CC72CC"/>
    <w:rsid w:val="00CD1FDC"/>
    <w:rsid w:val="00CD7F75"/>
    <w:rsid w:val="00CE19FD"/>
    <w:rsid w:val="00CE3A3C"/>
    <w:rsid w:val="00CE4534"/>
    <w:rsid w:val="00CE69C8"/>
    <w:rsid w:val="00CE6B4E"/>
    <w:rsid w:val="00CE7069"/>
    <w:rsid w:val="00CF1305"/>
    <w:rsid w:val="00CF3B85"/>
    <w:rsid w:val="00CF677D"/>
    <w:rsid w:val="00CF6875"/>
    <w:rsid w:val="00CF7F4C"/>
    <w:rsid w:val="00D000DB"/>
    <w:rsid w:val="00D00125"/>
    <w:rsid w:val="00D00903"/>
    <w:rsid w:val="00D01142"/>
    <w:rsid w:val="00D07933"/>
    <w:rsid w:val="00D15559"/>
    <w:rsid w:val="00D20DE3"/>
    <w:rsid w:val="00D27ED2"/>
    <w:rsid w:val="00D3445D"/>
    <w:rsid w:val="00D34559"/>
    <w:rsid w:val="00D34DD7"/>
    <w:rsid w:val="00D35A12"/>
    <w:rsid w:val="00D36F2D"/>
    <w:rsid w:val="00D44584"/>
    <w:rsid w:val="00D458EB"/>
    <w:rsid w:val="00D51943"/>
    <w:rsid w:val="00D545D4"/>
    <w:rsid w:val="00D60905"/>
    <w:rsid w:val="00D61319"/>
    <w:rsid w:val="00D639B5"/>
    <w:rsid w:val="00D63A5B"/>
    <w:rsid w:val="00D65A7C"/>
    <w:rsid w:val="00D70626"/>
    <w:rsid w:val="00D71429"/>
    <w:rsid w:val="00D72E89"/>
    <w:rsid w:val="00D72E8D"/>
    <w:rsid w:val="00D73680"/>
    <w:rsid w:val="00D73719"/>
    <w:rsid w:val="00D768CF"/>
    <w:rsid w:val="00D76D05"/>
    <w:rsid w:val="00D77850"/>
    <w:rsid w:val="00D7A8AB"/>
    <w:rsid w:val="00D80CE3"/>
    <w:rsid w:val="00D83E38"/>
    <w:rsid w:val="00D86019"/>
    <w:rsid w:val="00D87612"/>
    <w:rsid w:val="00D93A76"/>
    <w:rsid w:val="00D95FFF"/>
    <w:rsid w:val="00DA08CA"/>
    <w:rsid w:val="00DA095E"/>
    <w:rsid w:val="00DA2723"/>
    <w:rsid w:val="00DA7210"/>
    <w:rsid w:val="00DB287D"/>
    <w:rsid w:val="00DB2BB3"/>
    <w:rsid w:val="00DB6C8B"/>
    <w:rsid w:val="00DC074D"/>
    <w:rsid w:val="00DC3260"/>
    <w:rsid w:val="00DC6A5B"/>
    <w:rsid w:val="00DD06C0"/>
    <w:rsid w:val="00DD2B67"/>
    <w:rsid w:val="00DD7B87"/>
    <w:rsid w:val="00DE02F9"/>
    <w:rsid w:val="00DE08B5"/>
    <w:rsid w:val="00DE31AA"/>
    <w:rsid w:val="00DE4691"/>
    <w:rsid w:val="00DE4D93"/>
    <w:rsid w:val="00DE554B"/>
    <w:rsid w:val="00DE65B0"/>
    <w:rsid w:val="00DE73EE"/>
    <w:rsid w:val="00DF0F94"/>
    <w:rsid w:val="00DF128E"/>
    <w:rsid w:val="00DF2A68"/>
    <w:rsid w:val="00DF632F"/>
    <w:rsid w:val="00DF73E2"/>
    <w:rsid w:val="00DF7F81"/>
    <w:rsid w:val="00E03BA2"/>
    <w:rsid w:val="00E03F9B"/>
    <w:rsid w:val="00E11D07"/>
    <w:rsid w:val="00E25B9E"/>
    <w:rsid w:val="00E30901"/>
    <w:rsid w:val="00E30D82"/>
    <w:rsid w:val="00E3112F"/>
    <w:rsid w:val="00E3325B"/>
    <w:rsid w:val="00E33700"/>
    <w:rsid w:val="00E35020"/>
    <w:rsid w:val="00E354AD"/>
    <w:rsid w:val="00E35848"/>
    <w:rsid w:val="00E36364"/>
    <w:rsid w:val="00E36889"/>
    <w:rsid w:val="00E37B83"/>
    <w:rsid w:val="00E37C93"/>
    <w:rsid w:val="00E43A6B"/>
    <w:rsid w:val="00E45B37"/>
    <w:rsid w:val="00E51208"/>
    <w:rsid w:val="00E52DA1"/>
    <w:rsid w:val="00E54E67"/>
    <w:rsid w:val="00E564C6"/>
    <w:rsid w:val="00E56A81"/>
    <w:rsid w:val="00E60F21"/>
    <w:rsid w:val="00E615B0"/>
    <w:rsid w:val="00E65C51"/>
    <w:rsid w:val="00E70CA0"/>
    <w:rsid w:val="00E72523"/>
    <w:rsid w:val="00E7419C"/>
    <w:rsid w:val="00E74654"/>
    <w:rsid w:val="00E75213"/>
    <w:rsid w:val="00E756EE"/>
    <w:rsid w:val="00E76A80"/>
    <w:rsid w:val="00E777DA"/>
    <w:rsid w:val="00E8123E"/>
    <w:rsid w:val="00E832A1"/>
    <w:rsid w:val="00E84047"/>
    <w:rsid w:val="00E8BAC6"/>
    <w:rsid w:val="00E90DB4"/>
    <w:rsid w:val="00E92782"/>
    <w:rsid w:val="00E94C68"/>
    <w:rsid w:val="00E96DD0"/>
    <w:rsid w:val="00E96DF9"/>
    <w:rsid w:val="00E97DE1"/>
    <w:rsid w:val="00EA2FD3"/>
    <w:rsid w:val="00EA3F0E"/>
    <w:rsid w:val="00EA605E"/>
    <w:rsid w:val="00EA7AC8"/>
    <w:rsid w:val="00EB2395"/>
    <w:rsid w:val="00EB5404"/>
    <w:rsid w:val="00EB7247"/>
    <w:rsid w:val="00EB76CA"/>
    <w:rsid w:val="00EC06F9"/>
    <w:rsid w:val="00EC09A1"/>
    <w:rsid w:val="00EC2C22"/>
    <w:rsid w:val="00EC32FA"/>
    <w:rsid w:val="00EC6CF1"/>
    <w:rsid w:val="00EC7378"/>
    <w:rsid w:val="00ED04B3"/>
    <w:rsid w:val="00ED3A39"/>
    <w:rsid w:val="00ED6A46"/>
    <w:rsid w:val="00ED76C3"/>
    <w:rsid w:val="00EE0F82"/>
    <w:rsid w:val="00EE0F9F"/>
    <w:rsid w:val="00EE17E0"/>
    <w:rsid w:val="00EE2105"/>
    <w:rsid w:val="00EF315B"/>
    <w:rsid w:val="00EF36B7"/>
    <w:rsid w:val="00EF3AC8"/>
    <w:rsid w:val="00EF5B0C"/>
    <w:rsid w:val="00EF6AE0"/>
    <w:rsid w:val="00F02AFF"/>
    <w:rsid w:val="00F02DDC"/>
    <w:rsid w:val="00F04D83"/>
    <w:rsid w:val="00F115DA"/>
    <w:rsid w:val="00F13FF3"/>
    <w:rsid w:val="00F1A6F3"/>
    <w:rsid w:val="00F213A6"/>
    <w:rsid w:val="00F3299C"/>
    <w:rsid w:val="00F33821"/>
    <w:rsid w:val="00F354D8"/>
    <w:rsid w:val="00F505CC"/>
    <w:rsid w:val="00F53A80"/>
    <w:rsid w:val="00F57802"/>
    <w:rsid w:val="00F57D9D"/>
    <w:rsid w:val="00F61842"/>
    <w:rsid w:val="00F67B66"/>
    <w:rsid w:val="00F70130"/>
    <w:rsid w:val="00F71670"/>
    <w:rsid w:val="00F74DA8"/>
    <w:rsid w:val="00F75C8D"/>
    <w:rsid w:val="00F7655F"/>
    <w:rsid w:val="00F8339A"/>
    <w:rsid w:val="00F862A4"/>
    <w:rsid w:val="00F87138"/>
    <w:rsid w:val="00F8798A"/>
    <w:rsid w:val="00F90405"/>
    <w:rsid w:val="00F90BEA"/>
    <w:rsid w:val="00F91973"/>
    <w:rsid w:val="00F96F72"/>
    <w:rsid w:val="00F97CEE"/>
    <w:rsid w:val="00FA09C3"/>
    <w:rsid w:val="00FA44A1"/>
    <w:rsid w:val="00FA4E46"/>
    <w:rsid w:val="00FB32DE"/>
    <w:rsid w:val="00FB512D"/>
    <w:rsid w:val="00FB6630"/>
    <w:rsid w:val="00FC4CFB"/>
    <w:rsid w:val="00FC5B6A"/>
    <w:rsid w:val="00FD3F15"/>
    <w:rsid w:val="00FD5BB3"/>
    <w:rsid w:val="00FE17A6"/>
    <w:rsid w:val="00FE6B54"/>
    <w:rsid w:val="00FF3AB5"/>
    <w:rsid w:val="00FF4A70"/>
    <w:rsid w:val="00FF6404"/>
    <w:rsid w:val="01092C03"/>
    <w:rsid w:val="010A887C"/>
    <w:rsid w:val="01217623"/>
    <w:rsid w:val="0145A75D"/>
    <w:rsid w:val="015C4DBC"/>
    <w:rsid w:val="015F0340"/>
    <w:rsid w:val="01634775"/>
    <w:rsid w:val="016C7164"/>
    <w:rsid w:val="0177A898"/>
    <w:rsid w:val="01782D88"/>
    <w:rsid w:val="0180D269"/>
    <w:rsid w:val="0185D4C3"/>
    <w:rsid w:val="018FA554"/>
    <w:rsid w:val="01A8C5AE"/>
    <w:rsid w:val="01C1D1F6"/>
    <w:rsid w:val="01D12177"/>
    <w:rsid w:val="01D29184"/>
    <w:rsid w:val="01D2DABA"/>
    <w:rsid w:val="01DCD634"/>
    <w:rsid w:val="01F58C63"/>
    <w:rsid w:val="02128CBD"/>
    <w:rsid w:val="021AD2D9"/>
    <w:rsid w:val="02220402"/>
    <w:rsid w:val="022A4B77"/>
    <w:rsid w:val="023C0889"/>
    <w:rsid w:val="02435778"/>
    <w:rsid w:val="02450730"/>
    <w:rsid w:val="02485252"/>
    <w:rsid w:val="024C3CD4"/>
    <w:rsid w:val="026128F9"/>
    <w:rsid w:val="02665571"/>
    <w:rsid w:val="026AB4CE"/>
    <w:rsid w:val="026D3ED1"/>
    <w:rsid w:val="02718E3B"/>
    <w:rsid w:val="0272246D"/>
    <w:rsid w:val="02767731"/>
    <w:rsid w:val="028F3224"/>
    <w:rsid w:val="0294A9D8"/>
    <w:rsid w:val="029D05BB"/>
    <w:rsid w:val="02A9F56A"/>
    <w:rsid w:val="02B90508"/>
    <w:rsid w:val="02E18216"/>
    <w:rsid w:val="02EDD2DE"/>
    <w:rsid w:val="02F1A171"/>
    <w:rsid w:val="0320B11B"/>
    <w:rsid w:val="03261576"/>
    <w:rsid w:val="0348B04B"/>
    <w:rsid w:val="034EC609"/>
    <w:rsid w:val="0355BBF2"/>
    <w:rsid w:val="03693D2D"/>
    <w:rsid w:val="0373B9AF"/>
    <w:rsid w:val="0377CF4D"/>
    <w:rsid w:val="038F28B4"/>
    <w:rsid w:val="03A797F0"/>
    <w:rsid w:val="03A9FB95"/>
    <w:rsid w:val="03D074CA"/>
    <w:rsid w:val="03D3C069"/>
    <w:rsid w:val="03E36942"/>
    <w:rsid w:val="04145CCE"/>
    <w:rsid w:val="04182779"/>
    <w:rsid w:val="042F23FA"/>
    <w:rsid w:val="043CF23B"/>
    <w:rsid w:val="044D6A65"/>
    <w:rsid w:val="04580539"/>
    <w:rsid w:val="045D0EA0"/>
    <w:rsid w:val="04612895"/>
    <w:rsid w:val="04674A28"/>
    <w:rsid w:val="047468B8"/>
    <w:rsid w:val="04891382"/>
    <w:rsid w:val="0499BD01"/>
    <w:rsid w:val="04A22B76"/>
    <w:rsid w:val="04B866B8"/>
    <w:rsid w:val="04C1821C"/>
    <w:rsid w:val="04C561E6"/>
    <w:rsid w:val="04C7F946"/>
    <w:rsid w:val="04C81499"/>
    <w:rsid w:val="04E829A5"/>
    <w:rsid w:val="04FAAF77"/>
    <w:rsid w:val="0510E96C"/>
    <w:rsid w:val="0525F14D"/>
    <w:rsid w:val="052E5C91"/>
    <w:rsid w:val="0541A642"/>
    <w:rsid w:val="054738BA"/>
    <w:rsid w:val="055C5187"/>
    <w:rsid w:val="0569544C"/>
    <w:rsid w:val="056B0F93"/>
    <w:rsid w:val="056B8D35"/>
    <w:rsid w:val="057A2387"/>
    <w:rsid w:val="057CD0FF"/>
    <w:rsid w:val="05968F65"/>
    <w:rsid w:val="059EE8B1"/>
    <w:rsid w:val="05AE7901"/>
    <w:rsid w:val="05B1C17B"/>
    <w:rsid w:val="05B78602"/>
    <w:rsid w:val="05E41218"/>
    <w:rsid w:val="05ECDF8A"/>
    <w:rsid w:val="05EE5072"/>
    <w:rsid w:val="05F6B673"/>
    <w:rsid w:val="06075B67"/>
    <w:rsid w:val="061BC364"/>
    <w:rsid w:val="062D793A"/>
    <w:rsid w:val="062FD00D"/>
    <w:rsid w:val="0633610C"/>
    <w:rsid w:val="0644416F"/>
    <w:rsid w:val="065C4D36"/>
    <w:rsid w:val="0687BD08"/>
    <w:rsid w:val="0687DB37"/>
    <w:rsid w:val="06ADE2B0"/>
    <w:rsid w:val="06B82316"/>
    <w:rsid w:val="06C2CB65"/>
    <w:rsid w:val="06D34DB6"/>
    <w:rsid w:val="06D74688"/>
    <w:rsid w:val="06E19A50"/>
    <w:rsid w:val="06E4599C"/>
    <w:rsid w:val="06ECF74F"/>
    <w:rsid w:val="06FC7E29"/>
    <w:rsid w:val="070B69D3"/>
    <w:rsid w:val="071055C4"/>
    <w:rsid w:val="07158D9F"/>
    <w:rsid w:val="076D8768"/>
    <w:rsid w:val="07771C6E"/>
    <w:rsid w:val="07812DFA"/>
    <w:rsid w:val="07890C3A"/>
    <w:rsid w:val="078B5937"/>
    <w:rsid w:val="079AD2D0"/>
    <w:rsid w:val="079E9A09"/>
    <w:rsid w:val="07B24EA4"/>
    <w:rsid w:val="07C5AD36"/>
    <w:rsid w:val="07C600C9"/>
    <w:rsid w:val="07C76E4D"/>
    <w:rsid w:val="07D0136C"/>
    <w:rsid w:val="07D105E6"/>
    <w:rsid w:val="07D70320"/>
    <w:rsid w:val="07DD7D40"/>
    <w:rsid w:val="07E2DA51"/>
    <w:rsid w:val="07E9D9FA"/>
    <w:rsid w:val="07F33D14"/>
    <w:rsid w:val="08002CA8"/>
    <w:rsid w:val="080B8130"/>
    <w:rsid w:val="080CFB82"/>
    <w:rsid w:val="08260151"/>
    <w:rsid w:val="084C5E7F"/>
    <w:rsid w:val="0851DDFF"/>
    <w:rsid w:val="085CBE78"/>
    <w:rsid w:val="08600475"/>
    <w:rsid w:val="086F36C3"/>
    <w:rsid w:val="08A04E66"/>
    <w:rsid w:val="08A3E96A"/>
    <w:rsid w:val="08A67BD2"/>
    <w:rsid w:val="08B354F0"/>
    <w:rsid w:val="08B9B4AF"/>
    <w:rsid w:val="08BC3BEE"/>
    <w:rsid w:val="08CCF18A"/>
    <w:rsid w:val="08E95433"/>
    <w:rsid w:val="08F2008E"/>
    <w:rsid w:val="08F9EAEC"/>
    <w:rsid w:val="09053F91"/>
    <w:rsid w:val="09072631"/>
    <w:rsid w:val="090CDFA7"/>
    <w:rsid w:val="091EF154"/>
    <w:rsid w:val="0924AF66"/>
    <w:rsid w:val="094643DC"/>
    <w:rsid w:val="0958C69C"/>
    <w:rsid w:val="0973F27E"/>
    <w:rsid w:val="09781B2D"/>
    <w:rsid w:val="0983A414"/>
    <w:rsid w:val="098FD40D"/>
    <w:rsid w:val="098FF44D"/>
    <w:rsid w:val="09AAD392"/>
    <w:rsid w:val="09ACE353"/>
    <w:rsid w:val="09B185E1"/>
    <w:rsid w:val="09B3F1A2"/>
    <w:rsid w:val="09BBE38D"/>
    <w:rsid w:val="09BF4809"/>
    <w:rsid w:val="09D1625D"/>
    <w:rsid w:val="09D518B6"/>
    <w:rsid w:val="09DA5852"/>
    <w:rsid w:val="09EBE860"/>
    <w:rsid w:val="09EDB215"/>
    <w:rsid w:val="0A1B0A3C"/>
    <w:rsid w:val="0A1E13D4"/>
    <w:rsid w:val="0A235412"/>
    <w:rsid w:val="0A2C8E71"/>
    <w:rsid w:val="0A39497A"/>
    <w:rsid w:val="0A408467"/>
    <w:rsid w:val="0A44887B"/>
    <w:rsid w:val="0A49C327"/>
    <w:rsid w:val="0A4C3463"/>
    <w:rsid w:val="0A554042"/>
    <w:rsid w:val="0A5A1AD7"/>
    <w:rsid w:val="0A702CE1"/>
    <w:rsid w:val="0A8DF39A"/>
    <w:rsid w:val="0AB6A259"/>
    <w:rsid w:val="0ABE8F84"/>
    <w:rsid w:val="0AF75029"/>
    <w:rsid w:val="0B0019D3"/>
    <w:rsid w:val="0B08FBDE"/>
    <w:rsid w:val="0B0FBEF4"/>
    <w:rsid w:val="0B1C68BE"/>
    <w:rsid w:val="0B1D0796"/>
    <w:rsid w:val="0B208CC3"/>
    <w:rsid w:val="0B223FB0"/>
    <w:rsid w:val="0B26E792"/>
    <w:rsid w:val="0B374A20"/>
    <w:rsid w:val="0B5BBDC3"/>
    <w:rsid w:val="0B5F3369"/>
    <w:rsid w:val="0B64C129"/>
    <w:rsid w:val="0B9D252B"/>
    <w:rsid w:val="0B9F38FB"/>
    <w:rsid w:val="0BBA82C1"/>
    <w:rsid w:val="0BBED95C"/>
    <w:rsid w:val="0BE728E7"/>
    <w:rsid w:val="0C010BC7"/>
    <w:rsid w:val="0C0A0302"/>
    <w:rsid w:val="0C0FFB48"/>
    <w:rsid w:val="0C1165F3"/>
    <w:rsid w:val="0C19574B"/>
    <w:rsid w:val="0C1AEF98"/>
    <w:rsid w:val="0C229310"/>
    <w:rsid w:val="0C308FDF"/>
    <w:rsid w:val="0C4754F1"/>
    <w:rsid w:val="0C4F8E22"/>
    <w:rsid w:val="0C67F7FE"/>
    <w:rsid w:val="0C7C7A4E"/>
    <w:rsid w:val="0C805E53"/>
    <w:rsid w:val="0CA05257"/>
    <w:rsid w:val="0CA90B65"/>
    <w:rsid w:val="0CAE3BC0"/>
    <w:rsid w:val="0CB1F093"/>
    <w:rsid w:val="0CCA6815"/>
    <w:rsid w:val="0CD138D2"/>
    <w:rsid w:val="0CD8D164"/>
    <w:rsid w:val="0CE47933"/>
    <w:rsid w:val="0CEE24B7"/>
    <w:rsid w:val="0CF388B7"/>
    <w:rsid w:val="0CF55207"/>
    <w:rsid w:val="0CF994A0"/>
    <w:rsid w:val="0D01F371"/>
    <w:rsid w:val="0D1BE491"/>
    <w:rsid w:val="0D1F4B77"/>
    <w:rsid w:val="0D309644"/>
    <w:rsid w:val="0D372EA3"/>
    <w:rsid w:val="0D455853"/>
    <w:rsid w:val="0D5313FA"/>
    <w:rsid w:val="0D58C7AD"/>
    <w:rsid w:val="0D5A4733"/>
    <w:rsid w:val="0D7B5A0E"/>
    <w:rsid w:val="0D872BEE"/>
    <w:rsid w:val="0D993991"/>
    <w:rsid w:val="0DCB329D"/>
    <w:rsid w:val="0DE9FAFD"/>
    <w:rsid w:val="0DEED9E6"/>
    <w:rsid w:val="0DF28B73"/>
    <w:rsid w:val="0E051AE1"/>
    <w:rsid w:val="0E0FCEFB"/>
    <w:rsid w:val="0E1E30C6"/>
    <w:rsid w:val="0E25BDE2"/>
    <w:rsid w:val="0E345672"/>
    <w:rsid w:val="0E346B2E"/>
    <w:rsid w:val="0E6E77F9"/>
    <w:rsid w:val="0E7133A8"/>
    <w:rsid w:val="0EA8AC64"/>
    <w:rsid w:val="0EAEA2F0"/>
    <w:rsid w:val="0EB7BE3D"/>
    <w:rsid w:val="0EC0FAC8"/>
    <w:rsid w:val="0ED903A6"/>
    <w:rsid w:val="0EDECB93"/>
    <w:rsid w:val="0EE9E702"/>
    <w:rsid w:val="0F0884F5"/>
    <w:rsid w:val="0F15C9A2"/>
    <w:rsid w:val="0F2596BD"/>
    <w:rsid w:val="0F30132D"/>
    <w:rsid w:val="0F451430"/>
    <w:rsid w:val="0F59FA1A"/>
    <w:rsid w:val="0F5ACF78"/>
    <w:rsid w:val="0F5B5527"/>
    <w:rsid w:val="0F6734E2"/>
    <w:rsid w:val="0F6889DB"/>
    <w:rsid w:val="0F7C5F71"/>
    <w:rsid w:val="0F7E6DB7"/>
    <w:rsid w:val="0F92DA75"/>
    <w:rsid w:val="0FBCAB38"/>
    <w:rsid w:val="0FE125D4"/>
    <w:rsid w:val="0FE200B7"/>
    <w:rsid w:val="0FE54454"/>
    <w:rsid w:val="0FF52C7B"/>
    <w:rsid w:val="1020DAA1"/>
    <w:rsid w:val="1022DF32"/>
    <w:rsid w:val="102AF33F"/>
    <w:rsid w:val="102BDBB6"/>
    <w:rsid w:val="10553A80"/>
    <w:rsid w:val="1069D6AB"/>
    <w:rsid w:val="106FC960"/>
    <w:rsid w:val="1071B566"/>
    <w:rsid w:val="10778C45"/>
    <w:rsid w:val="10820C37"/>
    <w:rsid w:val="108F18BE"/>
    <w:rsid w:val="1097803F"/>
    <w:rsid w:val="1097C153"/>
    <w:rsid w:val="10AD5AB6"/>
    <w:rsid w:val="10BB9745"/>
    <w:rsid w:val="10C7F8EB"/>
    <w:rsid w:val="10CB2029"/>
    <w:rsid w:val="10CFF35F"/>
    <w:rsid w:val="10D345CD"/>
    <w:rsid w:val="10E7D0B0"/>
    <w:rsid w:val="10FA9345"/>
    <w:rsid w:val="112957AC"/>
    <w:rsid w:val="11316F29"/>
    <w:rsid w:val="113C1B0F"/>
    <w:rsid w:val="114B2EA0"/>
    <w:rsid w:val="114FC4E2"/>
    <w:rsid w:val="11500B71"/>
    <w:rsid w:val="115906AA"/>
    <w:rsid w:val="115FBB1E"/>
    <w:rsid w:val="116432AC"/>
    <w:rsid w:val="116B6B97"/>
    <w:rsid w:val="11817D86"/>
    <w:rsid w:val="1184E7B9"/>
    <w:rsid w:val="1188B992"/>
    <w:rsid w:val="118B6A9C"/>
    <w:rsid w:val="11A0A78C"/>
    <w:rsid w:val="11A5F0B4"/>
    <w:rsid w:val="11A81EF2"/>
    <w:rsid w:val="11ACF90C"/>
    <w:rsid w:val="11AE254C"/>
    <w:rsid w:val="11AECDCB"/>
    <w:rsid w:val="11B2D9A0"/>
    <w:rsid w:val="11BB806D"/>
    <w:rsid w:val="11C28DAD"/>
    <w:rsid w:val="11C39283"/>
    <w:rsid w:val="11C43E3B"/>
    <w:rsid w:val="11DD2A20"/>
    <w:rsid w:val="11E32C5E"/>
    <w:rsid w:val="11E6C362"/>
    <w:rsid w:val="120E9A25"/>
    <w:rsid w:val="12266348"/>
    <w:rsid w:val="12294A2F"/>
    <w:rsid w:val="1239C0D8"/>
    <w:rsid w:val="123B622B"/>
    <w:rsid w:val="1252FF63"/>
    <w:rsid w:val="1255A6CC"/>
    <w:rsid w:val="1256ADC1"/>
    <w:rsid w:val="12793A1A"/>
    <w:rsid w:val="127F186B"/>
    <w:rsid w:val="1280F73D"/>
    <w:rsid w:val="12864A59"/>
    <w:rsid w:val="1288D848"/>
    <w:rsid w:val="128DBF78"/>
    <w:rsid w:val="128F9B87"/>
    <w:rsid w:val="1292D747"/>
    <w:rsid w:val="1294088C"/>
    <w:rsid w:val="12BE09E1"/>
    <w:rsid w:val="12D40C0F"/>
    <w:rsid w:val="12D73DF0"/>
    <w:rsid w:val="12D775DD"/>
    <w:rsid w:val="12DDE127"/>
    <w:rsid w:val="12EF89F0"/>
    <w:rsid w:val="130C979E"/>
    <w:rsid w:val="131ADA0D"/>
    <w:rsid w:val="132396DE"/>
    <w:rsid w:val="1325CF1E"/>
    <w:rsid w:val="133513FA"/>
    <w:rsid w:val="133EAA0D"/>
    <w:rsid w:val="139F1D52"/>
    <w:rsid w:val="13ADDE9A"/>
    <w:rsid w:val="13B34478"/>
    <w:rsid w:val="13BEB6BB"/>
    <w:rsid w:val="13C3B256"/>
    <w:rsid w:val="13CE91D3"/>
    <w:rsid w:val="13E83BF3"/>
    <w:rsid w:val="13F84FE4"/>
    <w:rsid w:val="13FF9BD1"/>
    <w:rsid w:val="14110F05"/>
    <w:rsid w:val="141C73F3"/>
    <w:rsid w:val="14292179"/>
    <w:rsid w:val="1432159D"/>
    <w:rsid w:val="143C847C"/>
    <w:rsid w:val="143FCA56"/>
    <w:rsid w:val="14456590"/>
    <w:rsid w:val="144D0684"/>
    <w:rsid w:val="1450670B"/>
    <w:rsid w:val="1451FF84"/>
    <w:rsid w:val="1480CD52"/>
    <w:rsid w:val="148EA115"/>
    <w:rsid w:val="1497AEF5"/>
    <w:rsid w:val="14A056EB"/>
    <w:rsid w:val="14A4CCAF"/>
    <w:rsid w:val="14ABB1B0"/>
    <w:rsid w:val="14B0149E"/>
    <w:rsid w:val="14B9CC84"/>
    <w:rsid w:val="14C35D9E"/>
    <w:rsid w:val="14D3CEE0"/>
    <w:rsid w:val="14DAC094"/>
    <w:rsid w:val="1502F753"/>
    <w:rsid w:val="150FBF8B"/>
    <w:rsid w:val="15163735"/>
    <w:rsid w:val="15174D97"/>
    <w:rsid w:val="1544FCCD"/>
    <w:rsid w:val="1549FDDA"/>
    <w:rsid w:val="154BBDFC"/>
    <w:rsid w:val="1557CF0D"/>
    <w:rsid w:val="15627228"/>
    <w:rsid w:val="1578FA3C"/>
    <w:rsid w:val="1579B516"/>
    <w:rsid w:val="1585FB53"/>
    <w:rsid w:val="15A35373"/>
    <w:rsid w:val="15AB8351"/>
    <w:rsid w:val="15C834A8"/>
    <w:rsid w:val="15D68123"/>
    <w:rsid w:val="15D7A96C"/>
    <w:rsid w:val="15D8E6C2"/>
    <w:rsid w:val="15E19147"/>
    <w:rsid w:val="15E1B236"/>
    <w:rsid w:val="15EA9EBF"/>
    <w:rsid w:val="15ECFA3A"/>
    <w:rsid w:val="1615E419"/>
    <w:rsid w:val="16257334"/>
    <w:rsid w:val="1626B650"/>
    <w:rsid w:val="16290D06"/>
    <w:rsid w:val="164612D1"/>
    <w:rsid w:val="164D6FF6"/>
    <w:rsid w:val="16626E69"/>
    <w:rsid w:val="16664BA5"/>
    <w:rsid w:val="16671729"/>
    <w:rsid w:val="167CDEEF"/>
    <w:rsid w:val="168C18DB"/>
    <w:rsid w:val="16944654"/>
    <w:rsid w:val="16A71BEA"/>
    <w:rsid w:val="16AF635F"/>
    <w:rsid w:val="16C562B1"/>
    <w:rsid w:val="16E46171"/>
    <w:rsid w:val="16EC3ADB"/>
    <w:rsid w:val="16F074C7"/>
    <w:rsid w:val="1704DD21"/>
    <w:rsid w:val="171A937D"/>
    <w:rsid w:val="171BD4E2"/>
    <w:rsid w:val="172CF956"/>
    <w:rsid w:val="1737596A"/>
    <w:rsid w:val="1765E718"/>
    <w:rsid w:val="176B8E5D"/>
    <w:rsid w:val="176E1A9D"/>
    <w:rsid w:val="177EB257"/>
    <w:rsid w:val="17829042"/>
    <w:rsid w:val="17834E7D"/>
    <w:rsid w:val="17933A09"/>
    <w:rsid w:val="1795105C"/>
    <w:rsid w:val="179E81EA"/>
    <w:rsid w:val="17A43744"/>
    <w:rsid w:val="17A652DE"/>
    <w:rsid w:val="17BC1D1C"/>
    <w:rsid w:val="17DA3FA6"/>
    <w:rsid w:val="18114CA6"/>
    <w:rsid w:val="1816F882"/>
    <w:rsid w:val="1819F5B3"/>
    <w:rsid w:val="1829D652"/>
    <w:rsid w:val="182E625F"/>
    <w:rsid w:val="1831899F"/>
    <w:rsid w:val="183EE032"/>
    <w:rsid w:val="1842D117"/>
    <w:rsid w:val="18609A17"/>
    <w:rsid w:val="18652D71"/>
    <w:rsid w:val="1868C683"/>
    <w:rsid w:val="187436D2"/>
    <w:rsid w:val="1877C3E2"/>
    <w:rsid w:val="189C75E3"/>
    <w:rsid w:val="189EBE94"/>
    <w:rsid w:val="18A7DD8B"/>
    <w:rsid w:val="18A7EAA3"/>
    <w:rsid w:val="18B0E651"/>
    <w:rsid w:val="18E0CE24"/>
    <w:rsid w:val="18E528FE"/>
    <w:rsid w:val="191A3B5B"/>
    <w:rsid w:val="1941C8DD"/>
    <w:rsid w:val="1950C5AC"/>
    <w:rsid w:val="1954B5F1"/>
    <w:rsid w:val="19583E78"/>
    <w:rsid w:val="198FA813"/>
    <w:rsid w:val="19984F39"/>
    <w:rsid w:val="19AED790"/>
    <w:rsid w:val="19B80D33"/>
    <w:rsid w:val="19BD8DDE"/>
    <w:rsid w:val="19BE53B9"/>
    <w:rsid w:val="19C2BF91"/>
    <w:rsid w:val="19D3F5AB"/>
    <w:rsid w:val="19D591FC"/>
    <w:rsid w:val="19DD7755"/>
    <w:rsid w:val="19E950D9"/>
    <w:rsid w:val="19F4944E"/>
    <w:rsid w:val="1A03FA87"/>
    <w:rsid w:val="1A1B7BD9"/>
    <w:rsid w:val="1A2B6256"/>
    <w:rsid w:val="1A3EF43B"/>
    <w:rsid w:val="1A3F7211"/>
    <w:rsid w:val="1A3FE461"/>
    <w:rsid w:val="1A4A0686"/>
    <w:rsid w:val="1A62B49E"/>
    <w:rsid w:val="1A6CEA0E"/>
    <w:rsid w:val="1A6DCA8E"/>
    <w:rsid w:val="1A7114F1"/>
    <w:rsid w:val="1A7891F5"/>
    <w:rsid w:val="1A7DD3FD"/>
    <w:rsid w:val="1AA3EA75"/>
    <w:rsid w:val="1AB71A97"/>
    <w:rsid w:val="1AB75ED4"/>
    <w:rsid w:val="1AC1E416"/>
    <w:rsid w:val="1ACAB500"/>
    <w:rsid w:val="1AF19C97"/>
    <w:rsid w:val="1B021A8D"/>
    <w:rsid w:val="1B26C704"/>
    <w:rsid w:val="1B274B47"/>
    <w:rsid w:val="1B40F855"/>
    <w:rsid w:val="1B42BCAB"/>
    <w:rsid w:val="1B7B0B56"/>
    <w:rsid w:val="1B83460F"/>
    <w:rsid w:val="1B8A7282"/>
    <w:rsid w:val="1B8FF846"/>
    <w:rsid w:val="1B98C5A9"/>
    <w:rsid w:val="1BABED1E"/>
    <w:rsid w:val="1BB036B8"/>
    <w:rsid w:val="1BB2E6C7"/>
    <w:rsid w:val="1BB7C8F5"/>
    <w:rsid w:val="1BBFF2C6"/>
    <w:rsid w:val="1BD05814"/>
    <w:rsid w:val="1BDBE430"/>
    <w:rsid w:val="1BE6CCA3"/>
    <w:rsid w:val="1BF7E384"/>
    <w:rsid w:val="1BFCF101"/>
    <w:rsid w:val="1C1DC2FA"/>
    <w:rsid w:val="1C3012BC"/>
    <w:rsid w:val="1C51AD4A"/>
    <w:rsid w:val="1C6B8D4A"/>
    <w:rsid w:val="1C72A860"/>
    <w:rsid w:val="1C737B0A"/>
    <w:rsid w:val="1C7A8B89"/>
    <w:rsid w:val="1C807950"/>
    <w:rsid w:val="1C812BD5"/>
    <w:rsid w:val="1C87D36E"/>
    <w:rsid w:val="1C89DE5A"/>
    <w:rsid w:val="1C9426B2"/>
    <w:rsid w:val="1C99A7E4"/>
    <w:rsid w:val="1CA48081"/>
    <w:rsid w:val="1CB5BB66"/>
    <w:rsid w:val="1CB9C014"/>
    <w:rsid w:val="1CBD8D2D"/>
    <w:rsid w:val="1CBF4B21"/>
    <w:rsid w:val="1CC72E85"/>
    <w:rsid w:val="1CC7EE3E"/>
    <w:rsid w:val="1CCE03BA"/>
    <w:rsid w:val="1CDFB951"/>
    <w:rsid w:val="1CEDCE1A"/>
    <w:rsid w:val="1CF10DD3"/>
    <w:rsid w:val="1CF8868B"/>
    <w:rsid w:val="1D0AE1E0"/>
    <w:rsid w:val="1D149984"/>
    <w:rsid w:val="1D165D93"/>
    <w:rsid w:val="1D2E6BB0"/>
    <w:rsid w:val="1D38ECC9"/>
    <w:rsid w:val="1D4977C4"/>
    <w:rsid w:val="1D5FDF63"/>
    <w:rsid w:val="1D6E8D10"/>
    <w:rsid w:val="1DA16F68"/>
    <w:rsid w:val="1DB3598E"/>
    <w:rsid w:val="1DC81EA1"/>
    <w:rsid w:val="1E010CDE"/>
    <w:rsid w:val="1E068387"/>
    <w:rsid w:val="1E0A8FAC"/>
    <w:rsid w:val="1E0E1301"/>
    <w:rsid w:val="1E16DCEB"/>
    <w:rsid w:val="1E1EE0F2"/>
    <w:rsid w:val="1E260C18"/>
    <w:rsid w:val="1E520B25"/>
    <w:rsid w:val="1E5A3DE9"/>
    <w:rsid w:val="1E7AD511"/>
    <w:rsid w:val="1E89EB9D"/>
    <w:rsid w:val="1E8D04A2"/>
    <w:rsid w:val="1E923623"/>
    <w:rsid w:val="1E9FC4D3"/>
    <w:rsid w:val="1EA46F6E"/>
    <w:rsid w:val="1EB3AB77"/>
    <w:rsid w:val="1ED16A7E"/>
    <w:rsid w:val="1F02E88D"/>
    <w:rsid w:val="1F063B66"/>
    <w:rsid w:val="1F136CE1"/>
    <w:rsid w:val="1F20BCF5"/>
    <w:rsid w:val="1F3114F6"/>
    <w:rsid w:val="1F3336EB"/>
    <w:rsid w:val="1F5409AE"/>
    <w:rsid w:val="1F5E802C"/>
    <w:rsid w:val="1F6C1AB1"/>
    <w:rsid w:val="1F6C27BA"/>
    <w:rsid w:val="1F87F27F"/>
    <w:rsid w:val="1F9798C7"/>
    <w:rsid w:val="1FB1FEA1"/>
    <w:rsid w:val="1FB5B4BB"/>
    <w:rsid w:val="1FB742BF"/>
    <w:rsid w:val="1FBD7C7C"/>
    <w:rsid w:val="1FC22E6D"/>
    <w:rsid w:val="1FE75636"/>
    <w:rsid w:val="1FEACAC7"/>
    <w:rsid w:val="1FEF7A27"/>
    <w:rsid w:val="1FF87185"/>
    <w:rsid w:val="1FFB13A8"/>
    <w:rsid w:val="1FFFF372"/>
    <w:rsid w:val="20285B5D"/>
    <w:rsid w:val="203063DA"/>
    <w:rsid w:val="203C415B"/>
    <w:rsid w:val="204275EE"/>
    <w:rsid w:val="204E9DB2"/>
    <w:rsid w:val="206F1242"/>
    <w:rsid w:val="207D186A"/>
    <w:rsid w:val="20845CB4"/>
    <w:rsid w:val="20A50775"/>
    <w:rsid w:val="20A56A03"/>
    <w:rsid w:val="20A955F5"/>
    <w:rsid w:val="20B11129"/>
    <w:rsid w:val="20C056F2"/>
    <w:rsid w:val="20CAD8A0"/>
    <w:rsid w:val="20CF4F6D"/>
    <w:rsid w:val="20DCC67A"/>
    <w:rsid w:val="20E309D5"/>
    <w:rsid w:val="20EA12F8"/>
    <w:rsid w:val="212AF916"/>
    <w:rsid w:val="213A9975"/>
    <w:rsid w:val="213E83BE"/>
    <w:rsid w:val="21660D72"/>
    <w:rsid w:val="21733EE3"/>
    <w:rsid w:val="218D0A60"/>
    <w:rsid w:val="21A783FB"/>
    <w:rsid w:val="21AC2754"/>
    <w:rsid w:val="21B3BFDF"/>
    <w:rsid w:val="21D2D6CA"/>
    <w:rsid w:val="21D2DCFF"/>
    <w:rsid w:val="21D7D744"/>
    <w:rsid w:val="21F03083"/>
    <w:rsid w:val="21F411B3"/>
    <w:rsid w:val="222C6636"/>
    <w:rsid w:val="223E4C4C"/>
    <w:rsid w:val="2263C66C"/>
    <w:rsid w:val="2276BF4F"/>
    <w:rsid w:val="2285E1C5"/>
    <w:rsid w:val="22A2674A"/>
    <w:rsid w:val="22A9A5FC"/>
    <w:rsid w:val="22B6EDE3"/>
    <w:rsid w:val="22BC9B5C"/>
    <w:rsid w:val="22C3CC45"/>
    <w:rsid w:val="22DF059E"/>
    <w:rsid w:val="22E58DA0"/>
    <w:rsid w:val="22EED971"/>
    <w:rsid w:val="22F0AD62"/>
    <w:rsid w:val="22FFAD1C"/>
    <w:rsid w:val="230FD684"/>
    <w:rsid w:val="231DBC9B"/>
    <w:rsid w:val="231EFCAE"/>
    <w:rsid w:val="233F733D"/>
    <w:rsid w:val="2346275F"/>
    <w:rsid w:val="2361E6DB"/>
    <w:rsid w:val="23667552"/>
    <w:rsid w:val="23897154"/>
    <w:rsid w:val="238B8AB4"/>
    <w:rsid w:val="23A3031E"/>
    <w:rsid w:val="23B11459"/>
    <w:rsid w:val="23DC026D"/>
    <w:rsid w:val="23DD34DC"/>
    <w:rsid w:val="23F0B9DA"/>
    <w:rsid w:val="23FDB913"/>
    <w:rsid w:val="240EA000"/>
    <w:rsid w:val="240EAF44"/>
    <w:rsid w:val="2416D6E6"/>
    <w:rsid w:val="242D0F7E"/>
    <w:rsid w:val="244F2586"/>
    <w:rsid w:val="24670516"/>
    <w:rsid w:val="2475470C"/>
    <w:rsid w:val="24777E77"/>
    <w:rsid w:val="2485EA36"/>
    <w:rsid w:val="2488953A"/>
    <w:rsid w:val="24A3B684"/>
    <w:rsid w:val="24AF30FA"/>
    <w:rsid w:val="24B20707"/>
    <w:rsid w:val="24C9D76A"/>
    <w:rsid w:val="24D14044"/>
    <w:rsid w:val="24D21DE6"/>
    <w:rsid w:val="24D354EB"/>
    <w:rsid w:val="24E0D67A"/>
    <w:rsid w:val="24E48795"/>
    <w:rsid w:val="2522EDCF"/>
    <w:rsid w:val="252A7196"/>
    <w:rsid w:val="252ED45B"/>
    <w:rsid w:val="252F0576"/>
    <w:rsid w:val="2530855E"/>
    <w:rsid w:val="253B6415"/>
    <w:rsid w:val="253FDD5C"/>
    <w:rsid w:val="2548480D"/>
    <w:rsid w:val="25577598"/>
    <w:rsid w:val="2558BF09"/>
    <w:rsid w:val="25659E45"/>
    <w:rsid w:val="2590A5F7"/>
    <w:rsid w:val="2593D85D"/>
    <w:rsid w:val="25AAA2FA"/>
    <w:rsid w:val="25BA778B"/>
    <w:rsid w:val="25BF8427"/>
    <w:rsid w:val="25D20317"/>
    <w:rsid w:val="25D85A1F"/>
    <w:rsid w:val="25E9BFEA"/>
    <w:rsid w:val="25EBED76"/>
    <w:rsid w:val="25F86162"/>
    <w:rsid w:val="260B9B3A"/>
    <w:rsid w:val="260F6E7A"/>
    <w:rsid w:val="26178ED4"/>
    <w:rsid w:val="2627997C"/>
    <w:rsid w:val="2643814E"/>
    <w:rsid w:val="265F3A71"/>
    <w:rsid w:val="265F5B39"/>
    <w:rsid w:val="26711772"/>
    <w:rsid w:val="268B8EE1"/>
    <w:rsid w:val="268F738C"/>
    <w:rsid w:val="26AD8949"/>
    <w:rsid w:val="26B10206"/>
    <w:rsid w:val="26BB779E"/>
    <w:rsid w:val="26C4C7BA"/>
    <w:rsid w:val="26D223B4"/>
    <w:rsid w:val="26D36C47"/>
    <w:rsid w:val="26D46B1A"/>
    <w:rsid w:val="26E3E470"/>
    <w:rsid w:val="26EF1A28"/>
    <w:rsid w:val="26FB48E1"/>
    <w:rsid w:val="270E3C5C"/>
    <w:rsid w:val="2716DD4B"/>
    <w:rsid w:val="2716EAED"/>
    <w:rsid w:val="271F1EB6"/>
    <w:rsid w:val="2722B6D6"/>
    <w:rsid w:val="27338E3E"/>
    <w:rsid w:val="27341EB0"/>
    <w:rsid w:val="2736BE3F"/>
    <w:rsid w:val="273E6F4B"/>
    <w:rsid w:val="27536E52"/>
    <w:rsid w:val="276A2ED6"/>
    <w:rsid w:val="2789399B"/>
    <w:rsid w:val="27984A7A"/>
    <w:rsid w:val="27AE0354"/>
    <w:rsid w:val="27C49F37"/>
    <w:rsid w:val="27D312C3"/>
    <w:rsid w:val="27D8D207"/>
    <w:rsid w:val="27E09866"/>
    <w:rsid w:val="27EC92F3"/>
    <w:rsid w:val="27FE3215"/>
    <w:rsid w:val="28017356"/>
    <w:rsid w:val="28025587"/>
    <w:rsid w:val="280255A8"/>
    <w:rsid w:val="281BEB86"/>
    <w:rsid w:val="28314461"/>
    <w:rsid w:val="28503EDB"/>
    <w:rsid w:val="2871C8EF"/>
    <w:rsid w:val="28808D78"/>
    <w:rsid w:val="2883BA1A"/>
    <w:rsid w:val="289B0317"/>
    <w:rsid w:val="289D25AB"/>
    <w:rsid w:val="289FC4CB"/>
    <w:rsid w:val="28B85CE3"/>
    <w:rsid w:val="28D05488"/>
    <w:rsid w:val="28E245E5"/>
    <w:rsid w:val="28EBD90F"/>
    <w:rsid w:val="28F1DAFD"/>
    <w:rsid w:val="28F1F50B"/>
    <w:rsid w:val="28F3CB40"/>
    <w:rsid w:val="28FC6984"/>
    <w:rsid w:val="28FF07FE"/>
    <w:rsid w:val="2909A21C"/>
    <w:rsid w:val="2917D0F7"/>
    <w:rsid w:val="2919D0DB"/>
    <w:rsid w:val="291AA88F"/>
    <w:rsid w:val="29387B9E"/>
    <w:rsid w:val="29510016"/>
    <w:rsid w:val="296D0430"/>
    <w:rsid w:val="2976821F"/>
    <w:rsid w:val="297E65A7"/>
    <w:rsid w:val="29956D29"/>
    <w:rsid w:val="29978FB6"/>
    <w:rsid w:val="29BA251B"/>
    <w:rsid w:val="29CE9DBA"/>
    <w:rsid w:val="29E4AD72"/>
    <w:rsid w:val="29E95537"/>
    <w:rsid w:val="29ECA20D"/>
    <w:rsid w:val="29EE39CE"/>
    <w:rsid w:val="29F72DE9"/>
    <w:rsid w:val="2A00EE28"/>
    <w:rsid w:val="2A16E8EE"/>
    <w:rsid w:val="2A2C7EAE"/>
    <w:rsid w:val="2A2E72A1"/>
    <w:rsid w:val="2A4E865C"/>
    <w:rsid w:val="2A5BE225"/>
    <w:rsid w:val="2A73D45C"/>
    <w:rsid w:val="2A78403F"/>
    <w:rsid w:val="2AB73F7F"/>
    <w:rsid w:val="2ABA50CB"/>
    <w:rsid w:val="2ACF5EE1"/>
    <w:rsid w:val="2AD31180"/>
    <w:rsid w:val="2AE0B9E0"/>
    <w:rsid w:val="2AED8B94"/>
    <w:rsid w:val="2AEFDC90"/>
    <w:rsid w:val="2B15B81E"/>
    <w:rsid w:val="2B278E71"/>
    <w:rsid w:val="2B2A7806"/>
    <w:rsid w:val="2B305188"/>
    <w:rsid w:val="2B30F778"/>
    <w:rsid w:val="2B3D3F46"/>
    <w:rsid w:val="2B42FC61"/>
    <w:rsid w:val="2B442464"/>
    <w:rsid w:val="2B459CC8"/>
    <w:rsid w:val="2B5A13D7"/>
    <w:rsid w:val="2B5DC8C5"/>
    <w:rsid w:val="2B5F6858"/>
    <w:rsid w:val="2B6A1ABA"/>
    <w:rsid w:val="2B6F779E"/>
    <w:rsid w:val="2B7307F6"/>
    <w:rsid w:val="2B7346AC"/>
    <w:rsid w:val="2B89B124"/>
    <w:rsid w:val="2B932F9B"/>
    <w:rsid w:val="2BBEEAAC"/>
    <w:rsid w:val="2BC7C4D5"/>
    <w:rsid w:val="2BCB32E7"/>
    <w:rsid w:val="2BD8CF68"/>
    <w:rsid w:val="2BDF30D5"/>
    <w:rsid w:val="2BE83267"/>
    <w:rsid w:val="2BE8A2C5"/>
    <w:rsid w:val="2BEA26EC"/>
    <w:rsid w:val="2C0413EA"/>
    <w:rsid w:val="2C34F22D"/>
    <w:rsid w:val="2C37AAFA"/>
    <w:rsid w:val="2C3CD887"/>
    <w:rsid w:val="2C4EC8C7"/>
    <w:rsid w:val="2C4F6053"/>
    <w:rsid w:val="2C5C0E8A"/>
    <w:rsid w:val="2C5CC1EC"/>
    <w:rsid w:val="2C8AD5BE"/>
    <w:rsid w:val="2C8B76DF"/>
    <w:rsid w:val="2C8DAEA7"/>
    <w:rsid w:val="2C967B6F"/>
    <w:rsid w:val="2C9853E9"/>
    <w:rsid w:val="2C9FFFDB"/>
    <w:rsid w:val="2CA6F665"/>
    <w:rsid w:val="2CBF8C9B"/>
    <w:rsid w:val="2CC00F4D"/>
    <w:rsid w:val="2CD7D341"/>
    <w:rsid w:val="2CF6E499"/>
    <w:rsid w:val="2D289EFD"/>
    <w:rsid w:val="2D2E15BA"/>
    <w:rsid w:val="2D2ED857"/>
    <w:rsid w:val="2D33034A"/>
    <w:rsid w:val="2D33EC22"/>
    <w:rsid w:val="2D3659F6"/>
    <w:rsid w:val="2D482511"/>
    <w:rsid w:val="2D49CDB1"/>
    <w:rsid w:val="2D52A7C8"/>
    <w:rsid w:val="2D5366B9"/>
    <w:rsid w:val="2D6D0DF6"/>
    <w:rsid w:val="2D74BEE9"/>
    <w:rsid w:val="2D7D00FC"/>
    <w:rsid w:val="2D854B32"/>
    <w:rsid w:val="2D8EF158"/>
    <w:rsid w:val="2D9A6153"/>
    <w:rsid w:val="2D9E8BE8"/>
    <w:rsid w:val="2DACD463"/>
    <w:rsid w:val="2DB1536F"/>
    <w:rsid w:val="2DB3774D"/>
    <w:rsid w:val="2DBC18AB"/>
    <w:rsid w:val="2DC47F22"/>
    <w:rsid w:val="2DC5C7F9"/>
    <w:rsid w:val="2DD5F9AD"/>
    <w:rsid w:val="2E283015"/>
    <w:rsid w:val="2E5D45AC"/>
    <w:rsid w:val="2E5D9E07"/>
    <w:rsid w:val="2E71291F"/>
    <w:rsid w:val="2E97D1F4"/>
    <w:rsid w:val="2EAA5383"/>
    <w:rsid w:val="2EAF32E2"/>
    <w:rsid w:val="2EC9906A"/>
    <w:rsid w:val="2ECF26AF"/>
    <w:rsid w:val="2EE08A30"/>
    <w:rsid w:val="2EF5610C"/>
    <w:rsid w:val="2F0D2994"/>
    <w:rsid w:val="2F0E028B"/>
    <w:rsid w:val="2F12AF9E"/>
    <w:rsid w:val="2F222AD6"/>
    <w:rsid w:val="2F2DF644"/>
    <w:rsid w:val="2F436323"/>
    <w:rsid w:val="2F57AB8C"/>
    <w:rsid w:val="2F5BFDEF"/>
    <w:rsid w:val="2F652D00"/>
    <w:rsid w:val="2F6FD258"/>
    <w:rsid w:val="2F720102"/>
    <w:rsid w:val="2F83AA8B"/>
    <w:rsid w:val="2FA4C43D"/>
    <w:rsid w:val="2FAFD840"/>
    <w:rsid w:val="2FDA019B"/>
    <w:rsid w:val="2FE026E9"/>
    <w:rsid w:val="2FE15B16"/>
    <w:rsid w:val="2FE4B041"/>
    <w:rsid w:val="2FEEE2B9"/>
    <w:rsid w:val="2FF7CEB3"/>
    <w:rsid w:val="2FF9BF9D"/>
    <w:rsid w:val="30096833"/>
    <w:rsid w:val="300A0E07"/>
    <w:rsid w:val="300B5985"/>
    <w:rsid w:val="300CA4FF"/>
    <w:rsid w:val="301D5A82"/>
    <w:rsid w:val="302D42F6"/>
    <w:rsid w:val="303A1F66"/>
    <w:rsid w:val="303F2180"/>
    <w:rsid w:val="30400201"/>
    <w:rsid w:val="30568E4A"/>
    <w:rsid w:val="305E15ED"/>
    <w:rsid w:val="3063884C"/>
    <w:rsid w:val="3069D947"/>
    <w:rsid w:val="306DE9B8"/>
    <w:rsid w:val="30736286"/>
    <w:rsid w:val="307D7951"/>
    <w:rsid w:val="309C0F09"/>
    <w:rsid w:val="30B07739"/>
    <w:rsid w:val="30B3B7AA"/>
    <w:rsid w:val="30C10814"/>
    <w:rsid w:val="30DDE932"/>
    <w:rsid w:val="3106F433"/>
    <w:rsid w:val="31116084"/>
    <w:rsid w:val="31177DE6"/>
    <w:rsid w:val="313F1D78"/>
    <w:rsid w:val="3152C1FB"/>
    <w:rsid w:val="317894C0"/>
    <w:rsid w:val="317B9AD1"/>
    <w:rsid w:val="31866C94"/>
    <w:rsid w:val="31B85BC9"/>
    <w:rsid w:val="31CC779C"/>
    <w:rsid w:val="31D3B55F"/>
    <w:rsid w:val="31D60BA8"/>
    <w:rsid w:val="31F05487"/>
    <w:rsid w:val="31F4C142"/>
    <w:rsid w:val="32001B08"/>
    <w:rsid w:val="320676A7"/>
    <w:rsid w:val="32205E80"/>
    <w:rsid w:val="322B552E"/>
    <w:rsid w:val="3234ABEC"/>
    <w:rsid w:val="323D60DA"/>
    <w:rsid w:val="32700A97"/>
    <w:rsid w:val="3290D215"/>
    <w:rsid w:val="329B1AC0"/>
    <w:rsid w:val="32BBE282"/>
    <w:rsid w:val="32BCBC30"/>
    <w:rsid w:val="32D30618"/>
    <w:rsid w:val="32DC1F13"/>
    <w:rsid w:val="32DD99B2"/>
    <w:rsid w:val="32E411E8"/>
    <w:rsid w:val="32F2A156"/>
    <w:rsid w:val="32F977E8"/>
    <w:rsid w:val="3308829E"/>
    <w:rsid w:val="330D9520"/>
    <w:rsid w:val="33183DAA"/>
    <w:rsid w:val="331CF8A6"/>
    <w:rsid w:val="3349994A"/>
    <w:rsid w:val="33520CBE"/>
    <w:rsid w:val="3371BE6D"/>
    <w:rsid w:val="337BEC7C"/>
    <w:rsid w:val="338A34D2"/>
    <w:rsid w:val="338FACAA"/>
    <w:rsid w:val="339BAC97"/>
    <w:rsid w:val="33C27678"/>
    <w:rsid w:val="33C93C2E"/>
    <w:rsid w:val="33D23BB6"/>
    <w:rsid w:val="33D6CF25"/>
    <w:rsid w:val="33D9E748"/>
    <w:rsid w:val="33E0DD14"/>
    <w:rsid w:val="33F78ABC"/>
    <w:rsid w:val="33F889D1"/>
    <w:rsid w:val="33FB1CFE"/>
    <w:rsid w:val="33FB736C"/>
    <w:rsid w:val="33FFAF0E"/>
    <w:rsid w:val="341A91E5"/>
    <w:rsid w:val="341CD936"/>
    <w:rsid w:val="341F1CEC"/>
    <w:rsid w:val="341FFBC8"/>
    <w:rsid w:val="34388CB5"/>
    <w:rsid w:val="34683598"/>
    <w:rsid w:val="349555D2"/>
    <w:rsid w:val="349D21B4"/>
    <w:rsid w:val="349D98FB"/>
    <w:rsid w:val="34B27616"/>
    <w:rsid w:val="34B454BC"/>
    <w:rsid w:val="34B6869A"/>
    <w:rsid w:val="34DCC207"/>
    <w:rsid w:val="34FED0D1"/>
    <w:rsid w:val="35076DD1"/>
    <w:rsid w:val="351CE475"/>
    <w:rsid w:val="3522B418"/>
    <w:rsid w:val="3528F2D9"/>
    <w:rsid w:val="35492105"/>
    <w:rsid w:val="355D5818"/>
    <w:rsid w:val="355E5ED6"/>
    <w:rsid w:val="3572CFFF"/>
    <w:rsid w:val="357F2042"/>
    <w:rsid w:val="358E9193"/>
    <w:rsid w:val="359A6536"/>
    <w:rsid w:val="35A8F05B"/>
    <w:rsid w:val="35C542EE"/>
    <w:rsid w:val="35D48C1E"/>
    <w:rsid w:val="35E1FF3C"/>
    <w:rsid w:val="35E4C2FE"/>
    <w:rsid w:val="35F0680F"/>
    <w:rsid w:val="35F629A8"/>
    <w:rsid w:val="36003951"/>
    <w:rsid w:val="3608567B"/>
    <w:rsid w:val="3623B8BC"/>
    <w:rsid w:val="36282836"/>
    <w:rsid w:val="363B237D"/>
    <w:rsid w:val="363CB88C"/>
    <w:rsid w:val="363D8CB2"/>
    <w:rsid w:val="363E6AAF"/>
    <w:rsid w:val="363F4F8D"/>
    <w:rsid w:val="365507E5"/>
    <w:rsid w:val="3668324C"/>
    <w:rsid w:val="366CD41B"/>
    <w:rsid w:val="368154C3"/>
    <w:rsid w:val="3689CBE2"/>
    <w:rsid w:val="3694F272"/>
    <w:rsid w:val="36A53F3D"/>
    <w:rsid w:val="36AF6FE7"/>
    <w:rsid w:val="36CC9E2F"/>
    <w:rsid w:val="36D0E26F"/>
    <w:rsid w:val="36D4257F"/>
    <w:rsid w:val="36D96274"/>
    <w:rsid w:val="36DE4AD2"/>
    <w:rsid w:val="36E2ACBA"/>
    <w:rsid w:val="36FF6A78"/>
    <w:rsid w:val="37054807"/>
    <w:rsid w:val="37282E48"/>
    <w:rsid w:val="37360EE2"/>
    <w:rsid w:val="373AAD07"/>
    <w:rsid w:val="373AE743"/>
    <w:rsid w:val="373F5C82"/>
    <w:rsid w:val="3740084A"/>
    <w:rsid w:val="374259AA"/>
    <w:rsid w:val="3747E46B"/>
    <w:rsid w:val="374FA761"/>
    <w:rsid w:val="37608253"/>
    <w:rsid w:val="3761E1F7"/>
    <w:rsid w:val="376BBCB2"/>
    <w:rsid w:val="376E8E16"/>
    <w:rsid w:val="3777BBDC"/>
    <w:rsid w:val="377F30A6"/>
    <w:rsid w:val="3795BD95"/>
    <w:rsid w:val="37A58FC4"/>
    <w:rsid w:val="37B4BDD9"/>
    <w:rsid w:val="37C1F62E"/>
    <w:rsid w:val="37CD1EC8"/>
    <w:rsid w:val="37D5F32C"/>
    <w:rsid w:val="37DBC57E"/>
    <w:rsid w:val="37DD543E"/>
    <w:rsid w:val="37EB7DBB"/>
    <w:rsid w:val="37F2EECF"/>
    <w:rsid w:val="38148637"/>
    <w:rsid w:val="3814F303"/>
    <w:rsid w:val="381654FB"/>
    <w:rsid w:val="3829885D"/>
    <w:rsid w:val="383FD09C"/>
    <w:rsid w:val="38416029"/>
    <w:rsid w:val="385DD1FB"/>
    <w:rsid w:val="3866DBD5"/>
    <w:rsid w:val="386D937A"/>
    <w:rsid w:val="3874579A"/>
    <w:rsid w:val="3889E5F6"/>
    <w:rsid w:val="3894DBB8"/>
    <w:rsid w:val="38950618"/>
    <w:rsid w:val="389C8981"/>
    <w:rsid w:val="389E4FAC"/>
    <w:rsid w:val="38A1F714"/>
    <w:rsid w:val="38A55557"/>
    <w:rsid w:val="38B33EDE"/>
    <w:rsid w:val="38BCAE7A"/>
    <w:rsid w:val="38C796F7"/>
    <w:rsid w:val="38D4A736"/>
    <w:rsid w:val="38DFFA28"/>
    <w:rsid w:val="38F32F43"/>
    <w:rsid w:val="38F60982"/>
    <w:rsid w:val="3914A417"/>
    <w:rsid w:val="394567EA"/>
    <w:rsid w:val="39508302"/>
    <w:rsid w:val="3960C529"/>
    <w:rsid w:val="396DBA9A"/>
    <w:rsid w:val="3982E52D"/>
    <w:rsid w:val="39AE2679"/>
    <w:rsid w:val="39B06354"/>
    <w:rsid w:val="39B50CF5"/>
    <w:rsid w:val="39C33ADD"/>
    <w:rsid w:val="39D4AD2E"/>
    <w:rsid w:val="39D6899D"/>
    <w:rsid w:val="3A118F00"/>
    <w:rsid w:val="3A1A819A"/>
    <w:rsid w:val="3A36453F"/>
    <w:rsid w:val="3A3753A6"/>
    <w:rsid w:val="3A3773B7"/>
    <w:rsid w:val="3A3A37B1"/>
    <w:rsid w:val="3A4CBE90"/>
    <w:rsid w:val="3A52A8A7"/>
    <w:rsid w:val="3A5669E7"/>
    <w:rsid w:val="3A5891DD"/>
    <w:rsid w:val="3A5D58FB"/>
    <w:rsid w:val="3A71E4A0"/>
    <w:rsid w:val="3A7228C6"/>
    <w:rsid w:val="3A7CF2E7"/>
    <w:rsid w:val="3A7E3575"/>
    <w:rsid w:val="3A829B82"/>
    <w:rsid w:val="3A869442"/>
    <w:rsid w:val="3A9310B0"/>
    <w:rsid w:val="3A9C9877"/>
    <w:rsid w:val="3AA2EF6A"/>
    <w:rsid w:val="3AA7623D"/>
    <w:rsid w:val="3AB0A04C"/>
    <w:rsid w:val="3AC3C100"/>
    <w:rsid w:val="3ACD96E8"/>
    <w:rsid w:val="3ACF332B"/>
    <w:rsid w:val="3AD3A3E4"/>
    <w:rsid w:val="3AE46A79"/>
    <w:rsid w:val="3AE7F943"/>
    <w:rsid w:val="3AF9117E"/>
    <w:rsid w:val="3B02753D"/>
    <w:rsid w:val="3B05D492"/>
    <w:rsid w:val="3B380E45"/>
    <w:rsid w:val="3B38CAA5"/>
    <w:rsid w:val="3B44BD93"/>
    <w:rsid w:val="3B7703ED"/>
    <w:rsid w:val="3B8A49EF"/>
    <w:rsid w:val="3B9A4BDC"/>
    <w:rsid w:val="3B9D47F8"/>
    <w:rsid w:val="3BA1F215"/>
    <w:rsid w:val="3BB4B959"/>
    <w:rsid w:val="3BBDF38A"/>
    <w:rsid w:val="3BC03A6D"/>
    <w:rsid w:val="3BC81D8D"/>
    <w:rsid w:val="3BF20962"/>
    <w:rsid w:val="3BF39309"/>
    <w:rsid w:val="3C0D1371"/>
    <w:rsid w:val="3C0EBBB0"/>
    <w:rsid w:val="3C243853"/>
    <w:rsid w:val="3C30C9A8"/>
    <w:rsid w:val="3C3EFD2D"/>
    <w:rsid w:val="3C52670D"/>
    <w:rsid w:val="3C6291DA"/>
    <w:rsid w:val="3C6B47A2"/>
    <w:rsid w:val="3C739779"/>
    <w:rsid w:val="3C74BB28"/>
    <w:rsid w:val="3C7A96CD"/>
    <w:rsid w:val="3C801F7C"/>
    <w:rsid w:val="3C805456"/>
    <w:rsid w:val="3C833A7F"/>
    <w:rsid w:val="3C848079"/>
    <w:rsid w:val="3C8DA183"/>
    <w:rsid w:val="3C970C4D"/>
    <w:rsid w:val="3C9C2618"/>
    <w:rsid w:val="3CC3BCFF"/>
    <w:rsid w:val="3CD22505"/>
    <w:rsid w:val="3CD5C3DF"/>
    <w:rsid w:val="3CE7F379"/>
    <w:rsid w:val="3CEE7301"/>
    <w:rsid w:val="3D01F5D7"/>
    <w:rsid w:val="3D04DB28"/>
    <w:rsid w:val="3D19CE28"/>
    <w:rsid w:val="3D27EF05"/>
    <w:rsid w:val="3D30523C"/>
    <w:rsid w:val="3D3CCC50"/>
    <w:rsid w:val="3D50A455"/>
    <w:rsid w:val="3D6161C9"/>
    <w:rsid w:val="3D6CF57C"/>
    <w:rsid w:val="3D91675F"/>
    <w:rsid w:val="3D9D553F"/>
    <w:rsid w:val="3DB67C5C"/>
    <w:rsid w:val="3DC46242"/>
    <w:rsid w:val="3DC8ED31"/>
    <w:rsid w:val="3DD89B5F"/>
    <w:rsid w:val="3DDC9E32"/>
    <w:rsid w:val="3DF3AA1A"/>
    <w:rsid w:val="3DFE5DE0"/>
    <w:rsid w:val="3E0AE464"/>
    <w:rsid w:val="3E2CE2EE"/>
    <w:rsid w:val="3E2D0567"/>
    <w:rsid w:val="3E304008"/>
    <w:rsid w:val="3E36C524"/>
    <w:rsid w:val="3E380246"/>
    <w:rsid w:val="3E384EE3"/>
    <w:rsid w:val="3E458B0F"/>
    <w:rsid w:val="3E55DD9D"/>
    <w:rsid w:val="3E5B6913"/>
    <w:rsid w:val="3E637C5F"/>
    <w:rsid w:val="3E6BC6C2"/>
    <w:rsid w:val="3E6F1E90"/>
    <w:rsid w:val="3E72383E"/>
    <w:rsid w:val="3E795E5D"/>
    <w:rsid w:val="3E9555F4"/>
    <w:rsid w:val="3E9D9415"/>
    <w:rsid w:val="3E9E8131"/>
    <w:rsid w:val="3EA21EF7"/>
    <w:rsid w:val="3EA80481"/>
    <w:rsid w:val="3EB77756"/>
    <w:rsid w:val="3EC0CDBC"/>
    <w:rsid w:val="3EC1BF97"/>
    <w:rsid w:val="3ED62F1D"/>
    <w:rsid w:val="3ED8183B"/>
    <w:rsid w:val="3EE07067"/>
    <w:rsid w:val="3EF44EEC"/>
    <w:rsid w:val="3EF4DC37"/>
    <w:rsid w:val="3EF99A35"/>
    <w:rsid w:val="3F222946"/>
    <w:rsid w:val="3F2AFCD8"/>
    <w:rsid w:val="3F38B467"/>
    <w:rsid w:val="3F3A8851"/>
    <w:rsid w:val="3F3CFA12"/>
    <w:rsid w:val="3F460026"/>
    <w:rsid w:val="3F4E6AF4"/>
    <w:rsid w:val="3F56E2FF"/>
    <w:rsid w:val="3F88FF26"/>
    <w:rsid w:val="3F8B6359"/>
    <w:rsid w:val="3F8E2539"/>
    <w:rsid w:val="3F99AB1F"/>
    <w:rsid w:val="3F9C4C33"/>
    <w:rsid w:val="3FA7A486"/>
    <w:rsid w:val="3FAB0D08"/>
    <w:rsid w:val="3FAC07B3"/>
    <w:rsid w:val="3FB913B8"/>
    <w:rsid w:val="3FBA9161"/>
    <w:rsid w:val="3FD4F2FC"/>
    <w:rsid w:val="3FD9CDEE"/>
    <w:rsid w:val="3FDB07C6"/>
    <w:rsid w:val="3FDE4220"/>
    <w:rsid w:val="3FE8B39F"/>
    <w:rsid w:val="3FFAEE76"/>
    <w:rsid w:val="3FFB0298"/>
    <w:rsid w:val="40001F18"/>
    <w:rsid w:val="400E57DD"/>
    <w:rsid w:val="402640AA"/>
    <w:rsid w:val="40386144"/>
    <w:rsid w:val="40459D03"/>
    <w:rsid w:val="4051A3E8"/>
    <w:rsid w:val="4059888B"/>
    <w:rsid w:val="406E6250"/>
    <w:rsid w:val="40780BE9"/>
    <w:rsid w:val="408A5F0A"/>
    <w:rsid w:val="408B8003"/>
    <w:rsid w:val="408EEB9E"/>
    <w:rsid w:val="40916A41"/>
    <w:rsid w:val="40AE3A06"/>
    <w:rsid w:val="40C0CE11"/>
    <w:rsid w:val="40C20823"/>
    <w:rsid w:val="40C7F885"/>
    <w:rsid w:val="40DD209B"/>
    <w:rsid w:val="40DE0339"/>
    <w:rsid w:val="40E19120"/>
    <w:rsid w:val="40FD9D25"/>
    <w:rsid w:val="4103D8E1"/>
    <w:rsid w:val="41083569"/>
    <w:rsid w:val="411C945B"/>
    <w:rsid w:val="41462A46"/>
    <w:rsid w:val="414F64DF"/>
    <w:rsid w:val="415B0DF6"/>
    <w:rsid w:val="416102C5"/>
    <w:rsid w:val="4163532B"/>
    <w:rsid w:val="4169052C"/>
    <w:rsid w:val="41821BA7"/>
    <w:rsid w:val="41874E0D"/>
    <w:rsid w:val="418C2011"/>
    <w:rsid w:val="41A7D594"/>
    <w:rsid w:val="41AC33C1"/>
    <w:rsid w:val="41AC577C"/>
    <w:rsid w:val="41C86BA7"/>
    <w:rsid w:val="41CE1198"/>
    <w:rsid w:val="41D32F11"/>
    <w:rsid w:val="41D9D518"/>
    <w:rsid w:val="41E78290"/>
    <w:rsid w:val="41F24A99"/>
    <w:rsid w:val="4204C121"/>
    <w:rsid w:val="4221A3E2"/>
    <w:rsid w:val="4230DE14"/>
    <w:rsid w:val="4231B5E2"/>
    <w:rsid w:val="4245A0AC"/>
    <w:rsid w:val="424D0FF3"/>
    <w:rsid w:val="424D20F3"/>
    <w:rsid w:val="4252BADD"/>
    <w:rsid w:val="425BAD7D"/>
    <w:rsid w:val="426801C8"/>
    <w:rsid w:val="4270BFC8"/>
    <w:rsid w:val="428EE2C5"/>
    <w:rsid w:val="4290E2B8"/>
    <w:rsid w:val="4293B703"/>
    <w:rsid w:val="42A67BF5"/>
    <w:rsid w:val="42B91AD6"/>
    <w:rsid w:val="42CE292E"/>
    <w:rsid w:val="42D5952B"/>
    <w:rsid w:val="42E8C731"/>
    <w:rsid w:val="42EFF0DC"/>
    <w:rsid w:val="42F756FF"/>
    <w:rsid w:val="4301528F"/>
    <w:rsid w:val="43101453"/>
    <w:rsid w:val="4319199E"/>
    <w:rsid w:val="4325444B"/>
    <w:rsid w:val="43378199"/>
    <w:rsid w:val="43439EE9"/>
    <w:rsid w:val="4343D71F"/>
    <w:rsid w:val="4344A888"/>
    <w:rsid w:val="435F62F8"/>
    <w:rsid w:val="436517A0"/>
    <w:rsid w:val="43681CAA"/>
    <w:rsid w:val="4377EE5F"/>
    <w:rsid w:val="43800FBC"/>
    <w:rsid w:val="4385F4D4"/>
    <w:rsid w:val="438D67FD"/>
    <w:rsid w:val="43A381B9"/>
    <w:rsid w:val="43AA2AEE"/>
    <w:rsid w:val="43AA5393"/>
    <w:rsid w:val="43B580EA"/>
    <w:rsid w:val="43B7F335"/>
    <w:rsid w:val="43E38E4F"/>
    <w:rsid w:val="43E4DAC5"/>
    <w:rsid w:val="43F022D0"/>
    <w:rsid w:val="43F2DA76"/>
    <w:rsid w:val="44032396"/>
    <w:rsid w:val="440BF37D"/>
    <w:rsid w:val="4434BD37"/>
    <w:rsid w:val="444C8E89"/>
    <w:rsid w:val="446274C7"/>
    <w:rsid w:val="446F92FA"/>
    <w:rsid w:val="4474CCCA"/>
    <w:rsid w:val="44879FB3"/>
    <w:rsid w:val="448C60F0"/>
    <w:rsid w:val="448DC3EF"/>
    <w:rsid w:val="4492D8A5"/>
    <w:rsid w:val="449A0F93"/>
    <w:rsid w:val="44ADB167"/>
    <w:rsid w:val="44B89201"/>
    <w:rsid w:val="44BB99F9"/>
    <w:rsid w:val="44BE497F"/>
    <w:rsid w:val="44D673AB"/>
    <w:rsid w:val="44D72513"/>
    <w:rsid w:val="44DD09BB"/>
    <w:rsid w:val="44EE7BBE"/>
    <w:rsid w:val="44F420B4"/>
    <w:rsid w:val="44F9EB3E"/>
    <w:rsid w:val="451CE4D2"/>
    <w:rsid w:val="45209B39"/>
    <w:rsid w:val="45256CE8"/>
    <w:rsid w:val="4531C426"/>
    <w:rsid w:val="453E65F9"/>
    <w:rsid w:val="455919FD"/>
    <w:rsid w:val="456AAA0F"/>
    <w:rsid w:val="457291B0"/>
    <w:rsid w:val="457665F6"/>
    <w:rsid w:val="457D8AEA"/>
    <w:rsid w:val="457E26D9"/>
    <w:rsid w:val="457F42A0"/>
    <w:rsid w:val="458DE08C"/>
    <w:rsid w:val="459CD35F"/>
    <w:rsid w:val="45B11EF5"/>
    <w:rsid w:val="45B816EC"/>
    <w:rsid w:val="45B9916C"/>
    <w:rsid w:val="45BA46C4"/>
    <w:rsid w:val="45BAA6EF"/>
    <w:rsid w:val="45BB60DD"/>
    <w:rsid w:val="45D335BD"/>
    <w:rsid w:val="45D7CAE3"/>
    <w:rsid w:val="45E330EC"/>
    <w:rsid w:val="46042644"/>
    <w:rsid w:val="460426C4"/>
    <w:rsid w:val="460FDFD1"/>
    <w:rsid w:val="461F1599"/>
    <w:rsid w:val="46227750"/>
    <w:rsid w:val="4626228F"/>
    <w:rsid w:val="462E4DDD"/>
    <w:rsid w:val="464A9BE6"/>
    <w:rsid w:val="46597E97"/>
    <w:rsid w:val="4692AA45"/>
    <w:rsid w:val="46932842"/>
    <w:rsid w:val="46AFDCFB"/>
    <w:rsid w:val="46B4DF0B"/>
    <w:rsid w:val="46B75653"/>
    <w:rsid w:val="46BE0A26"/>
    <w:rsid w:val="46D845DE"/>
    <w:rsid w:val="46E54AE7"/>
    <w:rsid w:val="46EA4553"/>
    <w:rsid w:val="46EF6BA1"/>
    <w:rsid w:val="46F76E36"/>
    <w:rsid w:val="47194FCE"/>
    <w:rsid w:val="473D7524"/>
    <w:rsid w:val="47521058"/>
    <w:rsid w:val="477582EA"/>
    <w:rsid w:val="478ACDB4"/>
    <w:rsid w:val="47A9C27A"/>
    <w:rsid w:val="47C7D27E"/>
    <w:rsid w:val="47C93943"/>
    <w:rsid w:val="47D61430"/>
    <w:rsid w:val="47E14ED8"/>
    <w:rsid w:val="47E8E9EF"/>
    <w:rsid w:val="47F64241"/>
    <w:rsid w:val="47F6E55D"/>
    <w:rsid w:val="47FB52FE"/>
    <w:rsid w:val="4805C23F"/>
    <w:rsid w:val="481CF937"/>
    <w:rsid w:val="4822B340"/>
    <w:rsid w:val="48296C15"/>
    <w:rsid w:val="48590235"/>
    <w:rsid w:val="485B0762"/>
    <w:rsid w:val="48631F83"/>
    <w:rsid w:val="486D99BE"/>
    <w:rsid w:val="486EB964"/>
    <w:rsid w:val="4873F4F5"/>
    <w:rsid w:val="48813A2A"/>
    <w:rsid w:val="4891BC2D"/>
    <w:rsid w:val="48991746"/>
    <w:rsid w:val="489967D1"/>
    <w:rsid w:val="48A10931"/>
    <w:rsid w:val="48B7C664"/>
    <w:rsid w:val="48C8A1FE"/>
    <w:rsid w:val="48D1DCEE"/>
    <w:rsid w:val="48D760AC"/>
    <w:rsid w:val="48E5C349"/>
    <w:rsid w:val="48FC6DAD"/>
    <w:rsid w:val="490B22CD"/>
    <w:rsid w:val="490E115D"/>
    <w:rsid w:val="492394EC"/>
    <w:rsid w:val="492E81C0"/>
    <w:rsid w:val="4938B2C7"/>
    <w:rsid w:val="4940C757"/>
    <w:rsid w:val="49432B54"/>
    <w:rsid w:val="49479BBE"/>
    <w:rsid w:val="494A2630"/>
    <w:rsid w:val="495C683D"/>
    <w:rsid w:val="4979C8BE"/>
    <w:rsid w:val="497F5699"/>
    <w:rsid w:val="4980E384"/>
    <w:rsid w:val="4990784E"/>
    <w:rsid w:val="49A6AA93"/>
    <w:rsid w:val="49CDC028"/>
    <w:rsid w:val="49CFE1FA"/>
    <w:rsid w:val="49D223E9"/>
    <w:rsid w:val="49E11E5D"/>
    <w:rsid w:val="4A12AF05"/>
    <w:rsid w:val="4A15D5D9"/>
    <w:rsid w:val="4A19AB35"/>
    <w:rsid w:val="4A22C6EA"/>
    <w:rsid w:val="4A37028E"/>
    <w:rsid w:val="4A56380E"/>
    <w:rsid w:val="4A693BD7"/>
    <w:rsid w:val="4A71940F"/>
    <w:rsid w:val="4A83B286"/>
    <w:rsid w:val="4A9E8A97"/>
    <w:rsid w:val="4AA8E29F"/>
    <w:rsid w:val="4AAB435D"/>
    <w:rsid w:val="4AAB5649"/>
    <w:rsid w:val="4ABDC0B7"/>
    <w:rsid w:val="4AD8D71E"/>
    <w:rsid w:val="4AE848F2"/>
    <w:rsid w:val="4B0E3A2A"/>
    <w:rsid w:val="4B243877"/>
    <w:rsid w:val="4B2AA3F7"/>
    <w:rsid w:val="4B4A9B6D"/>
    <w:rsid w:val="4B4F0FA1"/>
    <w:rsid w:val="4B4FD8D2"/>
    <w:rsid w:val="4B55C5CB"/>
    <w:rsid w:val="4B636C7A"/>
    <w:rsid w:val="4B66C7F2"/>
    <w:rsid w:val="4B6D6489"/>
    <w:rsid w:val="4B7A0CE2"/>
    <w:rsid w:val="4B8CAC50"/>
    <w:rsid w:val="4B8E80CF"/>
    <w:rsid w:val="4BA39962"/>
    <w:rsid w:val="4BBF8312"/>
    <w:rsid w:val="4BE47648"/>
    <w:rsid w:val="4C1C5D81"/>
    <w:rsid w:val="4C20CD18"/>
    <w:rsid w:val="4C2AB28B"/>
    <w:rsid w:val="4C2CAE20"/>
    <w:rsid w:val="4C343260"/>
    <w:rsid w:val="4C4DF890"/>
    <w:rsid w:val="4C4FFDB7"/>
    <w:rsid w:val="4C564843"/>
    <w:rsid w:val="4C590209"/>
    <w:rsid w:val="4C601EF4"/>
    <w:rsid w:val="4C6A5DAA"/>
    <w:rsid w:val="4C6DF7B5"/>
    <w:rsid w:val="4C78F29C"/>
    <w:rsid w:val="4C7E55A5"/>
    <w:rsid w:val="4C81A925"/>
    <w:rsid w:val="4C83291E"/>
    <w:rsid w:val="4C856E8B"/>
    <w:rsid w:val="4C8EB314"/>
    <w:rsid w:val="4CA1452E"/>
    <w:rsid w:val="4CA46FB1"/>
    <w:rsid w:val="4CBB52D5"/>
    <w:rsid w:val="4CC1B6D0"/>
    <w:rsid w:val="4CD47B8E"/>
    <w:rsid w:val="4CD58D36"/>
    <w:rsid w:val="4CE4AB15"/>
    <w:rsid w:val="4CE4D22E"/>
    <w:rsid w:val="4CE4E04F"/>
    <w:rsid w:val="4CF6277E"/>
    <w:rsid w:val="4D1A3517"/>
    <w:rsid w:val="4D6C8041"/>
    <w:rsid w:val="4D92BF78"/>
    <w:rsid w:val="4DB476A4"/>
    <w:rsid w:val="4DD3B6E7"/>
    <w:rsid w:val="4DD74327"/>
    <w:rsid w:val="4DE57879"/>
    <w:rsid w:val="4DEB1B21"/>
    <w:rsid w:val="4E04B389"/>
    <w:rsid w:val="4E1087DA"/>
    <w:rsid w:val="4E1D77E5"/>
    <w:rsid w:val="4E218792"/>
    <w:rsid w:val="4E2A2FF9"/>
    <w:rsid w:val="4E32DAA7"/>
    <w:rsid w:val="4E355F46"/>
    <w:rsid w:val="4E3A8844"/>
    <w:rsid w:val="4E3B451E"/>
    <w:rsid w:val="4E4E4373"/>
    <w:rsid w:val="4E6E6D39"/>
    <w:rsid w:val="4E78197C"/>
    <w:rsid w:val="4E788A34"/>
    <w:rsid w:val="4EBA99C9"/>
    <w:rsid w:val="4EC68262"/>
    <w:rsid w:val="4EF05519"/>
    <w:rsid w:val="4F0324A5"/>
    <w:rsid w:val="4F294F3C"/>
    <w:rsid w:val="4F495311"/>
    <w:rsid w:val="4F504903"/>
    <w:rsid w:val="4F54A4B9"/>
    <w:rsid w:val="4F5A8D79"/>
    <w:rsid w:val="4F5D95A1"/>
    <w:rsid w:val="4F5F0243"/>
    <w:rsid w:val="4F73EDDE"/>
    <w:rsid w:val="4F8002BE"/>
    <w:rsid w:val="4F883C88"/>
    <w:rsid w:val="4F91E53C"/>
    <w:rsid w:val="4FAAED58"/>
    <w:rsid w:val="4FAC0F52"/>
    <w:rsid w:val="4FC5325D"/>
    <w:rsid w:val="4FC66664"/>
    <w:rsid w:val="4FDFD71E"/>
    <w:rsid w:val="50035401"/>
    <w:rsid w:val="502B20F7"/>
    <w:rsid w:val="5046CE7E"/>
    <w:rsid w:val="5068D02C"/>
    <w:rsid w:val="5088CC5A"/>
    <w:rsid w:val="5088D119"/>
    <w:rsid w:val="5097DA24"/>
    <w:rsid w:val="50AE44A9"/>
    <w:rsid w:val="50B59DCC"/>
    <w:rsid w:val="50D279CE"/>
    <w:rsid w:val="50EBE92A"/>
    <w:rsid w:val="5102C563"/>
    <w:rsid w:val="51085BA3"/>
    <w:rsid w:val="510935AF"/>
    <w:rsid w:val="510BC82F"/>
    <w:rsid w:val="5115A3C4"/>
    <w:rsid w:val="5119B275"/>
    <w:rsid w:val="513982A0"/>
    <w:rsid w:val="513C7040"/>
    <w:rsid w:val="51435F9E"/>
    <w:rsid w:val="5153A425"/>
    <w:rsid w:val="515718A6"/>
    <w:rsid w:val="516A5AF4"/>
    <w:rsid w:val="516E9375"/>
    <w:rsid w:val="517AA07A"/>
    <w:rsid w:val="51824362"/>
    <w:rsid w:val="51B7CA05"/>
    <w:rsid w:val="51D16AC3"/>
    <w:rsid w:val="51D41515"/>
    <w:rsid w:val="51E1A3D5"/>
    <w:rsid w:val="51EF15F7"/>
    <w:rsid w:val="51F174BD"/>
    <w:rsid w:val="5202C6C6"/>
    <w:rsid w:val="52101259"/>
    <w:rsid w:val="521FACA6"/>
    <w:rsid w:val="5222C505"/>
    <w:rsid w:val="52276642"/>
    <w:rsid w:val="522B4939"/>
    <w:rsid w:val="5237B17F"/>
    <w:rsid w:val="5237DA45"/>
    <w:rsid w:val="5238C0E4"/>
    <w:rsid w:val="523A8CE2"/>
    <w:rsid w:val="524A515F"/>
    <w:rsid w:val="5271F73D"/>
    <w:rsid w:val="5272E59E"/>
    <w:rsid w:val="529016E2"/>
    <w:rsid w:val="52921907"/>
    <w:rsid w:val="5297D956"/>
    <w:rsid w:val="529B2960"/>
    <w:rsid w:val="529F8CCD"/>
    <w:rsid w:val="52A0203E"/>
    <w:rsid w:val="52A2C71F"/>
    <w:rsid w:val="52C6B412"/>
    <w:rsid w:val="52C7E6EE"/>
    <w:rsid w:val="52CC23A8"/>
    <w:rsid w:val="52DB3240"/>
    <w:rsid w:val="52DFCF6D"/>
    <w:rsid w:val="52E23908"/>
    <w:rsid w:val="52E94B8F"/>
    <w:rsid w:val="52E98FB1"/>
    <w:rsid w:val="53087268"/>
    <w:rsid w:val="530EFFB6"/>
    <w:rsid w:val="5316434C"/>
    <w:rsid w:val="5320E5E0"/>
    <w:rsid w:val="5326EA21"/>
    <w:rsid w:val="532C3CD4"/>
    <w:rsid w:val="533A28A8"/>
    <w:rsid w:val="534C9751"/>
    <w:rsid w:val="535000A5"/>
    <w:rsid w:val="5350D5DA"/>
    <w:rsid w:val="5356B6D4"/>
    <w:rsid w:val="536D4D9F"/>
    <w:rsid w:val="537AC159"/>
    <w:rsid w:val="538098DA"/>
    <w:rsid w:val="53894C02"/>
    <w:rsid w:val="5390BD70"/>
    <w:rsid w:val="5393B53A"/>
    <w:rsid w:val="53A035C5"/>
    <w:rsid w:val="53C45E9C"/>
    <w:rsid w:val="53CCDCD0"/>
    <w:rsid w:val="53CDCDF6"/>
    <w:rsid w:val="5415D507"/>
    <w:rsid w:val="541814A0"/>
    <w:rsid w:val="541E90C8"/>
    <w:rsid w:val="54497995"/>
    <w:rsid w:val="544ECF4E"/>
    <w:rsid w:val="54575666"/>
    <w:rsid w:val="54599016"/>
    <w:rsid w:val="545B76FE"/>
    <w:rsid w:val="54630CBB"/>
    <w:rsid w:val="5473F807"/>
    <w:rsid w:val="5474E0A5"/>
    <w:rsid w:val="5487E0F3"/>
    <w:rsid w:val="54938637"/>
    <w:rsid w:val="5494D326"/>
    <w:rsid w:val="549CB6A9"/>
    <w:rsid w:val="54A4FE62"/>
    <w:rsid w:val="54A52B9A"/>
    <w:rsid w:val="54AA4D04"/>
    <w:rsid w:val="54B3B12A"/>
    <w:rsid w:val="54B983BB"/>
    <w:rsid w:val="54CA755A"/>
    <w:rsid w:val="54D2D821"/>
    <w:rsid w:val="54E0BAB4"/>
    <w:rsid w:val="54E9AE76"/>
    <w:rsid w:val="54EF74FF"/>
    <w:rsid w:val="5505ADF7"/>
    <w:rsid w:val="550DE51C"/>
    <w:rsid w:val="550FA855"/>
    <w:rsid w:val="5518519E"/>
    <w:rsid w:val="551A5AAE"/>
    <w:rsid w:val="553E387C"/>
    <w:rsid w:val="55491A3F"/>
    <w:rsid w:val="55494D9D"/>
    <w:rsid w:val="5558AC2C"/>
    <w:rsid w:val="5598B3D5"/>
    <w:rsid w:val="559EA2D8"/>
    <w:rsid w:val="55A209C5"/>
    <w:rsid w:val="55BB74B2"/>
    <w:rsid w:val="55C1C021"/>
    <w:rsid w:val="55C64C22"/>
    <w:rsid w:val="55F4FE47"/>
    <w:rsid w:val="55FB2CBB"/>
    <w:rsid w:val="56004CB0"/>
    <w:rsid w:val="5600A01F"/>
    <w:rsid w:val="560DA025"/>
    <w:rsid w:val="5619C2B0"/>
    <w:rsid w:val="561EA3AF"/>
    <w:rsid w:val="561FBDDE"/>
    <w:rsid w:val="56215F9D"/>
    <w:rsid w:val="5628E4DD"/>
    <w:rsid w:val="5631C684"/>
    <w:rsid w:val="56463F85"/>
    <w:rsid w:val="56558440"/>
    <w:rsid w:val="56595C03"/>
    <w:rsid w:val="5661B517"/>
    <w:rsid w:val="5665055F"/>
    <w:rsid w:val="566D899D"/>
    <w:rsid w:val="56777D24"/>
    <w:rsid w:val="5678DA12"/>
    <w:rsid w:val="5684F9AB"/>
    <w:rsid w:val="5699CB8C"/>
    <w:rsid w:val="569E7D39"/>
    <w:rsid w:val="56A73234"/>
    <w:rsid w:val="56B4D253"/>
    <w:rsid w:val="56B7954A"/>
    <w:rsid w:val="56D66376"/>
    <w:rsid w:val="56D98264"/>
    <w:rsid w:val="56E4D445"/>
    <w:rsid w:val="56F5F0C0"/>
    <w:rsid w:val="57037DEA"/>
    <w:rsid w:val="57097DCD"/>
    <w:rsid w:val="570D7576"/>
    <w:rsid w:val="571D41EE"/>
    <w:rsid w:val="571F5C86"/>
    <w:rsid w:val="5729050F"/>
    <w:rsid w:val="576028A2"/>
    <w:rsid w:val="5766BBC5"/>
    <w:rsid w:val="576947BD"/>
    <w:rsid w:val="576F3786"/>
    <w:rsid w:val="57794FC2"/>
    <w:rsid w:val="577D1616"/>
    <w:rsid w:val="5781F995"/>
    <w:rsid w:val="5782C035"/>
    <w:rsid w:val="578AD0CA"/>
    <w:rsid w:val="579DA284"/>
    <w:rsid w:val="57A70256"/>
    <w:rsid w:val="57B35495"/>
    <w:rsid w:val="57C68091"/>
    <w:rsid w:val="57CEAF8F"/>
    <w:rsid w:val="57D295E4"/>
    <w:rsid w:val="57D4219D"/>
    <w:rsid w:val="57F9303A"/>
    <w:rsid w:val="580E83EC"/>
    <w:rsid w:val="5812C79B"/>
    <w:rsid w:val="58150754"/>
    <w:rsid w:val="581EB6AB"/>
    <w:rsid w:val="581EC5BF"/>
    <w:rsid w:val="5822B548"/>
    <w:rsid w:val="58235633"/>
    <w:rsid w:val="582B547B"/>
    <w:rsid w:val="5833E2D1"/>
    <w:rsid w:val="583AC7F5"/>
    <w:rsid w:val="5842BD01"/>
    <w:rsid w:val="584F5368"/>
    <w:rsid w:val="58520AFB"/>
    <w:rsid w:val="587E52CF"/>
    <w:rsid w:val="588976F4"/>
    <w:rsid w:val="58AE0F61"/>
    <w:rsid w:val="58AFD985"/>
    <w:rsid w:val="58B999D7"/>
    <w:rsid w:val="58CF9C72"/>
    <w:rsid w:val="58D10C4B"/>
    <w:rsid w:val="58D2E7C9"/>
    <w:rsid w:val="58FA5C04"/>
    <w:rsid w:val="5914D038"/>
    <w:rsid w:val="591B688B"/>
    <w:rsid w:val="591C856D"/>
    <w:rsid w:val="5931C727"/>
    <w:rsid w:val="59371D60"/>
    <w:rsid w:val="59423C34"/>
    <w:rsid w:val="594B129A"/>
    <w:rsid w:val="5956EACD"/>
    <w:rsid w:val="5972641D"/>
    <w:rsid w:val="59773CE8"/>
    <w:rsid w:val="5981612C"/>
    <w:rsid w:val="59844741"/>
    <w:rsid w:val="599534F9"/>
    <w:rsid w:val="59957923"/>
    <w:rsid w:val="5995FC51"/>
    <w:rsid w:val="59AAD718"/>
    <w:rsid w:val="59B0E9D8"/>
    <w:rsid w:val="59B62BCB"/>
    <w:rsid w:val="59C07281"/>
    <w:rsid w:val="59C0CB42"/>
    <w:rsid w:val="59DAAEB6"/>
    <w:rsid w:val="59EB2976"/>
    <w:rsid w:val="59F24E4F"/>
    <w:rsid w:val="5A11317D"/>
    <w:rsid w:val="5A155C76"/>
    <w:rsid w:val="5A187477"/>
    <w:rsid w:val="5A254588"/>
    <w:rsid w:val="5A46772C"/>
    <w:rsid w:val="5A4A7BEF"/>
    <w:rsid w:val="5A6423A1"/>
    <w:rsid w:val="5A752CD4"/>
    <w:rsid w:val="5A7FDBCF"/>
    <w:rsid w:val="5A847907"/>
    <w:rsid w:val="5A9968D9"/>
    <w:rsid w:val="5AA83AEE"/>
    <w:rsid w:val="5ACE6BA4"/>
    <w:rsid w:val="5AD24D0E"/>
    <w:rsid w:val="5AEC8BDE"/>
    <w:rsid w:val="5B401CB6"/>
    <w:rsid w:val="5B50AF7F"/>
    <w:rsid w:val="5B660F46"/>
    <w:rsid w:val="5B73D436"/>
    <w:rsid w:val="5B8202A4"/>
    <w:rsid w:val="5B8505A6"/>
    <w:rsid w:val="5B93B9DA"/>
    <w:rsid w:val="5BB4E73A"/>
    <w:rsid w:val="5BC51A9C"/>
    <w:rsid w:val="5BC91FE1"/>
    <w:rsid w:val="5BDC500E"/>
    <w:rsid w:val="5BF23335"/>
    <w:rsid w:val="5BFA09C3"/>
    <w:rsid w:val="5C09693B"/>
    <w:rsid w:val="5C2B43E9"/>
    <w:rsid w:val="5C34FA35"/>
    <w:rsid w:val="5C63B448"/>
    <w:rsid w:val="5C64EE59"/>
    <w:rsid w:val="5C6A3475"/>
    <w:rsid w:val="5C720362"/>
    <w:rsid w:val="5C7633DB"/>
    <w:rsid w:val="5C875A9D"/>
    <w:rsid w:val="5C93D14F"/>
    <w:rsid w:val="5C98ED9F"/>
    <w:rsid w:val="5CA3FADA"/>
    <w:rsid w:val="5CA52C60"/>
    <w:rsid w:val="5CA609A4"/>
    <w:rsid w:val="5CAA6999"/>
    <w:rsid w:val="5CB5956C"/>
    <w:rsid w:val="5CB9DD44"/>
    <w:rsid w:val="5CBB9106"/>
    <w:rsid w:val="5CBE3086"/>
    <w:rsid w:val="5CFE6122"/>
    <w:rsid w:val="5D0045C3"/>
    <w:rsid w:val="5D1D1AA7"/>
    <w:rsid w:val="5D53EBB9"/>
    <w:rsid w:val="5D7BEF6B"/>
    <w:rsid w:val="5D8A4B67"/>
    <w:rsid w:val="5D97479F"/>
    <w:rsid w:val="5DA08F99"/>
    <w:rsid w:val="5DAFC028"/>
    <w:rsid w:val="5DBAB722"/>
    <w:rsid w:val="5DC2CA9C"/>
    <w:rsid w:val="5DCA5662"/>
    <w:rsid w:val="5DD1EC1F"/>
    <w:rsid w:val="5DEC52B9"/>
    <w:rsid w:val="5DF0A873"/>
    <w:rsid w:val="5DF628EA"/>
    <w:rsid w:val="5E0C1689"/>
    <w:rsid w:val="5E28420A"/>
    <w:rsid w:val="5E2DDC25"/>
    <w:rsid w:val="5E35D3C9"/>
    <w:rsid w:val="5E3949F2"/>
    <w:rsid w:val="5E3FB155"/>
    <w:rsid w:val="5E4621D7"/>
    <w:rsid w:val="5E48E3DA"/>
    <w:rsid w:val="5E580847"/>
    <w:rsid w:val="5E618F85"/>
    <w:rsid w:val="5E6427E9"/>
    <w:rsid w:val="5E6DAC11"/>
    <w:rsid w:val="5E7876BF"/>
    <w:rsid w:val="5E83C523"/>
    <w:rsid w:val="5E8A93D3"/>
    <w:rsid w:val="5E8EE4F3"/>
    <w:rsid w:val="5E97A03E"/>
    <w:rsid w:val="5EA6CAAB"/>
    <w:rsid w:val="5EBF6719"/>
    <w:rsid w:val="5ECCA022"/>
    <w:rsid w:val="5ECD4E2E"/>
    <w:rsid w:val="5EE5D83B"/>
    <w:rsid w:val="5EEE5236"/>
    <w:rsid w:val="5F14456B"/>
    <w:rsid w:val="5F1C7A7D"/>
    <w:rsid w:val="5F26168A"/>
    <w:rsid w:val="5F36C5AE"/>
    <w:rsid w:val="5F3CF1C1"/>
    <w:rsid w:val="5F3D5D88"/>
    <w:rsid w:val="5F42186A"/>
    <w:rsid w:val="5F74DEBC"/>
    <w:rsid w:val="5F798B61"/>
    <w:rsid w:val="5F7B527A"/>
    <w:rsid w:val="5F97D741"/>
    <w:rsid w:val="5F992349"/>
    <w:rsid w:val="5FA5B509"/>
    <w:rsid w:val="5FAA09ED"/>
    <w:rsid w:val="5FBD5481"/>
    <w:rsid w:val="5FE80F8D"/>
    <w:rsid w:val="5FE9F343"/>
    <w:rsid w:val="5FEA90A1"/>
    <w:rsid w:val="5FF3EB1A"/>
    <w:rsid w:val="5FF7CC81"/>
    <w:rsid w:val="6008BC24"/>
    <w:rsid w:val="6012108F"/>
    <w:rsid w:val="60188B4C"/>
    <w:rsid w:val="6020307A"/>
    <w:rsid w:val="602B8626"/>
    <w:rsid w:val="60357B21"/>
    <w:rsid w:val="60590729"/>
    <w:rsid w:val="6069951D"/>
    <w:rsid w:val="606CBFC9"/>
    <w:rsid w:val="606E3AB5"/>
    <w:rsid w:val="6071BAED"/>
    <w:rsid w:val="60822A66"/>
    <w:rsid w:val="60A5B157"/>
    <w:rsid w:val="60A61E76"/>
    <w:rsid w:val="60D9C020"/>
    <w:rsid w:val="60E1ACED"/>
    <w:rsid w:val="60E21546"/>
    <w:rsid w:val="60E520F3"/>
    <w:rsid w:val="60F621F1"/>
    <w:rsid w:val="61042352"/>
    <w:rsid w:val="611A7849"/>
    <w:rsid w:val="6128AA51"/>
    <w:rsid w:val="612D70CE"/>
    <w:rsid w:val="613A8EB7"/>
    <w:rsid w:val="614F12BE"/>
    <w:rsid w:val="61518ABB"/>
    <w:rsid w:val="61576BB0"/>
    <w:rsid w:val="61591F4F"/>
    <w:rsid w:val="61AA96F1"/>
    <w:rsid w:val="61ADF987"/>
    <w:rsid w:val="61AE6CF9"/>
    <w:rsid w:val="61C8B2B9"/>
    <w:rsid w:val="61C9BA15"/>
    <w:rsid w:val="61D478D6"/>
    <w:rsid w:val="61E5338B"/>
    <w:rsid w:val="61E6D419"/>
    <w:rsid w:val="61F92E6A"/>
    <w:rsid w:val="62143EC3"/>
    <w:rsid w:val="62390094"/>
    <w:rsid w:val="6244B45D"/>
    <w:rsid w:val="624F2C86"/>
    <w:rsid w:val="62509060"/>
    <w:rsid w:val="6257D550"/>
    <w:rsid w:val="6258F314"/>
    <w:rsid w:val="626388BC"/>
    <w:rsid w:val="62656C91"/>
    <w:rsid w:val="6267F1F3"/>
    <w:rsid w:val="62720850"/>
    <w:rsid w:val="6276150F"/>
    <w:rsid w:val="627D4A01"/>
    <w:rsid w:val="62880E87"/>
    <w:rsid w:val="62C1AD9F"/>
    <w:rsid w:val="62C2AD53"/>
    <w:rsid w:val="62CB40B4"/>
    <w:rsid w:val="62CCD1C7"/>
    <w:rsid w:val="62DC75AC"/>
    <w:rsid w:val="62E667F6"/>
    <w:rsid w:val="62EFE7A7"/>
    <w:rsid w:val="62F52BD2"/>
    <w:rsid w:val="63021D0B"/>
    <w:rsid w:val="6318106E"/>
    <w:rsid w:val="635E64F2"/>
    <w:rsid w:val="6375613A"/>
    <w:rsid w:val="6376305F"/>
    <w:rsid w:val="637D9475"/>
    <w:rsid w:val="638C2163"/>
    <w:rsid w:val="638E182D"/>
    <w:rsid w:val="639FFCF3"/>
    <w:rsid w:val="63B0B3CB"/>
    <w:rsid w:val="63C225DA"/>
    <w:rsid w:val="63E25576"/>
    <w:rsid w:val="63E88630"/>
    <w:rsid w:val="63EB2861"/>
    <w:rsid w:val="63ECD488"/>
    <w:rsid w:val="63FC1F22"/>
    <w:rsid w:val="640F7E23"/>
    <w:rsid w:val="6429C4B8"/>
    <w:rsid w:val="642EF6BE"/>
    <w:rsid w:val="643E6F37"/>
    <w:rsid w:val="643FBAFD"/>
    <w:rsid w:val="6440C360"/>
    <w:rsid w:val="644701A7"/>
    <w:rsid w:val="6463BB8A"/>
    <w:rsid w:val="647AF837"/>
    <w:rsid w:val="647C1174"/>
    <w:rsid w:val="6498BA36"/>
    <w:rsid w:val="64A0D862"/>
    <w:rsid w:val="64AA297F"/>
    <w:rsid w:val="64B56F55"/>
    <w:rsid w:val="64B6E3C9"/>
    <w:rsid w:val="64BD3442"/>
    <w:rsid w:val="64C3BB7D"/>
    <w:rsid w:val="64FADF29"/>
    <w:rsid w:val="64FD413D"/>
    <w:rsid w:val="6508395C"/>
    <w:rsid w:val="6511784A"/>
    <w:rsid w:val="652DD411"/>
    <w:rsid w:val="6534D096"/>
    <w:rsid w:val="653A66BB"/>
    <w:rsid w:val="655045BA"/>
    <w:rsid w:val="655F061E"/>
    <w:rsid w:val="656B1B4D"/>
    <w:rsid w:val="65826085"/>
    <w:rsid w:val="659D6E43"/>
    <w:rsid w:val="65AE2E7D"/>
    <w:rsid w:val="65C05781"/>
    <w:rsid w:val="65CC51E1"/>
    <w:rsid w:val="65DB48E0"/>
    <w:rsid w:val="65DEA434"/>
    <w:rsid w:val="65EA65E1"/>
    <w:rsid w:val="65EBE9BB"/>
    <w:rsid w:val="65EEE1BE"/>
    <w:rsid w:val="65EF5219"/>
    <w:rsid w:val="65FA5295"/>
    <w:rsid w:val="660ABFD9"/>
    <w:rsid w:val="66159548"/>
    <w:rsid w:val="662050F3"/>
    <w:rsid w:val="6626EAF5"/>
    <w:rsid w:val="6628ABCA"/>
    <w:rsid w:val="66448314"/>
    <w:rsid w:val="6646CE46"/>
    <w:rsid w:val="6660120C"/>
    <w:rsid w:val="667A4397"/>
    <w:rsid w:val="668CECF5"/>
    <w:rsid w:val="66ABE54E"/>
    <w:rsid w:val="66AEFA5A"/>
    <w:rsid w:val="66B468FC"/>
    <w:rsid w:val="66C129F8"/>
    <w:rsid w:val="66C29F0F"/>
    <w:rsid w:val="66C6C36F"/>
    <w:rsid w:val="66E679D1"/>
    <w:rsid w:val="66EE0A2D"/>
    <w:rsid w:val="66FB488A"/>
    <w:rsid w:val="66FE9C09"/>
    <w:rsid w:val="6701A7D2"/>
    <w:rsid w:val="6712BF62"/>
    <w:rsid w:val="67368365"/>
    <w:rsid w:val="67378812"/>
    <w:rsid w:val="673D59DA"/>
    <w:rsid w:val="674C73F0"/>
    <w:rsid w:val="675C195F"/>
    <w:rsid w:val="67620A81"/>
    <w:rsid w:val="67644A7A"/>
    <w:rsid w:val="678909A8"/>
    <w:rsid w:val="678E071F"/>
    <w:rsid w:val="679F56A2"/>
    <w:rsid w:val="67A174CE"/>
    <w:rsid w:val="67B00732"/>
    <w:rsid w:val="67BE091F"/>
    <w:rsid w:val="680BA442"/>
    <w:rsid w:val="681394C3"/>
    <w:rsid w:val="68161E09"/>
    <w:rsid w:val="68165C49"/>
    <w:rsid w:val="6820ADE2"/>
    <w:rsid w:val="682F83CD"/>
    <w:rsid w:val="6857BBBC"/>
    <w:rsid w:val="685B224B"/>
    <w:rsid w:val="6865A4E0"/>
    <w:rsid w:val="6873212F"/>
    <w:rsid w:val="688411CB"/>
    <w:rsid w:val="6889D517"/>
    <w:rsid w:val="689113D3"/>
    <w:rsid w:val="689D4BAC"/>
    <w:rsid w:val="689D9723"/>
    <w:rsid w:val="68A7DCBB"/>
    <w:rsid w:val="68B44F32"/>
    <w:rsid w:val="68B6DED2"/>
    <w:rsid w:val="68BF5F77"/>
    <w:rsid w:val="68D6E17D"/>
    <w:rsid w:val="68D8FBC5"/>
    <w:rsid w:val="68F460A9"/>
    <w:rsid w:val="68F9142D"/>
    <w:rsid w:val="68FC139F"/>
    <w:rsid w:val="6904276F"/>
    <w:rsid w:val="6909A555"/>
    <w:rsid w:val="6914D1CB"/>
    <w:rsid w:val="691D2A93"/>
    <w:rsid w:val="6923856C"/>
    <w:rsid w:val="693353FA"/>
    <w:rsid w:val="69365CDB"/>
    <w:rsid w:val="69375634"/>
    <w:rsid w:val="693A508D"/>
    <w:rsid w:val="694A0460"/>
    <w:rsid w:val="694BF212"/>
    <w:rsid w:val="6965B950"/>
    <w:rsid w:val="696E37D5"/>
    <w:rsid w:val="698F4712"/>
    <w:rsid w:val="6990EC4C"/>
    <w:rsid w:val="69A27808"/>
    <w:rsid w:val="69A9AF61"/>
    <w:rsid w:val="69BC6937"/>
    <w:rsid w:val="69D232F8"/>
    <w:rsid w:val="69D2BA61"/>
    <w:rsid w:val="69ECA6D8"/>
    <w:rsid w:val="6A02AC33"/>
    <w:rsid w:val="6A0A604F"/>
    <w:rsid w:val="6A0A67F5"/>
    <w:rsid w:val="6A222DE3"/>
    <w:rsid w:val="6A22D2A6"/>
    <w:rsid w:val="6A33D777"/>
    <w:rsid w:val="6A3470F1"/>
    <w:rsid w:val="6A354247"/>
    <w:rsid w:val="6A48C8A4"/>
    <w:rsid w:val="6A80DBEB"/>
    <w:rsid w:val="6A826E87"/>
    <w:rsid w:val="6A8ECB90"/>
    <w:rsid w:val="6A9A499F"/>
    <w:rsid w:val="6AA11D71"/>
    <w:rsid w:val="6AA8C18F"/>
    <w:rsid w:val="6AB4B760"/>
    <w:rsid w:val="6AB4C92F"/>
    <w:rsid w:val="6AFA1E35"/>
    <w:rsid w:val="6B00097B"/>
    <w:rsid w:val="6B06D627"/>
    <w:rsid w:val="6B409AA4"/>
    <w:rsid w:val="6B484DE7"/>
    <w:rsid w:val="6B571BC4"/>
    <w:rsid w:val="6B67DA2F"/>
    <w:rsid w:val="6B6BAB2E"/>
    <w:rsid w:val="6B72F3CF"/>
    <w:rsid w:val="6B823AE7"/>
    <w:rsid w:val="6B8749E7"/>
    <w:rsid w:val="6B9BCFCA"/>
    <w:rsid w:val="6BAB0E87"/>
    <w:rsid w:val="6BB4BC0E"/>
    <w:rsid w:val="6BBE8CBD"/>
    <w:rsid w:val="6BCBFDC4"/>
    <w:rsid w:val="6BD9CCCE"/>
    <w:rsid w:val="6BEA0538"/>
    <w:rsid w:val="6BED0392"/>
    <w:rsid w:val="6BFEC908"/>
    <w:rsid w:val="6C078978"/>
    <w:rsid w:val="6C353164"/>
    <w:rsid w:val="6C360212"/>
    <w:rsid w:val="6C61368E"/>
    <w:rsid w:val="6C68879B"/>
    <w:rsid w:val="6C88D951"/>
    <w:rsid w:val="6C8B051A"/>
    <w:rsid w:val="6CA61AD0"/>
    <w:rsid w:val="6CB11B07"/>
    <w:rsid w:val="6CB68B32"/>
    <w:rsid w:val="6CCEBD62"/>
    <w:rsid w:val="6CDF8D3E"/>
    <w:rsid w:val="6CE095D3"/>
    <w:rsid w:val="6CE1D73F"/>
    <w:rsid w:val="6CF6AE8C"/>
    <w:rsid w:val="6CFB042E"/>
    <w:rsid w:val="6D07845E"/>
    <w:rsid w:val="6D1046F3"/>
    <w:rsid w:val="6D1D22F4"/>
    <w:rsid w:val="6D1E8A13"/>
    <w:rsid w:val="6D238065"/>
    <w:rsid w:val="6D3EF2B4"/>
    <w:rsid w:val="6D45B7A6"/>
    <w:rsid w:val="6D494DA9"/>
    <w:rsid w:val="6D5447D7"/>
    <w:rsid w:val="6D58DD84"/>
    <w:rsid w:val="6D6C409F"/>
    <w:rsid w:val="6D861FED"/>
    <w:rsid w:val="6D86D2B8"/>
    <w:rsid w:val="6D949FD5"/>
    <w:rsid w:val="6D98A5E3"/>
    <w:rsid w:val="6DA3D188"/>
    <w:rsid w:val="6DBE7E59"/>
    <w:rsid w:val="6DC1068C"/>
    <w:rsid w:val="6DC8B10A"/>
    <w:rsid w:val="6DDDBE23"/>
    <w:rsid w:val="6DE67665"/>
    <w:rsid w:val="6DF13C3C"/>
    <w:rsid w:val="6E0D063F"/>
    <w:rsid w:val="6E16178B"/>
    <w:rsid w:val="6E310DDD"/>
    <w:rsid w:val="6E33AF02"/>
    <w:rsid w:val="6E3605AE"/>
    <w:rsid w:val="6E4E2D7F"/>
    <w:rsid w:val="6E5C29E6"/>
    <w:rsid w:val="6E6D2ABC"/>
    <w:rsid w:val="6E76DDB2"/>
    <w:rsid w:val="6E797FF8"/>
    <w:rsid w:val="6E83C283"/>
    <w:rsid w:val="6E83EDA0"/>
    <w:rsid w:val="6EB9D811"/>
    <w:rsid w:val="6ED220B0"/>
    <w:rsid w:val="6EF0BF1D"/>
    <w:rsid w:val="6EF1563C"/>
    <w:rsid w:val="6EF3FF98"/>
    <w:rsid w:val="6F04CCD9"/>
    <w:rsid w:val="6F089AAA"/>
    <w:rsid w:val="6F0BAD5A"/>
    <w:rsid w:val="6F155294"/>
    <w:rsid w:val="6F3E086D"/>
    <w:rsid w:val="6F47CEE9"/>
    <w:rsid w:val="6F524DF5"/>
    <w:rsid w:val="6F6B78D0"/>
    <w:rsid w:val="6F74D844"/>
    <w:rsid w:val="6F7AE790"/>
    <w:rsid w:val="6F883B87"/>
    <w:rsid w:val="6F9A9B05"/>
    <w:rsid w:val="6FD63329"/>
    <w:rsid w:val="6FD94B35"/>
    <w:rsid w:val="6FDA73C8"/>
    <w:rsid w:val="6FF71415"/>
    <w:rsid w:val="6FFA7E39"/>
    <w:rsid w:val="703A3452"/>
    <w:rsid w:val="704DF19C"/>
    <w:rsid w:val="7069E5B1"/>
    <w:rsid w:val="706F7239"/>
    <w:rsid w:val="70775966"/>
    <w:rsid w:val="707C4D21"/>
    <w:rsid w:val="7090FEF4"/>
    <w:rsid w:val="70BA83FE"/>
    <w:rsid w:val="70BC841B"/>
    <w:rsid w:val="70D31444"/>
    <w:rsid w:val="70D8DF12"/>
    <w:rsid w:val="70F55E4E"/>
    <w:rsid w:val="7104D1D4"/>
    <w:rsid w:val="713D939D"/>
    <w:rsid w:val="715FAD75"/>
    <w:rsid w:val="716B35C1"/>
    <w:rsid w:val="716DD3D1"/>
    <w:rsid w:val="71740254"/>
    <w:rsid w:val="718F9DCD"/>
    <w:rsid w:val="719D4445"/>
    <w:rsid w:val="71A37844"/>
    <w:rsid w:val="71AC64AF"/>
    <w:rsid w:val="71C0B778"/>
    <w:rsid w:val="71CB5BE8"/>
    <w:rsid w:val="71DEEB7A"/>
    <w:rsid w:val="71E15E61"/>
    <w:rsid w:val="71E32865"/>
    <w:rsid w:val="71ED9494"/>
    <w:rsid w:val="71F0CF82"/>
    <w:rsid w:val="71F86593"/>
    <w:rsid w:val="71FEF0AA"/>
    <w:rsid w:val="71FFFF0B"/>
    <w:rsid w:val="720F03BB"/>
    <w:rsid w:val="721863B9"/>
    <w:rsid w:val="722720A6"/>
    <w:rsid w:val="7230C995"/>
    <w:rsid w:val="7250D062"/>
    <w:rsid w:val="72553033"/>
    <w:rsid w:val="725B2ABC"/>
    <w:rsid w:val="7282E71D"/>
    <w:rsid w:val="7287F00A"/>
    <w:rsid w:val="728BF12F"/>
    <w:rsid w:val="7291935E"/>
    <w:rsid w:val="729CD817"/>
    <w:rsid w:val="72A66B69"/>
    <w:rsid w:val="72B8DDD0"/>
    <w:rsid w:val="72CD6749"/>
    <w:rsid w:val="72D68CDE"/>
    <w:rsid w:val="72D6CAD2"/>
    <w:rsid w:val="72E1C5DF"/>
    <w:rsid w:val="72F8331F"/>
    <w:rsid w:val="73005035"/>
    <w:rsid w:val="73166C34"/>
    <w:rsid w:val="731C9F57"/>
    <w:rsid w:val="731E4CBB"/>
    <w:rsid w:val="73302FE6"/>
    <w:rsid w:val="7338D4B1"/>
    <w:rsid w:val="733FB23B"/>
    <w:rsid w:val="73468096"/>
    <w:rsid w:val="73685A08"/>
    <w:rsid w:val="73734C61"/>
    <w:rsid w:val="73773167"/>
    <w:rsid w:val="73919DA9"/>
    <w:rsid w:val="73B39258"/>
    <w:rsid w:val="73C63978"/>
    <w:rsid w:val="73CC2DB1"/>
    <w:rsid w:val="73D38BD7"/>
    <w:rsid w:val="73F0C34C"/>
    <w:rsid w:val="73F8679A"/>
    <w:rsid w:val="740401BC"/>
    <w:rsid w:val="7423180E"/>
    <w:rsid w:val="7425A490"/>
    <w:rsid w:val="742879C2"/>
    <w:rsid w:val="743B72BD"/>
    <w:rsid w:val="7452C83E"/>
    <w:rsid w:val="745EAE62"/>
    <w:rsid w:val="746A301E"/>
    <w:rsid w:val="747DD8F5"/>
    <w:rsid w:val="748159BF"/>
    <w:rsid w:val="74A0716D"/>
    <w:rsid w:val="74B60F9A"/>
    <w:rsid w:val="74D19BCF"/>
    <w:rsid w:val="74D90AEF"/>
    <w:rsid w:val="74E81DC8"/>
    <w:rsid w:val="74F38C38"/>
    <w:rsid w:val="74F80D80"/>
    <w:rsid w:val="75035DF2"/>
    <w:rsid w:val="750C7BFD"/>
    <w:rsid w:val="7525C9F4"/>
    <w:rsid w:val="752E6669"/>
    <w:rsid w:val="754AB03E"/>
    <w:rsid w:val="754AD923"/>
    <w:rsid w:val="7560B3D4"/>
    <w:rsid w:val="757EE7A9"/>
    <w:rsid w:val="758FE0D5"/>
    <w:rsid w:val="75A126A4"/>
    <w:rsid w:val="75AD6614"/>
    <w:rsid w:val="75B01916"/>
    <w:rsid w:val="75C78205"/>
    <w:rsid w:val="75DC5097"/>
    <w:rsid w:val="75E60F2B"/>
    <w:rsid w:val="75FC78AB"/>
    <w:rsid w:val="75FCBDB5"/>
    <w:rsid w:val="761A5FF5"/>
    <w:rsid w:val="7621992F"/>
    <w:rsid w:val="76264756"/>
    <w:rsid w:val="76284C0B"/>
    <w:rsid w:val="7635AA41"/>
    <w:rsid w:val="7661ED46"/>
    <w:rsid w:val="767788EA"/>
    <w:rsid w:val="767B845C"/>
    <w:rsid w:val="767F9C85"/>
    <w:rsid w:val="7688CA86"/>
    <w:rsid w:val="769CB6BD"/>
    <w:rsid w:val="76A4CF55"/>
    <w:rsid w:val="76B3F3B8"/>
    <w:rsid w:val="76C8280C"/>
    <w:rsid w:val="76CFACDC"/>
    <w:rsid w:val="76D206D2"/>
    <w:rsid w:val="76D69C42"/>
    <w:rsid w:val="76D94EF5"/>
    <w:rsid w:val="76EAEF29"/>
    <w:rsid w:val="76EE7175"/>
    <w:rsid w:val="76F8B0B8"/>
    <w:rsid w:val="7703D8CC"/>
    <w:rsid w:val="771C3937"/>
    <w:rsid w:val="771EEE7F"/>
    <w:rsid w:val="772A924B"/>
    <w:rsid w:val="7735C7C2"/>
    <w:rsid w:val="776475A3"/>
    <w:rsid w:val="7765D0B7"/>
    <w:rsid w:val="776B29C0"/>
    <w:rsid w:val="7773177C"/>
    <w:rsid w:val="777410DC"/>
    <w:rsid w:val="777B070C"/>
    <w:rsid w:val="777CEDC9"/>
    <w:rsid w:val="777EFE75"/>
    <w:rsid w:val="77981C75"/>
    <w:rsid w:val="7798F1DD"/>
    <w:rsid w:val="77AB4EA9"/>
    <w:rsid w:val="77BE11EA"/>
    <w:rsid w:val="77C1A46D"/>
    <w:rsid w:val="77D11F1F"/>
    <w:rsid w:val="77D6C783"/>
    <w:rsid w:val="77F0F5CE"/>
    <w:rsid w:val="77F85341"/>
    <w:rsid w:val="780047C2"/>
    <w:rsid w:val="7814964E"/>
    <w:rsid w:val="7819F67C"/>
    <w:rsid w:val="78264CEB"/>
    <w:rsid w:val="78343DB8"/>
    <w:rsid w:val="783F0D1A"/>
    <w:rsid w:val="78AF6132"/>
    <w:rsid w:val="78C20675"/>
    <w:rsid w:val="78C5B8F4"/>
    <w:rsid w:val="78DB33AF"/>
    <w:rsid w:val="78EA223E"/>
    <w:rsid w:val="7908B129"/>
    <w:rsid w:val="790CFF2F"/>
    <w:rsid w:val="792947C8"/>
    <w:rsid w:val="794D104C"/>
    <w:rsid w:val="794D6C60"/>
    <w:rsid w:val="79561C87"/>
    <w:rsid w:val="7968A8AC"/>
    <w:rsid w:val="7969FA61"/>
    <w:rsid w:val="79774474"/>
    <w:rsid w:val="7989E30F"/>
    <w:rsid w:val="798A6827"/>
    <w:rsid w:val="7993797C"/>
    <w:rsid w:val="799C382D"/>
    <w:rsid w:val="79AAED7C"/>
    <w:rsid w:val="79AE066A"/>
    <w:rsid w:val="79B40717"/>
    <w:rsid w:val="79BB4475"/>
    <w:rsid w:val="79BDC771"/>
    <w:rsid w:val="79C29150"/>
    <w:rsid w:val="79CBDD97"/>
    <w:rsid w:val="79D52DDC"/>
    <w:rsid w:val="79E689F9"/>
    <w:rsid w:val="79EB9CA7"/>
    <w:rsid w:val="7A0822F5"/>
    <w:rsid w:val="7A102088"/>
    <w:rsid w:val="7A150EC0"/>
    <w:rsid w:val="7A2486AF"/>
    <w:rsid w:val="7A3A3484"/>
    <w:rsid w:val="7A3EBA2B"/>
    <w:rsid w:val="7A40059D"/>
    <w:rsid w:val="7A46B66F"/>
    <w:rsid w:val="7A4F96A5"/>
    <w:rsid w:val="7A50583A"/>
    <w:rsid w:val="7A52D1FB"/>
    <w:rsid w:val="7A6357FA"/>
    <w:rsid w:val="7A72ACFE"/>
    <w:rsid w:val="7A865957"/>
    <w:rsid w:val="7A9DB73C"/>
    <w:rsid w:val="7AA20511"/>
    <w:rsid w:val="7AA50532"/>
    <w:rsid w:val="7AA5DCB3"/>
    <w:rsid w:val="7AA97368"/>
    <w:rsid w:val="7AB74361"/>
    <w:rsid w:val="7ABA40B7"/>
    <w:rsid w:val="7AD161CF"/>
    <w:rsid w:val="7AD2EBC5"/>
    <w:rsid w:val="7ADE8A30"/>
    <w:rsid w:val="7AF42BEE"/>
    <w:rsid w:val="7AF707A2"/>
    <w:rsid w:val="7B08806D"/>
    <w:rsid w:val="7B22DC2B"/>
    <w:rsid w:val="7B2CA043"/>
    <w:rsid w:val="7B5D7B89"/>
    <w:rsid w:val="7B6D6CAB"/>
    <w:rsid w:val="7B6FF41A"/>
    <w:rsid w:val="7B718E02"/>
    <w:rsid w:val="7B825079"/>
    <w:rsid w:val="7B941FE8"/>
    <w:rsid w:val="7BA5AB8A"/>
    <w:rsid w:val="7BB80A6A"/>
    <w:rsid w:val="7BC2CE1B"/>
    <w:rsid w:val="7BC9C6BD"/>
    <w:rsid w:val="7BD839A0"/>
    <w:rsid w:val="7BF1B7BD"/>
    <w:rsid w:val="7BF97204"/>
    <w:rsid w:val="7C011DE0"/>
    <w:rsid w:val="7C0820F5"/>
    <w:rsid w:val="7C0DAADB"/>
    <w:rsid w:val="7C35A2D8"/>
    <w:rsid w:val="7C403112"/>
    <w:rsid w:val="7C40D2AB"/>
    <w:rsid w:val="7C58CABE"/>
    <w:rsid w:val="7C664582"/>
    <w:rsid w:val="7C67A57C"/>
    <w:rsid w:val="7C7242FC"/>
    <w:rsid w:val="7C7AF5A3"/>
    <w:rsid w:val="7C8121A7"/>
    <w:rsid w:val="7C821B0E"/>
    <w:rsid w:val="7CAFF30D"/>
    <w:rsid w:val="7CD9823B"/>
    <w:rsid w:val="7CDD0FCA"/>
    <w:rsid w:val="7CF31955"/>
    <w:rsid w:val="7CFEB78D"/>
    <w:rsid w:val="7D099DAF"/>
    <w:rsid w:val="7D10DF26"/>
    <w:rsid w:val="7D1AA081"/>
    <w:rsid w:val="7D2E8960"/>
    <w:rsid w:val="7D2F0B6C"/>
    <w:rsid w:val="7D3AA944"/>
    <w:rsid w:val="7D3AC5AC"/>
    <w:rsid w:val="7D416DA3"/>
    <w:rsid w:val="7D48A48F"/>
    <w:rsid w:val="7D5971A3"/>
    <w:rsid w:val="7D5D415F"/>
    <w:rsid w:val="7D60B88C"/>
    <w:rsid w:val="7D6551E9"/>
    <w:rsid w:val="7D8ABB85"/>
    <w:rsid w:val="7DA9520B"/>
    <w:rsid w:val="7DA965D9"/>
    <w:rsid w:val="7DB9D408"/>
    <w:rsid w:val="7DBAC23D"/>
    <w:rsid w:val="7DC4451A"/>
    <w:rsid w:val="7DCA0615"/>
    <w:rsid w:val="7DD7B6F2"/>
    <w:rsid w:val="7DE0499F"/>
    <w:rsid w:val="7DE70E5F"/>
    <w:rsid w:val="7DED39D8"/>
    <w:rsid w:val="7DEED35A"/>
    <w:rsid w:val="7DF431CC"/>
    <w:rsid w:val="7DF6B0BC"/>
    <w:rsid w:val="7E0ACCBA"/>
    <w:rsid w:val="7E0D63CC"/>
    <w:rsid w:val="7E23F4D6"/>
    <w:rsid w:val="7E2E9A96"/>
    <w:rsid w:val="7E32B31D"/>
    <w:rsid w:val="7E3B0DCF"/>
    <w:rsid w:val="7E412535"/>
    <w:rsid w:val="7E4C6334"/>
    <w:rsid w:val="7E5AC7D8"/>
    <w:rsid w:val="7E8BDE7E"/>
    <w:rsid w:val="7EAF9CB8"/>
    <w:rsid w:val="7EB736FF"/>
    <w:rsid w:val="7EB94974"/>
    <w:rsid w:val="7ECF2A70"/>
    <w:rsid w:val="7ED582C4"/>
    <w:rsid w:val="7ED82457"/>
    <w:rsid w:val="7EE65B41"/>
    <w:rsid w:val="7EF78921"/>
    <w:rsid w:val="7EFBEA88"/>
    <w:rsid w:val="7F01ACD0"/>
    <w:rsid w:val="7F3C711C"/>
    <w:rsid w:val="7F441EB5"/>
    <w:rsid w:val="7F6871A6"/>
    <w:rsid w:val="7F6AF94D"/>
    <w:rsid w:val="7F77C4A3"/>
    <w:rsid w:val="7F80ECF7"/>
    <w:rsid w:val="7F81C17C"/>
    <w:rsid w:val="7F9E75E3"/>
    <w:rsid w:val="7FA59577"/>
    <w:rsid w:val="7FB8F125"/>
    <w:rsid w:val="7FBA8453"/>
    <w:rsid w:val="7FC06840"/>
    <w:rsid w:val="7FC17328"/>
    <w:rsid w:val="7FC757EB"/>
    <w:rsid w:val="7FC7D96C"/>
    <w:rsid w:val="7FC8AD58"/>
    <w:rsid w:val="7FD904EE"/>
    <w:rsid w:val="7FE0B934"/>
    <w:rsid w:val="7FE8D02B"/>
    <w:rsid w:val="7FF0F95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6A9DD"/>
  <w15:chartTrackingRefBased/>
  <w15:docId w15:val="{FBB276C4-0065-47FE-9564-5B72465CE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2B2C"/>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B1E76"/>
    <w:pPr>
      <w:keepNext/>
      <w:keepLines/>
      <w:numPr>
        <w:numId w:val="29"/>
      </w:numPr>
      <w:ind w:left="431" w:hanging="431"/>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B1E76"/>
    <w:pPr>
      <w:keepNext/>
      <w:keepLines/>
      <w:numPr>
        <w:ilvl w:val="1"/>
        <w:numId w:val="29"/>
      </w:numPr>
      <w:ind w:left="578" w:hanging="578"/>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B1E76"/>
    <w:pPr>
      <w:keepNext/>
      <w:keepLines/>
      <w:numPr>
        <w:ilvl w:val="2"/>
        <w:numId w:val="29"/>
      </w:numPr>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912D6F"/>
    <w:pPr>
      <w:keepNext/>
      <w:keepLines/>
      <w:numPr>
        <w:ilvl w:val="3"/>
        <w:numId w:val="29"/>
      </w:numPr>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D6F"/>
    <w:pPr>
      <w:keepNext/>
      <w:keepLines/>
      <w:numPr>
        <w:ilvl w:val="4"/>
        <w:numId w:val="29"/>
      </w:numPr>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D6F"/>
    <w:pPr>
      <w:keepNext/>
      <w:keepLines/>
      <w:numPr>
        <w:ilvl w:val="5"/>
        <w:numId w:val="29"/>
      </w:numPr>
      <w:spacing w:before="4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912D6F"/>
    <w:pPr>
      <w:keepNext/>
      <w:keepLines/>
      <w:numPr>
        <w:ilvl w:val="6"/>
        <w:numId w:val="29"/>
      </w:numPr>
      <w:spacing w:before="4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912D6F"/>
    <w:pPr>
      <w:keepNext/>
      <w:keepLines/>
      <w:numPr>
        <w:ilvl w:val="7"/>
        <w:numId w:val="29"/>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2D6F"/>
    <w:pPr>
      <w:keepNext/>
      <w:keepLines/>
      <w:numPr>
        <w:ilvl w:val="8"/>
        <w:numId w:val="29"/>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B08CA"/>
    <w:pPr>
      <w:ind w:left="720"/>
      <w:contextualSpacing/>
    </w:pPr>
  </w:style>
  <w:style w:type="paragraph" w:styleId="Header">
    <w:name w:val="header"/>
    <w:basedOn w:val="Normal"/>
    <w:link w:val="HeaderChar"/>
    <w:uiPriority w:val="99"/>
    <w:unhideWhenUsed/>
    <w:rsid w:val="00A500D5"/>
    <w:pPr>
      <w:tabs>
        <w:tab w:val="center" w:pos="4536"/>
        <w:tab w:val="right" w:pos="9072"/>
      </w:tabs>
      <w:spacing w:line="240" w:lineRule="auto"/>
    </w:pPr>
  </w:style>
  <w:style w:type="character" w:styleId="HeaderChar" w:customStyle="1">
    <w:name w:val="Header Char"/>
    <w:basedOn w:val="DefaultParagraphFont"/>
    <w:link w:val="Header"/>
    <w:uiPriority w:val="99"/>
    <w:rsid w:val="00A500D5"/>
  </w:style>
  <w:style w:type="paragraph" w:styleId="Footer">
    <w:name w:val="footer"/>
    <w:basedOn w:val="Normal"/>
    <w:link w:val="FooterChar"/>
    <w:uiPriority w:val="99"/>
    <w:unhideWhenUsed/>
    <w:rsid w:val="00A500D5"/>
    <w:pPr>
      <w:tabs>
        <w:tab w:val="center" w:pos="4536"/>
        <w:tab w:val="right" w:pos="9072"/>
      </w:tabs>
      <w:spacing w:line="240" w:lineRule="auto"/>
    </w:pPr>
  </w:style>
  <w:style w:type="character" w:styleId="FooterChar" w:customStyle="1">
    <w:name w:val="Footer Char"/>
    <w:basedOn w:val="DefaultParagraphFont"/>
    <w:link w:val="Footer"/>
    <w:uiPriority w:val="99"/>
    <w:rsid w:val="00A500D5"/>
  </w:style>
  <w:style w:type="character" w:styleId="Heading2Char" w:customStyle="1">
    <w:name w:val="Heading 2 Char"/>
    <w:basedOn w:val="DefaultParagraphFont"/>
    <w:link w:val="Heading2"/>
    <w:uiPriority w:val="9"/>
    <w:rsid w:val="00BB1E76"/>
    <w:rPr>
      <w:rFonts w:ascii="Times New Roman" w:hAnsi="Times New Roman" w:eastAsiaTheme="majorEastAsia" w:cstheme="majorBidi"/>
      <w:b/>
      <w:sz w:val="24"/>
      <w:szCs w:val="26"/>
    </w:rPr>
  </w:style>
  <w:style w:type="character" w:styleId="Heading1Char" w:customStyle="1">
    <w:name w:val="Heading 1 Char"/>
    <w:basedOn w:val="DefaultParagraphFont"/>
    <w:link w:val="Heading1"/>
    <w:uiPriority w:val="9"/>
    <w:rsid w:val="00BB1E76"/>
    <w:rPr>
      <w:rFonts w:ascii="Times New Roman" w:hAnsi="Times New Roman" w:eastAsiaTheme="majorEastAsia" w:cstheme="majorBidi"/>
      <w:b/>
      <w:sz w:val="32"/>
      <w:szCs w:val="32"/>
    </w:rPr>
  </w:style>
  <w:style w:type="paragraph" w:styleId="Style1" w:customStyle="1">
    <w:name w:val="Style1"/>
    <w:basedOn w:val="Heading2"/>
    <w:link w:val="Style1Car"/>
    <w:qFormat/>
    <w:rsid w:val="00C62DBA"/>
  </w:style>
  <w:style w:type="character" w:styleId="Heading3Char" w:customStyle="1">
    <w:name w:val="Heading 3 Char"/>
    <w:basedOn w:val="DefaultParagraphFont"/>
    <w:link w:val="Heading3"/>
    <w:uiPriority w:val="9"/>
    <w:rsid w:val="00BB1E76"/>
    <w:rPr>
      <w:rFonts w:ascii="Times New Roman" w:hAnsi="Times New Roman" w:eastAsiaTheme="majorEastAsia" w:cstheme="majorBidi"/>
      <w:i/>
      <w:sz w:val="24"/>
      <w:szCs w:val="24"/>
    </w:rPr>
  </w:style>
  <w:style w:type="character" w:styleId="Style1Car" w:customStyle="1">
    <w:name w:val="Style1 Car"/>
    <w:basedOn w:val="Heading2Char"/>
    <w:link w:val="Style1"/>
    <w:rsid w:val="00C62DBA"/>
    <w:rPr>
      <w:rFonts w:ascii="Times New Roman" w:hAnsi="Times New Roman" w:eastAsiaTheme="majorEastAsia" w:cstheme="majorBidi"/>
      <w:b/>
      <w:color w:val="2F5496" w:themeColor="accent1" w:themeShade="BF"/>
      <w:sz w:val="24"/>
      <w:szCs w:val="26"/>
    </w:rPr>
  </w:style>
  <w:style w:type="character" w:styleId="Heading4Char" w:customStyle="1">
    <w:name w:val="Heading 4 Char"/>
    <w:basedOn w:val="DefaultParagraphFont"/>
    <w:link w:val="Heading4"/>
    <w:uiPriority w:val="9"/>
    <w:semiHidden/>
    <w:rsid w:val="00912D6F"/>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912D6F"/>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912D6F"/>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912D6F"/>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912D6F"/>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912D6F"/>
    <w:rPr>
      <w:rFonts w:asciiTheme="majorHAnsi" w:hAnsiTheme="majorHAnsi" w:eastAsiaTheme="majorEastAsia" w:cstheme="majorBidi"/>
      <w:i/>
      <w:iCs/>
      <w:color w:val="272727" w:themeColor="text1" w:themeTint="D8"/>
      <w:sz w:val="21"/>
      <w:szCs w:val="21"/>
    </w:rPr>
  </w:style>
  <w:style w:type="paragraph" w:styleId="Title">
    <w:name w:val="Title"/>
    <w:basedOn w:val="Normal"/>
    <w:next w:val="Normal"/>
    <w:link w:val="TitleChar"/>
    <w:uiPriority w:val="10"/>
    <w:qFormat/>
    <w:rsid w:val="000518C0"/>
    <w:pPr>
      <w:contextualSpacing/>
    </w:pPr>
    <w:rPr>
      <w:rFonts w:eastAsiaTheme="majorEastAsia" w:cstheme="majorBidi"/>
      <w:b/>
      <w:spacing w:val="-10"/>
      <w:kern w:val="28"/>
      <w:szCs w:val="56"/>
    </w:rPr>
  </w:style>
  <w:style w:type="character" w:styleId="TitleChar" w:customStyle="1">
    <w:name w:val="Title Char"/>
    <w:basedOn w:val="DefaultParagraphFont"/>
    <w:link w:val="Title"/>
    <w:uiPriority w:val="10"/>
    <w:rsid w:val="000518C0"/>
    <w:rPr>
      <w:rFonts w:ascii="Times New Roman" w:hAnsi="Times New Roman" w:eastAsiaTheme="majorEastAsia" w:cstheme="majorBidi"/>
      <w:b/>
      <w:spacing w:val="-10"/>
      <w:kern w:val="28"/>
      <w:sz w:val="24"/>
      <w:szCs w:val="56"/>
    </w:rPr>
  </w:style>
  <w:style w:type="paragraph" w:styleId="TOCHeading">
    <w:name w:val="TOC Heading"/>
    <w:basedOn w:val="Heading1"/>
    <w:next w:val="Normal"/>
    <w:uiPriority w:val="39"/>
    <w:unhideWhenUsed/>
    <w:qFormat/>
    <w:rsid w:val="00850F70"/>
    <w:pPr>
      <w:numPr>
        <w:numId w:val="0"/>
      </w:numPr>
      <w:spacing w:before="240" w:line="259" w:lineRule="auto"/>
      <w:outlineLvl w:val="9"/>
    </w:pPr>
    <w:rPr>
      <w:rFonts w:asciiTheme="majorHAnsi" w:hAnsiTheme="majorHAnsi"/>
      <w:lang w:eastAsia="fr-FR"/>
    </w:rPr>
  </w:style>
  <w:style w:type="paragraph" w:styleId="TOC1">
    <w:name w:val="toc 1"/>
    <w:basedOn w:val="Normal"/>
    <w:next w:val="Normal"/>
    <w:autoRedefine/>
    <w:uiPriority w:val="39"/>
    <w:unhideWhenUsed/>
    <w:rsid w:val="00BB1E76"/>
    <w:pPr>
      <w:contextualSpacing/>
    </w:pPr>
  </w:style>
  <w:style w:type="paragraph" w:styleId="TOC2">
    <w:name w:val="toc 2"/>
    <w:basedOn w:val="Normal"/>
    <w:next w:val="Normal"/>
    <w:autoRedefine/>
    <w:uiPriority w:val="39"/>
    <w:unhideWhenUsed/>
    <w:rsid w:val="00BB1E76"/>
    <w:pPr>
      <w:contextualSpacing/>
    </w:pPr>
  </w:style>
  <w:style w:type="paragraph" w:styleId="TOC3">
    <w:name w:val="toc 3"/>
    <w:basedOn w:val="Normal"/>
    <w:next w:val="Normal"/>
    <w:autoRedefine/>
    <w:uiPriority w:val="39"/>
    <w:unhideWhenUsed/>
    <w:rsid w:val="00BB1E76"/>
  </w:style>
  <w:style w:type="character" w:styleId="Hyperlink">
    <w:name w:val="Hyperlink"/>
    <w:basedOn w:val="DefaultParagraphFont"/>
    <w:uiPriority w:val="99"/>
    <w:unhideWhenUsed/>
    <w:rsid w:val="00850F70"/>
    <w:rPr>
      <w:color w:val="0563C1" w:themeColor="hyperlink"/>
      <w:u w:val="single"/>
    </w:rPr>
  </w:style>
  <w:style w:type="paragraph" w:styleId="Default" w:customStyle="1">
    <w:name w:val="Default"/>
    <w:rsid w:val="003C590A"/>
    <w:pPr>
      <w:autoSpaceDE w:val="0"/>
      <w:autoSpaceDN w:val="0"/>
      <w:adjustRightInd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9D30B2"/>
    <w:rPr>
      <w:sz w:val="16"/>
      <w:szCs w:val="16"/>
    </w:rPr>
  </w:style>
  <w:style w:type="paragraph" w:styleId="CommentText">
    <w:name w:val="annotation text"/>
    <w:basedOn w:val="Normal"/>
    <w:link w:val="CommentTextChar"/>
    <w:uiPriority w:val="99"/>
    <w:unhideWhenUsed/>
    <w:rsid w:val="009D30B2"/>
    <w:pPr>
      <w:spacing w:line="240" w:lineRule="auto"/>
    </w:pPr>
    <w:rPr>
      <w:sz w:val="20"/>
      <w:szCs w:val="20"/>
    </w:rPr>
  </w:style>
  <w:style w:type="character" w:styleId="CommentTextChar" w:customStyle="1">
    <w:name w:val="Comment Text Char"/>
    <w:basedOn w:val="DefaultParagraphFont"/>
    <w:link w:val="CommentText"/>
    <w:uiPriority w:val="99"/>
    <w:rsid w:val="009D30B2"/>
    <w:rPr>
      <w:sz w:val="20"/>
      <w:szCs w:val="20"/>
    </w:rPr>
  </w:style>
  <w:style w:type="paragraph" w:styleId="CommentSubject">
    <w:name w:val="annotation subject"/>
    <w:basedOn w:val="CommentText"/>
    <w:next w:val="CommentText"/>
    <w:link w:val="CommentSubjectChar"/>
    <w:uiPriority w:val="99"/>
    <w:semiHidden/>
    <w:unhideWhenUsed/>
    <w:rsid w:val="009D30B2"/>
    <w:rPr>
      <w:b/>
      <w:bCs/>
    </w:rPr>
  </w:style>
  <w:style w:type="character" w:styleId="CommentSubjectChar" w:customStyle="1">
    <w:name w:val="Comment Subject Char"/>
    <w:basedOn w:val="CommentTextChar"/>
    <w:link w:val="CommentSubject"/>
    <w:uiPriority w:val="99"/>
    <w:semiHidden/>
    <w:rsid w:val="009D30B2"/>
    <w:rPr>
      <w:b/>
      <w:bCs/>
      <w:sz w:val="20"/>
      <w:szCs w:val="20"/>
    </w:rPr>
  </w:style>
  <w:style w:type="paragraph" w:styleId="Bibliography">
    <w:name w:val="Bibliography"/>
    <w:basedOn w:val="Normal"/>
    <w:next w:val="Normal"/>
    <w:uiPriority w:val="37"/>
    <w:unhideWhenUsed/>
    <w:rsid w:val="001C3E9E"/>
  </w:style>
  <w:style w:type="paragraph" w:styleId="FootnoteText">
    <w:name w:val="footnote text"/>
    <w:basedOn w:val="Normal"/>
    <w:link w:val="FootnoteTextChar"/>
    <w:uiPriority w:val="99"/>
    <w:unhideWhenUsed/>
    <w:rsid w:val="00066486"/>
    <w:pPr>
      <w:spacing w:line="240" w:lineRule="auto"/>
    </w:pPr>
    <w:rPr>
      <w:sz w:val="20"/>
      <w:szCs w:val="20"/>
    </w:rPr>
  </w:style>
  <w:style w:type="character" w:styleId="FootnoteTextChar" w:customStyle="1">
    <w:name w:val="Footnote Text Char"/>
    <w:basedOn w:val="DefaultParagraphFont"/>
    <w:link w:val="FootnoteText"/>
    <w:uiPriority w:val="99"/>
    <w:rsid w:val="00066486"/>
    <w:rPr>
      <w:rFonts w:ascii="Times New Roman" w:hAnsi="Times New Roman"/>
      <w:sz w:val="20"/>
      <w:szCs w:val="20"/>
    </w:rPr>
  </w:style>
  <w:style w:type="character" w:styleId="FootnoteReference">
    <w:name w:val="footnote reference"/>
    <w:basedOn w:val="DefaultParagraphFont"/>
    <w:uiPriority w:val="99"/>
    <w:semiHidden/>
    <w:unhideWhenUsed/>
    <w:rsid w:val="00066486"/>
    <w:rPr>
      <w:vertAlign w:val="superscript"/>
    </w:rPr>
  </w:style>
  <w:style w:type="paragraph" w:styleId="EndnoteText">
    <w:name w:val="endnote text"/>
    <w:basedOn w:val="Normal"/>
    <w:link w:val="EndnoteTextChar"/>
    <w:uiPriority w:val="99"/>
    <w:semiHidden/>
    <w:unhideWhenUsed/>
    <w:rsid w:val="00340F22"/>
    <w:pPr>
      <w:spacing w:line="240" w:lineRule="auto"/>
    </w:pPr>
    <w:rPr>
      <w:sz w:val="20"/>
      <w:szCs w:val="20"/>
    </w:rPr>
  </w:style>
  <w:style w:type="character" w:styleId="EndnoteTextChar" w:customStyle="1">
    <w:name w:val="Endnote Text Char"/>
    <w:basedOn w:val="DefaultParagraphFont"/>
    <w:link w:val="EndnoteText"/>
    <w:uiPriority w:val="99"/>
    <w:semiHidden/>
    <w:rsid w:val="00340F22"/>
    <w:rPr>
      <w:rFonts w:ascii="Times New Roman" w:hAnsi="Times New Roman"/>
      <w:sz w:val="20"/>
      <w:szCs w:val="20"/>
    </w:rPr>
  </w:style>
  <w:style w:type="character" w:styleId="EndnoteReference">
    <w:name w:val="endnote reference"/>
    <w:basedOn w:val="DefaultParagraphFont"/>
    <w:uiPriority w:val="99"/>
    <w:semiHidden/>
    <w:unhideWhenUsed/>
    <w:rsid w:val="00340F22"/>
    <w:rPr>
      <w:vertAlign w:val="superscript"/>
    </w:rPr>
  </w:style>
  <w:style w:type="character" w:styleId="UnresolvedMention">
    <w:name w:val="Unresolved Mention"/>
    <w:basedOn w:val="DefaultParagraphFont"/>
    <w:uiPriority w:val="99"/>
    <w:semiHidden/>
    <w:unhideWhenUsed/>
    <w:rsid w:val="008C1D38"/>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ption">
    <w:name w:val="caption"/>
    <w:basedOn w:val="Normal"/>
    <w:next w:val="Normal"/>
    <w:uiPriority w:val="35"/>
    <w:unhideWhenUsed/>
    <w:qFormat/>
    <w:rsid w:val="00D639B5"/>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E615B0"/>
    <w:rPr>
      <w:color w:val="954F72" w:themeColor="followedHyperlink"/>
      <w:u w:val="single"/>
    </w:rPr>
  </w:style>
  <w:style w:type="character" w:styleId="SubtleReference">
    <w:name w:val="Subtle Reference"/>
    <w:basedOn w:val="DefaultParagraphFont"/>
    <w:uiPriority w:val="31"/>
    <w:qFormat/>
    <w:rsid w:val="73C63978"/>
    <w:rPr>
      <w:smallCaps/>
      <w:color w:val="5A5A5A"/>
    </w:rPr>
  </w:style>
  <w:style w:type="paragraph" w:styleId="Quote">
    <w:name w:val="Quote"/>
    <w:basedOn w:val="Normal"/>
    <w:next w:val="Normal"/>
    <w:uiPriority w:val="29"/>
    <w:qFormat/>
    <w:rsid w:val="73C63978"/>
    <w:pPr>
      <w:spacing w:before="160"/>
      <w:jc w:val="center"/>
    </w:pPr>
    <w:rPr>
      <w:i/>
      <w:iCs/>
      <w:color w:val="404040" w:themeColor="text1" w:themeTint="BF"/>
    </w:rPr>
  </w:style>
  <w:style w:type="paragraph" w:styleId="Subtitle">
    <w:name w:val="Subtitle"/>
    <w:basedOn w:val="Normal"/>
    <w:next w:val="Normal"/>
    <w:uiPriority w:val="11"/>
    <w:qFormat/>
    <w:rsid w:val="73C63978"/>
    <w:rPr>
      <w:rFonts w:eastAsiaTheme="minorEastAsia" w:cstheme="majorEastAsia"/>
      <w:color w:val="595959" w:themeColor="text1" w:themeTint="A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564">
      <w:bodyDiv w:val="1"/>
      <w:marLeft w:val="0"/>
      <w:marRight w:val="0"/>
      <w:marTop w:val="0"/>
      <w:marBottom w:val="0"/>
      <w:divBdr>
        <w:top w:val="none" w:sz="0" w:space="0" w:color="auto"/>
        <w:left w:val="none" w:sz="0" w:space="0" w:color="auto"/>
        <w:bottom w:val="none" w:sz="0" w:space="0" w:color="auto"/>
        <w:right w:val="none" w:sz="0" w:space="0" w:color="auto"/>
      </w:divBdr>
    </w:div>
    <w:div w:id="5208602">
      <w:bodyDiv w:val="1"/>
      <w:marLeft w:val="0"/>
      <w:marRight w:val="0"/>
      <w:marTop w:val="0"/>
      <w:marBottom w:val="0"/>
      <w:divBdr>
        <w:top w:val="none" w:sz="0" w:space="0" w:color="auto"/>
        <w:left w:val="none" w:sz="0" w:space="0" w:color="auto"/>
        <w:bottom w:val="none" w:sz="0" w:space="0" w:color="auto"/>
        <w:right w:val="none" w:sz="0" w:space="0" w:color="auto"/>
      </w:divBdr>
    </w:div>
    <w:div w:id="17123891">
      <w:bodyDiv w:val="1"/>
      <w:marLeft w:val="0"/>
      <w:marRight w:val="0"/>
      <w:marTop w:val="0"/>
      <w:marBottom w:val="0"/>
      <w:divBdr>
        <w:top w:val="none" w:sz="0" w:space="0" w:color="auto"/>
        <w:left w:val="none" w:sz="0" w:space="0" w:color="auto"/>
        <w:bottom w:val="none" w:sz="0" w:space="0" w:color="auto"/>
        <w:right w:val="none" w:sz="0" w:space="0" w:color="auto"/>
      </w:divBdr>
    </w:div>
    <w:div w:id="20254053">
      <w:bodyDiv w:val="1"/>
      <w:marLeft w:val="0"/>
      <w:marRight w:val="0"/>
      <w:marTop w:val="0"/>
      <w:marBottom w:val="0"/>
      <w:divBdr>
        <w:top w:val="none" w:sz="0" w:space="0" w:color="auto"/>
        <w:left w:val="none" w:sz="0" w:space="0" w:color="auto"/>
        <w:bottom w:val="none" w:sz="0" w:space="0" w:color="auto"/>
        <w:right w:val="none" w:sz="0" w:space="0" w:color="auto"/>
      </w:divBdr>
    </w:div>
    <w:div w:id="24840399">
      <w:bodyDiv w:val="1"/>
      <w:marLeft w:val="0"/>
      <w:marRight w:val="0"/>
      <w:marTop w:val="0"/>
      <w:marBottom w:val="0"/>
      <w:divBdr>
        <w:top w:val="none" w:sz="0" w:space="0" w:color="auto"/>
        <w:left w:val="none" w:sz="0" w:space="0" w:color="auto"/>
        <w:bottom w:val="none" w:sz="0" w:space="0" w:color="auto"/>
        <w:right w:val="none" w:sz="0" w:space="0" w:color="auto"/>
      </w:divBdr>
    </w:div>
    <w:div w:id="39021389">
      <w:bodyDiv w:val="1"/>
      <w:marLeft w:val="0"/>
      <w:marRight w:val="0"/>
      <w:marTop w:val="0"/>
      <w:marBottom w:val="0"/>
      <w:divBdr>
        <w:top w:val="none" w:sz="0" w:space="0" w:color="auto"/>
        <w:left w:val="none" w:sz="0" w:space="0" w:color="auto"/>
        <w:bottom w:val="none" w:sz="0" w:space="0" w:color="auto"/>
        <w:right w:val="none" w:sz="0" w:space="0" w:color="auto"/>
      </w:divBdr>
    </w:div>
    <w:div w:id="61950616">
      <w:bodyDiv w:val="1"/>
      <w:marLeft w:val="0"/>
      <w:marRight w:val="0"/>
      <w:marTop w:val="0"/>
      <w:marBottom w:val="0"/>
      <w:divBdr>
        <w:top w:val="none" w:sz="0" w:space="0" w:color="auto"/>
        <w:left w:val="none" w:sz="0" w:space="0" w:color="auto"/>
        <w:bottom w:val="none" w:sz="0" w:space="0" w:color="auto"/>
        <w:right w:val="none" w:sz="0" w:space="0" w:color="auto"/>
      </w:divBdr>
    </w:div>
    <w:div w:id="70392676">
      <w:bodyDiv w:val="1"/>
      <w:marLeft w:val="0"/>
      <w:marRight w:val="0"/>
      <w:marTop w:val="0"/>
      <w:marBottom w:val="0"/>
      <w:divBdr>
        <w:top w:val="none" w:sz="0" w:space="0" w:color="auto"/>
        <w:left w:val="none" w:sz="0" w:space="0" w:color="auto"/>
        <w:bottom w:val="none" w:sz="0" w:space="0" w:color="auto"/>
        <w:right w:val="none" w:sz="0" w:space="0" w:color="auto"/>
      </w:divBdr>
    </w:div>
    <w:div w:id="91703685">
      <w:bodyDiv w:val="1"/>
      <w:marLeft w:val="0"/>
      <w:marRight w:val="0"/>
      <w:marTop w:val="0"/>
      <w:marBottom w:val="0"/>
      <w:divBdr>
        <w:top w:val="none" w:sz="0" w:space="0" w:color="auto"/>
        <w:left w:val="none" w:sz="0" w:space="0" w:color="auto"/>
        <w:bottom w:val="none" w:sz="0" w:space="0" w:color="auto"/>
        <w:right w:val="none" w:sz="0" w:space="0" w:color="auto"/>
      </w:divBdr>
    </w:div>
    <w:div w:id="101071576">
      <w:bodyDiv w:val="1"/>
      <w:marLeft w:val="0"/>
      <w:marRight w:val="0"/>
      <w:marTop w:val="0"/>
      <w:marBottom w:val="0"/>
      <w:divBdr>
        <w:top w:val="none" w:sz="0" w:space="0" w:color="auto"/>
        <w:left w:val="none" w:sz="0" w:space="0" w:color="auto"/>
        <w:bottom w:val="none" w:sz="0" w:space="0" w:color="auto"/>
        <w:right w:val="none" w:sz="0" w:space="0" w:color="auto"/>
      </w:divBdr>
    </w:div>
    <w:div w:id="102966854">
      <w:bodyDiv w:val="1"/>
      <w:marLeft w:val="0"/>
      <w:marRight w:val="0"/>
      <w:marTop w:val="0"/>
      <w:marBottom w:val="0"/>
      <w:divBdr>
        <w:top w:val="none" w:sz="0" w:space="0" w:color="auto"/>
        <w:left w:val="none" w:sz="0" w:space="0" w:color="auto"/>
        <w:bottom w:val="none" w:sz="0" w:space="0" w:color="auto"/>
        <w:right w:val="none" w:sz="0" w:space="0" w:color="auto"/>
      </w:divBdr>
    </w:div>
    <w:div w:id="109591313">
      <w:bodyDiv w:val="1"/>
      <w:marLeft w:val="0"/>
      <w:marRight w:val="0"/>
      <w:marTop w:val="0"/>
      <w:marBottom w:val="0"/>
      <w:divBdr>
        <w:top w:val="none" w:sz="0" w:space="0" w:color="auto"/>
        <w:left w:val="none" w:sz="0" w:space="0" w:color="auto"/>
        <w:bottom w:val="none" w:sz="0" w:space="0" w:color="auto"/>
        <w:right w:val="none" w:sz="0" w:space="0" w:color="auto"/>
      </w:divBdr>
    </w:div>
    <w:div w:id="115300897">
      <w:bodyDiv w:val="1"/>
      <w:marLeft w:val="0"/>
      <w:marRight w:val="0"/>
      <w:marTop w:val="0"/>
      <w:marBottom w:val="0"/>
      <w:divBdr>
        <w:top w:val="none" w:sz="0" w:space="0" w:color="auto"/>
        <w:left w:val="none" w:sz="0" w:space="0" w:color="auto"/>
        <w:bottom w:val="none" w:sz="0" w:space="0" w:color="auto"/>
        <w:right w:val="none" w:sz="0" w:space="0" w:color="auto"/>
      </w:divBdr>
    </w:div>
    <w:div w:id="115301250">
      <w:bodyDiv w:val="1"/>
      <w:marLeft w:val="0"/>
      <w:marRight w:val="0"/>
      <w:marTop w:val="0"/>
      <w:marBottom w:val="0"/>
      <w:divBdr>
        <w:top w:val="none" w:sz="0" w:space="0" w:color="auto"/>
        <w:left w:val="none" w:sz="0" w:space="0" w:color="auto"/>
        <w:bottom w:val="none" w:sz="0" w:space="0" w:color="auto"/>
        <w:right w:val="none" w:sz="0" w:space="0" w:color="auto"/>
      </w:divBdr>
    </w:div>
    <w:div w:id="121115279">
      <w:bodyDiv w:val="1"/>
      <w:marLeft w:val="0"/>
      <w:marRight w:val="0"/>
      <w:marTop w:val="0"/>
      <w:marBottom w:val="0"/>
      <w:divBdr>
        <w:top w:val="none" w:sz="0" w:space="0" w:color="auto"/>
        <w:left w:val="none" w:sz="0" w:space="0" w:color="auto"/>
        <w:bottom w:val="none" w:sz="0" w:space="0" w:color="auto"/>
        <w:right w:val="none" w:sz="0" w:space="0" w:color="auto"/>
      </w:divBdr>
    </w:div>
    <w:div w:id="124859617">
      <w:bodyDiv w:val="1"/>
      <w:marLeft w:val="0"/>
      <w:marRight w:val="0"/>
      <w:marTop w:val="0"/>
      <w:marBottom w:val="0"/>
      <w:divBdr>
        <w:top w:val="none" w:sz="0" w:space="0" w:color="auto"/>
        <w:left w:val="none" w:sz="0" w:space="0" w:color="auto"/>
        <w:bottom w:val="none" w:sz="0" w:space="0" w:color="auto"/>
        <w:right w:val="none" w:sz="0" w:space="0" w:color="auto"/>
      </w:divBdr>
    </w:div>
    <w:div w:id="136411268">
      <w:bodyDiv w:val="1"/>
      <w:marLeft w:val="0"/>
      <w:marRight w:val="0"/>
      <w:marTop w:val="0"/>
      <w:marBottom w:val="0"/>
      <w:divBdr>
        <w:top w:val="none" w:sz="0" w:space="0" w:color="auto"/>
        <w:left w:val="none" w:sz="0" w:space="0" w:color="auto"/>
        <w:bottom w:val="none" w:sz="0" w:space="0" w:color="auto"/>
        <w:right w:val="none" w:sz="0" w:space="0" w:color="auto"/>
      </w:divBdr>
    </w:div>
    <w:div w:id="142936733">
      <w:bodyDiv w:val="1"/>
      <w:marLeft w:val="0"/>
      <w:marRight w:val="0"/>
      <w:marTop w:val="0"/>
      <w:marBottom w:val="0"/>
      <w:divBdr>
        <w:top w:val="none" w:sz="0" w:space="0" w:color="auto"/>
        <w:left w:val="none" w:sz="0" w:space="0" w:color="auto"/>
        <w:bottom w:val="none" w:sz="0" w:space="0" w:color="auto"/>
        <w:right w:val="none" w:sz="0" w:space="0" w:color="auto"/>
      </w:divBdr>
    </w:div>
    <w:div w:id="188565741">
      <w:bodyDiv w:val="1"/>
      <w:marLeft w:val="0"/>
      <w:marRight w:val="0"/>
      <w:marTop w:val="0"/>
      <w:marBottom w:val="0"/>
      <w:divBdr>
        <w:top w:val="none" w:sz="0" w:space="0" w:color="auto"/>
        <w:left w:val="none" w:sz="0" w:space="0" w:color="auto"/>
        <w:bottom w:val="none" w:sz="0" w:space="0" w:color="auto"/>
        <w:right w:val="none" w:sz="0" w:space="0" w:color="auto"/>
      </w:divBdr>
    </w:div>
    <w:div w:id="191654529">
      <w:bodyDiv w:val="1"/>
      <w:marLeft w:val="0"/>
      <w:marRight w:val="0"/>
      <w:marTop w:val="0"/>
      <w:marBottom w:val="0"/>
      <w:divBdr>
        <w:top w:val="none" w:sz="0" w:space="0" w:color="auto"/>
        <w:left w:val="none" w:sz="0" w:space="0" w:color="auto"/>
        <w:bottom w:val="none" w:sz="0" w:space="0" w:color="auto"/>
        <w:right w:val="none" w:sz="0" w:space="0" w:color="auto"/>
      </w:divBdr>
    </w:div>
    <w:div w:id="202793644">
      <w:bodyDiv w:val="1"/>
      <w:marLeft w:val="0"/>
      <w:marRight w:val="0"/>
      <w:marTop w:val="0"/>
      <w:marBottom w:val="0"/>
      <w:divBdr>
        <w:top w:val="none" w:sz="0" w:space="0" w:color="auto"/>
        <w:left w:val="none" w:sz="0" w:space="0" w:color="auto"/>
        <w:bottom w:val="none" w:sz="0" w:space="0" w:color="auto"/>
        <w:right w:val="none" w:sz="0" w:space="0" w:color="auto"/>
      </w:divBdr>
    </w:div>
    <w:div w:id="209148115">
      <w:bodyDiv w:val="1"/>
      <w:marLeft w:val="0"/>
      <w:marRight w:val="0"/>
      <w:marTop w:val="0"/>
      <w:marBottom w:val="0"/>
      <w:divBdr>
        <w:top w:val="none" w:sz="0" w:space="0" w:color="auto"/>
        <w:left w:val="none" w:sz="0" w:space="0" w:color="auto"/>
        <w:bottom w:val="none" w:sz="0" w:space="0" w:color="auto"/>
        <w:right w:val="none" w:sz="0" w:space="0" w:color="auto"/>
      </w:divBdr>
    </w:div>
    <w:div w:id="222303082">
      <w:bodyDiv w:val="1"/>
      <w:marLeft w:val="0"/>
      <w:marRight w:val="0"/>
      <w:marTop w:val="0"/>
      <w:marBottom w:val="0"/>
      <w:divBdr>
        <w:top w:val="none" w:sz="0" w:space="0" w:color="auto"/>
        <w:left w:val="none" w:sz="0" w:space="0" w:color="auto"/>
        <w:bottom w:val="none" w:sz="0" w:space="0" w:color="auto"/>
        <w:right w:val="none" w:sz="0" w:space="0" w:color="auto"/>
      </w:divBdr>
    </w:div>
    <w:div w:id="223874451">
      <w:bodyDiv w:val="1"/>
      <w:marLeft w:val="0"/>
      <w:marRight w:val="0"/>
      <w:marTop w:val="0"/>
      <w:marBottom w:val="0"/>
      <w:divBdr>
        <w:top w:val="none" w:sz="0" w:space="0" w:color="auto"/>
        <w:left w:val="none" w:sz="0" w:space="0" w:color="auto"/>
        <w:bottom w:val="none" w:sz="0" w:space="0" w:color="auto"/>
        <w:right w:val="none" w:sz="0" w:space="0" w:color="auto"/>
      </w:divBdr>
    </w:div>
    <w:div w:id="256867116">
      <w:bodyDiv w:val="1"/>
      <w:marLeft w:val="0"/>
      <w:marRight w:val="0"/>
      <w:marTop w:val="0"/>
      <w:marBottom w:val="0"/>
      <w:divBdr>
        <w:top w:val="none" w:sz="0" w:space="0" w:color="auto"/>
        <w:left w:val="none" w:sz="0" w:space="0" w:color="auto"/>
        <w:bottom w:val="none" w:sz="0" w:space="0" w:color="auto"/>
        <w:right w:val="none" w:sz="0" w:space="0" w:color="auto"/>
      </w:divBdr>
    </w:div>
    <w:div w:id="258370933">
      <w:bodyDiv w:val="1"/>
      <w:marLeft w:val="0"/>
      <w:marRight w:val="0"/>
      <w:marTop w:val="0"/>
      <w:marBottom w:val="0"/>
      <w:divBdr>
        <w:top w:val="none" w:sz="0" w:space="0" w:color="auto"/>
        <w:left w:val="none" w:sz="0" w:space="0" w:color="auto"/>
        <w:bottom w:val="none" w:sz="0" w:space="0" w:color="auto"/>
        <w:right w:val="none" w:sz="0" w:space="0" w:color="auto"/>
      </w:divBdr>
    </w:div>
    <w:div w:id="262614797">
      <w:bodyDiv w:val="1"/>
      <w:marLeft w:val="0"/>
      <w:marRight w:val="0"/>
      <w:marTop w:val="0"/>
      <w:marBottom w:val="0"/>
      <w:divBdr>
        <w:top w:val="none" w:sz="0" w:space="0" w:color="auto"/>
        <w:left w:val="none" w:sz="0" w:space="0" w:color="auto"/>
        <w:bottom w:val="none" w:sz="0" w:space="0" w:color="auto"/>
        <w:right w:val="none" w:sz="0" w:space="0" w:color="auto"/>
      </w:divBdr>
    </w:div>
    <w:div w:id="280114535">
      <w:bodyDiv w:val="1"/>
      <w:marLeft w:val="0"/>
      <w:marRight w:val="0"/>
      <w:marTop w:val="0"/>
      <w:marBottom w:val="0"/>
      <w:divBdr>
        <w:top w:val="none" w:sz="0" w:space="0" w:color="auto"/>
        <w:left w:val="none" w:sz="0" w:space="0" w:color="auto"/>
        <w:bottom w:val="none" w:sz="0" w:space="0" w:color="auto"/>
        <w:right w:val="none" w:sz="0" w:space="0" w:color="auto"/>
      </w:divBdr>
    </w:div>
    <w:div w:id="280764035">
      <w:bodyDiv w:val="1"/>
      <w:marLeft w:val="0"/>
      <w:marRight w:val="0"/>
      <w:marTop w:val="0"/>
      <w:marBottom w:val="0"/>
      <w:divBdr>
        <w:top w:val="none" w:sz="0" w:space="0" w:color="auto"/>
        <w:left w:val="none" w:sz="0" w:space="0" w:color="auto"/>
        <w:bottom w:val="none" w:sz="0" w:space="0" w:color="auto"/>
        <w:right w:val="none" w:sz="0" w:space="0" w:color="auto"/>
      </w:divBdr>
    </w:div>
    <w:div w:id="295989072">
      <w:bodyDiv w:val="1"/>
      <w:marLeft w:val="0"/>
      <w:marRight w:val="0"/>
      <w:marTop w:val="0"/>
      <w:marBottom w:val="0"/>
      <w:divBdr>
        <w:top w:val="none" w:sz="0" w:space="0" w:color="auto"/>
        <w:left w:val="none" w:sz="0" w:space="0" w:color="auto"/>
        <w:bottom w:val="none" w:sz="0" w:space="0" w:color="auto"/>
        <w:right w:val="none" w:sz="0" w:space="0" w:color="auto"/>
      </w:divBdr>
    </w:div>
    <w:div w:id="301153896">
      <w:bodyDiv w:val="1"/>
      <w:marLeft w:val="0"/>
      <w:marRight w:val="0"/>
      <w:marTop w:val="0"/>
      <w:marBottom w:val="0"/>
      <w:divBdr>
        <w:top w:val="none" w:sz="0" w:space="0" w:color="auto"/>
        <w:left w:val="none" w:sz="0" w:space="0" w:color="auto"/>
        <w:bottom w:val="none" w:sz="0" w:space="0" w:color="auto"/>
        <w:right w:val="none" w:sz="0" w:space="0" w:color="auto"/>
      </w:divBdr>
    </w:div>
    <w:div w:id="314649757">
      <w:bodyDiv w:val="1"/>
      <w:marLeft w:val="0"/>
      <w:marRight w:val="0"/>
      <w:marTop w:val="0"/>
      <w:marBottom w:val="0"/>
      <w:divBdr>
        <w:top w:val="none" w:sz="0" w:space="0" w:color="auto"/>
        <w:left w:val="none" w:sz="0" w:space="0" w:color="auto"/>
        <w:bottom w:val="none" w:sz="0" w:space="0" w:color="auto"/>
        <w:right w:val="none" w:sz="0" w:space="0" w:color="auto"/>
      </w:divBdr>
    </w:div>
    <w:div w:id="316348098">
      <w:bodyDiv w:val="1"/>
      <w:marLeft w:val="0"/>
      <w:marRight w:val="0"/>
      <w:marTop w:val="0"/>
      <w:marBottom w:val="0"/>
      <w:divBdr>
        <w:top w:val="none" w:sz="0" w:space="0" w:color="auto"/>
        <w:left w:val="none" w:sz="0" w:space="0" w:color="auto"/>
        <w:bottom w:val="none" w:sz="0" w:space="0" w:color="auto"/>
        <w:right w:val="none" w:sz="0" w:space="0" w:color="auto"/>
      </w:divBdr>
    </w:div>
    <w:div w:id="316690287">
      <w:bodyDiv w:val="1"/>
      <w:marLeft w:val="0"/>
      <w:marRight w:val="0"/>
      <w:marTop w:val="0"/>
      <w:marBottom w:val="0"/>
      <w:divBdr>
        <w:top w:val="none" w:sz="0" w:space="0" w:color="auto"/>
        <w:left w:val="none" w:sz="0" w:space="0" w:color="auto"/>
        <w:bottom w:val="none" w:sz="0" w:space="0" w:color="auto"/>
        <w:right w:val="none" w:sz="0" w:space="0" w:color="auto"/>
      </w:divBdr>
    </w:div>
    <w:div w:id="345792214">
      <w:bodyDiv w:val="1"/>
      <w:marLeft w:val="0"/>
      <w:marRight w:val="0"/>
      <w:marTop w:val="0"/>
      <w:marBottom w:val="0"/>
      <w:divBdr>
        <w:top w:val="none" w:sz="0" w:space="0" w:color="auto"/>
        <w:left w:val="none" w:sz="0" w:space="0" w:color="auto"/>
        <w:bottom w:val="none" w:sz="0" w:space="0" w:color="auto"/>
        <w:right w:val="none" w:sz="0" w:space="0" w:color="auto"/>
      </w:divBdr>
    </w:div>
    <w:div w:id="348140893">
      <w:bodyDiv w:val="1"/>
      <w:marLeft w:val="0"/>
      <w:marRight w:val="0"/>
      <w:marTop w:val="0"/>
      <w:marBottom w:val="0"/>
      <w:divBdr>
        <w:top w:val="none" w:sz="0" w:space="0" w:color="auto"/>
        <w:left w:val="none" w:sz="0" w:space="0" w:color="auto"/>
        <w:bottom w:val="none" w:sz="0" w:space="0" w:color="auto"/>
        <w:right w:val="none" w:sz="0" w:space="0" w:color="auto"/>
      </w:divBdr>
    </w:div>
    <w:div w:id="354893426">
      <w:bodyDiv w:val="1"/>
      <w:marLeft w:val="0"/>
      <w:marRight w:val="0"/>
      <w:marTop w:val="0"/>
      <w:marBottom w:val="0"/>
      <w:divBdr>
        <w:top w:val="none" w:sz="0" w:space="0" w:color="auto"/>
        <w:left w:val="none" w:sz="0" w:space="0" w:color="auto"/>
        <w:bottom w:val="none" w:sz="0" w:space="0" w:color="auto"/>
        <w:right w:val="none" w:sz="0" w:space="0" w:color="auto"/>
      </w:divBdr>
    </w:div>
    <w:div w:id="356808194">
      <w:bodyDiv w:val="1"/>
      <w:marLeft w:val="0"/>
      <w:marRight w:val="0"/>
      <w:marTop w:val="0"/>
      <w:marBottom w:val="0"/>
      <w:divBdr>
        <w:top w:val="none" w:sz="0" w:space="0" w:color="auto"/>
        <w:left w:val="none" w:sz="0" w:space="0" w:color="auto"/>
        <w:bottom w:val="none" w:sz="0" w:space="0" w:color="auto"/>
        <w:right w:val="none" w:sz="0" w:space="0" w:color="auto"/>
      </w:divBdr>
    </w:div>
    <w:div w:id="372733370">
      <w:bodyDiv w:val="1"/>
      <w:marLeft w:val="0"/>
      <w:marRight w:val="0"/>
      <w:marTop w:val="0"/>
      <w:marBottom w:val="0"/>
      <w:divBdr>
        <w:top w:val="none" w:sz="0" w:space="0" w:color="auto"/>
        <w:left w:val="none" w:sz="0" w:space="0" w:color="auto"/>
        <w:bottom w:val="none" w:sz="0" w:space="0" w:color="auto"/>
        <w:right w:val="none" w:sz="0" w:space="0" w:color="auto"/>
      </w:divBdr>
    </w:div>
    <w:div w:id="376781333">
      <w:bodyDiv w:val="1"/>
      <w:marLeft w:val="0"/>
      <w:marRight w:val="0"/>
      <w:marTop w:val="0"/>
      <w:marBottom w:val="0"/>
      <w:divBdr>
        <w:top w:val="none" w:sz="0" w:space="0" w:color="auto"/>
        <w:left w:val="none" w:sz="0" w:space="0" w:color="auto"/>
        <w:bottom w:val="none" w:sz="0" w:space="0" w:color="auto"/>
        <w:right w:val="none" w:sz="0" w:space="0" w:color="auto"/>
      </w:divBdr>
    </w:div>
    <w:div w:id="381712514">
      <w:bodyDiv w:val="1"/>
      <w:marLeft w:val="0"/>
      <w:marRight w:val="0"/>
      <w:marTop w:val="0"/>
      <w:marBottom w:val="0"/>
      <w:divBdr>
        <w:top w:val="none" w:sz="0" w:space="0" w:color="auto"/>
        <w:left w:val="none" w:sz="0" w:space="0" w:color="auto"/>
        <w:bottom w:val="none" w:sz="0" w:space="0" w:color="auto"/>
        <w:right w:val="none" w:sz="0" w:space="0" w:color="auto"/>
      </w:divBdr>
    </w:div>
    <w:div w:id="385377629">
      <w:bodyDiv w:val="1"/>
      <w:marLeft w:val="0"/>
      <w:marRight w:val="0"/>
      <w:marTop w:val="0"/>
      <w:marBottom w:val="0"/>
      <w:divBdr>
        <w:top w:val="none" w:sz="0" w:space="0" w:color="auto"/>
        <w:left w:val="none" w:sz="0" w:space="0" w:color="auto"/>
        <w:bottom w:val="none" w:sz="0" w:space="0" w:color="auto"/>
        <w:right w:val="none" w:sz="0" w:space="0" w:color="auto"/>
      </w:divBdr>
    </w:div>
    <w:div w:id="404694262">
      <w:bodyDiv w:val="1"/>
      <w:marLeft w:val="0"/>
      <w:marRight w:val="0"/>
      <w:marTop w:val="0"/>
      <w:marBottom w:val="0"/>
      <w:divBdr>
        <w:top w:val="none" w:sz="0" w:space="0" w:color="auto"/>
        <w:left w:val="none" w:sz="0" w:space="0" w:color="auto"/>
        <w:bottom w:val="none" w:sz="0" w:space="0" w:color="auto"/>
        <w:right w:val="none" w:sz="0" w:space="0" w:color="auto"/>
      </w:divBdr>
    </w:div>
    <w:div w:id="418986372">
      <w:bodyDiv w:val="1"/>
      <w:marLeft w:val="0"/>
      <w:marRight w:val="0"/>
      <w:marTop w:val="0"/>
      <w:marBottom w:val="0"/>
      <w:divBdr>
        <w:top w:val="none" w:sz="0" w:space="0" w:color="auto"/>
        <w:left w:val="none" w:sz="0" w:space="0" w:color="auto"/>
        <w:bottom w:val="none" w:sz="0" w:space="0" w:color="auto"/>
        <w:right w:val="none" w:sz="0" w:space="0" w:color="auto"/>
      </w:divBdr>
    </w:div>
    <w:div w:id="431777337">
      <w:bodyDiv w:val="1"/>
      <w:marLeft w:val="0"/>
      <w:marRight w:val="0"/>
      <w:marTop w:val="0"/>
      <w:marBottom w:val="0"/>
      <w:divBdr>
        <w:top w:val="none" w:sz="0" w:space="0" w:color="auto"/>
        <w:left w:val="none" w:sz="0" w:space="0" w:color="auto"/>
        <w:bottom w:val="none" w:sz="0" w:space="0" w:color="auto"/>
        <w:right w:val="none" w:sz="0" w:space="0" w:color="auto"/>
      </w:divBdr>
    </w:div>
    <w:div w:id="440609491">
      <w:bodyDiv w:val="1"/>
      <w:marLeft w:val="0"/>
      <w:marRight w:val="0"/>
      <w:marTop w:val="0"/>
      <w:marBottom w:val="0"/>
      <w:divBdr>
        <w:top w:val="none" w:sz="0" w:space="0" w:color="auto"/>
        <w:left w:val="none" w:sz="0" w:space="0" w:color="auto"/>
        <w:bottom w:val="none" w:sz="0" w:space="0" w:color="auto"/>
        <w:right w:val="none" w:sz="0" w:space="0" w:color="auto"/>
      </w:divBdr>
    </w:div>
    <w:div w:id="443961996">
      <w:bodyDiv w:val="1"/>
      <w:marLeft w:val="0"/>
      <w:marRight w:val="0"/>
      <w:marTop w:val="0"/>
      <w:marBottom w:val="0"/>
      <w:divBdr>
        <w:top w:val="none" w:sz="0" w:space="0" w:color="auto"/>
        <w:left w:val="none" w:sz="0" w:space="0" w:color="auto"/>
        <w:bottom w:val="none" w:sz="0" w:space="0" w:color="auto"/>
        <w:right w:val="none" w:sz="0" w:space="0" w:color="auto"/>
      </w:divBdr>
    </w:div>
    <w:div w:id="459962575">
      <w:bodyDiv w:val="1"/>
      <w:marLeft w:val="0"/>
      <w:marRight w:val="0"/>
      <w:marTop w:val="0"/>
      <w:marBottom w:val="0"/>
      <w:divBdr>
        <w:top w:val="none" w:sz="0" w:space="0" w:color="auto"/>
        <w:left w:val="none" w:sz="0" w:space="0" w:color="auto"/>
        <w:bottom w:val="none" w:sz="0" w:space="0" w:color="auto"/>
        <w:right w:val="none" w:sz="0" w:space="0" w:color="auto"/>
      </w:divBdr>
    </w:div>
    <w:div w:id="462618690">
      <w:bodyDiv w:val="1"/>
      <w:marLeft w:val="0"/>
      <w:marRight w:val="0"/>
      <w:marTop w:val="0"/>
      <w:marBottom w:val="0"/>
      <w:divBdr>
        <w:top w:val="none" w:sz="0" w:space="0" w:color="auto"/>
        <w:left w:val="none" w:sz="0" w:space="0" w:color="auto"/>
        <w:bottom w:val="none" w:sz="0" w:space="0" w:color="auto"/>
        <w:right w:val="none" w:sz="0" w:space="0" w:color="auto"/>
      </w:divBdr>
    </w:div>
    <w:div w:id="467481624">
      <w:bodyDiv w:val="1"/>
      <w:marLeft w:val="0"/>
      <w:marRight w:val="0"/>
      <w:marTop w:val="0"/>
      <w:marBottom w:val="0"/>
      <w:divBdr>
        <w:top w:val="none" w:sz="0" w:space="0" w:color="auto"/>
        <w:left w:val="none" w:sz="0" w:space="0" w:color="auto"/>
        <w:bottom w:val="none" w:sz="0" w:space="0" w:color="auto"/>
        <w:right w:val="none" w:sz="0" w:space="0" w:color="auto"/>
      </w:divBdr>
    </w:div>
    <w:div w:id="474834618">
      <w:bodyDiv w:val="1"/>
      <w:marLeft w:val="0"/>
      <w:marRight w:val="0"/>
      <w:marTop w:val="0"/>
      <w:marBottom w:val="0"/>
      <w:divBdr>
        <w:top w:val="none" w:sz="0" w:space="0" w:color="auto"/>
        <w:left w:val="none" w:sz="0" w:space="0" w:color="auto"/>
        <w:bottom w:val="none" w:sz="0" w:space="0" w:color="auto"/>
        <w:right w:val="none" w:sz="0" w:space="0" w:color="auto"/>
      </w:divBdr>
    </w:div>
    <w:div w:id="480542619">
      <w:bodyDiv w:val="1"/>
      <w:marLeft w:val="0"/>
      <w:marRight w:val="0"/>
      <w:marTop w:val="0"/>
      <w:marBottom w:val="0"/>
      <w:divBdr>
        <w:top w:val="none" w:sz="0" w:space="0" w:color="auto"/>
        <w:left w:val="none" w:sz="0" w:space="0" w:color="auto"/>
        <w:bottom w:val="none" w:sz="0" w:space="0" w:color="auto"/>
        <w:right w:val="none" w:sz="0" w:space="0" w:color="auto"/>
      </w:divBdr>
    </w:div>
    <w:div w:id="492067150">
      <w:bodyDiv w:val="1"/>
      <w:marLeft w:val="0"/>
      <w:marRight w:val="0"/>
      <w:marTop w:val="0"/>
      <w:marBottom w:val="0"/>
      <w:divBdr>
        <w:top w:val="none" w:sz="0" w:space="0" w:color="auto"/>
        <w:left w:val="none" w:sz="0" w:space="0" w:color="auto"/>
        <w:bottom w:val="none" w:sz="0" w:space="0" w:color="auto"/>
        <w:right w:val="none" w:sz="0" w:space="0" w:color="auto"/>
      </w:divBdr>
    </w:div>
    <w:div w:id="495615965">
      <w:bodyDiv w:val="1"/>
      <w:marLeft w:val="0"/>
      <w:marRight w:val="0"/>
      <w:marTop w:val="0"/>
      <w:marBottom w:val="0"/>
      <w:divBdr>
        <w:top w:val="none" w:sz="0" w:space="0" w:color="auto"/>
        <w:left w:val="none" w:sz="0" w:space="0" w:color="auto"/>
        <w:bottom w:val="none" w:sz="0" w:space="0" w:color="auto"/>
        <w:right w:val="none" w:sz="0" w:space="0" w:color="auto"/>
      </w:divBdr>
    </w:div>
    <w:div w:id="499279242">
      <w:bodyDiv w:val="1"/>
      <w:marLeft w:val="0"/>
      <w:marRight w:val="0"/>
      <w:marTop w:val="0"/>
      <w:marBottom w:val="0"/>
      <w:divBdr>
        <w:top w:val="none" w:sz="0" w:space="0" w:color="auto"/>
        <w:left w:val="none" w:sz="0" w:space="0" w:color="auto"/>
        <w:bottom w:val="none" w:sz="0" w:space="0" w:color="auto"/>
        <w:right w:val="none" w:sz="0" w:space="0" w:color="auto"/>
      </w:divBdr>
    </w:div>
    <w:div w:id="508063532">
      <w:bodyDiv w:val="1"/>
      <w:marLeft w:val="0"/>
      <w:marRight w:val="0"/>
      <w:marTop w:val="0"/>
      <w:marBottom w:val="0"/>
      <w:divBdr>
        <w:top w:val="none" w:sz="0" w:space="0" w:color="auto"/>
        <w:left w:val="none" w:sz="0" w:space="0" w:color="auto"/>
        <w:bottom w:val="none" w:sz="0" w:space="0" w:color="auto"/>
        <w:right w:val="none" w:sz="0" w:space="0" w:color="auto"/>
      </w:divBdr>
      <w:divsChild>
        <w:div w:id="1574271749">
          <w:marLeft w:val="806"/>
          <w:marRight w:val="0"/>
          <w:marTop w:val="120"/>
          <w:marBottom w:val="0"/>
          <w:divBdr>
            <w:top w:val="none" w:sz="0" w:space="0" w:color="auto"/>
            <w:left w:val="none" w:sz="0" w:space="0" w:color="auto"/>
            <w:bottom w:val="none" w:sz="0" w:space="0" w:color="auto"/>
            <w:right w:val="none" w:sz="0" w:space="0" w:color="auto"/>
          </w:divBdr>
        </w:div>
      </w:divsChild>
    </w:div>
    <w:div w:id="510068706">
      <w:bodyDiv w:val="1"/>
      <w:marLeft w:val="0"/>
      <w:marRight w:val="0"/>
      <w:marTop w:val="0"/>
      <w:marBottom w:val="0"/>
      <w:divBdr>
        <w:top w:val="none" w:sz="0" w:space="0" w:color="auto"/>
        <w:left w:val="none" w:sz="0" w:space="0" w:color="auto"/>
        <w:bottom w:val="none" w:sz="0" w:space="0" w:color="auto"/>
        <w:right w:val="none" w:sz="0" w:space="0" w:color="auto"/>
      </w:divBdr>
    </w:div>
    <w:div w:id="539364126">
      <w:bodyDiv w:val="1"/>
      <w:marLeft w:val="0"/>
      <w:marRight w:val="0"/>
      <w:marTop w:val="0"/>
      <w:marBottom w:val="0"/>
      <w:divBdr>
        <w:top w:val="none" w:sz="0" w:space="0" w:color="auto"/>
        <w:left w:val="none" w:sz="0" w:space="0" w:color="auto"/>
        <w:bottom w:val="none" w:sz="0" w:space="0" w:color="auto"/>
        <w:right w:val="none" w:sz="0" w:space="0" w:color="auto"/>
      </w:divBdr>
    </w:div>
    <w:div w:id="544948853">
      <w:bodyDiv w:val="1"/>
      <w:marLeft w:val="0"/>
      <w:marRight w:val="0"/>
      <w:marTop w:val="0"/>
      <w:marBottom w:val="0"/>
      <w:divBdr>
        <w:top w:val="none" w:sz="0" w:space="0" w:color="auto"/>
        <w:left w:val="none" w:sz="0" w:space="0" w:color="auto"/>
        <w:bottom w:val="none" w:sz="0" w:space="0" w:color="auto"/>
        <w:right w:val="none" w:sz="0" w:space="0" w:color="auto"/>
      </w:divBdr>
    </w:div>
    <w:div w:id="557060740">
      <w:bodyDiv w:val="1"/>
      <w:marLeft w:val="0"/>
      <w:marRight w:val="0"/>
      <w:marTop w:val="0"/>
      <w:marBottom w:val="0"/>
      <w:divBdr>
        <w:top w:val="none" w:sz="0" w:space="0" w:color="auto"/>
        <w:left w:val="none" w:sz="0" w:space="0" w:color="auto"/>
        <w:bottom w:val="none" w:sz="0" w:space="0" w:color="auto"/>
        <w:right w:val="none" w:sz="0" w:space="0" w:color="auto"/>
      </w:divBdr>
    </w:div>
    <w:div w:id="564992176">
      <w:bodyDiv w:val="1"/>
      <w:marLeft w:val="0"/>
      <w:marRight w:val="0"/>
      <w:marTop w:val="0"/>
      <w:marBottom w:val="0"/>
      <w:divBdr>
        <w:top w:val="none" w:sz="0" w:space="0" w:color="auto"/>
        <w:left w:val="none" w:sz="0" w:space="0" w:color="auto"/>
        <w:bottom w:val="none" w:sz="0" w:space="0" w:color="auto"/>
        <w:right w:val="none" w:sz="0" w:space="0" w:color="auto"/>
      </w:divBdr>
    </w:div>
    <w:div w:id="568686562">
      <w:bodyDiv w:val="1"/>
      <w:marLeft w:val="0"/>
      <w:marRight w:val="0"/>
      <w:marTop w:val="0"/>
      <w:marBottom w:val="0"/>
      <w:divBdr>
        <w:top w:val="none" w:sz="0" w:space="0" w:color="auto"/>
        <w:left w:val="none" w:sz="0" w:space="0" w:color="auto"/>
        <w:bottom w:val="none" w:sz="0" w:space="0" w:color="auto"/>
        <w:right w:val="none" w:sz="0" w:space="0" w:color="auto"/>
      </w:divBdr>
    </w:div>
    <w:div w:id="572156011">
      <w:bodyDiv w:val="1"/>
      <w:marLeft w:val="0"/>
      <w:marRight w:val="0"/>
      <w:marTop w:val="0"/>
      <w:marBottom w:val="0"/>
      <w:divBdr>
        <w:top w:val="none" w:sz="0" w:space="0" w:color="auto"/>
        <w:left w:val="none" w:sz="0" w:space="0" w:color="auto"/>
        <w:bottom w:val="none" w:sz="0" w:space="0" w:color="auto"/>
        <w:right w:val="none" w:sz="0" w:space="0" w:color="auto"/>
      </w:divBdr>
    </w:div>
    <w:div w:id="576673594">
      <w:bodyDiv w:val="1"/>
      <w:marLeft w:val="0"/>
      <w:marRight w:val="0"/>
      <w:marTop w:val="0"/>
      <w:marBottom w:val="0"/>
      <w:divBdr>
        <w:top w:val="none" w:sz="0" w:space="0" w:color="auto"/>
        <w:left w:val="none" w:sz="0" w:space="0" w:color="auto"/>
        <w:bottom w:val="none" w:sz="0" w:space="0" w:color="auto"/>
        <w:right w:val="none" w:sz="0" w:space="0" w:color="auto"/>
      </w:divBdr>
    </w:div>
    <w:div w:id="592008020">
      <w:bodyDiv w:val="1"/>
      <w:marLeft w:val="0"/>
      <w:marRight w:val="0"/>
      <w:marTop w:val="0"/>
      <w:marBottom w:val="0"/>
      <w:divBdr>
        <w:top w:val="none" w:sz="0" w:space="0" w:color="auto"/>
        <w:left w:val="none" w:sz="0" w:space="0" w:color="auto"/>
        <w:bottom w:val="none" w:sz="0" w:space="0" w:color="auto"/>
        <w:right w:val="none" w:sz="0" w:space="0" w:color="auto"/>
      </w:divBdr>
    </w:div>
    <w:div w:id="607129687">
      <w:bodyDiv w:val="1"/>
      <w:marLeft w:val="0"/>
      <w:marRight w:val="0"/>
      <w:marTop w:val="0"/>
      <w:marBottom w:val="0"/>
      <w:divBdr>
        <w:top w:val="none" w:sz="0" w:space="0" w:color="auto"/>
        <w:left w:val="none" w:sz="0" w:space="0" w:color="auto"/>
        <w:bottom w:val="none" w:sz="0" w:space="0" w:color="auto"/>
        <w:right w:val="none" w:sz="0" w:space="0" w:color="auto"/>
      </w:divBdr>
    </w:div>
    <w:div w:id="618143180">
      <w:bodyDiv w:val="1"/>
      <w:marLeft w:val="0"/>
      <w:marRight w:val="0"/>
      <w:marTop w:val="0"/>
      <w:marBottom w:val="0"/>
      <w:divBdr>
        <w:top w:val="none" w:sz="0" w:space="0" w:color="auto"/>
        <w:left w:val="none" w:sz="0" w:space="0" w:color="auto"/>
        <w:bottom w:val="none" w:sz="0" w:space="0" w:color="auto"/>
        <w:right w:val="none" w:sz="0" w:space="0" w:color="auto"/>
      </w:divBdr>
    </w:div>
    <w:div w:id="624852041">
      <w:bodyDiv w:val="1"/>
      <w:marLeft w:val="0"/>
      <w:marRight w:val="0"/>
      <w:marTop w:val="0"/>
      <w:marBottom w:val="0"/>
      <w:divBdr>
        <w:top w:val="none" w:sz="0" w:space="0" w:color="auto"/>
        <w:left w:val="none" w:sz="0" w:space="0" w:color="auto"/>
        <w:bottom w:val="none" w:sz="0" w:space="0" w:color="auto"/>
        <w:right w:val="none" w:sz="0" w:space="0" w:color="auto"/>
      </w:divBdr>
    </w:div>
    <w:div w:id="659506181">
      <w:bodyDiv w:val="1"/>
      <w:marLeft w:val="0"/>
      <w:marRight w:val="0"/>
      <w:marTop w:val="0"/>
      <w:marBottom w:val="0"/>
      <w:divBdr>
        <w:top w:val="none" w:sz="0" w:space="0" w:color="auto"/>
        <w:left w:val="none" w:sz="0" w:space="0" w:color="auto"/>
        <w:bottom w:val="none" w:sz="0" w:space="0" w:color="auto"/>
        <w:right w:val="none" w:sz="0" w:space="0" w:color="auto"/>
      </w:divBdr>
    </w:div>
    <w:div w:id="688916376">
      <w:bodyDiv w:val="1"/>
      <w:marLeft w:val="0"/>
      <w:marRight w:val="0"/>
      <w:marTop w:val="0"/>
      <w:marBottom w:val="0"/>
      <w:divBdr>
        <w:top w:val="none" w:sz="0" w:space="0" w:color="auto"/>
        <w:left w:val="none" w:sz="0" w:space="0" w:color="auto"/>
        <w:bottom w:val="none" w:sz="0" w:space="0" w:color="auto"/>
        <w:right w:val="none" w:sz="0" w:space="0" w:color="auto"/>
      </w:divBdr>
    </w:div>
    <w:div w:id="693193213">
      <w:bodyDiv w:val="1"/>
      <w:marLeft w:val="0"/>
      <w:marRight w:val="0"/>
      <w:marTop w:val="0"/>
      <w:marBottom w:val="0"/>
      <w:divBdr>
        <w:top w:val="none" w:sz="0" w:space="0" w:color="auto"/>
        <w:left w:val="none" w:sz="0" w:space="0" w:color="auto"/>
        <w:bottom w:val="none" w:sz="0" w:space="0" w:color="auto"/>
        <w:right w:val="none" w:sz="0" w:space="0" w:color="auto"/>
      </w:divBdr>
    </w:div>
    <w:div w:id="708141089">
      <w:bodyDiv w:val="1"/>
      <w:marLeft w:val="0"/>
      <w:marRight w:val="0"/>
      <w:marTop w:val="0"/>
      <w:marBottom w:val="0"/>
      <w:divBdr>
        <w:top w:val="none" w:sz="0" w:space="0" w:color="auto"/>
        <w:left w:val="none" w:sz="0" w:space="0" w:color="auto"/>
        <w:bottom w:val="none" w:sz="0" w:space="0" w:color="auto"/>
        <w:right w:val="none" w:sz="0" w:space="0" w:color="auto"/>
      </w:divBdr>
    </w:div>
    <w:div w:id="709690862">
      <w:bodyDiv w:val="1"/>
      <w:marLeft w:val="0"/>
      <w:marRight w:val="0"/>
      <w:marTop w:val="0"/>
      <w:marBottom w:val="0"/>
      <w:divBdr>
        <w:top w:val="none" w:sz="0" w:space="0" w:color="auto"/>
        <w:left w:val="none" w:sz="0" w:space="0" w:color="auto"/>
        <w:bottom w:val="none" w:sz="0" w:space="0" w:color="auto"/>
        <w:right w:val="none" w:sz="0" w:space="0" w:color="auto"/>
      </w:divBdr>
    </w:div>
    <w:div w:id="713702564">
      <w:bodyDiv w:val="1"/>
      <w:marLeft w:val="0"/>
      <w:marRight w:val="0"/>
      <w:marTop w:val="0"/>
      <w:marBottom w:val="0"/>
      <w:divBdr>
        <w:top w:val="none" w:sz="0" w:space="0" w:color="auto"/>
        <w:left w:val="none" w:sz="0" w:space="0" w:color="auto"/>
        <w:bottom w:val="none" w:sz="0" w:space="0" w:color="auto"/>
        <w:right w:val="none" w:sz="0" w:space="0" w:color="auto"/>
      </w:divBdr>
    </w:div>
    <w:div w:id="718166995">
      <w:bodyDiv w:val="1"/>
      <w:marLeft w:val="0"/>
      <w:marRight w:val="0"/>
      <w:marTop w:val="0"/>
      <w:marBottom w:val="0"/>
      <w:divBdr>
        <w:top w:val="none" w:sz="0" w:space="0" w:color="auto"/>
        <w:left w:val="none" w:sz="0" w:space="0" w:color="auto"/>
        <w:bottom w:val="none" w:sz="0" w:space="0" w:color="auto"/>
        <w:right w:val="none" w:sz="0" w:space="0" w:color="auto"/>
      </w:divBdr>
    </w:div>
    <w:div w:id="723531370">
      <w:bodyDiv w:val="1"/>
      <w:marLeft w:val="0"/>
      <w:marRight w:val="0"/>
      <w:marTop w:val="0"/>
      <w:marBottom w:val="0"/>
      <w:divBdr>
        <w:top w:val="none" w:sz="0" w:space="0" w:color="auto"/>
        <w:left w:val="none" w:sz="0" w:space="0" w:color="auto"/>
        <w:bottom w:val="none" w:sz="0" w:space="0" w:color="auto"/>
        <w:right w:val="none" w:sz="0" w:space="0" w:color="auto"/>
      </w:divBdr>
    </w:div>
    <w:div w:id="733086527">
      <w:bodyDiv w:val="1"/>
      <w:marLeft w:val="0"/>
      <w:marRight w:val="0"/>
      <w:marTop w:val="0"/>
      <w:marBottom w:val="0"/>
      <w:divBdr>
        <w:top w:val="none" w:sz="0" w:space="0" w:color="auto"/>
        <w:left w:val="none" w:sz="0" w:space="0" w:color="auto"/>
        <w:bottom w:val="none" w:sz="0" w:space="0" w:color="auto"/>
        <w:right w:val="none" w:sz="0" w:space="0" w:color="auto"/>
      </w:divBdr>
    </w:div>
    <w:div w:id="736246268">
      <w:bodyDiv w:val="1"/>
      <w:marLeft w:val="0"/>
      <w:marRight w:val="0"/>
      <w:marTop w:val="0"/>
      <w:marBottom w:val="0"/>
      <w:divBdr>
        <w:top w:val="none" w:sz="0" w:space="0" w:color="auto"/>
        <w:left w:val="none" w:sz="0" w:space="0" w:color="auto"/>
        <w:bottom w:val="none" w:sz="0" w:space="0" w:color="auto"/>
        <w:right w:val="none" w:sz="0" w:space="0" w:color="auto"/>
      </w:divBdr>
    </w:div>
    <w:div w:id="739524753">
      <w:bodyDiv w:val="1"/>
      <w:marLeft w:val="0"/>
      <w:marRight w:val="0"/>
      <w:marTop w:val="0"/>
      <w:marBottom w:val="0"/>
      <w:divBdr>
        <w:top w:val="none" w:sz="0" w:space="0" w:color="auto"/>
        <w:left w:val="none" w:sz="0" w:space="0" w:color="auto"/>
        <w:bottom w:val="none" w:sz="0" w:space="0" w:color="auto"/>
        <w:right w:val="none" w:sz="0" w:space="0" w:color="auto"/>
      </w:divBdr>
    </w:div>
    <w:div w:id="744038532">
      <w:bodyDiv w:val="1"/>
      <w:marLeft w:val="0"/>
      <w:marRight w:val="0"/>
      <w:marTop w:val="0"/>
      <w:marBottom w:val="0"/>
      <w:divBdr>
        <w:top w:val="none" w:sz="0" w:space="0" w:color="auto"/>
        <w:left w:val="none" w:sz="0" w:space="0" w:color="auto"/>
        <w:bottom w:val="none" w:sz="0" w:space="0" w:color="auto"/>
        <w:right w:val="none" w:sz="0" w:space="0" w:color="auto"/>
      </w:divBdr>
    </w:div>
    <w:div w:id="760495722">
      <w:bodyDiv w:val="1"/>
      <w:marLeft w:val="0"/>
      <w:marRight w:val="0"/>
      <w:marTop w:val="0"/>
      <w:marBottom w:val="0"/>
      <w:divBdr>
        <w:top w:val="none" w:sz="0" w:space="0" w:color="auto"/>
        <w:left w:val="none" w:sz="0" w:space="0" w:color="auto"/>
        <w:bottom w:val="none" w:sz="0" w:space="0" w:color="auto"/>
        <w:right w:val="none" w:sz="0" w:space="0" w:color="auto"/>
      </w:divBdr>
    </w:div>
    <w:div w:id="768163688">
      <w:bodyDiv w:val="1"/>
      <w:marLeft w:val="0"/>
      <w:marRight w:val="0"/>
      <w:marTop w:val="0"/>
      <w:marBottom w:val="0"/>
      <w:divBdr>
        <w:top w:val="none" w:sz="0" w:space="0" w:color="auto"/>
        <w:left w:val="none" w:sz="0" w:space="0" w:color="auto"/>
        <w:bottom w:val="none" w:sz="0" w:space="0" w:color="auto"/>
        <w:right w:val="none" w:sz="0" w:space="0" w:color="auto"/>
      </w:divBdr>
    </w:div>
    <w:div w:id="776146066">
      <w:bodyDiv w:val="1"/>
      <w:marLeft w:val="0"/>
      <w:marRight w:val="0"/>
      <w:marTop w:val="0"/>
      <w:marBottom w:val="0"/>
      <w:divBdr>
        <w:top w:val="none" w:sz="0" w:space="0" w:color="auto"/>
        <w:left w:val="none" w:sz="0" w:space="0" w:color="auto"/>
        <w:bottom w:val="none" w:sz="0" w:space="0" w:color="auto"/>
        <w:right w:val="none" w:sz="0" w:space="0" w:color="auto"/>
      </w:divBdr>
    </w:div>
    <w:div w:id="784544218">
      <w:bodyDiv w:val="1"/>
      <w:marLeft w:val="0"/>
      <w:marRight w:val="0"/>
      <w:marTop w:val="0"/>
      <w:marBottom w:val="0"/>
      <w:divBdr>
        <w:top w:val="none" w:sz="0" w:space="0" w:color="auto"/>
        <w:left w:val="none" w:sz="0" w:space="0" w:color="auto"/>
        <w:bottom w:val="none" w:sz="0" w:space="0" w:color="auto"/>
        <w:right w:val="none" w:sz="0" w:space="0" w:color="auto"/>
      </w:divBdr>
    </w:div>
    <w:div w:id="799957720">
      <w:bodyDiv w:val="1"/>
      <w:marLeft w:val="0"/>
      <w:marRight w:val="0"/>
      <w:marTop w:val="0"/>
      <w:marBottom w:val="0"/>
      <w:divBdr>
        <w:top w:val="none" w:sz="0" w:space="0" w:color="auto"/>
        <w:left w:val="none" w:sz="0" w:space="0" w:color="auto"/>
        <w:bottom w:val="none" w:sz="0" w:space="0" w:color="auto"/>
        <w:right w:val="none" w:sz="0" w:space="0" w:color="auto"/>
      </w:divBdr>
    </w:div>
    <w:div w:id="808983376">
      <w:bodyDiv w:val="1"/>
      <w:marLeft w:val="0"/>
      <w:marRight w:val="0"/>
      <w:marTop w:val="0"/>
      <w:marBottom w:val="0"/>
      <w:divBdr>
        <w:top w:val="none" w:sz="0" w:space="0" w:color="auto"/>
        <w:left w:val="none" w:sz="0" w:space="0" w:color="auto"/>
        <w:bottom w:val="none" w:sz="0" w:space="0" w:color="auto"/>
        <w:right w:val="none" w:sz="0" w:space="0" w:color="auto"/>
      </w:divBdr>
    </w:div>
    <w:div w:id="821505156">
      <w:bodyDiv w:val="1"/>
      <w:marLeft w:val="0"/>
      <w:marRight w:val="0"/>
      <w:marTop w:val="0"/>
      <w:marBottom w:val="0"/>
      <w:divBdr>
        <w:top w:val="none" w:sz="0" w:space="0" w:color="auto"/>
        <w:left w:val="none" w:sz="0" w:space="0" w:color="auto"/>
        <w:bottom w:val="none" w:sz="0" w:space="0" w:color="auto"/>
        <w:right w:val="none" w:sz="0" w:space="0" w:color="auto"/>
      </w:divBdr>
    </w:div>
    <w:div w:id="843008648">
      <w:bodyDiv w:val="1"/>
      <w:marLeft w:val="0"/>
      <w:marRight w:val="0"/>
      <w:marTop w:val="0"/>
      <w:marBottom w:val="0"/>
      <w:divBdr>
        <w:top w:val="none" w:sz="0" w:space="0" w:color="auto"/>
        <w:left w:val="none" w:sz="0" w:space="0" w:color="auto"/>
        <w:bottom w:val="none" w:sz="0" w:space="0" w:color="auto"/>
        <w:right w:val="none" w:sz="0" w:space="0" w:color="auto"/>
      </w:divBdr>
    </w:div>
    <w:div w:id="844056188">
      <w:bodyDiv w:val="1"/>
      <w:marLeft w:val="0"/>
      <w:marRight w:val="0"/>
      <w:marTop w:val="0"/>
      <w:marBottom w:val="0"/>
      <w:divBdr>
        <w:top w:val="none" w:sz="0" w:space="0" w:color="auto"/>
        <w:left w:val="none" w:sz="0" w:space="0" w:color="auto"/>
        <w:bottom w:val="none" w:sz="0" w:space="0" w:color="auto"/>
        <w:right w:val="none" w:sz="0" w:space="0" w:color="auto"/>
      </w:divBdr>
    </w:div>
    <w:div w:id="845636104">
      <w:bodyDiv w:val="1"/>
      <w:marLeft w:val="0"/>
      <w:marRight w:val="0"/>
      <w:marTop w:val="0"/>
      <w:marBottom w:val="0"/>
      <w:divBdr>
        <w:top w:val="none" w:sz="0" w:space="0" w:color="auto"/>
        <w:left w:val="none" w:sz="0" w:space="0" w:color="auto"/>
        <w:bottom w:val="none" w:sz="0" w:space="0" w:color="auto"/>
        <w:right w:val="none" w:sz="0" w:space="0" w:color="auto"/>
      </w:divBdr>
    </w:div>
    <w:div w:id="865868397">
      <w:bodyDiv w:val="1"/>
      <w:marLeft w:val="0"/>
      <w:marRight w:val="0"/>
      <w:marTop w:val="0"/>
      <w:marBottom w:val="0"/>
      <w:divBdr>
        <w:top w:val="none" w:sz="0" w:space="0" w:color="auto"/>
        <w:left w:val="none" w:sz="0" w:space="0" w:color="auto"/>
        <w:bottom w:val="none" w:sz="0" w:space="0" w:color="auto"/>
        <w:right w:val="none" w:sz="0" w:space="0" w:color="auto"/>
      </w:divBdr>
    </w:div>
    <w:div w:id="873495716">
      <w:bodyDiv w:val="1"/>
      <w:marLeft w:val="0"/>
      <w:marRight w:val="0"/>
      <w:marTop w:val="0"/>
      <w:marBottom w:val="0"/>
      <w:divBdr>
        <w:top w:val="none" w:sz="0" w:space="0" w:color="auto"/>
        <w:left w:val="none" w:sz="0" w:space="0" w:color="auto"/>
        <w:bottom w:val="none" w:sz="0" w:space="0" w:color="auto"/>
        <w:right w:val="none" w:sz="0" w:space="0" w:color="auto"/>
      </w:divBdr>
    </w:div>
    <w:div w:id="909269215">
      <w:bodyDiv w:val="1"/>
      <w:marLeft w:val="0"/>
      <w:marRight w:val="0"/>
      <w:marTop w:val="0"/>
      <w:marBottom w:val="0"/>
      <w:divBdr>
        <w:top w:val="none" w:sz="0" w:space="0" w:color="auto"/>
        <w:left w:val="none" w:sz="0" w:space="0" w:color="auto"/>
        <w:bottom w:val="none" w:sz="0" w:space="0" w:color="auto"/>
        <w:right w:val="none" w:sz="0" w:space="0" w:color="auto"/>
      </w:divBdr>
    </w:div>
    <w:div w:id="922302669">
      <w:bodyDiv w:val="1"/>
      <w:marLeft w:val="0"/>
      <w:marRight w:val="0"/>
      <w:marTop w:val="0"/>
      <w:marBottom w:val="0"/>
      <w:divBdr>
        <w:top w:val="none" w:sz="0" w:space="0" w:color="auto"/>
        <w:left w:val="none" w:sz="0" w:space="0" w:color="auto"/>
        <w:bottom w:val="none" w:sz="0" w:space="0" w:color="auto"/>
        <w:right w:val="none" w:sz="0" w:space="0" w:color="auto"/>
      </w:divBdr>
    </w:div>
    <w:div w:id="922451670">
      <w:bodyDiv w:val="1"/>
      <w:marLeft w:val="0"/>
      <w:marRight w:val="0"/>
      <w:marTop w:val="0"/>
      <w:marBottom w:val="0"/>
      <w:divBdr>
        <w:top w:val="none" w:sz="0" w:space="0" w:color="auto"/>
        <w:left w:val="none" w:sz="0" w:space="0" w:color="auto"/>
        <w:bottom w:val="none" w:sz="0" w:space="0" w:color="auto"/>
        <w:right w:val="none" w:sz="0" w:space="0" w:color="auto"/>
      </w:divBdr>
    </w:div>
    <w:div w:id="925772645">
      <w:bodyDiv w:val="1"/>
      <w:marLeft w:val="0"/>
      <w:marRight w:val="0"/>
      <w:marTop w:val="0"/>
      <w:marBottom w:val="0"/>
      <w:divBdr>
        <w:top w:val="none" w:sz="0" w:space="0" w:color="auto"/>
        <w:left w:val="none" w:sz="0" w:space="0" w:color="auto"/>
        <w:bottom w:val="none" w:sz="0" w:space="0" w:color="auto"/>
        <w:right w:val="none" w:sz="0" w:space="0" w:color="auto"/>
      </w:divBdr>
    </w:div>
    <w:div w:id="933519164">
      <w:bodyDiv w:val="1"/>
      <w:marLeft w:val="0"/>
      <w:marRight w:val="0"/>
      <w:marTop w:val="0"/>
      <w:marBottom w:val="0"/>
      <w:divBdr>
        <w:top w:val="none" w:sz="0" w:space="0" w:color="auto"/>
        <w:left w:val="none" w:sz="0" w:space="0" w:color="auto"/>
        <w:bottom w:val="none" w:sz="0" w:space="0" w:color="auto"/>
        <w:right w:val="none" w:sz="0" w:space="0" w:color="auto"/>
      </w:divBdr>
    </w:div>
    <w:div w:id="935407634">
      <w:bodyDiv w:val="1"/>
      <w:marLeft w:val="0"/>
      <w:marRight w:val="0"/>
      <w:marTop w:val="0"/>
      <w:marBottom w:val="0"/>
      <w:divBdr>
        <w:top w:val="none" w:sz="0" w:space="0" w:color="auto"/>
        <w:left w:val="none" w:sz="0" w:space="0" w:color="auto"/>
        <w:bottom w:val="none" w:sz="0" w:space="0" w:color="auto"/>
        <w:right w:val="none" w:sz="0" w:space="0" w:color="auto"/>
      </w:divBdr>
    </w:div>
    <w:div w:id="936406884">
      <w:bodyDiv w:val="1"/>
      <w:marLeft w:val="0"/>
      <w:marRight w:val="0"/>
      <w:marTop w:val="0"/>
      <w:marBottom w:val="0"/>
      <w:divBdr>
        <w:top w:val="none" w:sz="0" w:space="0" w:color="auto"/>
        <w:left w:val="none" w:sz="0" w:space="0" w:color="auto"/>
        <w:bottom w:val="none" w:sz="0" w:space="0" w:color="auto"/>
        <w:right w:val="none" w:sz="0" w:space="0" w:color="auto"/>
      </w:divBdr>
    </w:div>
    <w:div w:id="940601211">
      <w:bodyDiv w:val="1"/>
      <w:marLeft w:val="0"/>
      <w:marRight w:val="0"/>
      <w:marTop w:val="0"/>
      <w:marBottom w:val="0"/>
      <w:divBdr>
        <w:top w:val="none" w:sz="0" w:space="0" w:color="auto"/>
        <w:left w:val="none" w:sz="0" w:space="0" w:color="auto"/>
        <w:bottom w:val="none" w:sz="0" w:space="0" w:color="auto"/>
        <w:right w:val="none" w:sz="0" w:space="0" w:color="auto"/>
      </w:divBdr>
    </w:div>
    <w:div w:id="940836194">
      <w:bodyDiv w:val="1"/>
      <w:marLeft w:val="0"/>
      <w:marRight w:val="0"/>
      <w:marTop w:val="0"/>
      <w:marBottom w:val="0"/>
      <w:divBdr>
        <w:top w:val="none" w:sz="0" w:space="0" w:color="auto"/>
        <w:left w:val="none" w:sz="0" w:space="0" w:color="auto"/>
        <w:bottom w:val="none" w:sz="0" w:space="0" w:color="auto"/>
        <w:right w:val="none" w:sz="0" w:space="0" w:color="auto"/>
      </w:divBdr>
    </w:div>
    <w:div w:id="956179232">
      <w:bodyDiv w:val="1"/>
      <w:marLeft w:val="0"/>
      <w:marRight w:val="0"/>
      <w:marTop w:val="0"/>
      <w:marBottom w:val="0"/>
      <w:divBdr>
        <w:top w:val="none" w:sz="0" w:space="0" w:color="auto"/>
        <w:left w:val="none" w:sz="0" w:space="0" w:color="auto"/>
        <w:bottom w:val="none" w:sz="0" w:space="0" w:color="auto"/>
        <w:right w:val="none" w:sz="0" w:space="0" w:color="auto"/>
      </w:divBdr>
    </w:div>
    <w:div w:id="963929923">
      <w:bodyDiv w:val="1"/>
      <w:marLeft w:val="0"/>
      <w:marRight w:val="0"/>
      <w:marTop w:val="0"/>
      <w:marBottom w:val="0"/>
      <w:divBdr>
        <w:top w:val="none" w:sz="0" w:space="0" w:color="auto"/>
        <w:left w:val="none" w:sz="0" w:space="0" w:color="auto"/>
        <w:bottom w:val="none" w:sz="0" w:space="0" w:color="auto"/>
        <w:right w:val="none" w:sz="0" w:space="0" w:color="auto"/>
      </w:divBdr>
    </w:div>
    <w:div w:id="965938538">
      <w:bodyDiv w:val="1"/>
      <w:marLeft w:val="0"/>
      <w:marRight w:val="0"/>
      <w:marTop w:val="0"/>
      <w:marBottom w:val="0"/>
      <w:divBdr>
        <w:top w:val="none" w:sz="0" w:space="0" w:color="auto"/>
        <w:left w:val="none" w:sz="0" w:space="0" w:color="auto"/>
        <w:bottom w:val="none" w:sz="0" w:space="0" w:color="auto"/>
        <w:right w:val="none" w:sz="0" w:space="0" w:color="auto"/>
      </w:divBdr>
    </w:div>
    <w:div w:id="989401943">
      <w:bodyDiv w:val="1"/>
      <w:marLeft w:val="0"/>
      <w:marRight w:val="0"/>
      <w:marTop w:val="0"/>
      <w:marBottom w:val="0"/>
      <w:divBdr>
        <w:top w:val="none" w:sz="0" w:space="0" w:color="auto"/>
        <w:left w:val="none" w:sz="0" w:space="0" w:color="auto"/>
        <w:bottom w:val="none" w:sz="0" w:space="0" w:color="auto"/>
        <w:right w:val="none" w:sz="0" w:space="0" w:color="auto"/>
      </w:divBdr>
    </w:div>
    <w:div w:id="1012418377">
      <w:bodyDiv w:val="1"/>
      <w:marLeft w:val="0"/>
      <w:marRight w:val="0"/>
      <w:marTop w:val="0"/>
      <w:marBottom w:val="0"/>
      <w:divBdr>
        <w:top w:val="none" w:sz="0" w:space="0" w:color="auto"/>
        <w:left w:val="none" w:sz="0" w:space="0" w:color="auto"/>
        <w:bottom w:val="none" w:sz="0" w:space="0" w:color="auto"/>
        <w:right w:val="none" w:sz="0" w:space="0" w:color="auto"/>
      </w:divBdr>
    </w:div>
    <w:div w:id="1016537204">
      <w:bodyDiv w:val="1"/>
      <w:marLeft w:val="0"/>
      <w:marRight w:val="0"/>
      <w:marTop w:val="0"/>
      <w:marBottom w:val="0"/>
      <w:divBdr>
        <w:top w:val="none" w:sz="0" w:space="0" w:color="auto"/>
        <w:left w:val="none" w:sz="0" w:space="0" w:color="auto"/>
        <w:bottom w:val="none" w:sz="0" w:space="0" w:color="auto"/>
        <w:right w:val="none" w:sz="0" w:space="0" w:color="auto"/>
      </w:divBdr>
    </w:div>
    <w:div w:id="1050955420">
      <w:bodyDiv w:val="1"/>
      <w:marLeft w:val="0"/>
      <w:marRight w:val="0"/>
      <w:marTop w:val="0"/>
      <w:marBottom w:val="0"/>
      <w:divBdr>
        <w:top w:val="none" w:sz="0" w:space="0" w:color="auto"/>
        <w:left w:val="none" w:sz="0" w:space="0" w:color="auto"/>
        <w:bottom w:val="none" w:sz="0" w:space="0" w:color="auto"/>
        <w:right w:val="none" w:sz="0" w:space="0" w:color="auto"/>
      </w:divBdr>
    </w:div>
    <w:div w:id="1060984140">
      <w:bodyDiv w:val="1"/>
      <w:marLeft w:val="0"/>
      <w:marRight w:val="0"/>
      <w:marTop w:val="0"/>
      <w:marBottom w:val="0"/>
      <w:divBdr>
        <w:top w:val="none" w:sz="0" w:space="0" w:color="auto"/>
        <w:left w:val="none" w:sz="0" w:space="0" w:color="auto"/>
        <w:bottom w:val="none" w:sz="0" w:space="0" w:color="auto"/>
        <w:right w:val="none" w:sz="0" w:space="0" w:color="auto"/>
      </w:divBdr>
    </w:div>
    <w:div w:id="1064257463">
      <w:bodyDiv w:val="1"/>
      <w:marLeft w:val="0"/>
      <w:marRight w:val="0"/>
      <w:marTop w:val="0"/>
      <w:marBottom w:val="0"/>
      <w:divBdr>
        <w:top w:val="none" w:sz="0" w:space="0" w:color="auto"/>
        <w:left w:val="none" w:sz="0" w:space="0" w:color="auto"/>
        <w:bottom w:val="none" w:sz="0" w:space="0" w:color="auto"/>
        <w:right w:val="none" w:sz="0" w:space="0" w:color="auto"/>
      </w:divBdr>
    </w:div>
    <w:div w:id="1082221627">
      <w:bodyDiv w:val="1"/>
      <w:marLeft w:val="0"/>
      <w:marRight w:val="0"/>
      <w:marTop w:val="0"/>
      <w:marBottom w:val="0"/>
      <w:divBdr>
        <w:top w:val="none" w:sz="0" w:space="0" w:color="auto"/>
        <w:left w:val="none" w:sz="0" w:space="0" w:color="auto"/>
        <w:bottom w:val="none" w:sz="0" w:space="0" w:color="auto"/>
        <w:right w:val="none" w:sz="0" w:space="0" w:color="auto"/>
      </w:divBdr>
    </w:div>
    <w:div w:id="1097479630">
      <w:bodyDiv w:val="1"/>
      <w:marLeft w:val="0"/>
      <w:marRight w:val="0"/>
      <w:marTop w:val="0"/>
      <w:marBottom w:val="0"/>
      <w:divBdr>
        <w:top w:val="none" w:sz="0" w:space="0" w:color="auto"/>
        <w:left w:val="none" w:sz="0" w:space="0" w:color="auto"/>
        <w:bottom w:val="none" w:sz="0" w:space="0" w:color="auto"/>
        <w:right w:val="none" w:sz="0" w:space="0" w:color="auto"/>
      </w:divBdr>
    </w:div>
    <w:div w:id="1114834766">
      <w:bodyDiv w:val="1"/>
      <w:marLeft w:val="0"/>
      <w:marRight w:val="0"/>
      <w:marTop w:val="0"/>
      <w:marBottom w:val="0"/>
      <w:divBdr>
        <w:top w:val="none" w:sz="0" w:space="0" w:color="auto"/>
        <w:left w:val="none" w:sz="0" w:space="0" w:color="auto"/>
        <w:bottom w:val="none" w:sz="0" w:space="0" w:color="auto"/>
        <w:right w:val="none" w:sz="0" w:space="0" w:color="auto"/>
      </w:divBdr>
    </w:div>
    <w:div w:id="1115826241">
      <w:bodyDiv w:val="1"/>
      <w:marLeft w:val="0"/>
      <w:marRight w:val="0"/>
      <w:marTop w:val="0"/>
      <w:marBottom w:val="0"/>
      <w:divBdr>
        <w:top w:val="none" w:sz="0" w:space="0" w:color="auto"/>
        <w:left w:val="none" w:sz="0" w:space="0" w:color="auto"/>
        <w:bottom w:val="none" w:sz="0" w:space="0" w:color="auto"/>
        <w:right w:val="none" w:sz="0" w:space="0" w:color="auto"/>
      </w:divBdr>
    </w:div>
    <w:div w:id="1122767746">
      <w:bodyDiv w:val="1"/>
      <w:marLeft w:val="0"/>
      <w:marRight w:val="0"/>
      <w:marTop w:val="0"/>
      <w:marBottom w:val="0"/>
      <w:divBdr>
        <w:top w:val="none" w:sz="0" w:space="0" w:color="auto"/>
        <w:left w:val="none" w:sz="0" w:space="0" w:color="auto"/>
        <w:bottom w:val="none" w:sz="0" w:space="0" w:color="auto"/>
        <w:right w:val="none" w:sz="0" w:space="0" w:color="auto"/>
      </w:divBdr>
    </w:div>
    <w:div w:id="1124469487">
      <w:bodyDiv w:val="1"/>
      <w:marLeft w:val="0"/>
      <w:marRight w:val="0"/>
      <w:marTop w:val="0"/>
      <w:marBottom w:val="0"/>
      <w:divBdr>
        <w:top w:val="none" w:sz="0" w:space="0" w:color="auto"/>
        <w:left w:val="none" w:sz="0" w:space="0" w:color="auto"/>
        <w:bottom w:val="none" w:sz="0" w:space="0" w:color="auto"/>
        <w:right w:val="none" w:sz="0" w:space="0" w:color="auto"/>
      </w:divBdr>
    </w:div>
    <w:div w:id="1127699540">
      <w:bodyDiv w:val="1"/>
      <w:marLeft w:val="0"/>
      <w:marRight w:val="0"/>
      <w:marTop w:val="0"/>
      <w:marBottom w:val="0"/>
      <w:divBdr>
        <w:top w:val="none" w:sz="0" w:space="0" w:color="auto"/>
        <w:left w:val="none" w:sz="0" w:space="0" w:color="auto"/>
        <w:bottom w:val="none" w:sz="0" w:space="0" w:color="auto"/>
        <w:right w:val="none" w:sz="0" w:space="0" w:color="auto"/>
      </w:divBdr>
    </w:div>
    <w:div w:id="1128009505">
      <w:bodyDiv w:val="1"/>
      <w:marLeft w:val="0"/>
      <w:marRight w:val="0"/>
      <w:marTop w:val="0"/>
      <w:marBottom w:val="0"/>
      <w:divBdr>
        <w:top w:val="none" w:sz="0" w:space="0" w:color="auto"/>
        <w:left w:val="none" w:sz="0" w:space="0" w:color="auto"/>
        <w:bottom w:val="none" w:sz="0" w:space="0" w:color="auto"/>
        <w:right w:val="none" w:sz="0" w:space="0" w:color="auto"/>
      </w:divBdr>
    </w:div>
    <w:div w:id="1136414618">
      <w:bodyDiv w:val="1"/>
      <w:marLeft w:val="0"/>
      <w:marRight w:val="0"/>
      <w:marTop w:val="0"/>
      <w:marBottom w:val="0"/>
      <w:divBdr>
        <w:top w:val="none" w:sz="0" w:space="0" w:color="auto"/>
        <w:left w:val="none" w:sz="0" w:space="0" w:color="auto"/>
        <w:bottom w:val="none" w:sz="0" w:space="0" w:color="auto"/>
        <w:right w:val="none" w:sz="0" w:space="0" w:color="auto"/>
      </w:divBdr>
    </w:div>
    <w:div w:id="1162043552">
      <w:bodyDiv w:val="1"/>
      <w:marLeft w:val="0"/>
      <w:marRight w:val="0"/>
      <w:marTop w:val="0"/>
      <w:marBottom w:val="0"/>
      <w:divBdr>
        <w:top w:val="none" w:sz="0" w:space="0" w:color="auto"/>
        <w:left w:val="none" w:sz="0" w:space="0" w:color="auto"/>
        <w:bottom w:val="none" w:sz="0" w:space="0" w:color="auto"/>
        <w:right w:val="none" w:sz="0" w:space="0" w:color="auto"/>
      </w:divBdr>
    </w:div>
    <w:div w:id="1163886208">
      <w:bodyDiv w:val="1"/>
      <w:marLeft w:val="0"/>
      <w:marRight w:val="0"/>
      <w:marTop w:val="0"/>
      <w:marBottom w:val="0"/>
      <w:divBdr>
        <w:top w:val="none" w:sz="0" w:space="0" w:color="auto"/>
        <w:left w:val="none" w:sz="0" w:space="0" w:color="auto"/>
        <w:bottom w:val="none" w:sz="0" w:space="0" w:color="auto"/>
        <w:right w:val="none" w:sz="0" w:space="0" w:color="auto"/>
      </w:divBdr>
    </w:div>
    <w:div w:id="1169177675">
      <w:bodyDiv w:val="1"/>
      <w:marLeft w:val="0"/>
      <w:marRight w:val="0"/>
      <w:marTop w:val="0"/>
      <w:marBottom w:val="0"/>
      <w:divBdr>
        <w:top w:val="none" w:sz="0" w:space="0" w:color="auto"/>
        <w:left w:val="none" w:sz="0" w:space="0" w:color="auto"/>
        <w:bottom w:val="none" w:sz="0" w:space="0" w:color="auto"/>
        <w:right w:val="none" w:sz="0" w:space="0" w:color="auto"/>
      </w:divBdr>
    </w:div>
    <w:div w:id="1179660199">
      <w:bodyDiv w:val="1"/>
      <w:marLeft w:val="0"/>
      <w:marRight w:val="0"/>
      <w:marTop w:val="0"/>
      <w:marBottom w:val="0"/>
      <w:divBdr>
        <w:top w:val="none" w:sz="0" w:space="0" w:color="auto"/>
        <w:left w:val="none" w:sz="0" w:space="0" w:color="auto"/>
        <w:bottom w:val="none" w:sz="0" w:space="0" w:color="auto"/>
        <w:right w:val="none" w:sz="0" w:space="0" w:color="auto"/>
      </w:divBdr>
    </w:div>
    <w:div w:id="1187644674">
      <w:bodyDiv w:val="1"/>
      <w:marLeft w:val="0"/>
      <w:marRight w:val="0"/>
      <w:marTop w:val="0"/>
      <w:marBottom w:val="0"/>
      <w:divBdr>
        <w:top w:val="none" w:sz="0" w:space="0" w:color="auto"/>
        <w:left w:val="none" w:sz="0" w:space="0" w:color="auto"/>
        <w:bottom w:val="none" w:sz="0" w:space="0" w:color="auto"/>
        <w:right w:val="none" w:sz="0" w:space="0" w:color="auto"/>
      </w:divBdr>
    </w:div>
    <w:div w:id="1189488203">
      <w:bodyDiv w:val="1"/>
      <w:marLeft w:val="0"/>
      <w:marRight w:val="0"/>
      <w:marTop w:val="0"/>
      <w:marBottom w:val="0"/>
      <w:divBdr>
        <w:top w:val="none" w:sz="0" w:space="0" w:color="auto"/>
        <w:left w:val="none" w:sz="0" w:space="0" w:color="auto"/>
        <w:bottom w:val="none" w:sz="0" w:space="0" w:color="auto"/>
        <w:right w:val="none" w:sz="0" w:space="0" w:color="auto"/>
      </w:divBdr>
    </w:div>
    <w:div w:id="1192452601">
      <w:bodyDiv w:val="1"/>
      <w:marLeft w:val="0"/>
      <w:marRight w:val="0"/>
      <w:marTop w:val="0"/>
      <w:marBottom w:val="0"/>
      <w:divBdr>
        <w:top w:val="none" w:sz="0" w:space="0" w:color="auto"/>
        <w:left w:val="none" w:sz="0" w:space="0" w:color="auto"/>
        <w:bottom w:val="none" w:sz="0" w:space="0" w:color="auto"/>
        <w:right w:val="none" w:sz="0" w:space="0" w:color="auto"/>
      </w:divBdr>
    </w:div>
    <w:div w:id="1207567590">
      <w:bodyDiv w:val="1"/>
      <w:marLeft w:val="0"/>
      <w:marRight w:val="0"/>
      <w:marTop w:val="0"/>
      <w:marBottom w:val="0"/>
      <w:divBdr>
        <w:top w:val="none" w:sz="0" w:space="0" w:color="auto"/>
        <w:left w:val="none" w:sz="0" w:space="0" w:color="auto"/>
        <w:bottom w:val="none" w:sz="0" w:space="0" w:color="auto"/>
        <w:right w:val="none" w:sz="0" w:space="0" w:color="auto"/>
      </w:divBdr>
    </w:div>
    <w:div w:id="1223832697">
      <w:bodyDiv w:val="1"/>
      <w:marLeft w:val="0"/>
      <w:marRight w:val="0"/>
      <w:marTop w:val="0"/>
      <w:marBottom w:val="0"/>
      <w:divBdr>
        <w:top w:val="none" w:sz="0" w:space="0" w:color="auto"/>
        <w:left w:val="none" w:sz="0" w:space="0" w:color="auto"/>
        <w:bottom w:val="none" w:sz="0" w:space="0" w:color="auto"/>
        <w:right w:val="none" w:sz="0" w:space="0" w:color="auto"/>
      </w:divBdr>
    </w:div>
    <w:div w:id="1256523217">
      <w:bodyDiv w:val="1"/>
      <w:marLeft w:val="0"/>
      <w:marRight w:val="0"/>
      <w:marTop w:val="0"/>
      <w:marBottom w:val="0"/>
      <w:divBdr>
        <w:top w:val="none" w:sz="0" w:space="0" w:color="auto"/>
        <w:left w:val="none" w:sz="0" w:space="0" w:color="auto"/>
        <w:bottom w:val="none" w:sz="0" w:space="0" w:color="auto"/>
        <w:right w:val="none" w:sz="0" w:space="0" w:color="auto"/>
      </w:divBdr>
    </w:div>
    <w:div w:id="1257254262">
      <w:bodyDiv w:val="1"/>
      <w:marLeft w:val="0"/>
      <w:marRight w:val="0"/>
      <w:marTop w:val="0"/>
      <w:marBottom w:val="0"/>
      <w:divBdr>
        <w:top w:val="none" w:sz="0" w:space="0" w:color="auto"/>
        <w:left w:val="none" w:sz="0" w:space="0" w:color="auto"/>
        <w:bottom w:val="none" w:sz="0" w:space="0" w:color="auto"/>
        <w:right w:val="none" w:sz="0" w:space="0" w:color="auto"/>
      </w:divBdr>
    </w:div>
    <w:div w:id="1258752426">
      <w:bodyDiv w:val="1"/>
      <w:marLeft w:val="0"/>
      <w:marRight w:val="0"/>
      <w:marTop w:val="0"/>
      <w:marBottom w:val="0"/>
      <w:divBdr>
        <w:top w:val="none" w:sz="0" w:space="0" w:color="auto"/>
        <w:left w:val="none" w:sz="0" w:space="0" w:color="auto"/>
        <w:bottom w:val="none" w:sz="0" w:space="0" w:color="auto"/>
        <w:right w:val="none" w:sz="0" w:space="0" w:color="auto"/>
      </w:divBdr>
    </w:div>
    <w:div w:id="1261378078">
      <w:bodyDiv w:val="1"/>
      <w:marLeft w:val="0"/>
      <w:marRight w:val="0"/>
      <w:marTop w:val="0"/>
      <w:marBottom w:val="0"/>
      <w:divBdr>
        <w:top w:val="none" w:sz="0" w:space="0" w:color="auto"/>
        <w:left w:val="none" w:sz="0" w:space="0" w:color="auto"/>
        <w:bottom w:val="none" w:sz="0" w:space="0" w:color="auto"/>
        <w:right w:val="none" w:sz="0" w:space="0" w:color="auto"/>
      </w:divBdr>
    </w:div>
    <w:div w:id="1262180610">
      <w:bodyDiv w:val="1"/>
      <w:marLeft w:val="0"/>
      <w:marRight w:val="0"/>
      <w:marTop w:val="0"/>
      <w:marBottom w:val="0"/>
      <w:divBdr>
        <w:top w:val="none" w:sz="0" w:space="0" w:color="auto"/>
        <w:left w:val="none" w:sz="0" w:space="0" w:color="auto"/>
        <w:bottom w:val="none" w:sz="0" w:space="0" w:color="auto"/>
        <w:right w:val="none" w:sz="0" w:space="0" w:color="auto"/>
      </w:divBdr>
    </w:div>
    <w:div w:id="1289894452">
      <w:bodyDiv w:val="1"/>
      <w:marLeft w:val="0"/>
      <w:marRight w:val="0"/>
      <w:marTop w:val="0"/>
      <w:marBottom w:val="0"/>
      <w:divBdr>
        <w:top w:val="none" w:sz="0" w:space="0" w:color="auto"/>
        <w:left w:val="none" w:sz="0" w:space="0" w:color="auto"/>
        <w:bottom w:val="none" w:sz="0" w:space="0" w:color="auto"/>
        <w:right w:val="none" w:sz="0" w:space="0" w:color="auto"/>
      </w:divBdr>
    </w:div>
    <w:div w:id="1292205370">
      <w:bodyDiv w:val="1"/>
      <w:marLeft w:val="0"/>
      <w:marRight w:val="0"/>
      <w:marTop w:val="0"/>
      <w:marBottom w:val="0"/>
      <w:divBdr>
        <w:top w:val="none" w:sz="0" w:space="0" w:color="auto"/>
        <w:left w:val="none" w:sz="0" w:space="0" w:color="auto"/>
        <w:bottom w:val="none" w:sz="0" w:space="0" w:color="auto"/>
        <w:right w:val="none" w:sz="0" w:space="0" w:color="auto"/>
      </w:divBdr>
    </w:div>
    <w:div w:id="1298803936">
      <w:bodyDiv w:val="1"/>
      <w:marLeft w:val="0"/>
      <w:marRight w:val="0"/>
      <w:marTop w:val="0"/>
      <w:marBottom w:val="0"/>
      <w:divBdr>
        <w:top w:val="none" w:sz="0" w:space="0" w:color="auto"/>
        <w:left w:val="none" w:sz="0" w:space="0" w:color="auto"/>
        <w:bottom w:val="none" w:sz="0" w:space="0" w:color="auto"/>
        <w:right w:val="none" w:sz="0" w:space="0" w:color="auto"/>
      </w:divBdr>
      <w:divsChild>
        <w:div w:id="1137184844">
          <w:marLeft w:val="806"/>
          <w:marRight w:val="0"/>
          <w:marTop w:val="120"/>
          <w:marBottom w:val="0"/>
          <w:divBdr>
            <w:top w:val="none" w:sz="0" w:space="0" w:color="auto"/>
            <w:left w:val="none" w:sz="0" w:space="0" w:color="auto"/>
            <w:bottom w:val="none" w:sz="0" w:space="0" w:color="auto"/>
            <w:right w:val="none" w:sz="0" w:space="0" w:color="auto"/>
          </w:divBdr>
        </w:div>
      </w:divsChild>
    </w:div>
    <w:div w:id="1303998229">
      <w:bodyDiv w:val="1"/>
      <w:marLeft w:val="0"/>
      <w:marRight w:val="0"/>
      <w:marTop w:val="0"/>
      <w:marBottom w:val="0"/>
      <w:divBdr>
        <w:top w:val="none" w:sz="0" w:space="0" w:color="auto"/>
        <w:left w:val="none" w:sz="0" w:space="0" w:color="auto"/>
        <w:bottom w:val="none" w:sz="0" w:space="0" w:color="auto"/>
        <w:right w:val="none" w:sz="0" w:space="0" w:color="auto"/>
      </w:divBdr>
    </w:div>
    <w:div w:id="1319309721">
      <w:bodyDiv w:val="1"/>
      <w:marLeft w:val="0"/>
      <w:marRight w:val="0"/>
      <w:marTop w:val="0"/>
      <w:marBottom w:val="0"/>
      <w:divBdr>
        <w:top w:val="none" w:sz="0" w:space="0" w:color="auto"/>
        <w:left w:val="none" w:sz="0" w:space="0" w:color="auto"/>
        <w:bottom w:val="none" w:sz="0" w:space="0" w:color="auto"/>
        <w:right w:val="none" w:sz="0" w:space="0" w:color="auto"/>
      </w:divBdr>
    </w:div>
    <w:div w:id="1324048555">
      <w:bodyDiv w:val="1"/>
      <w:marLeft w:val="0"/>
      <w:marRight w:val="0"/>
      <w:marTop w:val="0"/>
      <w:marBottom w:val="0"/>
      <w:divBdr>
        <w:top w:val="none" w:sz="0" w:space="0" w:color="auto"/>
        <w:left w:val="none" w:sz="0" w:space="0" w:color="auto"/>
        <w:bottom w:val="none" w:sz="0" w:space="0" w:color="auto"/>
        <w:right w:val="none" w:sz="0" w:space="0" w:color="auto"/>
      </w:divBdr>
    </w:div>
    <w:div w:id="1329408900">
      <w:bodyDiv w:val="1"/>
      <w:marLeft w:val="0"/>
      <w:marRight w:val="0"/>
      <w:marTop w:val="0"/>
      <w:marBottom w:val="0"/>
      <w:divBdr>
        <w:top w:val="none" w:sz="0" w:space="0" w:color="auto"/>
        <w:left w:val="none" w:sz="0" w:space="0" w:color="auto"/>
        <w:bottom w:val="none" w:sz="0" w:space="0" w:color="auto"/>
        <w:right w:val="none" w:sz="0" w:space="0" w:color="auto"/>
      </w:divBdr>
    </w:div>
    <w:div w:id="1362971177">
      <w:bodyDiv w:val="1"/>
      <w:marLeft w:val="0"/>
      <w:marRight w:val="0"/>
      <w:marTop w:val="0"/>
      <w:marBottom w:val="0"/>
      <w:divBdr>
        <w:top w:val="none" w:sz="0" w:space="0" w:color="auto"/>
        <w:left w:val="none" w:sz="0" w:space="0" w:color="auto"/>
        <w:bottom w:val="none" w:sz="0" w:space="0" w:color="auto"/>
        <w:right w:val="none" w:sz="0" w:space="0" w:color="auto"/>
      </w:divBdr>
    </w:div>
    <w:div w:id="1363673106">
      <w:bodyDiv w:val="1"/>
      <w:marLeft w:val="0"/>
      <w:marRight w:val="0"/>
      <w:marTop w:val="0"/>
      <w:marBottom w:val="0"/>
      <w:divBdr>
        <w:top w:val="none" w:sz="0" w:space="0" w:color="auto"/>
        <w:left w:val="none" w:sz="0" w:space="0" w:color="auto"/>
        <w:bottom w:val="none" w:sz="0" w:space="0" w:color="auto"/>
        <w:right w:val="none" w:sz="0" w:space="0" w:color="auto"/>
      </w:divBdr>
    </w:div>
    <w:div w:id="1365861261">
      <w:bodyDiv w:val="1"/>
      <w:marLeft w:val="0"/>
      <w:marRight w:val="0"/>
      <w:marTop w:val="0"/>
      <w:marBottom w:val="0"/>
      <w:divBdr>
        <w:top w:val="none" w:sz="0" w:space="0" w:color="auto"/>
        <w:left w:val="none" w:sz="0" w:space="0" w:color="auto"/>
        <w:bottom w:val="none" w:sz="0" w:space="0" w:color="auto"/>
        <w:right w:val="none" w:sz="0" w:space="0" w:color="auto"/>
      </w:divBdr>
    </w:div>
    <w:div w:id="1379208070">
      <w:bodyDiv w:val="1"/>
      <w:marLeft w:val="0"/>
      <w:marRight w:val="0"/>
      <w:marTop w:val="0"/>
      <w:marBottom w:val="0"/>
      <w:divBdr>
        <w:top w:val="none" w:sz="0" w:space="0" w:color="auto"/>
        <w:left w:val="none" w:sz="0" w:space="0" w:color="auto"/>
        <w:bottom w:val="none" w:sz="0" w:space="0" w:color="auto"/>
        <w:right w:val="none" w:sz="0" w:space="0" w:color="auto"/>
      </w:divBdr>
    </w:div>
    <w:div w:id="1386642137">
      <w:bodyDiv w:val="1"/>
      <w:marLeft w:val="0"/>
      <w:marRight w:val="0"/>
      <w:marTop w:val="0"/>
      <w:marBottom w:val="0"/>
      <w:divBdr>
        <w:top w:val="none" w:sz="0" w:space="0" w:color="auto"/>
        <w:left w:val="none" w:sz="0" w:space="0" w:color="auto"/>
        <w:bottom w:val="none" w:sz="0" w:space="0" w:color="auto"/>
        <w:right w:val="none" w:sz="0" w:space="0" w:color="auto"/>
      </w:divBdr>
    </w:div>
    <w:div w:id="1412700659">
      <w:bodyDiv w:val="1"/>
      <w:marLeft w:val="0"/>
      <w:marRight w:val="0"/>
      <w:marTop w:val="0"/>
      <w:marBottom w:val="0"/>
      <w:divBdr>
        <w:top w:val="none" w:sz="0" w:space="0" w:color="auto"/>
        <w:left w:val="none" w:sz="0" w:space="0" w:color="auto"/>
        <w:bottom w:val="none" w:sz="0" w:space="0" w:color="auto"/>
        <w:right w:val="none" w:sz="0" w:space="0" w:color="auto"/>
      </w:divBdr>
    </w:div>
    <w:div w:id="1415853941">
      <w:bodyDiv w:val="1"/>
      <w:marLeft w:val="0"/>
      <w:marRight w:val="0"/>
      <w:marTop w:val="0"/>
      <w:marBottom w:val="0"/>
      <w:divBdr>
        <w:top w:val="none" w:sz="0" w:space="0" w:color="auto"/>
        <w:left w:val="none" w:sz="0" w:space="0" w:color="auto"/>
        <w:bottom w:val="none" w:sz="0" w:space="0" w:color="auto"/>
        <w:right w:val="none" w:sz="0" w:space="0" w:color="auto"/>
      </w:divBdr>
    </w:div>
    <w:div w:id="1423836314">
      <w:bodyDiv w:val="1"/>
      <w:marLeft w:val="0"/>
      <w:marRight w:val="0"/>
      <w:marTop w:val="0"/>
      <w:marBottom w:val="0"/>
      <w:divBdr>
        <w:top w:val="none" w:sz="0" w:space="0" w:color="auto"/>
        <w:left w:val="none" w:sz="0" w:space="0" w:color="auto"/>
        <w:bottom w:val="none" w:sz="0" w:space="0" w:color="auto"/>
        <w:right w:val="none" w:sz="0" w:space="0" w:color="auto"/>
      </w:divBdr>
    </w:div>
    <w:div w:id="1425954142">
      <w:bodyDiv w:val="1"/>
      <w:marLeft w:val="0"/>
      <w:marRight w:val="0"/>
      <w:marTop w:val="0"/>
      <w:marBottom w:val="0"/>
      <w:divBdr>
        <w:top w:val="none" w:sz="0" w:space="0" w:color="auto"/>
        <w:left w:val="none" w:sz="0" w:space="0" w:color="auto"/>
        <w:bottom w:val="none" w:sz="0" w:space="0" w:color="auto"/>
        <w:right w:val="none" w:sz="0" w:space="0" w:color="auto"/>
      </w:divBdr>
    </w:div>
    <w:div w:id="1427188964">
      <w:bodyDiv w:val="1"/>
      <w:marLeft w:val="0"/>
      <w:marRight w:val="0"/>
      <w:marTop w:val="0"/>
      <w:marBottom w:val="0"/>
      <w:divBdr>
        <w:top w:val="none" w:sz="0" w:space="0" w:color="auto"/>
        <w:left w:val="none" w:sz="0" w:space="0" w:color="auto"/>
        <w:bottom w:val="none" w:sz="0" w:space="0" w:color="auto"/>
        <w:right w:val="none" w:sz="0" w:space="0" w:color="auto"/>
      </w:divBdr>
    </w:div>
    <w:div w:id="1427581871">
      <w:bodyDiv w:val="1"/>
      <w:marLeft w:val="0"/>
      <w:marRight w:val="0"/>
      <w:marTop w:val="0"/>
      <w:marBottom w:val="0"/>
      <w:divBdr>
        <w:top w:val="none" w:sz="0" w:space="0" w:color="auto"/>
        <w:left w:val="none" w:sz="0" w:space="0" w:color="auto"/>
        <w:bottom w:val="none" w:sz="0" w:space="0" w:color="auto"/>
        <w:right w:val="none" w:sz="0" w:space="0" w:color="auto"/>
      </w:divBdr>
    </w:div>
    <w:div w:id="1446540835">
      <w:bodyDiv w:val="1"/>
      <w:marLeft w:val="0"/>
      <w:marRight w:val="0"/>
      <w:marTop w:val="0"/>
      <w:marBottom w:val="0"/>
      <w:divBdr>
        <w:top w:val="none" w:sz="0" w:space="0" w:color="auto"/>
        <w:left w:val="none" w:sz="0" w:space="0" w:color="auto"/>
        <w:bottom w:val="none" w:sz="0" w:space="0" w:color="auto"/>
        <w:right w:val="none" w:sz="0" w:space="0" w:color="auto"/>
      </w:divBdr>
    </w:div>
    <w:div w:id="1446579675">
      <w:bodyDiv w:val="1"/>
      <w:marLeft w:val="0"/>
      <w:marRight w:val="0"/>
      <w:marTop w:val="0"/>
      <w:marBottom w:val="0"/>
      <w:divBdr>
        <w:top w:val="none" w:sz="0" w:space="0" w:color="auto"/>
        <w:left w:val="none" w:sz="0" w:space="0" w:color="auto"/>
        <w:bottom w:val="none" w:sz="0" w:space="0" w:color="auto"/>
        <w:right w:val="none" w:sz="0" w:space="0" w:color="auto"/>
      </w:divBdr>
    </w:div>
    <w:div w:id="1457410623">
      <w:bodyDiv w:val="1"/>
      <w:marLeft w:val="0"/>
      <w:marRight w:val="0"/>
      <w:marTop w:val="0"/>
      <w:marBottom w:val="0"/>
      <w:divBdr>
        <w:top w:val="none" w:sz="0" w:space="0" w:color="auto"/>
        <w:left w:val="none" w:sz="0" w:space="0" w:color="auto"/>
        <w:bottom w:val="none" w:sz="0" w:space="0" w:color="auto"/>
        <w:right w:val="none" w:sz="0" w:space="0" w:color="auto"/>
      </w:divBdr>
    </w:div>
    <w:div w:id="1458447543">
      <w:bodyDiv w:val="1"/>
      <w:marLeft w:val="0"/>
      <w:marRight w:val="0"/>
      <w:marTop w:val="0"/>
      <w:marBottom w:val="0"/>
      <w:divBdr>
        <w:top w:val="none" w:sz="0" w:space="0" w:color="auto"/>
        <w:left w:val="none" w:sz="0" w:space="0" w:color="auto"/>
        <w:bottom w:val="none" w:sz="0" w:space="0" w:color="auto"/>
        <w:right w:val="none" w:sz="0" w:space="0" w:color="auto"/>
      </w:divBdr>
    </w:div>
    <w:div w:id="1466049212">
      <w:bodyDiv w:val="1"/>
      <w:marLeft w:val="0"/>
      <w:marRight w:val="0"/>
      <w:marTop w:val="0"/>
      <w:marBottom w:val="0"/>
      <w:divBdr>
        <w:top w:val="none" w:sz="0" w:space="0" w:color="auto"/>
        <w:left w:val="none" w:sz="0" w:space="0" w:color="auto"/>
        <w:bottom w:val="none" w:sz="0" w:space="0" w:color="auto"/>
        <w:right w:val="none" w:sz="0" w:space="0" w:color="auto"/>
      </w:divBdr>
    </w:div>
    <w:div w:id="1481773631">
      <w:bodyDiv w:val="1"/>
      <w:marLeft w:val="0"/>
      <w:marRight w:val="0"/>
      <w:marTop w:val="0"/>
      <w:marBottom w:val="0"/>
      <w:divBdr>
        <w:top w:val="none" w:sz="0" w:space="0" w:color="auto"/>
        <w:left w:val="none" w:sz="0" w:space="0" w:color="auto"/>
        <w:bottom w:val="none" w:sz="0" w:space="0" w:color="auto"/>
        <w:right w:val="none" w:sz="0" w:space="0" w:color="auto"/>
      </w:divBdr>
    </w:div>
    <w:div w:id="1486047495">
      <w:bodyDiv w:val="1"/>
      <w:marLeft w:val="0"/>
      <w:marRight w:val="0"/>
      <w:marTop w:val="0"/>
      <w:marBottom w:val="0"/>
      <w:divBdr>
        <w:top w:val="none" w:sz="0" w:space="0" w:color="auto"/>
        <w:left w:val="none" w:sz="0" w:space="0" w:color="auto"/>
        <w:bottom w:val="none" w:sz="0" w:space="0" w:color="auto"/>
        <w:right w:val="none" w:sz="0" w:space="0" w:color="auto"/>
      </w:divBdr>
    </w:div>
    <w:div w:id="1487428320">
      <w:bodyDiv w:val="1"/>
      <w:marLeft w:val="0"/>
      <w:marRight w:val="0"/>
      <w:marTop w:val="0"/>
      <w:marBottom w:val="0"/>
      <w:divBdr>
        <w:top w:val="none" w:sz="0" w:space="0" w:color="auto"/>
        <w:left w:val="none" w:sz="0" w:space="0" w:color="auto"/>
        <w:bottom w:val="none" w:sz="0" w:space="0" w:color="auto"/>
        <w:right w:val="none" w:sz="0" w:space="0" w:color="auto"/>
      </w:divBdr>
    </w:div>
    <w:div w:id="1488545902">
      <w:bodyDiv w:val="1"/>
      <w:marLeft w:val="0"/>
      <w:marRight w:val="0"/>
      <w:marTop w:val="0"/>
      <w:marBottom w:val="0"/>
      <w:divBdr>
        <w:top w:val="none" w:sz="0" w:space="0" w:color="auto"/>
        <w:left w:val="none" w:sz="0" w:space="0" w:color="auto"/>
        <w:bottom w:val="none" w:sz="0" w:space="0" w:color="auto"/>
        <w:right w:val="none" w:sz="0" w:space="0" w:color="auto"/>
      </w:divBdr>
    </w:div>
    <w:div w:id="1489326465">
      <w:bodyDiv w:val="1"/>
      <w:marLeft w:val="0"/>
      <w:marRight w:val="0"/>
      <w:marTop w:val="0"/>
      <w:marBottom w:val="0"/>
      <w:divBdr>
        <w:top w:val="none" w:sz="0" w:space="0" w:color="auto"/>
        <w:left w:val="none" w:sz="0" w:space="0" w:color="auto"/>
        <w:bottom w:val="none" w:sz="0" w:space="0" w:color="auto"/>
        <w:right w:val="none" w:sz="0" w:space="0" w:color="auto"/>
      </w:divBdr>
    </w:div>
    <w:div w:id="1490319560">
      <w:bodyDiv w:val="1"/>
      <w:marLeft w:val="0"/>
      <w:marRight w:val="0"/>
      <w:marTop w:val="0"/>
      <w:marBottom w:val="0"/>
      <w:divBdr>
        <w:top w:val="none" w:sz="0" w:space="0" w:color="auto"/>
        <w:left w:val="none" w:sz="0" w:space="0" w:color="auto"/>
        <w:bottom w:val="none" w:sz="0" w:space="0" w:color="auto"/>
        <w:right w:val="none" w:sz="0" w:space="0" w:color="auto"/>
      </w:divBdr>
    </w:div>
    <w:div w:id="1497646376">
      <w:bodyDiv w:val="1"/>
      <w:marLeft w:val="0"/>
      <w:marRight w:val="0"/>
      <w:marTop w:val="0"/>
      <w:marBottom w:val="0"/>
      <w:divBdr>
        <w:top w:val="none" w:sz="0" w:space="0" w:color="auto"/>
        <w:left w:val="none" w:sz="0" w:space="0" w:color="auto"/>
        <w:bottom w:val="none" w:sz="0" w:space="0" w:color="auto"/>
        <w:right w:val="none" w:sz="0" w:space="0" w:color="auto"/>
      </w:divBdr>
    </w:div>
    <w:div w:id="1498959592">
      <w:bodyDiv w:val="1"/>
      <w:marLeft w:val="0"/>
      <w:marRight w:val="0"/>
      <w:marTop w:val="0"/>
      <w:marBottom w:val="0"/>
      <w:divBdr>
        <w:top w:val="none" w:sz="0" w:space="0" w:color="auto"/>
        <w:left w:val="none" w:sz="0" w:space="0" w:color="auto"/>
        <w:bottom w:val="none" w:sz="0" w:space="0" w:color="auto"/>
        <w:right w:val="none" w:sz="0" w:space="0" w:color="auto"/>
      </w:divBdr>
    </w:div>
    <w:div w:id="1504666509">
      <w:bodyDiv w:val="1"/>
      <w:marLeft w:val="0"/>
      <w:marRight w:val="0"/>
      <w:marTop w:val="0"/>
      <w:marBottom w:val="0"/>
      <w:divBdr>
        <w:top w:val="none" w:sz="0" w:space="0" w:color="auto"/>
        <w:left w:val="none" w:sz="0" w:space="0" w:color="auto"/>
        <w:bottom w:val="none" w:sz="0" w:space="0" w:color="auto"/>
        <w:right w:val="none" w:sz="0" w:space="0" w:color="auto"/>
      </w:divBdr>
    </w:div>
    <w:div w:id="1507817812">
      <w:bodyDiv w:val="1"/>
      <w:marLeft w:val="0"/>
      <w:marRight w:val="0"/>
      <w:marTop w:val="0"/>
      <w:marBottom w:val="0"/>
      <w:divBdr>
        <w:top w:val="none" w:sz="0" w:space="0" w:color="auto"/>
        <w:left w:val="none" w:sz="0" w:space="0" w:color="auto"/>
        <w:bottom w:val="none" w:sz="0" w:space="0" w:color="auto"/>
        <w:right w:val="none" w:sz="0" w:space="0" w:color="auto"/>
      </w:divBdr>
    </w:div>
    <w:div w:id="1510830317">
      <w:bodyDiv w:val="1"/>
      <w:marLeft w:val="0"/>
      <w:marRight w:val="0"/>
      <w:marTop w:val="0"/>
      <w:marBottom w:val="0"/>
      <w:divBdr>
        <w:top w:val="none" w:sz="0" w:space="0" w:color="auto"/>
        <w:left w:val="none" w:sz="0" w:space="0" w:color="auto"/>
        <w:bottom w:val="none" w:sz="0" w:space="0" w:color="auto"/>
        <w:right w:val="none" w:sz="0" w:space="0" w:color="auto"/>
      </w:divBdr>
    </w:div>
    <w:div w:id="1513110542">
      <w:bodyDiv w:val="1"/>
      <w:marLeft w:val="0"/>
      <w:marRight w:val="0"/>
      <w:marTop w:val="0"/>
      <w:marBottom w:val="0"/>
      <w:divBdr>
        <w:top w:val="none" w:sz="0" w:space="0" w:color="auto"/>
        <w:left w:val="none" w:sz="0" w:space="0" w:color="auto"/>
        <w:bottom w:val="none" w:sz="0" w:space="0" w:color="auto"/>
        <w:right w:val="none" w:sz="0" w:space="0" w:color="auto"/>
      </w:divBdr>
    </w:div>
    <w:div w:id="1515150413">
      <w:bodyDiv w:val="1"/>
      <w:marLeft w:val="0"/>
      <w:marRight w:val="0"/>
      <w:marTop w:val="0"/>
      <w:marBottom w:val="0"/>
      <w:divBdr>
        <w:top w:val="none" w:sz="0" w:space="0" w:color="auto"/>
        <w:left w:val="none" w:sz="0" w:space="0" w:color="auto"/>
        <w:bottom w:val="none" w:sz="0" w:space="0" w:color="auto"/>
        <w:right w:val="none" w:sz="0" w:space="0" w:color="auto"/>
      </w:divBdr>
    </w:div>
    <w:div w:id="1534731875">
      <w:bodyDiv w:val="1"/>
      <w:marLeft w:val="0"/>
      <w:marRight w:val="0"/>
      <w:marTop w:val="0"/>
      <w:marBottom w:val="0"/>
      <w:divBdr>
        <w:top w:val="none" w:sz="0" w:space="0" w:color="auto"/>
        <w:left w:val="none" w:sz="0" w:space="0" w:color="auto"/>
        <w:bottom w:val="none" w:sz="0" w:space="0" w:color="auto"/>
        <w:right w:val="none" w:sz="0" w:space="0" w:color="auto"/>
      </w:divBdr>
    </w:div>
    <w:div w:id="1543513978">
      <w:bodyDiv w:val="1"/>
      <w:marLeft w:val="0"/>
      <w:marRight w:val="0"/>
      <w:marTop w:val="0"/>
      <w:marBottom w:val="0"/>
      <w:divBdr>
        <w:top w:val="none" w:sz="0" w:space="0" w:color="auto"/>
        <w:left w:val="none" w:sz="0" w:space="0" w:color="auto"/>
        <w:bottom w:val="none" w:sz="0" w:space="0" w:color="auto"/>
        <w:right w:val="none" w:sz="0" w:space="0" w:color="auto"/>
      </w:divBdr>
    </w:div>
    <w:div w:id="1545143038">
      <w:bodyDiv w:val="1"/>
      <w:marLeft w:val="0"/>
      <w:marRight w:val="0"/>
      <w:marTop w:val="0"/>
      <w:marBottom w:val="0"/>
      <w:divBdr>
        <w:top w:val="none" w:sz="0" w:space="0" w:color="auto"/>
        <w:left w:val="none" w:sz="0" w:space="0" w:color="auto"/>
        <w:bottom w:val="none" w:sz="0" w:space="0" w:color="auto"/>
        <w:right w:val="none" w:sz="0" w:space="0" w:color="auto"/>
      </w:divBdr>
    </w:div>
    <w:div w:id="1546790861">
      <w:bodyDiv w:val="1"/>
      <w:marLeft w:val="0"/>
      <w:marRight w:val="0"/>
      <w:marTop w:val="0"/>
      <w:marBottom w:val="0"/>
      <w:divBdr>
        <w:top w:val="none" w:sz="0" w:space="0" w:color="auto"/>
        <w:left w:val="none" w:sz="0" w:space="0" w:color="auto"/>
        <w:bottom w:val="none" w:sz="0" w:space="0" w:color="auto"/>
        <w:right w:val="none" w:sz="0" w:space="0" w:color="auto"/>
      </w:divBdr>
    </w:div>
    <w:div w:id="1551962683">
      <w:bodyDiv w:val="1"/>
      <w:marLeft w:val="0"/>
      <w:marRight w:val="0"/>
      <w:marTop w:val="0"/>
      <w:marBottom w:val="0"/>
      <w:divBdr>
        <w:top w:val="none" w:sz="0" w:space="0" w:color="auto"/>
        <w:left w:val="none" w:sz="0" w:space="0" w:color="auto"/>
        <w:bottom w:val="none" w:sz="0" w:space="0" w:color="auto"/>
        <w:right w:val="none" w:sz="0" w:space="0" w:color="auto"/>
      </w:divBdr>
    </w:div>
    <w:div w:id="1565486735">
      <w:bodyDiv w:val="1"/>
      <w:marLeft w:val="0"/>
      <w:marRight w:val="0"/>
      <w:marTop w:val="0"/>
      <w:marBottom w:val="0"/>
      <w:divBdr>
        <w:top w:val="none" w:sz="0" w:space="0" w:color="auto"/>
        <w:left w:val="none" w:sz="0" w:space="0" w:color="auto"/>
        <w:bottom w:val="none" w:sz="0" w:space="0" w:color="auto"/>
        <w:right w:val="none" w:sz="0" w:space="0" w:color="auto"/>
      </w:divBdr>
    </w:div>
    <w:div w:id="1567253323">
      <w:bodyDiv w:val="1"/>
      <w:marLeft w:val="0"/>
      <w:marRight w:val="0"/>
      <w:marTop w:val="0"/>
      <w:marBottom w:val="0"/>
      <w:divBdr>
        <w:top w:val="none" w:sz="0" w:space="0" w:color="auto"/>
        <w:left w:val="none" w:sz="0" w:space="0" w:color="auto"/>
        <w:bottom w:val="none" w:sz="0" w:space="0" w:color="auto"/>
        <w:right w:val="none" w:sz="0" w:space="0" w:color="auto"/>
      </w:divBdr>
    </w:div>
    <w:div w:id="1568761073">
      <w:bodyDiv w:val="1"/>
      <w:marLeft w:val="0"/>
      <w:marRight w:val="0"/>
      <w:marTop w:val="0"/>
      <w:marBottom w:val="0"/>
      <w:divBdr>
        <w:top w:val="none" w:sz="0" w:space="0" w:color="auto"/>
        <w:left w:val="none" w:sz="0" w:space="0" w:color="auto"/>
        <w:bottom w:val="none" w:sz="0" w:space="0" w:color="auto"/>
        <w:right w:val="none" w:sz="0" w:space="0" w:color="auto"/>
      </w:divBdr>
    </w:div>
    <w:div w:id="1578708965">
      <w:bodyDiv w:val="1"/>
      <w:marLeft w:val="0"/>
      <w:marRight w:val="0"/>
      <w:marTop w:val="0"/>
      <w:marBottom w:val="0"/>
      <w:divBdr>
        <w:top w:val="none" w:sz="0" w:space="0" w:color="auto"/>
        <w:left w:val="none" w:sz="0" w:space="0" w:color="auto"/>
        <w:bottom w:val="none" w:sz="0" w:space="0" w:color="auto"/>
        <w:right w:val="none" w:sz="0" w:space="0" w:color="auto"/>
      </w:divBdr>
    </w:div>
    <w:div w:id="1591887786">
      <w:bodyDiv w:val="1"/>
      <w:marLeft w:val="0"/>
      <w:marRight w:val="0"/>
      <w:marTop w:val="0"/>
      <w:marBottom w:val="0"/>
      <w:divBdr>
        <w:top w:val="none" w:sz="0" w:space="0" w:color="auto"/>
        <w:left w:val="none" w:sz="0" w:space="0" w:color="auto"/>
        <w:bottom w:val="none" w:sz="0" w:space="0" w:color="auto"/>
        <w:right w:val="none" w:sz="0" w:space="0" w:color="auto"/>
      </w:divBdr>
    </w:div>
    <w:div w:id="1593511861">
      <w:bodyDiv w:val="1"/>
      <w:marLeft w:val="0"/>
      <w:marRight w:val="0"/>
      <w:marTop w:val="0"/>
      <w:marBottom w:val="0"/>
      <w:divBdr>
        <w:top w:val="none" w:sz="0" w:space="0" w:color="auto"/>
        <w:left w:val="none" w:sz="0" w:space="0" w:color="auto"/>
        <w:bottom w:val="none" w:sz="0" w:space="0" w:color="auto"/>
        <w:right w:val="none" w:sz="0" w:space="0" w:color="auto"/>
      </w:divBdr>
    </w:div>
    <w:div w:id="1597402114">
      <w:bodyDiv w:val="1"/>
      <w:marLeft w:val="0"/>
      <w:marRight w:val="0"/>
      <w:marTop w:val="0"/>
      <w:marBottom w:val="0"/>
      <w:divBdr>
        <w:top w:val="none" w:sz="0" w:space="0" w:color="auto"/>
        <w:left w:val="none" w:sz="0" w:space="0" w:color="auto"/>
        <w:bottom w:val="none" w:sz="0" w:space="0" w:color="auto"/>
        <w:right w:val="none" w:sz="0" w:space="0" w:color="auto"/>
      </w:divBdr>
    </w:div>
    <w:div w:id="1600866188">
      <w:bodyDiv w:val="1"/>
      <w:marLeft w:val="0"/>
      <w:marRight w:val="0"/>
      <w:marTop w:val="0"/>
      <w:marBottom w:val="0"/>
      <w:divBdr>
        <w:top w:val="none" w:sz="0" w:space="0" w:color="auto"/>
        <w:left w:val="none" w:sz="0" w:space="0" w:color="auto"/>
        <w:bottom w:val="none" w:sz="0" w:space="0" w:color="auto"/>
        <w:right w:val="none" w:sz="0" w:space="0" w:color="auto"/>
      </w:divBdr>
    </w:div>
    <w:div w:id="1604990484">
      <w:bodyDiv w:val="1"/>
      <w:marLeft w:val="0"/>
      <w:marRight w:val="0"/>
      <w:marTop w:val="0"/>
      <w:marBottom w:val="0"/>
      <w:divBdr>
        <w:top w:val="none" w:sz="0" w:space="0" w:color="auto"/>
        <w:left w:val="none" w:sz="0" w:space="0" w:color="auto"/>
        <w:bottom w:val="none" w:sz="0" w:space="0" w:color="auto"/>
        <w:right w:val="none" w:sz="0" w:space="0" w:color="auto"/>
      </w:divBdr>
    </w:div>
    <w:div w:id="1609777231">
      <w:bodyDiv w:val="1"/>
      <w:marLeft w:val="0"/>
      <w:marRight w:val="0"/>
      <w:marTop w:val="0"/>
      <w:marBottom w:val="0"/>
      <w:divBdr>
        <w:top w:val="none" w:sz="0" w:space="0" w:color="auto"/>
        <w:left w:val="none" w:sz="0" w:space="0" w:color="auto"/>
        <w:bottom w:val="none" w:sz="0" w:space="0" w:color="auto"/>
        <w:right w:val="none" w:sz="0" w:space="0" w:color="auto"/>
      </w:divBdr>
      <w:divsChild>
        <w:div w:id="1970698164">
          <w:marLeft w:val="806"/>
          <w:marRight w:val="0"/>
          <w:marTop w:val="120"/>
          <w:marBottom w:val="0"/>
          <w:divBdr>
            <w:top w:val="none" w:sz="0" w:space="0" w:color="auto"/>
            <w:left w:val="none" w:sz="0" w:space="0" w:color="auto"/>
            <w:bottom w:val="none" w:sz="0" w:space="0" w:color="auto"/>
            <w:right w:val="none" w:sz="0" w:space="0" w:color="auto"/>
          </w:divBdr>
        </w:div>
      </w:divsChild>
    </w:div>
    <w:div w:id="1611426335">
      <w:bodyDiv w:val="1"/>
      <w:marLeft w:val="0"/>
      <w:marRight w:val="0"/>
      <w:marTop w:val="0"/>
      <w:marBottom w:val="0"/>
      <w:divBdr>
        <w:top w:val="none" w:sz="0" w:space="0" w:color="auto"/>
        <w:left w:val="none" w:sz="0" w:space="0" w:color="auto"/>
        <w:bottom w:val="none" w:sz="0" w:space="0" w:color="auto"/>
        <w:right w:val="none" w:sz="0" w:space="0" w:color="auto"/>
      </w:divBdr>
    </w:div>
    <w:div w:id="1647053765">
      <w:bodyDiv w:val="1"/>
      <w:marLeft w:val="0"/>
      <w:marRight w:val="0"/>
      <w:marTop w:val="0"/>
      <w:marBottom w:val="0"/>
      <w:divBdr>
        <w:top w:val="none" w:sz="0" w:space="0" w:color="auto"/>
        <w:left w:val="none" w:sz="0" w:space="0" w:color="auto"/>
        <w:bottom w:val="none" w:sz="0" w:space="0" w:color="auto"/>
        <w:right w:val="none" w:sz="0" w:space="0" w:color="auto"/>
      </w:divBdr>
    </w:div>
    <w:div w:id="1651329353">
      <w:bodyDiv w:val="1"/>
      <w:marLeft w:val="0"/>
      <w:marRight w:val="0"/>
      <w:marTop w:val="0"/>
      <w:marBottom w:val="0"/>
      <w:divBdr>
        <w:top w:val="none" w:sz="0" w:space="0" w:color="auto"/>
        <w:left w:val="none" w:sz="0" w:space="0" w:color="auto"/>
        <w:bottom w:val="none" w:sz="0" w:space="0" w:color="auto"/>
        <w:right w:val="none" w:sz="0" w:space="0" w:color="auto"/>
      </w:divBdr>
    </w:div>
    <w:div w:id="1663392314">
      <w:bodyDiv w:val="1"/>
      <w:marLeft w:val="0"/>
      <w:marRight w:val="0"/>
      <w:marTop w:val="0"/>
      <w:marBottom w:val="0"/>
      <w:divBdr>
        <w:top w:val="none" w:sz="0" w:space="0" w:color="auto"/>
        <w:left w:val="none" w:sz="0" w:space="0" w:color="auto"/>
        <w:bottom w:val="none" w:sz="0" w:space="0" w:color="auto"/>
        <w:right w:val="none" w:sz="0" w:space="0" w:color="auto"/>
      </w:divBdr>
    </w:div>
    <w:div w:id="1667198778">
      <w:bodyDiv w:val="1"/>
      <w:marLeft w:val="0"/>
      <w:marRight w:val="0"/>
      <w:marTop w:val="0"/>
      <w:marBottom w:val="0"/>
      <w:divBdr>
        <w:top w:val="none" w:sz="0" w:space="0" w:color="auto"/>
        <w:left w:val="none" w:sz="0" w:space="0" w:color="auto"/>
        <w:bottom w:val="none" w:sz="0" w:space="0" w:color="auto"/>
        <w:right w:val="none" w:sz="0" w:space="0" w:color="auto"/>
      </w:divBdr>
    </w:div>
    <w:div w:id="1670255427">
      <w:bodyDiv w:val="1"/>
      <w:marLeft w:val="0"/>
      <w:marRight w:val="0"/>
      <w:marTop w:val="0"/>
      <w:marBottom w:val="0"/>
      <w:divBdr>
        <w:top w:val="none" w:sz="0" w:space="0" w:color="auto"/>
        <w:left w:val="none" w:sz="0" w:space="0" w:color="auto"/>
        <w:bottom w:val="none" w:sz="0" w:space="0" w:color="auto"/>
        <w:right w:val="none" w:sz="0" w:space="0" w:color="auto"/>
      </w:divBdr>
    </w:div>
    <w:div w:id="1682589411">
      <w:bodyDiv w:val="1"/>
      <w:marLeft w:val="0"/>
      <w:marRight w:val="0"/>
      <w:marTop w:val="0"/>
      <w:marBottom w:val="0"/>
      <w:divBdr>
        <w:top w:val="none" w:sz="0" w:space="0" w:color="auto"/>
        <w:left w:val="none" w:sz="0" w:space="0" w:color="auto"/>
        <w:bottom w:val="none" w:sz="0" w:space="0" w:color="auto"/>
        <w:right w:val="none" w:sz="0" w:space="0" w:color="auto"/>
      </w:divBdr>
    </w:div>
    <w:div w:id="1686249162">
      <w:bodyDiv w:val="1"/>
      <w:marLeft w:val="0"/>
      <w:marRight w:val="0"/>
      <w:marTop w:val="0"/>
      <w:marBottom w:val="0"/>
      <w:divBdr>
        <w:top w:val="none" w:sz="0" w:space="0" w:color="auto"/>
        <w:left w:val="none" w:sz="0" w:space="0" w:color="auto"/>
        <w:bottom w:val="none" w:sz="0" w:space="0" w:color="auto"/>
        <w:right w:val="none" w:sz="0" w:space="0" w:color="auto"/>
      </w:divBdr>
    </w:div>
    <w:div w:id="1688409284">
      <w:bodyDiv w:val="1"/>
      <w:marLeft w:val="0"/>
      <w:marRight w:val="0"/>
      <w:marTop w:val="0"/>
      <w:marBottom w:val="0"/>
      <w:divBdr>
        <w:top w:val="none" w:sz="0" w:space="0" w:color="auto"/>
        <w:left w:val="none" w:sz="0" w:space="0" w:color="auto"/>
        <w:bottom w:val="none" w:sz="0" w:space="0" w:color="auto"/>
        <w:right w:val="none" w:sz="0" w:space="0" w:color="auto"/>
      </w:divBdr>
    </w:div>
    <w:div w:id="1693653662">
      <w:bodyDiv w:val="1"/>
      <w:marLeft w:val="0"/>
      <w:marRight w:val="0"/>
      <w:marTop w:val="0"/>
      <w:marBottom w:val="0"/>
      <w:divBdr>
        <w:top w:val="none" w:sz="0" w:space="0" w:color="auto"/>
        <w:left w:val="none" w:sz="0" w:space="0" w:color="auto"/>
        <w:bottom w:val="none" w:sz="0" w:space="0" w:color="auto"/>
        <w:right w:val="none" w:sz="0" w:space="0" w:color="auto"/>
      </w:divBdr>
    </w:div>
    <w:div w:id="1704474282">
      <w:bodyDiv w:val="1"/>
      <w:marLeft w:val="0"/>
      <w:marRight w:val="0"/>
      <w:marTop w:val="0"/>
      <w:marBottom w:val="0"/>
      <w:divBdr>
        <w:top w:val="none" w:sz="0" w:space="0" w:color="auto"/>
        <w:left w:val="none" w:sz="0" w:space="0" w:color="auto"/>
        <w:bottom w:val="none" w:sz="0" w:space="0" w:color="auto"/>
        <w:right w:val="none" w:sz="0" w:space="0" w:color="auto"/>
      </w:divBdr>
    </w:div>
    <w:div w:id="1712226289">
      <w:bodyDiv w:val="1"/>
      <w:marLeft w:val="0"/>
      <w:marRight w:val="0"/>
      <w:marTop w:val="0"/>
      <w:marBottom w:val="0"/>
      <w:divBdr>
        <w:top w:val="none" w:sz="0" w:space="0" w:color="auto"/>
        <w:left w:val="none" w:sz="0" w:space="0" w:color="auto"/>
        <w:bottom w:val="none" w:sz="0" w:space="0" w:color="auto"/>
        <w:right w:val="none" w:sz="0" w:space="0" w:color="auto"/>
      </w:divBdr>
    </w:div>
    <w:div w:id="1751921581">
      <w:bodyDiv w:val="1"/>
      <w:marLeft w:val="0"/>
      <w:marRight w:val="0"/>
      <w:marTop w:val="0"/>
      <w:marBottom w:val="0"/>
      <w:divBdr>
        <w:top w:val="none" w:sz="0" w:space="0" w:color="auto"/>
        <w:left w:val="none" w:sz="0" w:space="0" w:color="auto"/>
        <w:bottom w:val="none" w:sz="0" w:space="0" w:color="auto"/>
        <w:right w:val="none" w:sz="0" w:space="0" w:color="auto"/>
      </w:divBdr>
    </w:div>
    <w:div w:id="1752894838">
      <w:bodyDiv w:val="1"/>
      <w:marLeft w:val="0"/>
      <w:marRight w:val="0"/>
      <w:marTop w:val="0"/>
      <w:marBottom w:val="0"/>
      <w:divBdr>
        <w:top w:val="none" w:sz="0" w:space="0" w:color="auto"/>
        <w:left w:val="none" w:sz="0" w:space="0" w:color="auto"/>
        <w:bottom w:val="none" w:sz="0" w:space="0" w:color="auto"/>
        <w:right w:val="none" w:sz="0" w:space="0" w:color="auto"/>
      </w:divBdr>
    </w:div>
    <w:div w:id="1785810927">
      <w:bodyDiv w:val="1"/>
      <w:marLeft w:val="0"/>
      <w:marRight w:val="0"/>
      <w:marTop w:val="0"/>
      <w:marBottom w:val="0"/>
      <w:divBdr>
        <w:top w:val="none" w:sz="0" w:space="0" w:color="auto"/>
        <w:left w:val="none" w:sz="0" w:space="0" w:color="auto"/>
        <w:bottom w:val="none" w:sz="0" w:space="0" w:color="auto"/>
        <w:right w:val="none" w:sz="0" w:space="0" w:color="auto"/>
      </w:divBdr>
    </w:div>
    <w:div w:id="1802764383">
      <w:bodyDiv w:val="1"/>
      <w:marLeft w:val="0"/>
      <w:marRight w:val="0"/>
      <w:marTop w:val="0"/>
      <w:marBottom w:val="0"/>
      <w:divBdr>
        <w:top w:val="none" w:sz="0" w:space="0" w:color="auto"/>
        <w:left w:val="none" w:sz="0" w:space="0" w:color="auto"/>
        <w:bottom w:val="none" w:sz="0" w:space="0" w:color="auto"/>
        <w:right w:val="none" w:sz="0" w:space="0" w:color="auto"/>
      </w:divBdr>
    </w:div>
    <w:div w:id="1817646148">
      <w:bodyDiv w:val="1"/>
      <w:marLeft w:val="0"/>
      <w:marRight w:val="0"/>
      <w:marTop w:val="0"/>
      <w:marBottom w:val="0"/>
      <w:divBdr>
        <w:top w:val="none" w:sz="0" w:space="0" w:color="auto"/>
        <w:left w:val="none" w:sz="0" w:space="0" w:color="auto"/>
        <w:bottom w:val="none" w:sz="0" w:space="0" w:color="auto"/>
        <w:right w:val="none" w:sz="0" w:space="0" w:color="auto"/>
      </w:divBdr>
    </w:div>
    <w:div w:id="1818764587">
      <w:bodyDiv w:val="1"/>
      <w:marLeft w:val="0"/>
      <w:marRight w:val="0"/>
      <w:marTop w:val="0"/>
      <w:marBottom w:val="0"/>
      <w:divBdr>
        <w:top w:val="none" w:sz="0" w:space="0" w:color="auto"/>
        <w:left w:val="none" w:sz="0" w:space="0" w:color="auto"/>
        <w:bottom w:val="none" w:sz="0" w:space="0" w:color="auto"/>
        <w:right w:val="none" w:sz="0" w:space="0" w:color="auto"/>
      </w:divBdr>
    </w:div>
    <w:div w:id="1824010195">
      <w:bodyDiv w:val="1"/>
      <w:marLeft w:val="0"/>
      <w:marRight w:val="0"/>
      <w:marTop w:val="0"/>
      <w:marBottom w:val="0"/>
      <w:divBdr>
        <w:top w:val="none" w:sz="0" w:space="0" w:color="auto"/>
        <w:left w:val="none" w:sz="0" w:space="0" w:color="auto"/>
        <w:bottom w:val="none" w:sz="0" w:space="0" w:color="auto"/>
        <w:right w:val="none" w:sz="0" w:space="0" w:color="auto"/>
      </w:divBdr>
    </w:div>
    <w:div w:id="1826315106">
      <w:bodyDiv w:val="1"/>
      <w:marLeft w:val="0"/>
      <w:marRight w:val="0"/>
      <w:marTop w:val="0"/>
      <w:marBottom w:val="0"/>
      <w:divBdr>
        <w:top w:val="none" w:sz="0" w:space="0" w:color="auto"/>
        <w:left w:val="none" w:sz="0" w:space="0" w:color="auto"/>
        <w:bottom w:val="none" w:sz="0" w:space="0" w:color="auto"/>
        <w:right w:val="none" w:sz="0" w:space="0" w:color="auto"/>
      </w:divBdr>
    </w:div>
    <w:div w:id="1856967190">
      <w:bodyDiv w:val="1"/>
      <w:marLeft w:val="0"/>
      <w:marRight w:val="0"/>
      <w:marTop w:val="0"/>
      <w:marBottom w:val="0"/>
      <w:divBdr>
        <w:top w:val="none" w:sz="0" w:space="0" w:color="auto"/>
        <w:left w:val="none" w:sz="0" w:space="0" w:color="auto"/>
        <w:bottom w:val="none" w:sz="0" w:space="0" w:color="auto"/>
        <w:right w:val="none" w:sz="0" w:space="0" w:color="auto"/>
      </w:divBdr>
    </w:div>
    <w:div w:id="1863351359">
      <w:bodyDiv w:val="1"/>
      <w:marLeft w:val="0"/>
      <w:marRight w:val="0"/>
      <w:marTop w:val="0"/>
      <w:marBottom w:val="0"/>
      <w:divBdr>
        <w:top w:val="none" w:sz="0" w:space="0" w:color="auto"/>
        <w:left w:val="none" w:sz="0" w:space="0" w:color="auto"/>
        <w:bottom w:val="none" w:sz="0" w:space="0" w:color="auto"/>
        <w:right w:val="none" w:sz="0" w:space="0" w:color="auto"/>
      </w:divBdr>
    </w:div>
    <w:div w:id="1870142001">
      <w:bodyDiv w:val="1"/>
      <w:marLeft w:val="0"/>
      <w:marRight w:val="0"/>
      <w:marTop w:val="0"/>
      <w:marBottom w:val="0"/>
      <w:divBdr>
        <w:top w:val="none" w:sz="0" w:space="0" w:color="auto"/>
        <w:left w:val="none" w:sz="0" w:space="0" w:color="auto"/>
        <w:bottom w:val="none" w:sz="0" w:space="0" w:color="auto"/>
        <w:right w:val="none" w:sz="0" w:space="0" w:color="auto"/>
      </w:divBdr>
    </w:div>
    <w:div w:id="1877738383">
      <w:bodyDiv w:val="1"/>
      <w:marLeft w:val="0"/>
      <w:marRight w:val="0"/>
      <w:marTop w:val="0"/>
      <w:marBottom w:val="0"/>
      <w:divBdr>
        <w:top w:val="none" w:sz="0" w:space="0" w:color="auto"/>
        <w:left w:val="none" w:sz="0" w:space="0" w:color="auto"/>
        <w:bottom w:val="none" w:sz="0" w:space="0" w:color="auto"/>
        <w:right w:val="none" w:sz="0" w:space="0" w:color="auto"/>
      </w:divBdr>
    </w:div>
    <w:div w:id="1881281285">
      <w:bodyDiv w:val="1"/>
      <w:marLeft w:val="0"/>
      <w:marRight w:val="0"/>
      <w:marTop w:val="0"/>
      <w:marBottom w:val="0"/>
      <w:divBdr>
        <w:top w:val="none" w:sz="0" w:space="0" w:color="auto"/>
        <w:left w:val="none" w:sz="0" w:space="0" w:color="auto"/>
        <w:bottom w:val="none" w:sz="0" w:space="0" w:color="auto"/>
        <w:right w:val="none" w:sz="0" w:space="0" w:color="auto"/>
      </w:divBdr>
    </w:div>
    <w:div w:id="1899516487">
      <w:bodyDiv w:val="1"/>
      <w:marLeft w:val="0"/>
      <w:marRight w:val="0"/>
      <w:marTop w:val="0"/>
      <w:marBottom w:val="0"/>
      <w:divBdr>
        <w:top w:val="none" w:sz="0" w:space="0" w:color="auto"/>
        <w:left w:val="none" w:sz="0" w:space="0" w:color="auto"/>
        <w:bottom w:val="none" w:sz="0" w:space="0" w:color="auto"/>
        <w:right w:val="none" w:sz="0" w:space="0" w:color="auto"/>
      </w:divBdr>
    </w:div>
    <w:div w:id="1914267227">
      <w:bodyDiv w:val="1"/>
      <w:marLeft w:val="0"/>
      <w:marRight w:val="0"/>
      <w:marTop w:val="0"/>
      <w:marBottom w:val="0"/>
      <w:divBdr>
        <w:top w:val="none" w:sz="0" w:space="0" w:color="auto"/>
        <w:left w:val="none" w:sz="0" w:space="0" w:color="auto"/>
        <w:bottom w:val="none" w:sz="0" w:space="0" w:color="auto"/>
        <w:right w:val="none" w:sz="0" w:space="0" w:color="auto"/>
      </w:divBdr>
    </w:div>
    <w:div w:id="1921478408">
      <w:bodyDiv w:val="1"/>
      <w:marLeft w:val="0"/>
      <w:marRight w:val="0"/>
      <w:marTop w:val="0"/>
      <w:marBottom w:val="0"/>
      <w:divBdr>
        <w:top w:val="none" w:sz="0" w:space="0" w:color="auto"/>
        <w:left w:val="none" w:sz="0" w:space="0" w:color="auto"/>
        <w:bottom w:val="none" w:sz="0" w:space="0" w:color="auto"/>
        <w:right w:val="none" w:sz="0" w:space="0" w:color="auto"/>
      </w:divBdr>
    </w:div>
    <w:div w:id="1926648016">
      <w:bodyDiv w:val="1"/>
      <w:marLeft w:val="0"/>
      <w:marRight w:val="0"/>
      <w:marTop w:val="0"/>
      <w:marBottom w:val="0"/>
      <w:divBdr>
        <w:top w:val="none" w:sz="0" w:space="0" w:color="auto"/>
        <w:left w:val="none" w:sz="0" w:space="0" w:color="auto"/>
        <w:bottom w:val="none" w:sz="0" w:space="0" w:color="auto"/>
        <w:right w:val="none" w:sz="0" w:space="0" w:color="auto"/>
      </w:divBdr>
    </w:div>
    <w:div w:id="1930769512">
      <w:bodyDiv w:val="1"/>
      <w:marLeft w:val="0"/>
      <w:marRight w:val="0"/>
      <w:marTop w:val="0"/>
      <w:marBottom w:val="0"/>
      <w:divBdr>
        <w:top w:val="none" w:sz="0" w:space="0" w:color="auto"/>
        <w:left w:val="none" w:sz="0" w:space="0" w:color="auto"/>
        <w:bottom w:val="none" w:sz="0" w:space="0" w:color="auto"/>
        <w:right w:val="none" w:sz="0" w:space="0" w:color="auto"/>
      </w:divBdr>
    </w:div>
    <w:div w:id="1938319944">
      <w:bodyDiv w:val="1"/>
      <w:marLeft w:val="0"/>
      <w:marRight w:val="0"/>
      <w:marTop w:val="0"/>
      <w:marBottom w:val="0"/>
      <w:divBdr>
        <w:top w:val="none" w:sz="0" w:space="0" w:color="auto"/>
        <w:left w:val="none" w:sz="0" w:space="0" w:color="auto"/>
        <w:bottom w:val="none" w:sz="0" w:space="0" w:color="auto"/>
        <w:right w:val="none" w:sz="0" w:space="0" w:color="auto"/>
      </w:divBdr>
    </w:div>
    <w:div w:id="1944603252">
      <w:bodyDiv w:val="1"/>
      <w:marLeft w:val="0"/>
      <w:marRight w:val="0"/>
      <w:marTop w:val="0"/>
      <w:marBottom w:val="0"/>
      <w:divBdr>
        <w:top w:val="none" w:sz="0" w:space="0" w:color="auto"/>
        <w:left w:val="none" w:sz="0" w:space="0" w:color="auto"/>
        <w:bottom w:val="none" w:sz="0" w:space="0" w:color="auto"/>
        <w:right w:val="none" w:sz="0" w:space="0" w:color="auto"/>
      </w:divBdr>
    </w:div>
    <w:div w:id="1972322652">
      <w:bodyDiv w:val="1"/>
      <w:marLeft w:val="0"/>
      <w:marRight w:val="0"/>
      <w:marTop w:val="0"/>
      <w:marBottom w:val="0"/>
      <w:divBdr>
        <w:top w:val="none" w:sz="0" w:space="0" w:color="auto"/>
        <w:left w:val="none" w:sz="0" w:space="0" w:color="auto"/>
        <w:bottom w:val="none" w:sz="0" w:space="0" w:color="auto"/>
        <w:right w:val="none" w:sz="0" w:space="0" w:color="auto"/>
      </w:divBdr>
    </w:div>
    <w:div w:id="1982808901">
      <w:bodyDiv w:val="1"/>
      <w:marLeft w:val="0"/>
      <w:marRight w:val="0"/>
      <w:marTop w:val="0"/>
      <w:marBottom w:val="0"/>
      <w:divBdr>
        <w:top w:val="none" w:sz="0" w:space="0" w:color="auto"/>
        <w:left w:val="none" w:sz="0" w:space="0" w:color="auto"/>
        <w:bottom w:val="none" w:sz="0" w:space="0" w:color="auto"/>
        <w:right w:val="none" w:sz="0" w:space="0" w:color="auto"/>
      </w:divBdr>
    </w:div>
    <w:div w:id="1994719273">
      <w:bodyDiv w:val="1"/>
      <w:marLeft w:val="0"/>
      <w:marRight w:val="0"/>
      <w:marTop w:val="0"/>
      <w:marBottom w:val="0"/>
      <w:divBdr>
        <w:top w:val="none" w:sz="0" w:space="0" w:color="auto"/>
        <w:left w:val="none" w:sz="0" w:space="0" w:color="auto"/>
        <w:bottom w:val="none" w:sz="0" w:space="0" w:color="auto"/>
        <w:right w:val="none" w:sz="0" w:space="0" w:color="auto"/>
      </w:divBdr>
    </w:div>
    <w:div w:id="2009281457">
      <w:bodyDiv w:val="1"/>
      <w:marLeft w:val="0"/>
      <w:marRight w:val="0"/>
      <w:marTop w:val="0"/>
      <w:marBottom w:val="0"/>
      <w:divBdr>
        <w:top w:val="none" w:sz="0" w:space="0" w:color="auto"/>
        <w:left w:val="none" w:sz="0" w:space="0" w:color="auto"/>
        <w:bottom w:val="none" w:sz="0" w:space="0" w:color="auto"/>
        <w:right w:val="none" w:sz="0" w:space="0" w:color="auto"/>
      </w:divBdr>
      <w:divsChild>
        <w:div w:id="469371444">
          <w:marLeft w:val="806"/>
          <w:marRight w:val="0"/>
          <w:marTop w:val="120"/>
          <w:marBottom w:val="0"/>
          <w:divBdr>
            <w:top w:val="none" w:sz="0" w:space="0" w:color="auto"/>
            <w:left w:val="none" w:sz="0" w:space="0" w:color="auto"/>
            <w:bottom w:val="none" w:sz="0" w:space="0" w:color="auto"/>
            <w:right w:val="none" w:sz="0" w:space="0" w:color="auto"/>
          </w:divBdr>
        </w:div>
      </w:divsChild>
    </w:div>
    <w:div w:id="2015454629">
      <w:bodyDiv w:val="1"/>
      <w:marLeft w:val="0"/>
      <w:marRight w:val="0"/>
      <w:marTop w:val="0"/>
      <w:marBottom w:val="0"/>
      <w:divBdr>
        <w:top w:val="none" w:sz="0" w:space="0" w:color="auto"/>
        <w:left w:val="none" w:sz="0" w:space="0" w:color="auto"/>
        <w:bottom w:val="none" w:sz="0" w:space="0" w:color="auto"/>
        <w:right w:val="none" w:sz="0" w:space="0" w:color="auto"/>
      </w:divBdr>
    </w:div>
    <w:div w:id="2015985176">
      <w:bodyDiv w:val="1"/>
      <w:marLeft w:val="0"/>
      <w:marRight w:val="0"/>
      <w:marTop w:val="0"/>
      <w:marBottom w:val="0"/>
      <w:divBdr>
        <w:top w:val="none" w:sz="0" w:space="0" w:color="auto"/>
        <w:left w:val="none" w:sz="0" w:space="0" w:color="auto"/>
        <w:bottom w:val="none" w:sz="0" w:space="0" w:color="auto"/>
        <w:right w:val="none" w:sz="0" w:space="0" w:color="auto"/>
      </w:divBdr>
    </w:div>
    <w:div w:id="2016498550">
      <w:bodyDiv w:val="1"/>
      <w:marLeft w:val="0"/>
      <w:marRight w:val="0"/>
      <w:marTop w:val="0"/>
      <w:marBottom w:val="0"/>
      <w:divBdr>
        <w:top w:val="none" w:sz="0" w:space="0" w:color="auto"/>
        <w:left w:val="none" w:sz="0" w:space="0" w:color="auto"/>
        <w:bottom w:val="none" w:sz="0" w:space="0" w:color="auto"/>
        <w:right w:val="none" w:sz="0" w:space="0" w:color="auto"/>
      </w:divBdr>
    </w:div>
    <w:div w:id="2021200515">
      <w:bodyDiv w:val="1"/>
      <w:marLeft w:val="0"/>
      <w:marRight w:val="0"/>
      <w:marTop w:val="0"/>
      <w:marBottom w:val="0"/>
      <w:divBdr>
        <w:top w:val="none" w:sz="0" w:space="0" w:color="auto"/>
        <w:left w:val="none" w:sz="0" w:space="0" w:color="auto"/>
        <w:bottom w:val="none" w:sz="0" w:space="0" w:color="auto"/>
        <w:right w:val="none" w:sz="0" w:space="0" w:color="auto"/>
      </w:divBdr>
    </w:div>
    <w:div w:id="2023626582">
      <w:bodyDiv w:val="1"/>
      <w:marLeft w:val="0"/>
      <w:marRight w:val="0"/>
      <w:marTop w:val="0"/>
      <w:marBottom w:val="0"/>
      <w:divBdr>
        <w:top w:val="none" w:sz="0" w:space="0" w:color="auto"/>
        <w:left w:val="none" w:sz="0" w:space="0" w:color="auto"/>
        <w:bottom w:val="none" w:sz="0" w:space="0" w:color="auto"/>
        <w:right w:val="none" w:sz="0" w:space="0" w:color="auto"/>
      </w:divBdr>
    </w:div>
    <w:div w:id="2025007872">
      <w:bodyDiv w:val="1"/>
      <w:marLeft w:val="0"/>
      <w:marRight w:val="0"/>
      <w:marTop w:val="0"/>
      <w:marBottom w:val="0"/>
      <w:divBdr>
        <w:top w:val="none" w:sz="0" w:space="0" w:color="auto"/>
        <w:left w:val="none" w:sz="0" w:space="0" w:color="auto"/>
        <w:bottom w:val="none" w:sz="0" w:space="0" w:color="auto"/>
        <w:right w:val="none" w:sz="0" w:space="0" w:color="auto"/>
      </w:divBdr>
    </w:div>
    <w:div w:id="2026319246">
      <w:bodyDiv w:val="1"/>
      <w:marLeft w:val="0"/>
      <w:marRight w:val="0"/>
      <w:marTop w:val="0"/>
      <w:marBottom w:val="0"/>
      <w:divBdr>
        <w:top w:val="none" w:sz="0" w:space="0" w:color="auto"/>
        <w:left w:val="none" w:sz="0" w:space="0" w:color="auto"/>
        <w:bottom w:val="none" w:sz="0" w:space="0" w:color="auto"/>
        <w:right w:val="none" w:sz="0" w:space="0" w:color="auto"/>
      </w:divBdr>
    </w:div>
    <w:div w:id="2026589431">
      <w:bodyDiv w:val="1"/>
      <w:marLeft w:val="0"/>
      <w:marRight w:val="0"/>
      <w:marTop w:val="0"/>
      <w:marBottom w:val="0"/>
      <w:divBdr>
        <w:top w:val="none" w:sz="0" w:space="0" w:color="auto"/>
        <w:left w:val="none" w:sz="0" w:space="0" w:color="auto"/>
        <w:bottom w:val="none" w:sz="0" w:space="0" w:color="auto"/>
        <w:right w:val="none" w:sz="0" w:space="0" w:color="auto"/>
      </w:divBdr>
    </w:div>
    <w:div w:id="2054574846">
      <w:bodyDiv w:val="1"/>
      <w:marLeft w:val="0"/>
      <w:marRight w:val="0"/>
      <w:marTop w:val="0"/>
      <w:marBottom w:val="0"/>
      <w:divBdr>
        <w:top w:val="none" w:sz="0" w:space="0" w:color="auto"/>
        <w:left w:val="none" w:sz="0" w:space="0" w:color="auto"/>
        <w:bottom w:val="none" w:sz="0" w:space="0" w:color="auto"/>
        <w:right w:val="none" w:sz="0" w:space="0" w:color="auto"/>
      </w:divBdr>
    </w:div>
    <w:div w:id="2068448960">
      <w:bodyDiv w:val="1"/>
      <w:marLeft w:val="0"/>
      <w:marRight w:val="0"/>
      <w:marTop w:val="0"/>
      <w:marBottom w:val="0"/>
      <w:divBdr>
        <w:top w:val="none" w:sz="0" w:space="0" w:color="auto"/>
        <w:left w:val="none" w:sz="0" w:space="0" w:color="auto"/>
        <w:bottom w:val="none" w:sz="0" w:space="0" w:color="auto"/>
        <w:right w:val="none" w:sz="0" w:space="0" w:color="auto"/>
      </w:divBdr>
    </w:div>
    <w:div w:id="2079665154">
      <w:bodyDiv w:val="1"/>
      <w:marLeft w:val="0"/>
      <w:marRight w:val="0"/>
      <w:marTop w:val="0"/>
      <w:marBottom w:val="0"/>
      <w:divBdr>
        <w:top w:val="none" w:sz="0" w:space="0" w:color="auto"/>
        <w:left w:val="none" w:sz="0" w:space="0" w:color="auto"/>
        <w:bottom w:val="none" w:sz="0" w:space="0" w:color="auto"/>
        <w:right w:val="none" w:sz="0" w:space="0" w:color="auto"/>
      </w:divBdr>
    </w:div>
    <w:div w:id="2080590957">
      <w:bodyDiv w:val="1"/>
      <w:marLeft w:val="0"/>
      <w:marRight w:val="0"/>
      <w:marTop w:val="0"/>
      <w:marBottom w:val="0"/>
      <w:divBdr>
        <w:top w:val="none" w:sz="0" w:space="0" w:color="auto"/>
        <w:left w:val="none" w:sz="0" w:space="0" w:color="auto"/>
        <w:bottom w:val="none" w:sz="0" w:space="0" w:color="auto"/>
        <w:right w:val="none" w:sz="0" w:space="0" w:color="auto"/>
      </w:divBdr>
    </w:div>
    <w:div w:id="2082216371">
      <w:bodyDiv w:val="1"/>
      <w:marLeft w:val="0"/>
      <w:marRight w:val="0"/>
      <w:marTop w:val="0"/>
      <w:marBottom w:val="0"/>
      <w:divBdr>
        <w:top w:val="none" w:sz="0" w:space="0" w:color="auto"/>
        <w:left w:val="none" w:sz="0" w:space="0" w:color="auto"/>
        <w:bottom w:val="none" w:sz="0" w:space="0" w:color="auto"/>
        <w:right w:val="none" w:sz="0" w:space="0" w:color="auto"/>
      </w:divBdr>
    </w:div>
    <w:div w:id="2085763330">
      <w:bodyDiv w:val="1"/>
      <w:marLeft w:val="0"/>
      <w:marRight w:val="0"/>
      <w:marTop w:val="0"/>
      <w:marBottom w:val="0"/>
      <w:divBdr>
        <w:top w:val="none" w:sz="0" w:space="0" w:color="auto"/>
        <w:left w:val="none" w:sz="0" w:space="0" w:color="auto"/>
        <w:bottom w:val="none" w:sz="0" w:space="0" w:color="auto"/>
        <w:right w:val="none" w:sz="0" w:space="0" w:color="auto"/>
      </w:divBdr>
    </w:div>
    <w:div w:id="2099708493">
      <w:bodyDiv w:val="1"/>
      <w:marLeft w:val="0"/>
      <w:marRight w:val="0"/>
      <w:marTop w:val="0"/>
      <w:marBottom w:val="0"/>
      <w:divBdr>
        <w:top w:val="none" w:sz="0" w:space="0" w:color="auto"/>
        <w:left w:val="none" w:sz="0" w:space="0" w:color="auto"/>
        <w:bottom w:val="none" w:sz="0" w:space="0" w:color="auto"/>
        <w:right w:val="none" w:sz="0" w:space="0" w:color="auto"/>
      </w:divBdr>
    </w:div>
    <w:div w:id="2116825229">
      <w:bodyDiv w:val="1"/>
      <w:marLeft w:val="0"/>
      <w:marRight w:val="0"/>
      <w:marTop w:val="0"/>
      <w:marBottom w:val="0"/>
      <w:divBdr>
        <w:top w:val="none" w:sz="0" w:space="0" w:color="auto"/>
        <w:left w:val="none" w:sz="0" w:space="0" w:color="auto"/>
        <w:bottom w:val="none" w:sz="0" w:space="0" w:color="auto"/>
        <w:right w:val="none" w:sz="0" w:space="0" w:color="auto"/>
      </w:divBdr>
    </w:div>
    <w:div w:id="2123765709">
      <w:bodyDiv w:val="1"/>
      <w:marLeft w:val="0"/>
      <w:marRight w:val="0"/>
      <w:marTop w:val="0"/>
      <w:marBottom w:val="0"/>
      <w:divBdr>
        <w:top w:val="none" w:sz="0" w:space="0" w:color="auto"/>
        <w:left w:val="none" w:sz="0" w:space="0" w:color="auto"/>
        <w:bottom w:val="none" w:sz="0" w:space="0" w:color="auto"/>
        <w:right w:val="none" w:sz="0" w:space="0" w:color="auto"/>
      </w:divBdr>
    </w:div>
    <w:div w:id="212980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hyperlink" Target="https://doi.org/DOI:10.3390/s24165172" TargetMode="External" Id="rId18" /><Relationship Type="http://schemas.openxmlformats.org/officeDocument/2006/relationships/image" Target="media/image2.png" Id="rId26" /><Relationship Type="http://schemas.openxmlformats.org/officeDocument/2006/relationships/styles" Target="styles.xml" Id="rId3" /><Relationship Type="http://schemas.openxmlformats.org/officeDocument/2006/relationships/hyperlink" Target="https://doi.org/:%2010.5281/zenodo.11044529" TargetMode="External" Id="rId21"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hyperlink" Target="https://doi.org/https://doi.org/10.1016/j.entcom.2023.100550" TargetMode="External" Id="rId17" /><Relationship Type="http://schemas.openxmlformats.org/officeDocument/2006/relationships/hyperlink" Target="https://doi.org/https://doi.org/10.1016/j.aei.2024.102656" TargetMode="External"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hyperlink" Target="https://autotechinsight.ihsmarkit.com/news/5277644/embracing-digital-twins-in-the-automotive-industry-interview-with-ptc" TargetMode="External" Id="rId16" /><Relationship Type="http://schemas.openxmlformats.org/officeDocument/2006/relationships/hyperlink" Target="https://doi.org/10.30574/wjaets.2024.11.2.0137" TargetMode="External" Id="rId20" /><Relationship Type="http://schemas.openxmlformats.org/officeDocument/2006/relationships/image" Target="media/image5.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hyperlink" Target="https://doi.org/https://doi.org/10.1016/j.entcom.2024.100787" TargetMode="External"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footer" Target="footer4.xml" Id="rId15" /><Relationship Type="http://schemas.openxmlformats.org/officeDocument/2006/relationships/hyperlink" Target="https://doi.org/https://doi.org/10.1109/RTCSA57803.2024.00029" TargetMode="External" Id="rId23" /><Relationship Type="http://schemas.openxmlformats.org/officeDocument/2006/relationships/header" Target="header1.xml" Id="rId10" /><Relationship Type="http://schemas.openxmlformats.org/officeDocument/2006/relationships/hyperlink" Target="https://doi.org/https://doi.org/10.1016/j.csi.2023.103745" TargetMode="External" Id="rId19" /><Relationship Type="http://schemas.openxmlformats.org/officeDocument/2006/relationships/footer" Target="footer5.xml" Id="rId31" /><Relationship Type="http://schemas.openxmlformats.org/officeDocument/2006/relationships/settings" Target="settings.xml" Id="rId4" /><Relationship Type="http://schemas.openxmlformats.org/officeDocument/2006/relationships/hyperlink" Target="https://www.inseec.com/program/ige-international-business-management/" TargetMode="External" Id="rId9" /><Relationship Type="http://schemas.openxmlformats.org/officeDocument/2006/relationships/header" Target="header2.xml" Id="rId14" /><Relationship Type="http://schemas.openxmlformats.org/officeDocument/2006/relationships/hyperlink" Target="https://www.mckinsey.com/features/mckinsey-center-for-future-mobility/our-insights/software-defined-hardware-in-the-age-of-ai" TargetMode="External" Id="rId22" /><Relationship Type="http://schemas.openxmlformats.org/officeDocument/2006/relationships/header" Target="header3.xml" Id="rId30" /><Relationship Type="http://schemas.openxmlformats.org/officeDocument/2006/relationships/image" Target="media/image1.png" Id="rId8" /><Relationship Type="http://schemas.openxmlformats.org/officeDocument/2006/relationships/image" Target="/media/image6.png" Id="R93d608dff1d04c50" /><Relationship Type="http://schemas.openxmlformats.org/officeDocument/2006/relationships/image" Target="/media/image7.png" Id="R408f80706fbe47e4" /><Relationship Type="http://schemas.openxmlformats.org/officeDocument/2006/relationships/image" Target="/media/image8.png" Id="R5260d61c5eaa4b17"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Kan24</b:Tag>
    <b:SourceType>JournalArticle</b:SourceType>
    <b:Guid>{329D9D6C-6E5E-4B1D-9BB4-2A38AC5D9D34}</b:Guid>
    <b:Title>AI-driven resource management strategies for cloud computing systems, services, and applications.</b:Title>
    <b:Year>2024</b:Year>
    <b:JournalName>World Journal of Advanced Engineering Technology and Sciences</b:JournalName>
    <b:Pages>pp. 559 - 566</b:Pages>
    <b:Author>
      <b:Author>
        <b:NameList>
          <b:Person>
            <b:Last>Kanungo</b:Last>
            <b:First>Satyanarayan</b:First>
          </b:Person>
        </b:NameList>
      </b:Author>
    </b:Author>
    <b:Month>04</b:Month>
    <b:Day>17</b:Day>
    <b:Volume>11</b:Volume>
    <b:Issue>02</b:Issue>
    <b:URL>https://www.sciencedirect.com/science/article/pii/S1875952123000058?ref=pdf_download&amp;fr=RR-2&amp;rr=902d25277cced3dc</b:URL>
    <b:DOI>10.30574/wjaets.2024.11.2.0137</b:DOI>
    <b:RefOrder>1</b:RefOrder>
  </b:Source>
  <b:Source>
    <b:Tag>Bee24</b:Tag>
    <b:SourceType>Report</b:SourceType>
    <b:Guid>{7D72F964-B713-4E44-81D5-E1EE1C7840B8}</b:Guid>
    <b:Title>Embracing Digital Twins in the Automotive Industry: Interview with PTC</b:Title>
    <b:Year>2024</b:Year>
    <b:Pages>p.1 - 7</b:Pages>
    <b:YearAccessed>2024</b:YearAccessed>
    <b:MonthAccessed>08</b:MonthAccessed>
    <b:DayAccessed>22</b:DayAccessed>
    <b:URL>https://autotechinsight.ihsmarkit.com/news/5277644/embracing-digital-twins-in-the-automotive-industry-interview-with-ptc</b:URL>
    <b:Institution>S&amp;P Global</b:Institution>
    <b:ThesisType>Supply Chain and Technology, Automotive</b:ThesisType>
    <b:Author>
      <b:Author>
        <b:NameList>
          <b:Person>
            <b:Last>Beecham</b:Last>
            <b:First>Matthew</b:First>
          </b:Person>
        </b:NameList>
      </b:Author>
    </b:Author>
    <b:RefOrder>10</b:RefOrder>
  </b:Source>
  <b:Source>
    <b:Tag>Riz25</b:Tag>
    <b:SourceType>Report</b:SourceType>
    <b:Guid>{1B335B42-8BD9-45E1-93D8-E249E0E47F07}</b:Guid>
    <b:Title>Software-defined hardware in the age of AI</b:Title>
    <b:Year>2025</b:Year>
    <b:Institution>MccKinsey &amp; Company</b:Institution>
    <b:Pages>p. 1 - 9</b:Pages>
    <b:YearAccessed>2025</b:YearAccessed>
    <b:MonthAccessed>01</b:MonthAccessed>
    <b:DayAccessed>05</b:DayAccessed>
    <b:URL>https://www.mckinsey.com/features/mckinsey-center-for-future-mobility/our-insights/software-defined-hardware-in-the-age-of-ai#/</b:URL>
    <b:Author>
      <b:Author>
        <b:NameList>
          <b:Person>
            <b:Last>Rizvi</b:Last>
            <b:First>Ali</b:First>
          </b:Person>
          <b:Person>
            <b:Last>Kelkar</b:Last>
            <b:First>Ani</b:First>
          </b:Person>
          <b:Person>
            <b:Last>Kampshoff</b:Last>
            <b:First>Philipp</b:First>
          </b:Person>
        </b:NameList>
      </b:Author>
    </b:Author>
    <b:RefOrder>6</b:RefOrder>
  </b:Source>
  <b:Source>
    <b:Tag>Ece23</b:Tag>
    <b:SourceType>JournalArticle</b:SourceType>
    <b:Guid>{A5562F86-9D0B-4264-9A30-434FF10B1DEA}</b:Guid>
    <b:Title>An investigation into generation Z’s mindsets of entertainment in an autonomous vehicle</b:Title>
    <b:Year>2023</b:Year>
    <b:Publisher>ELSEVIER</b:Publisher>
    <b:DOI>https://doi.org/10.1016/j.entcom.2023.100550</b:DOI>
    <b:Volume>Volume 46</b:Volume>
    <b:Pages>pp. 561-562</b:Pages>
    <b:URL>https://www.sciencedirect.com/science/article/pii/S1875952123000058?fr=RR-2&amp;ref=pdf_download&amp;rr=902d25277cced3dc</b:URL>
    <b:Author>
      <b:Author>
        <b:NameList>
          <b:Person>
            <b:Last>Ecem</b:Last>
            <b:Middle>Ince</b:Middle>
            <b:First>Berfin</b:First>
          </b:Person>
          <b:Person>
            <b:Last>Kyungjoo</b:Last>
            <b:First>Cha</b:First>
          </b:Person>
          <b:Person>
            <b:Last>Junghyun</b:Last>
            <b:First>Cho</b:First>
          </b:Person>
        </b:NameList>
      </b:Author>
    </b:Author>
    <b:LCID>en-US</b:LCID>
    <b:RefOrder>2</b:RefOrder>
  </b:Source>
  <b:Source>
    <b:Tag>Kri24</b:Tag>
    <b:SourceType>JournalArticle</b:SourceType>
    <b:Guid>{322CC611-2944-47F2-8504-B20AD28C42F4}</b:Guid>
    <b:Title>THE EFFECT OF GAMIFICATION ON CUSTOMER RETENTION IN AUTOMOTIVE AFTER-SALES SERVICES: A CASE STUDY OF THE AUTHORIZED CAR DEALER IN INDONESIA</b:Title>
    <b:Year>2024</b:Year>
    <b:Author>
      <b:Author>
        <b:NameList>
          <b:Person>
            <b:Last>Kridiawan</b:Last>
            <b:First>Yuly</b:First>
          </b:Person>
          <b:Person>
            <b:Last>Wang</b:Last>
            <b:First> Gunawan</b:First>
          </b:Person>
        </b:NameList>
      </b:Author>
    </b:Author>
    <b:URL>https://www.researchgate.net/publication/380103620_THE_EFFECT_OF_GAMIFICATION_ON_CUSTOMER_RETENTION_IN_AUTOMOTIVE_AFTER-SALES_SERVICES_A_CASE_STUDY_OF_THE_AUTHORIZED_CAR_DEALER_IN_INDONESIA</b:URL>
    <b:DOI>: 10.5281/zenodo.11044529</b:DOI>
    <b:JournalName>Community practitioner: the journal of the Community Practitioners' &amp; Health Visitors' Association</b:JournalName>
    <b:Month>April</b:Month>
    <b:Volume>21</b:Volume>
    <b:RefOrder>7</b:RefOrder>
  </b:Source>
  <b:Source>
    <b:Tag>ABI22</b:Tag>
    <b:SourceType>Report</b:SourceType>
    <b:Guid>{11DDB71E-5A2D-4F02-8261-D198340DFD11}</b:Guid>
    <b:Title>Next-Generation Automotive HMI</b:Title>
    <b:Year>2022</b:Year>
    <b:Author>
      <b:Author>
        <b:Corporate> ABI Research</b:Corporate>
      </b:Author>
    </b:Author>
    <b:Pages>42</b:Pages>
    <b:URL>Next-Generation Automotive HMI</b:URL>
    <b:RefOrder>9</b:RefOrder>
  </b:Source>
  <b:Source>
    <b:Tag>Yua24</b:Tag>
    <b:SourceType>JournalArticle</b:SourceType>
    <b:Guid>{ED49E2DF-8F62-42C1-A056-98D2A4280472}</b:Guid>
    <b:Title>Exploring the Human-Centric Interaction Paradigm: Augmented Reality-Assisted Head-Up Display Design for Collaborative Human-Machine Interface in Cockpit</b:Title>
    <b:Year>2024</b:Year>
    <b:JournalName>Advanced Engineering Informatics</b:JournalName>
    <b:Volume>62</b:Volume>
    <b:DOI>https://doi.org/10.1016/j.entcom.2024.100787</b:DOI>
    <b:Author>
      <b:Author>
        <b:NameList>
          <b:Person>
            <b:Last>Yuan</b:Last>
            <b:First>Xin</b:First>
          </b:Person>
          <b:Person>
            <b:Last>K.H NG</b:Last>
            <b:First>Kam</b:First>
          </b:Person>
          <b:Person>
            <b:Last>Li</b:Last>
            <b:First>Qinbiao</b:First>
          </b:Person>
          <b:Person>
            <b:Last>Yiu</b:Last>
            <b:First>Chon Yin</b:First>
          </b:Person>
          <b:Person>
            <b:Last>Lau</b:Last>
            <b:First>Chun kit</b:First>
          </b:Person>
          <b:Person>
            <b:Last>Fung</b:Last>
            <b:First>Ka Hei</b:First>
          </b:Person>
          <b:Person>
            <b:Last>NG</b:Last>
            <b:First>Lok Hei</b:First>
          </b:Person>
        </b:NameList>
      </b:Author>
    </b:Author>
    <b:Month>October</b:Month>
    <b:RefOrder>8</b:RefOrder>
  </b:Source>
  <b:Source>
    <b:Tag>Hal23</b:Tag>
    <b:SourceType>JournalArticle</b:SourceType>
    <b:Guid>{06EBABD5-00FF-4B48-AE9D-2F427CBD568E}</b:Guid>
    <b:Title>Secure OTA software updates in connected vehicles: A survey.</b:Title>
    <b:JournalName>Computer Networkds</b:JournalName>
    <b:Year>2023</b:Year>
    <b:Volume>178</b:Volume>
    <b:DOI>https://doi.org/10.1016/j.csi.2023.103745</b:DOI>
    <b:Author>
      <b:Author>
        <b:NameList>
          <b:Person>
            <b:Last>Halder</b:Last>
            <b:First>Subir</b:First>
          </b:Person>
          <b:Person>
            <b:Last>Conti</b:Last>
            <b:First>Mauro</b:First>
          </b:Person>
          <b:Person>
            <b:Last>Ghosal</b:Last>
            <b:First>Amrita</b:First>
          </b:Person>
        </b:NameList>
      </b:Author>
    </b:Author>
    <b:URL>https://www.researchgate.net/publication/341848182_Secure_Over-The-Air_Software_Updates_in_Connected_Vehicles_A_Survey</b:URL>
    <b:RefOrder>3</b:RefOrder>
  </b:Source>
  <b:Source>
    <b:Tag>Sch24</b:Tag>
    <b:SourceType>JournalArticle</b:SourceType>
    <b:Guid>{1E47C769-654D-45B5-9EFB-4F6CB06798CE}</b:Guid>
    <b:Title>Safety issues of integrating IVI and ADAS functionality via running Linux and AUTOSAR in parallel on a dual-core system</b:Title>
    <b:JournalName>IEEE International Conference on Embedded and Real-Time Computing Systems and Applications (RTCSA)</b:JournalName>
    <b:Year>2024</b:Year>
    <b:Pages>14</b:Pages>
    <b:DOI>https://doi.org/10.1109/RTCSA57803.2024.00029</b:DOI>
    <b:City>Schneidershof</b:City>
    <b:Author>
      <b:Author>
        <b:NameList>
          <b:Person>
            <b:Last>Schneider</b:Last>
            <b:First>Jörn</b:First>
          </b:Person>
          <b:Person>
            <b:Last>Nett </b:Last>
            <b:First>Tillmann</b:First>
          </b:Person>
        </b:NameList>
      </b:Author>
    </b:Author>
    <b:URL>https://www.hochschule-trier.de/fileadmin/Hauptcampus/Fachbereich_Informatik/Personen/Joern_Schneider/Publicationen/Safety_Issues_of_Integrating_IVI_and_ADAS_functionality.pdf</b:URL>
    <b:RefOrder>4</b:RefOrder>
  </b:Source>
  <b:Source>
    <b:Tag>YUA</b:Tag>
    <b:SourceType>JournalArticle</b:SourceType>
    <b:Guid>{E6371591-199B-4305-8188-FD919EC37E98}</b:Guid>
    <b:Title>Exploring the Human-Centric Interaction Paradigm: Augmented Reality-Assisted Head-Up Display Design for Collaborative Human-Machine Interface in Cockpit</b:Title>
    <b:DOI>https://doi.org/10.1016/j.aei.2024.102656</b:DOI>
    <b:URL>https://www.sciencedirect.com/science/article/abs/pii/S1474034624003045</b:URL>
    <b:Author>
      <b:Author>
        <b:NameList>
          <b:Person>
            <b:Last>YUAN</b:Last>
            <b:First>Xin </b:First>
          </b:Person>
          <b:Person>
            <b:Last>YIu</b:Last>
            <b:First>Cho Yin</b:First>
          </b:Person>
          <b:Person>
            <b:Last>Li</b:Last>
            <b:First>Qianbiao</b:First>
          </b:Person>
          <b:Person>
            <b:Last>Lau</b:Last>
            <b:First>Chun Kit</b:First>
          </b:Person>
        </b:NameList>
      </b:Author>
    </b:Author>
    <b:RefOrder>11</b:RefOrder>
  </b:Source>
  <b:Source>
    <b:Tag>GeX24</b:Tag>
    <b:SourceType>JournalArticle</b:SourceType>
    <b:Guid>{1C565055-D8D0-47CB-819B-FF496280C533}</b:Guid>
    <b:Title>Intelligent Cockpits for Connected Vehicles: Taxonomy, Architecture, Interaction Technologies, and Future Directions</b:Title>
    <b:JournalName>Sensors</b:JournalName>
    <b:Year>2024</b:Year>
    <b:Pages>5172</b:Pages>
    <b:Volume>24</b:Volume>
    <b:DOI>DOI:10.3390/s24165172</b:DOI>
    <b:Month>August</b:Month>
    <b:URL>https://www.researchgate.net/publication/383071149_Intelligent_Cockpits_for_Connected_Vehicles_Taxonomy_Architecture_Interaction_Technologies_and_Future_Directions</b:URL>
    <b:Author>
      <b:Author>
        <b:NameList>
          <b:Person>
            <b:Last>Ge</b:Last>
            <b:First>Xiaojun</b:First>
          </b:Person>
          <b:Person>
            <b:Last>Li</b:Last>
            <b:First>Jinyu</b:First>
          </b:Person>
          <b:Person>
            <b:Last>Fan</b:Last>
            <b:First>Yuze</b:First>
          </b:Person>
          <b:Person>
            <b:Last>Gao</b:Last>
            <b:First>Fei</b:First>
          </b:Person>
        </b:NameList>
      </b:Author>
      <b:Editor>
        <b:NameList>
          <b:Person>
            <b:Last>MDPI</b:Last>
          </b:Person>
        </b:NameList>
      </b:Editor>
    </b:Author>
    <b:RefOrder>5</b:RefOrder>
  </b:Source>
</b:Sources>
</file>

<file path=customXml/itemProps1.xml><?xml version="1.0" encoding="utf-8"?>
<ds:datastoreItem xmlns:ds="http://schemas.openxmlformats.org/officeDocument/2006/customXml" ds:itemID="{190563F5-BCE5-4A1A-BF5E-5C4832A220D0}">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Zeljka Maglaic</dc:creator>
  <keywords/>
  <dc:description/>
  <lastModifiedBy>Nour LAGHMANI</lastModifiedBy>
  <revision>255</revision>
  <lastPrinted>2025-04-20T12:21:00.0000000Z</lastPrinted>
  <dcterms:created xsi:type="dcterms:W3CDTF">2025-06-07T07:34:00.0000000Z</dcterms:created>
  <dcterms:modified xsi:type="dcterms:W3CDTF">2025-06-23T14:55:36.2767953Z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6b79ab71,51876bd6,8e5c0dd,b76db49,111d1eea,57e8935d</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