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5DCB" w14:textId="3442C6CC" w:rsidR="00850591" w:rsidRDefault="00000000" w:rsidP="005F317D">
      <w:pPr>
        <w:spacing w:after="0" w:line="259" w:lineRule="auto"/>
        <w:ind w:left="-1" w:firstLine="0"/>
        <w:jc w:val="center"/>
      </w:pPr>
      <w:r>
        <w:rPr>
          <w:noProof/>
        </w:rPr>
        <w:drawing>
          <wp:inline distT="0" distB="0" distL="0" distR="0" wp14:anchorId="7A52050F" wp14:editId="379903C4">
            <wp:extent cx="1219200" cy="112776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E8E5" w14:textId="77777777" w:rsidR="00850591" w:rsidRDefault="00000000">
      <w:pPr>
        <w:spacing w:line="259" w:lineRule="auto"/>
        <w:ind w:left="101" w:firstLine="0"/>
        <w:jc w:val="center"/>
      </w:pPr>
      <w:r>
        <w:rPr>
          <w:b/>
          <w:i/>
          <w:sz w:val="36"/>
        </w:rPr>
        <w:t xml:space="preserve"> </w:t>
      </w:r>
    </w:p>
    <w:p w14:paraId="327C8337" w14:textId="77777777" w:rsidR="00850591" w:rsidRPr="005F317D" w:rsidRDefault="00000000">
      <w:pPr>
        <w:spacing w:after="0" w:line="274" w:lineRule="auto"/>
        <w:ind w:left="114" w:right="16" w:firstLine="0"/>
        <w:jc w:val="center"/>
        <w:rPr>
          <w:rFonts w:ascii="Mongolian Baiti" w:hAnsi="Mongolian Baiti" w:cs="Mongolian Baiti"/>
          <w:sz w:val="24"/>
          <w:szCs w:val="28"/>
        </w:rPr>
      </w:pPr>
      <w:r w:rsidRPr="005F317D">
        <w:rPr>
          <w:rFonts w:ascii="Mongolian Baiti" w:hAnsi="Mongolian Baiti" w:cs="Mongolian Baiti"/>
          <w:b/>
          <w:i/>
          <w:sz w:val="40"/>
          <w:szCs w:val="28"/>
        </w:rPr>
        <w:t xml:space="preserve">5 Pièges à éviter lors de l’achat immobilier au Maroc </w:t>
      </w:r>
    </w:p>
    <w:p w14:paraId="6DC2AFA4" w14:textId="77777777" w:rsidR="00850591" w:rsidRPr="005F317D" w:rsidRDefault="00000000">
      <w:pPr>
        <w:spacing w:after="0" w:line="259" w:lineRule="auto"/>
        <w:ind w:left="0" w:firstLine="0"/>
        <w:jc w:val="left"/>
        <w:rPr>
          <w:rFonts w:ascii="Mongolian Baiti" w:hAnsi="Mongolian Baiti" w:cs="Mongolian Baiti"/>
          <w:sz w:val="24"/>
          <w:szCs w:val="28"/>
        </w:rPr>
      </w:pPr>
      <w:r w:rsidRPr="005F317D">
        <w:rPr>
          <w:rFonts w:ascii="Mongolian Baiti" w:hAnsi="Mongolian Baiti" w:cs="Mongolian Baiti"/>
          <w:i/>
          <w:szCs w:val="28"/>
        </w:rPr>
        <w:t xml:space="preserve"> </w:t>
      </w:r>
    </w:p>
    <w:p w14:paraId="60D91E89" w14:textId="77777777" w:rsidR="00850591" w:rsidRPr="005F317D" w:rsidRDefault="00000000">
      <w:pPr>
        <w:spacing w:after="17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i/>
          <w:sz w:val="20"/>
        </w:rPr>
        <w:t xml:space="preserve"> </w:t>
      </w:r>
    </w:p>
    <w:p w14:paraId="047566A2" w14:textId="77777777" w:rsidR="00850591" w:rsidRPr="005F317D" w:rsidRDefault="00000000">
      <w:pPr>
        <w:spacing w:after="46" w:line="274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i/>
          <w:sz w:val="20"/>
        </w:rPr>
        <w:t xml:space="preserve">Un guide pratique proposé par M-Investment, votre cabinet de conseil et d’accompagnement au Maroc. </w:t>
      </w:r>
    </w:p>
    <w:p w14:paraId="26EF07CE" w14:textId="77777777" w:rsidR="00850591" w:rsidRPr="005F317D" w:rsidRDefault="00000000">
      <w:pPr>
        <w:spacing w:after="16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eastAsia="Calibri" w:hAnsi="Mongolian Baiti" w:cs="Mongolian Baiti"/>
          <w:sz w:val="28"/>
        </w:rPr>
        <w:t xml:space="preserve"> </w:t>
      </w:r>
    </w:p>
    <w:p w14:paraId="3B0B3118" w14:textId="77777777" w:rsidR="00850591" w:rsidRPr="005F317D" w:rsidRDefault="00000000">
      <w:pPr>
        <w:spacing w:after="0" w:line="259" w:lineRule="auto"/>
        <w:ind w:left="356"/>
        <w:jc w:val="left"/>
        <w:rPr>
          <w:rFonts w:ascii="Mongolian Baiti" w:hAnsi="Mongolian Baiti" w:cs="Mongolian Baiti"/>
        </w:rPr>
      </w:pPr>
      <w:r w:rsidRPr="005F317D">
        <w:rPr>
          <w:rFonts w:ascii="Segoe UI Symbol" w:eastAsia="Wingdings" w:hAnsi="Segoe UI Symbol" w:cs="Segoe UI Symbol"/>
          <w:sz w:val="28"/>
        </w:rPr>
        <w:t>✓</w:t>
      </w:r>
      <w:r w:rsidRPr="005F317D">
        <w:rPr>
          <w:rFonts w:ascii="Mongolian Baiti" w:hAnsi="Mongolian Baiti" w:cs="Mongolian Baiti"/>
          <w:sz w:val="28"/>
        </w:rPr>
        <w:t xml:space="preserve"> </w:t>
      </w:r>
      <w:r w:rsidRPr="005F317D">
        <w:rPr>
          <w:rFonts w:ascii="Mongolian Baiti" w:hAnsi="Mongolian Baiti" w:cs="Mongolian Baiti"/>
          <w:b/>
          <w:sz w:val="28"/>
        </w:rPr>
        <w:t xml:space="preserve">Les erreurs fréquentes : </w:t>
      </w:r>
    </w:p>
    <w:p w14:paraId="37673598" w14:textId="77777777" w:rsidR="00850591" w:rsidRPr="005F317D" w:rsidRDefault="00000000">
      <w:pPr>
        <w:spacing w:after="0" w:line="259" w:lineRule="auto"/>
        <w:ind w:left="361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sz w:val="28"/>
        </w:rPr>
        <w:t xml:space="preserve"> </w:t>
      </w:r>
    </w:p>
    <w:p w14:paraId="0D7FD3D3" w14:textId="77777777" w:rsidR="00850591" w:rsidRPr="005F317D" w:rsidRDefault="00000000">
      <w:pPr>
        <w:numPr>
          <w:ilvl w:val="0"/>
          <w:numId w:val="1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Acheter sans vérifier le titre foncier </w:t>
      </w:r>
      <w:r w:rsidRPr="005F317D">
        <w:rPr>
          <w:rFonts w:ascii="Times New Roman" w:eastAsia="Segoe UI Symbol" w:hAnsi="Times New Roman" w:cs="Times New Roman"/>
        </w:rPr>
        <w:t>→</w:t>
      </w:r>
      <w:r w:rsidRPr="005F317D">
        <w:rPr>
          <w:rFonts w:ascii="Mongolian Baiti" w:eastAsia="Segoe UI Symbol" w:hAnsi="Mongolian Baiti" w:cs="Mongolian Baiti"/>
        </w:rPr>
        <w:t xml:space="preserve"> </w:t>
      </w:r>
      <w:r w:rsidRPr="005F317D">
        <w:rPr>
          <w:rFonts w:ascii="Mongolian Baiti" w:hAnsi="Mongolian Baiti" w:cs="Mongolian Baiti"/>
        </w:rPr>
        <w:t xml:space="preserve">Risque de litiges ou de faux propriétaires. </w:t>
      </w:r>
    </w:p>
    <w:p w14:paraId="7BEE03B1" w14:textId="77777777" w:rsidR="00850591" w:rsidRPr="005F317D" w:rsidRDefault="00000000">
      <w:pPr>
        <w:numPr>
          <w:ilvl w:val="0"/>
          <w:numId w:val="1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Signer un compromis de vente sans notaire </w:t>
      </w:r>
      <w:r w:rsidRPr="005F317D">
        <w:rPr>
          <w:rFonts w:ascii="Times New Roman" w:eastAsia="Segoe UI Symbol" w:hAnsi="Times New Roman" w:cs="Times New Roman"/>
        </w:rPr>
        <w:t>→</w:t>
      </w:r>
      <w:r w:rsidRPr="005F317D">
        <w:rPr>
          <w:rFonts w:ascii="Mongolian Baiti" w:eastAsia="Segoe UI Symbol" w:hAnsi="Mongolian Baiti" w:cs="Mongolian Baiti"/>
        </w:rPr>
        <w:t xml:space="preserve"> </w:t>
      </w:r>
      <w:r w:rsidRPr="005F317D">
        <w:rPr>
          <w:rFonts w:ascii="Mongolian Baiti" w:hAnsi="Mongolian Baiti" w:cs="Mongolian Baiti"/>
        </w:rPr>
        <w:t xml:space="preserve">Engagement juridiquement risqué. </w:t>
      </w:r>
    </w:p>
    <w:p w14:paraId="7510866C" w14:textId="77777777" w:rsidR="00850591" w:rsidRPr="005F317D" w:rsidRDefault="00000000">
      <w:pPr>
        <w:numPr>
          <w:ilvl w:val="0"/>
          <w:numId w:val="1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Sous-estimer les frais annexes (notaire, enregistrement, impôts) </w:t>
      </w:r>
      <w:r w:rsidRPr="005F317D">
        <w:rPr>
          <w:rFonts w:ascii="Times New Roman" w:eastAsia="Segoe UI Symbol" w:hAnsi="Times New Roman" w:cs="Times New Roman"/>
        </w:rPr>
        <w:t>→</w:t>
      </w:r>
      <w:r w:rsidRPr="005F317D">
        <w:rPr>
          <w:rFonts w:ascii="Mongolian Baiti" w:eastAsia="Segoe UI Symbol" w:hAnsi="Mongolian Baiti" w:cs="Mongolian Baiti"/>
        </w:rPr>
        <w:t xml:space="preserve"> </w:t>
      </w:r>
      <w:r w:rsidRPr="005F317D">
        <w:rPr>
          <w:rFonts w:ascii="Mongolian Baiti" w:hAnsi="Mongolian Baiti" w:cs="Mongolian Baiti"/>
        </w:rPr>
        <w:t xml:space="preserve">Mauvaise surprise Financière. </w:t>
      </w:r>
    </w:p>
    <w:p w14:paraId="1601D772" w14:textId="77777777" w:rsidR="00850591" w:rsidRPr="005F317D" w:rsidRDefault="00000000">
      <w:pPr>
        <w:numPr>
          <w:ilvl w:val="0"/>
          <w:numId w:val="1"/>
        </w:numPr>
        <w:spacing w:after="7"/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Ne pas vérifier la conformité du bien (urbanisme, autorisations) </w:t>
      </w:r>
      <w:r w:rsidRPr="005F317D">
        <w:rPr>
          <w:rFonts w:ascii="Times New Roman" w:eastAsia="Segoe UI Symbol" w:hAnsi="Times New Roman" w:cs="Times New Roman"/>
        </w:rPr>
        <w:t>→</w:t>
      </w:r>
      <w:r w:rsidRPr="005F317D">
        <w:rPr>
          <w:rFonts w:ascii="Mongolian Baiti" w:eastAsia="Segoe UI Symbol" w:hAnsi="Mongolian Baiti" w:cs="Mongolian Baiti"/>
        </w:rPr>
        <w:t xml:space="preserve"> </w:t>
      </w:r>
      <w:r w:rsidRPr="005F317D">
        <w:rPr>
          <w:rFonts w:ascii="Mongolian Baiti" w:hAnsi="Mongolian Baiti" w:cs="Mongolian Baiti"/>
        </w:rPr>
        <w:t xml:space="preserve">Risque de démolition ou d’amende. </w:t>
      </w:r>
      <w:r w:rsidRPr="005F317D">
        <w:rPr>
          <w:rFonts w:ascii="Mongolian Baiti" w:hAnsi="Mongolian Baiti" w:cs="Mongolian Baiti"/>
          <w:sz w:val="24"/>
        </w:rPr>
        <w:t xml:space="preserve">- </w:t>
      </w:r>
      <w:r w:rsidRPr="005F317D">
        <w:rPr>
          <w:rFonts w:ascii="Mongolian Baiti" w:hAnsi="Mongolian Baiti" w:cs="Mongolian Baiti"/>
        </w:rPr>
        <w:t xml:space="preserve">Gérer seul à distance </w:t>
      </w:r>
      <w:r w:rsidRPr="005F317D">
        <w:rPr>
          <w:rFonts w:ascii="Times New Roman" w:eastAsia="Segoe UI Symbol" w:hAnsi="Times New Roman" w:cs="Times New Roman"/>
        </w:rPr>
        <w:t>→</w:t>
      </w:r>
      <w:r w:rsidRPr="005F317D">
        <w:rPr>
          <w:rFonts w:ascii="Mongolian Baiti" w:eastAsia="Segoe UI Symbol" w:hAnsi="Mongolian Baiti" w:cs="Mongolian Baiti"/>
        </w:rPr>
        <w:t xml:space="preserve"> </w:t>
      </w:r>
      <w:r w:rsidRPr="005F317D">
        <w:rPr>
          <w:rFonts w:ascii="Mongolian Baiti" w:hAnsi="Mongolian Baiti" w:cs="Mongolian Baiti"/>
        </w:rPr>
        <w:t xml:space="preserve">Délai, fraude, intermédiaires peu fiables. </w:t>
      </w:r>
    </w:p>
    <w:p w14:paraId="5FB2EDC7" w14:textId="77777777" w:rsidR="00850591" w:rsidRPr="005F317D" w:rsidRDefault="00000000">
      <w:pPr>
        <w:spacing w:after="22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sz w:val="28"/>
        </w:rPr>
        <w:t xml:space="preserve"> </w:t>
      </w:r>
    </w:p>
    <w:p w14:paraId="6E58E26D" w14:textId="77777777" w:rsidR="00850591" w:rsidRPr="005F317D" w:rsidRDefault="00000000">
      <w:pPr>
        <w:spacing w:after="0" w:line="259" w:lineRule="auto"/>
        <w:ind w:left="356"/>
        <w:jc w:val="left"/>
        <w:rPr>
          <w:rFonts w:ascii="Mongolian Baiti" w:hAnsi="Mongolian Baiti" w:cs="Mongolian Baiti"/>
        </w:rPr>
      </w:pPr>
      <w:r w:rsidRPr="005F317D">
        <w:rPr>
          <w:rFonts w:ascii="Segoe UI Symbol" w:eastAsia="Wingdings" w:hAnsi="Segoe UI Symbol" w:cs="Segoe UI Symbol"/>
          <w:sz w:val="28"/>
        </w:rPr>
        <w:t>✓</w:t>
      </w:r>
      <w:r w:rsidRPr="005F317D">
        <w:rPr>
          <w:rFonts w:ascii="Mongolian Baiti" w:hAnsi="Mongolian Baiti" w:cs="Mongolian Baiti"/>
          <w:sz w:val="28"/>
        </w:rPr>
        <w:t xml:space="preserve"> </w:t>
      </w:r>
      <w:r w:rsidRPr="005F317D">
        <w:rPr>
          <w:rFonts w:ascii="Mongolian Baiti" w:hAnsi="Mongolian Baiti" w:cs="Mongolian Baiti"/>
          <w:b/>
          <w:sz w:val="28"/>
        </w:rPr>
        <w:t xml:space="preserve">Pourquoi choisir M-Investment ? </w:t>
      </w:r>
    </w:p>
    <w:p w14:paraId="62F36875" w14:textId="77777777" w:rsidR="00850591" w:rsidRPr="005F317D" w:rsidRDefault="00000000">
      <w:pPr>
        <w:spacing w:after="0" w:line="259" w:lineRule="auto"/>
        <w:ind w:left="361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sz w:val="28"/>
        </w:rPr>
        <w:t xml:space="preserve"> </w:t>
      </w:r>
    </w:p>
    <w:p w14:paraId="2EFB29E5" w14:textId="77777777" w:rsidR="00850591" w:rsidRPr="005F317D" w:rsidRDefault="00000000">
      <w:pPr>
        <w:numPr>
          <w:ilvl w:val="0"/>
          <w:numId w:val="2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Sécurité juridique et administrative (titre foncier, notaires, conformité). </w:t>
      </w:r>
    </w:p>
    <w:p w14:paraId="7483046A" w14:textId="77777777" w:rsidR="00850591" w:rsidRPr="005F317D" w:rsidRDefault="00000000">
      <w:pPr>
        <w:numPr>
          <w:ilvl w:val="0"/>
          <w:numId w:val="2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Gain de temps et d’énergie : nous gérons vos démarches à votre place. </w:t>
      </w:r>
    </w:p>
    <w:p w14:paraId="614D489F" w14:textId="77777777" w:rsidR="00850591" w:rsidRPr="005F317D" w:rsidRDefault="00000000">
      <w:pPr>
        <w:numPr>
          <w:ilvl w:val="0"/>
          <w:numId w:val="2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Accompagnement bancaire et fiscal, adapté aux MRE et aux étrangers. </w:t>
      </w:r>
    </w:p>
    <w:p w14:paraId="6CE7EE2D" w14:textId="77777777" w:rsidR="00850591" w:rsidRPr="005F317D" w:rsidRDefault="00000000">
      <w:pPr>
        <w:numPr>
          <w:ilvl w:val="0"/>
          <w:numId w:val="2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Réseau fiable de partenaires. </w:t>
      </w:r>
      <w:r w:rsidRPr="005F317D">
        <w:rPr>
          <w:rFonts w:ascii="Mongolian Baiti" w:hAnsi="Mongolian Baiti" w:cs="Mongolian Baiti"/>
          <w:sz w:val="24"/>
        </w:rPr>
        <w:t xml:space="preserve">- </w:t>
      </w:r>
      <w:r w:rsidRPr="005F317D">
        <w:rPr>
          <w:rFonts w:ascii="Mongolian Baiti" w:hAnsi="Mongolian Baiti" w:cs="Mongolian Baiti"/>
          <w:sz w:val="24"/>
        </w:rPr>
        <w:tab/>
      </w:r>
      <w:r w:rsidRPr="005F317D">
        <w:rPr>
          <w:rFonts w:ascii="Mongolian Baiti" w:hAnsi="Mongolian Baiti" w:cs="Mongolian Baiti"/>
        </w:rPr>
        <w:t xml:space="preserve">Service clé en main : recherche, achat, installation, gestion locative. </w:t>
      </w:r>
    </w:p>
    <w:p w14:paraId="18A91C33" w14:textId="77777777" w:rsidR="00850591" w:rsidRPr="005F317D" w:rsidRDefault="00000000">
      <w:pPr>
        <w:spacing w:after="19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sz w:val="28"/>
        </w:rPr>
        <w:t xml:space="preserve"> </w:t>
      </w:r>
    </w:p>
    <w:p w14:paraId="2AABA114" w14:textId="77777777" w:rsidR="00850591" w:rsidRPr="005F317D" w:rsidRDefault="00000000">
      <w:pPr>
        <w:spacing w:after="0" w:line="259" w:lineRule="auto"/>
        <w:ind w:left="356"/>
        <w:jc w:val="left"/>
        <w:rPr>
          <w:rFonts w:ascii="Mongolian Baiti" w:hAnsi="Mongolian Baiti" w:cs="Mongolian Baiti"/>
        </w:rPr>
      </w:pPr>
      <w:r w:rsidRPr="005F317D">
        <w:rPr>
          <w:rFonts w:ascii="Segoe UI Symbol" w:eastAsia="Wingdings" w:hAnsi="Segoe UI Symbol" w:cs="Segoe UI Symbol"/>
          <w:sz w:val="28"/>
        </w:rPr>
        <w:t>✓</w:t>
      </w:r>
      <w:r w:rsidRPr="005F317D">
        <w:rPr>
          <w:rFonts w:ascii="Mongolian Baiti" w:hAnsi="Mongolian Baiti" w:cs="Mongolian Baiti"/>
          <w:sz w:val="28"/>
        </w:rPr>
        <w:t xml:space="preserve"> </w:t>
      </w:r>
      <w:r w:rsidRPr="005F317D">
        <w:rPr>
          <w:rFonts w:ascii="Mongolian Baiti" w:hAnsi="Mongolian Baiti" w:cs="Mongolian Baiti"/>
          <w:b/>
          <w:sz w:val="28"/>
        </w:rPr>
        <w:t xml:space="preserve">Nos services : </w:t>
      </w:r>
    </w:p>
    <w:p w14:paraId="154F39DC" w14:textId="77777777" w:rsidR="00850591" w:rsidRPr="005F317D" w:rsidRDefault="00000000">
      <w:pPr>
        <w:spacing w:after="33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sz w:val="24"/>
        </w:rPr>
        <w:t xml:space="preserve"> </w:t>
      </w:r>
    </w:p>
    <w:p w14:paraId="1B6B6C3D" w14:textId="77777777" w:rsidR="00850591" w:rsidRPr="005F317D" w:rsidRDefault="00000000">
      <w:pPr>
        <w:numPr>
          <w:ilvl w:val="0"/>
          <w:numId w:val="3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Conseil &amp; diagnostic de projet </w:t>
      </w:r>
    </w:p>
    <w:p w14:paraId="0324264C" w14:textId="77777777" w:rsidR="00850591" w:rsidRPr="005F317D" w:rsidRDefault="00000000">
      <w:pPr>
        <w:numPr>
          <w:ilvl w:val="0"/>
          <w:numId w:val="3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Accompagnement bancaire (crédit, change, transferts MRE) </w:t>
      </w:r>
    </w:p>
    <w:p w14:paraId="1CDDE5B0" w14:textId="77777777" w:rsidR="00850591" w:rsidRPr="005F317D" w:rsidRDefault="00000000">
      <w:pPr>
        <w:numPr>
          <w:ilvl w:val="0"/>
          <w:numId w:val="3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Assistance administrative et juridique </w:t>
      </w:r>
    </w:p>
    <w:p w14:paraId="07C14DA3" w14:textId="77777777" w:rsidR="00850591" w:rsidRPr="005F317D" w:rsidRDefault="00000000">
      <w:pPr>
        <w:numPr>
          <w:ilvl w:val="0"/>
          <w:numId w:val="3"/>
        </w:numPr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Suivi de chantier et ameublement </w:t>
      </w:r>
    </w:p>
    <w:p w14:paraId="1DCC0F47" w14:textId="77777777" w:rsidR="00850591" w:rsidRPr="005F317D" w:rsidRDefault="00000000">
      <w:pPr>
        <w:numPr>
          <w:ilvl w:val="0"/>
          <w:numId w:val="3"/>
        </w:numPr>
        <w:spacing w:after="0"/>
        <w:ind w:left="706" w:hanging="360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</w:rPr>
        <w:t xml:space="preserve">Gestion locative et conciergerie </w:t>
      </w:r>
    </w:p>
    <w:p w14:paraId="3872DEF3" w14:textId="77777777" w:rsidR="00850591" w:rsidRPr="005F317D" w:rsidRDefault="00000000">
      <w:pPr>
        <w:spacing w:after="0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eastAsia="Calibri" w:hAnsi="Mongolian Baiti" w:cs="Mongolian Baiti"/>
          <w:sz w:val="20"/>
        </w:rPr>
        <w:t xml:space="preserve"> </w:t>
      </w:r>
    </w:p>
    <w:p w14:paraId="29DFE70C" w14:textId="77777777" w:rsidR="00850591" w:rsidRPr="005F317D" w:rsidRDefault="00000000">
      <w:pPr>
        <w:spacing w:after="104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sz w:val="20"/>
        </w:rPr>
        <w:t xml:space="preserve"> </w:t>
      </w:r>
    </w:p>
    <w:p w14:paraId="0DAF77E0" w14:textId="77777777" w:rsidR="00850591" w:rsidRPr="005F317D" w:rsidRDefault="00000000">
      <w:pPr>
        <w:spacing w:after="10" w:line="268" w:lineRule="auto"/>
        <w:ind w:left="729" w:hanging="370"/>
        <w:jc w:val="left"/>
        <w:rPr>
          <w:rFonts w:ascii="Mongolian Baiti" w:hAnsi="Mongolian Baiti" w:cs="Mongolian Baiti"/>
        </w:rPr>
      </w:pPr>
      <w:r w:rsidRPr="005F317D">
        <w:rPr>
          <w:rFonts w:ascii="Segoe UI Symbol" w:eastAsia="Wingdings" w:hAnsi="Segoe UI Symbol" w:cs="Segoe UI Symbol"/>
          <w:sz w:val="28"/>
        </w:rPr>
        <w:t>✓</w:t>
      </w:r>
      <w:r w:rsidRPr="005F317D">
        <w:rPr>
          <w:rFonts w:ascii="Mongolian Baiti" w:hAnsi="Mongolian Baiti" w:cs="Mongolian Baiti"/>
          <w:sz w:val="28"/>
        </w:rPr>
        <w:t xml:space="preserve"> </w:t>
      </w:r>
      <w:r w:rsidRPr="005F317D">
        <w:rPr>
          <w:rFonts w:ascii="Mongolian Baiti" w:hAnsi="Mongolian Baiti" w:cs="Mongolian Baiti"/>
          <w:b/>
          <w:i/>
          <w:sz w:val="28"/>
        </w:rPr>
        <w:t xml:space="preserve">Avec M-Investment, évitez les erreurs coûteuses et investissez en toute sérénité. </w:t>
      </w:r>
    </w:p>
    <w:p w14:paraId="1F968EEA" w14:textId="77777777" w:rsidR="00850591" w:rsidRPr="005F317D" w:rsidRDefault="00000000">
      <w:pPr>
        <w:spacing w:after="208" w:line="259" w:lineRule="auto"/>
        <w:ind w:left="0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sz w:val="28"/>
        </w:rPr>
        <w:t xml:space="preserve"> </w:t>
      </w:r>
    </w:p>
    <w:p w14:paraId="6DF565DF" w14:textId="77777777" w:rsidR="00850591" w:rsidRPr="005F317D" w:rsidRDefault="00000000">
      <w:pPr>
        <w:spacing w:after="10" w:line="268" w:lineRule="auto"/>
        <w:ind w:left="359" w:firstLine="0"/>
        <w:jc w:val="left"/>
        <w:rPr>
          <w:rFonts w:ascii="Mongolian Baiti" w:hAnsi="Mongolian Baiti" w:cs="Mongolian Baiti"/>
        </w:rPr>
      </w:pPr>
      <w:r w:rsidRPr="005F317D">
        <w:rPr>
          <w:rFonts w:ascii="Mongolian Baiti" w:hAnsi="Mongolian Baiti" w:cs="Mongolian Baiti"/>
          <w:b/>
          <w:i/>
          <w:sz w:val="28"/>
        </w:rPr>
        <w:t>Contactez-nous dès aujourd’hui pour discuter de votre projet !</w:t>
      </w:r>
      <w:r w:rsidRPr="005F317D">
        <w:rPr>
          <w:rFonts w:ascii="Mongolian Baiti" w:eastAsia="Calibri" w:hAnsi="Mongolian Baiti" w:cs="Mongolian Baiti"/>
          <w:i/>
        </w:rPr>
        <w:t xml:space="preserve"> </w:t>
      </w:r>
    </w:p>
    <w:sectPr w:rsidR="00850591" w:rsidRPr="005F317D">
      <w:pgSz w:w="11906" w:h="16838"/>
      <w:pgMar w:top="1417" w:right="1415" w:bottom="144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47B"/>
    <w:multiLevelType w:val="hybridMultilevel"/>
    <w:tmpl w:val="C83A0A5A"/>
    <w:lvl w:ilvl="0" w:tplc="6CCC41F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E8A7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4B12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A8C7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C0F5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C399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78654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00AF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060B2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5A17C7"/>
    <w:multiLevelType w:val="hybridMultilevel"/>
    <w:tmpl w:val="C3CE7082"/>
    <w:lvl w:ilvl="0" w:tplc="A018518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788D9C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743AC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C15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EABE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D224D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8322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8AA42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2E384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3B4F94"/>
    <w:multiLevelType w:val="hybridMultilevel"/>
    <w:tmpl w:val="DF6CBA62"/>
    <w:lvl w:ilvl="0" w:tplc="BABAE72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94E1C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EFFC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2317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E265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728B6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069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2E9D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D86F1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350779">
    <w:abstractNumId w:val="2"/>
  </w:num>
  <w:num w:numId="2" w16cid:durableId="384530276">
    <w:abstractNumId w:val="0"/>
  </w:num>
  <w:num w:numId="3" w16cid:durableId="1150900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591"/>
    <w:rsid w:val="005F317D"/>
    <w:rsid w:val="00850591"/>
    <w:rsid w:val="0099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B4C6"/>
  <w15:docId w15:val="{2CAB19BF-E408-4752-ADC1-0900C562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67" w:lineRule="auto"/>
      <w:ind w:left="371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nour LUIJI</cp:lastModifiedBy>
  <cp:revision>2</cp:revision>
  <dcterms:created xsi:type="dcterms:W3CDTF">2025-09-23T14:46:00Z</dcterms:created>
  <dcterms:modified xsi:type="dcterms:W3CDTF">2025-09-23T14:46:00Z</dcterms:modified>
</cp:coreProperties>
</file>