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D2828" w14:textId="77777777" w:rsidR="004547BD" w:rsidRDefault="00000000">
      <w:pPr>
        <w:spacing w:after="184"/>
        <w:ind w:left="59" w:firstLine="0"/>
        <w:jc w:val="center"/>
      </w:pPr>
      <w:r>
        <w:rPr>
          <w:b/>
          <w:sz w:val="28"/>
        </w:rPr>
        <w:t xml:space="preserve">Water Leak Detection AI Model Performance Report </w:t>
      </w:r>
    </w:p>
    <w:p w14:paraId="610A4FBD" w14:textId="77777777" w:rsidR="004547BD" w:rsidRDefault="00000000">
      <w:pPr>
        <w:spacing w:after="195"/>
        <w:ind w:left="118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63A1E1E5" w14:textId="77777777" w:rsidR="004547BD" w:rsidRDefault="00000000">
      <w:pPr>
        <w:pStyle w:val="Titre1"/>
        <w:spacing w:after="180"/>
        <w:ind w:left="-5"/>
      </w:pPr>
      <w:r>
        <w:t xml:space="preserve">1. Introduction </w:t>
      </w:r>
    </w:p>
    <w:p w14:paraId="1B3BC4E1" w14:textId="75AF0766" w:rsidR="004547BD" w:rsidRDefault="00000000">
      <w:pPr>
        <w:ind w:left="-5"/>
      </w:pPr>
      <w:r>
        <w:t xml:space="preserve">AI model for water leak detection using sound spectrograms. </w:t>
      </w:r>
    </w:p>
    <w:p w14:paraId="5212F43F" w14:textId="2657A07F" w:rsidR="00E50F34" w:rsidRDefault="00E50F34">
      <w:pPr>
        <w:ind w:left="-5"/>
      </w:pPr>
      <w:r w:rsidRPr="00E50F34">
        <w:rPr>
          <w:rFonts w:ascii="Segoe UI Emoji" w:hAnsi="Segoe UI Emoji" w:cs="Segoe UI Emoji"/>
        </w:rPr>
        <w:t>🔗</w:t>
      </w:r>
      <w:r w:rsidRPr="00E50F34">
        <w:t xml:space="preserve"> </w:t>
      </w:r>
      <w:r w:rsidRPr="00E50F34">
        <w:rPr>
          <w:b/>
          <w:bCs/>
        </w:rPr>
        <w:t>Data Sources</w:t>
      </w:r>
    </w:p>
    <w:p w14:paraId="7869E6F5" w14:textId="77777777" w:rsidR="00E50F34" w:rsidRPr="00E50F34" w:rsidRDefault="00E50F34" w:rsidP="00E50F34">
      <w:pPr>
        <w:numPr>
          <w:ilvl w:val="0"/>
          <w:numId w:val="5"/>
        </w:numPr>
      </w:pPr>
      <w:r w:rsidRPr="00E50F34">
        <w:rPr>
          <w:b/>
          <w:bCs/>
        </w:rPr>
        <w:t>Mendeley Dataset</w:t>
      </w:r>
    </w:p>
    <w:p w14:paraId="11CE4C8D" w14:textId="77777777" w:rsidR="00E50F34" w:rsidRPr="00E50F34" w:rsidRDefault="00E50F34" w:rsidP="00E50F34">
      <w:pPr>
        <w:numPr>
          <w:ilvl w:val="1"/>
          <w:numId w:val="5"/>
        </w:numPr>
      </w:pPr>
      <w:hyperlink r:id="rId5" w:tgtFrame="_new" w:history="1">
        <w:r w:rsidRPr="00E50F34">
          <w:rPr>
            <w:rStyle w:val="Lienhypertexte"/>
          </w:rPr>
          <w:t>Acoustic Leak Detection Datase</w:t>
        </w:r>
        <w:r w:rsidRPr="00E50F34">
          <w:rPr>
            <w:rStyle w:val="Lienhypertexte"/>
          </w:rPr>
          <w:t>t</w:t>
        </w:r>
        <w:r w:rsidRPr="00E50F34">
          <w:rPr>
            <w:rStyle w:val="Lienhypertexte"/>
          </w:rPr>
          <w:t xml:space="preserve"> – Mendeley</w:t>
        </w:r>
      </w:hyperlink>
    </w:p>
    <w:p w14:paraId="325B8754" w14:textId="77777777" w:rsidR="00E50F34" w:rsidRPr="00E50F34" w:rsidRDefault="00E50F34" w:rsidP="00E50F34">
      <w:pPr>
        <w:numPr>
          <w:ilvl w:val="1"/>
          <w:numId w:val="5"/>
        </w:numPr>
      </w:pPr>
      <w:r w:rsidRPr="00E50F34">
        <w:t xml:space="preserve">Contains labeled audio recordings (.wav format) of </w:t>
      </w:r>
      <w:r w:rsidRPr="00E50F34">
        <w:rPr>
          <w:b/>
          <w:bCs/>
        </w:rPr>
        <w:t>"leak"</w:t>
      </w:r>
      <w:r w:rsidRPr="00E50F34">
        <w:t xml:space="preserve"> and </w:t>
      </w:r>
      <w:r w:rsidRPr="00E50F34">
        <w:rPr>
          <w:b/>
          <w:bCs/>
        </w:rPr>
        <w:t>"no leak"</w:t>
      </w:r>
      <w:r w:rsidRPr="00E50F34">
        <w:t xml:space="preserve"> scenarios from various pipeline conditions.</w:t>
      </w:r>
    </w:p>
    <w:p w14:paraId="7C636DA4" w14:textId="77777777" w:rsidR="00E50F34" w:rsidRPr="00E50F34" w:rsidRDefault="00E50F34" w:rsidP="00E50F34">
      <w:pPr>
        <w:numPr>
          <w:ilvl w:val="0"/>
          <w:numId w:val="5"/>
        </w:numPr>
      </w:pPr>
      <w:r w:rsidRPr="00E50F34">
        <w:rPr>
          <w:b/>
          <w:bCs/>
        </w:rPr>
        <w:t>YouTube Audio Scraping</w:t>
      </w:r>
    </w:p>
    <w:p w14:paraId="0D721B67" w14:textId="3B31358A" w:rsidR="00E50F34" w:rsidRDefault="00E50F34" w:rsidP="00E50F34">
      <w:pPr>
        <w:numPr>
          <w:ilvl w:val="1"/>
          <w:numId w:val="5"/>
        </w:numPr>
      </w:pPr>
      <w:r w:rsidRPr="00E50F34">
        <w:t xml:space="preserve">Collected additional real-world leakage sounds by </w:t>
      </w:r>
      <w:r w:rsidRPr="00E50F34">
        <w:rPr>
          <w:b/>
          <w:bCs/>
        </w:rPr>
        <w:t>scraping YouTube videos</w:t>
      </w:r>
      <w:r w:rsidRPr="00E50F34">
        <w:t xml:space="preserve"> using Python scripts </w:t>
      </w:r>
    </w:p>
    <w:p w14:paraId="5A4E24BD" w14:textId="77777777" w:rsidR="00E50F34" w:rsidRDefault="00E50F34" w:rsidP="00E50F34">
      <w:pPr>
        <w:ind w:left="1440" w:firstLine="0"/>
      </w:pPr>
      <w:r>
        <w:t>Exemple :</w:t>
      </w:r>
    </w:p>
    <w:p w14:paraId="28C38562" w14:textId="5CAABC89" w:rsidR="00E50F34" w:rsidRPr="00E50F34" w:rsidRDefault="00E50F34" w:rsidP="00E50F34">
      <w:pPr>
        <w:pStyle w:val="Paragraphedeliste"/>
        <w:numPr>
          <w:ilvl w:val="0"/>
          <w:numId w:val="6"/>
        </w:numPr>
        <w:rPr>
          <w:sz w:val="22"/>
          <w:szCs w:val="22"/>
        </w:rPr>
      </w:pPr>
      <w:r w:rsidRPr="00E50F34">
        <w:rPr>
          <w:sz w:val="22"/>
          <w:szCs w:val="22"/>
        </w:rPr>
        <w:t xml:space="preserve">ffmpeg -i "Water Leak Sound </w:t>
      </w:r>
      <w:r w:rsidRPr="00E50F34">
        <w:rPr>
          <w:rFonts w:ascii="MS Mincho" w:eastAsia="MS Mincho" w:hAnsi="MS Mincho" w:cs="MS Mincho" w:hint="eastAsia"/>
          <w:sz w:val="22"/>
          <w:szCs w:val="22"/>
        </w:rPr>
        <w:t>｜</w:t>
      </w:r>
      <w:r w:rsidRPr="00E50F34">
        <w:rPr>
          <w:sz w:val="22"/>
          <w:szCs w:val="22"/>
        </w:rPr>
        <w:t xml:space="preserve"> Leaking Pipe </w:t>
      </w:r>
      <w:r w:rsidRPr="00E50F34">
        <w:rPr>
          <w:rFonts w:ascii="MS Mincho" w:eastAsia="MS Mincho" w:hAnsi="MS Mincho" w:cs="MS Mincho" w:hint="eastAsia"/>
          <w:sz w:val="22"/>
          <w:szCs w:val="22"/>
        </w:rPr>
        <w:t>｜</w:t>
      </w:r>
      <w:r w:rsidRPr="00E50F34">
        <w:rPr>
          <w:sz w:val="22"/>
          <w:szCs w:val="22"/>
        </w:rPr>
        <w:t xml:space="preserve"> 1 HOUR</w:t>
      </w:r>
      <w:r>
        <w:rPr>
          <w:sz w:val="22"/>
          <w:szCs w:val="22"/>
        </w:rPr>
        <w:t xml:space="preserve"> </w:t>
      </w:r>
      <w:r w:rsidRPr="00E50F34">
        <w:rPr>
          <w:sz w:val="22"/>
          <w:szCs w:val="22"/>
        </w:rPr>
        <w:t>[1YaQMq1NbnQ].wav" -f segment -segment_time 10 -c copy "C:\Users\Lenovo-Thinkpad\Desktop\sonor\output_%03d.wav"</w:t>
      </w:r>
    </w:p>
    <w:p w14:paraId="7F6DE701" w14:textId="02961BAE" w:rsidR="00E50F34" w:rsidRDefault="00E50F34" w:rsidP="00E50F34">
      <w:pPr>
        <w:ind w:left="-5" w:firstLine="0"/>
      </w:pPr>
      <w:r>
        <w:t xml:space="preserve"> </w:t>
      </w:r>
      <w:r>
        <w:tab/>
      </w:r>
      <w:r>
        <w:tab/>
        <w:t>-&gt;</w:t>
      </w:r>
      <w:r w:rsidRPr="00E50F34">
        <w:t xml:space="preserve">his helps increase </w:t>
      </w:r>
      <w:r w:rsidRPr="00E50F34">
        <w:rPr>
          <w:b/>
          <w:bCs/>
        </w:rPr>
        <w:t>diversity</w:t>
      </w:r>
      <w:r w:rsidRPr="00E50F34">
        <w:t xml:space="preserve"> and </w:t>
      </w:r>
      <w:r w:rsidRPr="00E50F34">
        <w:rPr>
          <w:b/>
          <w:bCs/>
        </w:rPr>
        <w:t>realism</w:t>
      </w:r>
      <w:r w:rsidRPr="00E50F34">
        <w:t xml:space="preserve"> </w:t>
      </w:r>
    </w:p>
    <w:p w14:paraId="1DA62AEC" w14:textId="62ECA3A5" w:rsidR="00E50F34" w:rsidRDefault="00E50F34" w:rsidP="00E50F34">
      <w:pPr>
        <w:ind w:left="-5" w:firstLine="0"/>
      </w:pPr>
    </w:p>
    <w:p w14:paraId="6BEB495C" w14:textId="2B4ED3C6" w:rsidR="00E50F34" w:rsidRPr="002728BC" w:rsidRDefault="002728BC" w:rsidP="00E50F34">
      <w:pPr>
        <w:ind w:left="-5" w:firstLine="0"/>
        <w:rPr>
          <w:b/>
          <w:bCs/>
          <w:sz w:val="28"/>
          <w:szCs w:val="28"/>
        </w:rPr>
      </w:pPr>
      <w:r w:rsidRPr="002728BC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8FC703F" wp14:editId="682A9DF8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5273040" cy="3144520"/>
            <wp:effectExtent l="0" t="0" r="3810" b="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8452399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399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F34" w:rsidRPr="002728BC">
        <w:rPr>
          <w:b/>
          <w:bCs/>
          <w:sz w:val="28"/>
          <w:szCs w:val="28"/>
        </w:rPr>
        <w:t>Process of changing .wav files into spectrograms :</w:t>
      </w:r>
    </w:p>
    <w:p w14:paraId="3D6EA765" w14:textId="7837B1E2" w:rsidR="002728BC" w:rsidRDefault="002728BC" w:rsidP="00E50F34">
      <w:pPr>
        <w:ind w:left="-5" w:firstLine="0"/>
      </w:pPr>
    </w:p>
    <w:p w14:paraId="77E0AB3C" w14:textId="77777777" w:rsidR="00E50F34" w:rsidRDefault="00E50F34" w:rsidP="00E50F34">
      <w:pPr>
        <w:ind w:left="-5" w:firstLine="0"/>
      </w:pPr>
    </w:p>
    <w:p w14:paraId="59727B3F" w14:textId="77777777" w:rsidR="00E50F34" w:rsidRDefault="00E50F34">
      <w:pPr>
        <w:ind w:left="-5"/>
      </w:pPr>
    </w:p>
    <w:p w14:paraId="61593E52" w14:textId="77777777" w:rsidR="002728BC" w:rsidRDefault="002728BC">
      <w:pPr>
        <w:ind w:left="-5"/>
      </w:pPr>
    </w:p>
    <w:p w14:paraId="44A35C64" w14:textId="77777777" w:rsidR="002728BC" w:rsidRDefault="002728BC">
      <w:pPr>
        <w:ind w:left="-5"/>
      </w:pPr>
    </w:p>
    <w:p w14:paraId="37B62DB8" w14:textId="77777777" w:rsidR="002728BC" w:rsidRDefault="002728BC">
      <w:pPr>
        <w:ind w:left="-5"/>
      </w:pPr>
    </w:p>
    <w:p w14:paraId="470154B0" w14:textId="77777777" w:rsidR="002728BC" w:rsidRDefault="002728BC">
      <w:pPr>
        <w:ind w:left="-5"/>
      </w:pPr>
    </w:p>
    <w:p w14:paraId="339B99B2" w14:textId="77777777" w:rsidR="002728BC" w:rsidRDefault="002728BC">
      <w:pPr>
        <w:ind w:left="-5"/>
      </w:pPr>
    </w:p>
    <w:p w14:paraId="626616B3" w14:textId="77777777" w:rsidR="002728BC" w:rsidRDefault="002728BC">
      <w:pPr>
        <w:ind w:left="-5"/>
      </w:pPr>
    </w:p>
    <w:p w14:paraId="2FB91899" w14:textId="77C5CEED" w:rsidR="002728BC" w:rsidRDefault="002728BC" w:rsidP="002728BC">
      <w:pPr>
        <w:ind w:left="-5"/>
      </w:pPr>
      <w:r>
        <w:lastRenderedPageBreak/>
        <w:t xml:space="preserve"> </w:t>
      </w:r>
      <w:r w:rsidRPr="002728BC">
        <w:rPr>
          <w:i/>
          <w:iCs/>
          <w:color w:val="FF0000"/>
          <w:u w:val="single"/>
        </w:rPr>
        <w:t>Library Librosa</w:t>
      </w:r>
      <w:r w:rsidRPr="002728BC">
        <w:rPr>
          <w:color w:val="FF0000"/>
        </w:rPr>
        <w:t> </w:t>
      </w:r>
      <w:r w:rsidRPr="002728BC">
        <w:rPr>
          <w:rFonts w:ascii="Arial" w:hAnsi="Arial" w:cs="Arial"/>
          <w:color w:val="FF0000"/>
          <w:sz w:val="22"/>
          <w:szCs w:val="22"/>
        </w:rPr>
        <w:t xml:space="preserve"> </w:t>
      </w:r>
      <w:r w:rsidRPr="002728BC">
        <w:t xml:space="preserve">: is a </w:t>
      </w:r>
      <w:r w:rsidRPr="002728BC">
        <w:rPr>
          <w:b/>
          <w:bCs/>
        </w:rPr>
        <w:t>Python library</w:t>
      </w:r>
      <w:r w:rsidRPr="002728BC">
        <w:t xml:space="preserve"> used for </w:t>
      </w:r>
      <w:r w:rsidRPr="002728BC">
        <w:rPr>
          <w:b/>
          <w:bCs/>
        </w:rPr>
        <w:t>audio processing and analysis</w:t>
      </w:r>
      <w:r w:rsidRPr="002728BC">
        <w:t xml:space="preserve">. </w:t>
      </w:r>
      <w:r>
        <w:t xml:space="preserve"> </w:t>
      </w:r>
      <w:r w:rsidRPr="002728BC">
        <w:t xml:space="preserve">it provides easy-to-use tools for </w:t>
      </w:r>
      <w:r w:rsidRPr="002728BC">
        <w:rPr>
          <w:b/>
          <w:bCs/>
        </w:rPr>
        <w:t>loading, modifying, and analyzing audio data</w:t>
      </w:r>
      <w:r w:rsidRPr="002728BC">
        <w:t>.</w:t>
      </w:r>
      <w:r w:rsidR="00000000">
        <w:t xml:space="preserve"> </w:t>
      </w:r>
    </w:p>
    <w:p w14:paraId="4959B5F5" w14:textId="4ACB25FF" w:rsidR="002728BC" w:rsidRDefault="00D15D3A" w:rsidP="002728BC">
      <w:pPr>
        <w:ind w:left="-5"/>
      </w:pPr>
      <w:r>
        <w:t xml:space="preserve">Exemple of a spectrogram </w:t>
      </w:r>
    </w:p>
    <w:p w14:paraId="321ABA1C" w14:textId="226A4EA0" w:rsidR="002728BC" w:rsidRDefault="00D15D3A" w:rsidP="002728BC">
      <w:pPr>
        <w:ind w:left="-5"/>
      </w:pPr>
      <w:r w:rsidRPr="00D15D3A">
        <w:drawing>
          <wp:inline distT="0" distB="0" distL="0" distR="0" wp14:anchorId="63571D86" wp14:editId="2271D035">
            <wp:extent cx="5692140" cy="2259330"/>
            <wp:effectExtent l="0" t="0" r="3810" b="7620"/>
            <wp:docPr id="19196160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16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9043" w14:textId="49E44792" w:rsidR="004709EC" w:rsidRDefault="004709EC" w:rsidP="002728BC">
      <w:pPr>
        <w:ind w:left="-5"/>
      </w:pPr>
      <w:r w:rsidRPr="004709EC">
        <w:drawing>
          <wp:inline distT="0" distB="0" distL="0" distR="0" wp14:anchorId="559A7F49" wp14:editId="54822E27">
            <wp:extent cx="5692140" cy="2204085"/>
            <wp:effectExtent l="0" t="0" r="3810" b="5715"/>
            <wp:docPr id="1831089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8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6766" w14:textId="77777777" w:rsidR="002728BC" w:rsidRDefault="002728BC" w:rsidP="002728BC">
      <w:pPr>
        <w:ind w:left="-5"/>
      </w:pPr>
    </w:p>
    <w:p w14:paraId="5EFC9F96" w14:textId="46629FF5" w:rsidR="004547BD" w:rsidRPr="002728BC" w:rsidRDefault="00000000" w:rsidP="002728BC">
      <w:pPr>
        <w:ind w:left="-5"/>
        <w:rPr>
          <w:b/>
          <w:bCs/>
        </w:rPr>
      </w:pPr>
      <w:r w:rsidRPr="002728BC">
        <w:rPr>
          <w:b/>
          <w:bCs/>
        </w:rPr>
        <w:t xml:space="preserve">2. Model Architecture &amp; Training </w:t>
      </w:r>
    </w:p>
    <w:p w14:paraId="1C833202" w14:textId="0E4E9564" w:rsidR="004547BD" w:rsidRDefault="00000000" w:rsidP="002728BC">
      <w:pPr>
        <w:ind w:left="0" w:firstLine="0"/>
      </w:pPr>
      <w:r>
        <w:t xml:space="preserve">The model follows a deep learning pipeline, including data preprocessing, class balancing, and enhanced regularization techniques. </w:t>
      </w:r>
    </w:p>
    <w:p w14:paraId="70223B82" w14:textId="77777777" w:rsidR="004547BD" w:rsidRDefault="00000000">
      <w:pPr>
        <w:pStyle w:val="Titre2"/>
        <w:spacing w:after="178"/>
        <w:ind w:left="-5"/>
      </w:pPr>
      <w:r>
        <w:t xml:space="preserve"> 2.1 Model Architecture </w:t>
      </w:r>
    </w:p>
    <w:p w14:paraId="6C51E0B0" w14:textId="77777777" w:rsidR="004547BD" w:rsidRDefault="00000000">
      <w:pPr>
        <w:ind w:left="-5"/>
      </w:pPr>
      <w:r>
        <w:t xml:space="preserve"> The model is a </w:t>
      </w:r>
      <w:r>
        <w:rPr>
          <w:b/>
        </w:rPr>
        <w:t>4-layer CNN</w:t>
      </w:r>
      <w:r>
        <w:t xml:space="preserve"> with batch normalization, dropout layers, and max-pooling for effective feature extraction. It utilizes the </w:t>
      </w:r>
      <w:r>
        <w:rPr>
          <w:b/>
        </w:rPr>
        <w:t>Focal Loss</w:t>
      </w:r>
      <w:r>
        <w:t xml:space="preserve"> function to address class imbalance and</w:t>
      </w:r>
      <w:r>
        <w:rPr>
          <w:b/>
        </w:rPr>
        <w:t xml:space="preserve"> AdamW</w:t>
      </w:r>
      <w:r>
        <w:t xml:space="preserve"> optimizer with Cosine Annealing LR scheduling. </w:t>
      </w:r>
    </w:p>
    <w:p w14:paraId="1C25A086" w14:textId="77777777" w:rsidR="004547BD" w:rsidRDefault="00000000">
      <w:pPr>
        <w:spacing w:after="228"/>
        <w:ind w:left="-5"/>
      </w:pPr>
      <w:r>
        <w:rPr>
          <w:b/>
        </w:rPr>
        <w:t xml:space="preserve"> Model Summary: </w:t>
      </w:r>
    </w:p>
    <w:p w14:paraId="6A8BED66" w14:textId="77777777" w:rsidR="004547BD" w:rsidRDefault="00000000">
      <w:pPr>
        <w:numPr>
          <w:ilvl w:val="0"/>
          <w:numId w:val="1"/>
        </w:numPr>
        <w:ind w:hanging="139"/>
      </w:pPr>
      <w:r>
        <w:rPr>
          <w:b/>
        </w:rPr>
        <w:t>Conv Layers:</w:t>
      </w:r>
      <w:r>
        <w:t xml:space="preserve"> 4 convolutional layers with </w:t>
      </w:r>
      <w:r>
        <w:rPr>
          <w:b/>
        </w:rPr>
        <w:t xml:space="preserve">ReLU </w:t>
      </w:r>
      <w:r>
        <w:t xml:space="preserve">activation. </w:t>
      </w:r>
    </w:p>
    <w:p w14:paraId="151F4F27" w14:textId="77777777" w:rsidR="004547BD" w:rsidRDefault="00000000">
      <w:pPr>
        <w:numPr>
          <w:ilvl w:val="0"/>
          <w:numId w:val="1"/>
        </w:numPr>
        <w:ind w:hanging="139"/>
      </w:pPr>
      <w:r>
        <w:rPr>
          <w:b/>
        </w:rPr>
        <w:t>Dropout:</w:t>
      </w:r>
      <w:r>
        <w:t xml:space="preserve"> Incremental dropout (0.2 -&gt; 0.5) to reduce overfitting. </w:t>
      </w:r>
    </w:p>
    <w:p w14:paraId="6D2C50A0" w14:textId="77777777" w:rsidR="004547BD" w:rsidRDefault="00000000">
      <w:pPr>
        <w:numPr>
          <w:ilvl w:val="0"/>
          <w:numId w:val="1"/>
        </w:numPr>
        <w:ind w:hanging="139"/>
      </w:pPr>
      <w:r>
        <w:rPr>
          <w:b/>
        </w:rPr>
        <w:lastRenderedPageBreak/>
        <w:t>FC Layers:</w:t>
      </w:r>
      <w:r>
        <w:t xml:space="preserve"> Two fully connected layers (384 neurons and output layer with 2 neurons). </w:t>
      </w:r>
    </w:p>
    <w:p w14:paraId="581DF293" w14:textId="77777777" w:rsidR="004547BD" w:rsidRDefault="00000000">
      <w:pPr>
        <w:numPr>
          <w:ilvl w:val="0"/>
          <w:numId w:val="1"/>
        </w:numPr>
        <w:ind w:hanging="139"/>
      </w:pPr>
      <w:r>
        <w:rPr>
          <w:b/>
        </w:rPr>
        <w:t>Loss Function:</w:t>
      </w:r>
      <w:r>
        <w:t xml:space="preserve"> Focal Loss (handles class imbalance). </w:t>
      </w:r>
    </w:p>
    <w:p w14:paraId="0FEFD356" w14:textId="77777777" w:rsidR="004547BD" w:rsidRDefault="00000000">
      <w:pPr>
        <w:numPr>
          <w:ilvl w:val="0"/>
          <w:numId w:val="1"/>
        </w:numPr>
        <w:ind w:hanging="139"/>
      </w:pPr>
      <w:r>
        <w:rPr>
          <w:b/>
        </w:rPr>
        <w:t>Optimizer</w:t>
      </w:r>
      <w:r>
        <w:t xml:space="preserve">: AdamW with weight decay (L2 regularization). </w:t>
      </w:r>
    </w:p>
    <w:p w14:paraId="7E8B4D39" w14:textId="77777777" w:rsidR="004547BD" w:rsidRDefault="00000000">
      <w:pPr>
        <w:numPr>
          <w:ilvl w:val="0"/>
          <w:numId w:val="1"/>
        </w:numPr>
        <w:ind w:hanging="139"/>
      </w:pPr>
      <w:r>
        <w:rPr>
          <w:b/>
        </w:rPr>
        <w:t>Learning Rate Scheduler:</w:t>
      </w:r>
      <w:r>
        <w:t xml:space="preserve"> Cosine Annealing with Warm Restarts. </w:t>
      </w:r>
    </w:p>
    <w:p w14:paraId="411E92BF" w14:textId="77777777" w:rsidR="004547BD" w:rsidRDefault="00000000">
      <w:pPr>
        <w:numPr>
          <w:ilvl w:val="0"/>
          <w:numId w:val="1"/>
        </w:numPr>
        <w:ind w:hanging="139"/>
      </w:pPr>
      <w:r>
        <w:rPr>
          <w:b/>
        </w:rPr>
        <w:t>Regularization Techniques:</w:t>
      </w:r>
      <w:r>
        <w:t xml:space="preserve"> Dropout, weight decay, batch normalization. </w:t>
      </w:r>
    </w:p>
    <w:p w14:paraId="4CF079C9" w14:textId="77777777" w:rsidR="004547BD" w:rsidRDefault="00000000">
      <w:pPr>
        <w:pStyle w:val="Titre2"/>
        <w:ind w:left="-5"/>
      </w:pPr>
      <w:r>
        <w:rPr>
          <w:b w:val="0"/>
        </w:rPr>
        <w:t xml:space="preserve"> </w:t>
      </w:r>
      <w:r>
        <w:t xml:space="preserve">2.2 Training &amp; Validation Strategy </w:t>
      </w:r>
    </w:p>
    <w:p w14:paraId="407CEA0A" w14:textId="77777777" w:rsidR="004547BD" w:rsidRDefault="00000000">
      <w:pPr>
        <w:numPr>
          <w:ilvl w:val="0"/>
          <w:numId w:val="2"/>
        </w:numPr>
        <w:ind w:hanging="139"/>
      </w:pPr>
      <w:r>
        <w:rPr>
          <w:b/>
        </w:rPr>
        <w:t>Train/Validation/Test Split:</w:t>
      </w:r>
      <w:r>
        <w:t xml:space="preserve"> 80% train, 10% validation, 10% test. </w:t>
      </w:r>
    </w:p>
    <w:p w14:paraId="132B4931" w14:textId="77777777" w:rsidR="004547BD" w:rsidRDefault="00000000">
      <w:pPr>
        <w:numPr>
          <w:ilvl w:val="0"/>
          <w:numId w:val="2"/>
        </w:numPr>
        <w:ind w:hanging="139"/>
      </w:pPr>
      <w:r>
        <w:rPr>
          <w:b/>
        </w:rPr>
        <w:t>Balanced Training Set:</w:t>
      </w:r>
      <w:r>
        <w:t xml:space="preserve"> The dataset is balanced using oversampling </w:t>
      </w:r>
    </w:p>
    <w:p w14:paraId="7EA3A22E" w14:textId="77777777" w:rsidR="004547BD" w:rsidRDefault="00000000">
      <w:pPr>
        <w:numPr>
          <w:ilvl w:val="0"/>
          <w:numId w:val="2"/>
        </w:numPr>
        <w:spacing w:after="180"/>
        <w:ind w:hanging="139"/>
      </w:pPr>
      <w:r>
        <w:rPr>
          <w:b/>
        </w:rPr>
        <w:t>Early Stopping:</w:t>
      </w:r>
      <w:r>
        <w:t xml:space="preserve"> Stops training when validation loss stops improving. </w:t>
      </w:r>
    </w:p>
    <w:p w14:paraId="6691C68E" w14:textId="77777777" w:rsidR="004547BD" w:rsidRDefault="00000000">
      <w:pPr>
        <w:spacing w:after="180"/>
        <w:ind w:left="0" w:firstLine="0"/>
      </w:pPr>
      <w:r>
        <w:rPr>
          <w:b/>
        </w:rPr>
        <w:t xml:space="preserve"> </w:t>
      </w:r>
    </w:p>
    <w:p w14:paraId="017B1B91" w14:textId="77777777" w:rsidR="004547BD" w:rsidRDefault="00000000">
      <w:pPr>
        <w:spacing w:after="180"/>
        <w:ind w:left="0" w:firstLine="0"/>
      </w:pPr>
      <w:r>
        <w:rPr>
          <w:b/>
        </w:rPr>
        <w:t xml:space="preserve"> </w:t>
      </w:r>
    </w:p>
    <w:p w14:paraId="6ADD4551" w14:textId="77777777" w:rsidR="004547BD" w:rsidRDefault="00000000">
      <w:pPr>
        <w:spacing w:after="180"/>
        <w:ind w:left="0" w:firstLine="0"/>
      </w:pPr>
      <w:r>
        <w:rPr>
          <w:b/>
        </w:rPr>
        <w:t xml:space="preserve"> </w:t>
      </w:r>
    </w:p>
    <w:p w14:paraId="45B924BF" w14:textId="77777777" w:rsidR="004547BD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6AC37D30" w14:textId="77777777" w:rsidR="004547BD" w:rsidRDefault="00000000">
      <w:pPr>
        <w:spacing w:after="228"/>
        <w:ind w:left="-5"/>
      </w:pPr>
      <w:r>
        <w:rPr>
          <w:b/>
        </w:rPr>
        <w:t xml:space="preserve"> 3. Model Performance Metrics </w:t>
      </w:r>
    </w:p>
    <w:p w14:paraId="68A6976A" w14:textId="77777777" w:rsidR="004547BD" w:rsidRDefault="00000000">
      <w:pPr>
        <w:spacing w:after="228"/>
        <w:ind w:left="-5"/>
      </w:pPr>
      <w:r>
        <w:t xml:space="preserve"> </w:t>
      </w:r>
      <w:r>
        <w:rPr>
          <w:b/>
        </w:rPr>
        <w:t>Train Loss:</w:t>
      </w:r>
      <w:r>
        <w:t xml:space="preserve"> 0.0057 </w:t>
      </w:r>
      <w:r>
        <w:rPr>
          <w:b/>
        </w:rPr>
        <w:t>| Train Accuracy:</w:t>
      </w:r>
      <w:r>
        <w:t xml:space="preserve"> 97.38% </w:t>
      </w:r>
    </w:p>
    <w:p w14:paraId="5A0BBCCF" w14:textId="77777777" w:rsidR="004547BD" w:rsidRDefault="00000000">
      <w:pPr>
        <w:spacing w:after="228"/>
        <w:ind w:left="-5"/>
      </w:pPr>
      <w:r>
        <w:t xml:space="preserve"> </w:t>
      </w:r>
      <w:r>
        <w:rPr>
          <w:b/>
        </w:rPr>
        <w:t>Val Loss:</w:t>
      </w:r>
      <w:r>
        <w:t xml:space="preserve"> 0.0041 |</w:t>
      </w:r>
      <w:r>
        <w:rPr>
          <w:b/>
        </w:rPr>
        <w:t xml:space="preserve"> Val Accuracy:</w:t>
      </w:r>
      <w:r>
        <w:t xml:space="preserve"> 98.69% </w:t>
      </w:r>
    </w:p>
    <w:p w14:paraId="0F574258" w14:textId="77777777" w:rsidR="004547BD" w:rsidRDefault="00000000">
      <w:pPr>
        <w:pStyle w:val="Titre1"/>
        <w:spacing w:after="178"/>
        <w:ind w:left="-5"/>
      </w:pPr>
      <w:r>
        <w:rPr>
          <w:b w:val="0"/>
        </w:rPr>
        <w:t xml:space="preserve"> </w:t>
      </w:r>
      <w:r>
        <w:t>Test Loss:</w:t>
      </w:r>
      <w:r>
        <w:rPr>
          <w:b w:val="0"/>
        </w:rPr>
        <w:t xml:space="preserve"> 0.0039 </w:t>
      </w:r>
      <w:r>
        <w:t>| Test Accuracy:</w:t>
      </w:r>
      <w:r>
        <w:rPr>
          <w:b w:val="0"/>
        </w:rPr>
        <w:t xml:space="preserve"> 98.70% </w:t>
      </w:r>
    </w:p>
    <w:p w14:paraId="2198E816" w14:textId="77777777" w:rsidR="004547BD" w:rsidRDefault="00000000">
      <w:pPr>
        <w:spacing w:after="110" w:line="320" w:lineRule="auto"/>
        <w:ind w:left="-5"/>
      </w:pPr>
      <w:r>
        <w:t xml:space="preserve"> </w:t>
      </w:r>
      <w:r>
        <w:rPr>
          <w:b/>
        </w:rPr>
        <w:t>Observations:</w:t>
      </w:r>
      <w:r>
        <w:t xml:space="preserve"> The test accuracy is slightly higher than the training accuracy, indicating </w:t>
      </w:r>
      <w:r>
        <w:rPr>
          <w:b/>
        </w:rPr>
        <w:t xml:space="preserve">no overfitting. </w:t>
      </w:r>
    </w:p>
    <w:p w14:paraId="020C5DBA" w14:textId="77777777" w:rsidR="004547BD" w:rsidRDefault="00000000">
      <w:pPr>
        <w:spacing w:after="228"/>
        <w:ind w:left="0" w:firstLine="0"/>
      </w:pPr>
      <w:r>
        <w:rPr>
          <w:b/>
        </w:rPr>
        <w:t xml:space="preserve"> </w:t>
      </w:r>
    </w:p>
    <w:p w14:paraId="2F7451DB" w14:textId="77777777" w:rsidR="004547BD" w:rsidRDefault="00000000">
      <w:pPr>
        <w:spacing w:after="228"/>
        <w:ind w:left="-5"/>
      </w:pPr>
      <w:r>
        <w:rPr>
          <w:b/>
        </w:rPr>
        <w:t xml:space="preserve">3.2 Classification Report (Test Set) </w:t>
      </w:r>
    </w:p>
    <w:p w14:paraId="1C751BA0" w14:textId="77777777" w:rsidR="004547BD" w:rsidRDefault="00000000">
      <w:pPr>
        <w:ind w:left="-5"/>
      </w:pPr>
      <w:r>
        <w:rPr>
          <w:b/>
        </w:rPr>
        <w:t xml:space="preserve"> |</w:t>
      </w:r>
      <w:r>
        <w:t xml:space="preserve"> Class       </w:t>
      </w:r>
      <w:r>
        <w:rPr>
          <w:b/>
        </w:rPr>
        <w:t>|</w:t>
      </w:r>
      <w:r>
        <w:t xml:space="preserve"> Precision</w:t>
      </w:r>
      <w:r>
        <w:rPr>
          <w:b/>
        </w:rPr>
        <w:t xml:space="preserve"> |</w:t>
      </w:r>
      <w:r>
        <w:t xml:space="preserve"> Recall </w:t>
      </w:r>
      <w:r>
        <w:rPr>
          <w:b/>
        </w:rPr>
        <w:t xml:space="preserve">| </w:t>
      </w:r>
      <w:r>
        <w:t>F1-Score</w:t>
      </w:r>
      <w:r>
        <w:rPr>
          <w:b/>
        </w:rPr>
        <w:t xml:space="preserve"> |</w:t>
      </w:r>
      <w:r>
        <w:t xml:space="preserve"> Support </w:t>
      </w:r>
      <w:r>
        <w:rPr>
          <w:b/>
        </w:rPr>
        <w:t>|</w:t>
      </w:r>
      <w:r>
        <w:t xml:space="preserve"> </w:t>
      </w:r>
    </w:p>
    <w:p w14:paraId="53B1842B" w14:textId="77777777" w:rsidR="004547BD" w:rsidRDefault="00000000">
      <w:pPr>
        <w:pStyle w:val="Titre1"/>
        <w:ind w:left="-5"/>
      </w:pPr>
      <w:r>
        <w:t xml:space="preserve"> |------------|-----------|--------|----------|---------| </w:t>
      </w:r>
    </w:p>
    <w:p w14:paraId="5C28448E" w14:textId="77777777" w:rsidR="004547BD" w:rsidRDefault="00000000">
      <w:pPr>
        <w:ind w:left="-5"/>
      </w:pPr>
      <w:r>
        <w:t xml:space="preserve"> </w:t>
      </w:r>
      <w:r>
        <w:rPr>
          <w:b/>
        </w:rPr>
        <w:t>|</w:t>
      </w:r>
      <w:r>
        <w:t xml:space="preserve"> No Leak   </w:t>
      </w:r>
      <w:r>
        <w:rPr>
          <w:b/>
        </w:rPr>
        <w:t xml:space="preserve"> |</w:t>
      </w:r>
      <w:r>
        <w:t xml:space="preserve"> 1.00     </w:t>
      </w:r>
      <w:r>
        <w:rPr>
          <w:b/>
        </w:rPr>
        <w:t xml:space="preserve"> |</w:t>
      </w:r>
      <w:r>
        <w:t xml:space="preserve"> 0.95   </w:t>
      </w:r>
      <w:r>
        <w:rPr>
          <w:b/>
        </w:rPr>
        <w:t xml:space="preserve">| </w:t>
      </w:r>
      <w:r>
        <w:t xml:space="preserve">0.98     </w:t>
      </w:r>
      <w:r>
        <w:rPr>
          <w:b/>
        </w:rPr>
        <w:t>|</w:t>
      </w:r>
      <w:r>
        <w:t xml:space="preserve"> 44      </w:t>
      </w:r>
      <w:r>
        <w:rPr>
          <w:b/>
        </w:rPr>
        <w:t>|</w:t>
      </w:r>
      <w:r>
        <w:t xml:space="preserve"> </w:t>
      </w:r>
    </w:p>
    <w:p w14:paraId="0FDADAC0" w14:textId="77777777" w:rsidR="004547BD" w:rsidRDefault="00000000">
      <w:pPr>
        <w:ind w:left="-5"/>
      </w:pPr>
      <w:r>
        <w:t xml:space="preserve"> </w:t>
      </w:r>
      <w:r>
        <w:rPr>
          <w:b/>
        </w:rPr>
        <w:t>|</w:t>
      </w:r>
      <w:r>
        <w:t xml:space="preserve"> Leak       </w:t>
      </w:r>
      <w:r>
        <w:rPr>
          <w:b/>
        </w:rPr>
        <w:t>|</w:t>
      </w:r>
      <w:r>
        <w:t xml:space="preserve"> 0.98      </w:t>
      </w:r>
      <w:r>
        <w:rPr>
          <w:b/>
        </w:rPr>
        <w:t xml:space="preserve">| </w:t>
      </w:r>
      <w:r>
        <w:t xml:space="preserve">1.00   </w:t>
      </w:r>
      <w:r>
        <w:rPr>
          <w:b/>
        </w:rPr>
        <w:t xml:space="preserve">| </w:t>
      </w:r>
      <w:r>
        <w:t xml:space="preserve">0.99     </w:t>
      </w:r>
      <w:r>
        <w:rPr>
          <w:b/>
        </w:rPr>
        <w:t xml:space="preserve">| </w:t>
      </w:r>
      <w:r>
        <w:t xml:space="preserve">110     </w:t>
      </w:r>
      <w:r>
        <w:rPr>
          <w:b/>
        </w:rPr>
        <w:t>|</w:t>
      </w:r>
      <w:r>
        <w:t xml:space="preserve"> </w:t>
      </w:r>
    </w:p>
    <w:p w14:paraId="5A069F16" w14:textId="77777777" w:rsidR="004547BD" w:rsidRDefault="00000000">
      <w:pPr>
        <w:spacing w:after="180"/>
        <w:ind w:left="-5"/>
      </w:pPr>
      <w:r>
        <w:t xml:space="preserve"> </w:t>
      </w:r>
      <w:r>
        <w:rPr>
          <w:b/>
        </w:rPr>
        <w:t xml:space="preserve">| </w:t>
      </w:r>
      <w:r>
        <w:t xml:space="preserve">Overall Accuracy </w:t>
      </w:r>
      <w:r>
        <w:rPr>
          <w:b/>
        </w:rPr>
        <w:t xml:space="preserve">| </w:t>
      </w:r>
      <w:r>
        <w:t xml:space="preserve">98.70% </w:t>
      </w:r>
      <w:r>
        <w:rPr>
          <w:b/>
        </w:rPr>
        <w:t>| | |</w:t>
      </w:r>
      <w:r>
        <w:t xml:space="preserve"> 154 </w:t>
      </w:r>
      <w:r>
        <w:rPr>
          <w:b/>
        </w:rPr>
        <w:t xml:space="preserve">| </w:t>
      </w:r>
    </w:p>
    <w:p w14:paraId="4B11F6B1" w14:textId="77777777" w:rsidR="004547BD" w:rsidRDefault="00000000">
      <w:pPr>
        <w:spacing w:after="227"/>
        <w:ind w:left="0" w:firstLine="0"/>
      </w:pPr>
      <w:r>
        <w:rPr>
          <w:b/>
        </w:rPr>
        <w:t xml:space="preserve"> </w:t>
      </w:r>
    </w:p>
    <w:p w14:paraId="0B31CD21" w14:textId="77777777" w:rsidR="004547BD" w:rsidRDefault="00000000">
      <w:pPr>
        <w:spacing w:after="228"/>
        <w:ind w:left="-5"/>
      </w:pPr>
      <w:r>
        <w:rPr>
          <w:b/>
        </w:rPr>
        <w:t xml:space="preserve">3.3 Confusion Matrix </w:t>
      </w:r>
    </w:p>
    <w:p w14:paraId="109722E3" w14:textId="77777777" w:rsidR="004547BD" w:rsidRDefault="00000000">
      <w:pPr>
        <w:spacing w:after="228"/>
        <w:ind w:left="-5"/>
      </w:pPr>
      <w:r>
        <w:rPr>
          <w:b/>
        </w:rPr>
        <w:lastRenderedPageBreak/>
        <w:t xml:space="preserve"> [[ 42   2] </w:t>
      </w:r>
    </w:p>
    <w:p w14:paraId="11222546" w14:textId="77777777" w:rsidR="004547BD" w:rsidRDefault="00000000">
      <w:pPr>
        <w:spacing w:after="228"/>
        <w:ind w:left="-5"/>
        <w:rPr>
          <w:b/>
        </w:rPr>
      </w:pPr>
      <w:r>
        <w:rPr>
          <w:b/>
        </w:rPr>
        <w:t xml:space="preserve"> [ 0  110]] </w:t>
      </w:r>
    </w:p>
    <w:p w14:paraId="761F3D6C" w14:textId="77777777" w:rsidR="002728BC" w:rsidRDefault="002728BC">
      <w:pPr>
        <w:spacing w:after="228"/>
        <w:ind w:left="-5"/>
        <w:rPr>
          <w:b/>
        </w:rPr>
      </w:pPr>
    </w:p>
    <w:p w14:paraId="0D6D4354" w14:textId="77777777" w:rsidR="00E50F34" w:rsidRDefault="00E50F34">
      <w:pPr>
        <w:spacing w:after="228"/>
        <w:ind w:left="-5"/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2700"/>
        <w:gridCol w:w="3075"/>
      </w:tblGrid>
      <w:tr w:rsidR="00E50F34" w:rsidRPr="00E50F34" w14:paraId="749F96CE" w14:textId="77777777" w:rsidTr="00E50F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4285BA" w14:textId="77777777" w:rsidR="00E50F34" w:rsidRPr="00E50F34" w:rsidRDefault="00E50F34" w:rsidP="00E50F34">
            <w:pPr>
              <w:spacing w:after="0" w:line="240" w:lineRule="auto"/>
              <w:ind w:left="0" w:firstLine="0"/>
              <w:rPr>
                <w:color w:val="auto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10F9A0" w14:textId="3DCC8123" w:rsidR="00E50F34" w:rsidRPr="00E50F34" w:rsidRDefault="00E50F34" w:rsidP="00E50F34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kern w:val="0"/>
                <w14:ligatures w14:val="none"/>
              </w:rPr>
            </w:pPr>
            <w:r>
              <w:rPr>
                <w:b/>
                <w:bCs/>
                <w:color w:val="auto"/>
                <w:kern w:val="0"/>
                <w14:ligatures w14:val="none"/>
              </w:rPr>
              <w:t xml:space="preserve">        </w:t>
            </w:r>
            <w:r w:rsidRPr="00E50F34">
              <w:rPr>
                <w:b/>
                <w:bCs/>
                <w:color w:val="auto"/>
                <w:kern w:val="0"/>
                <w14:ligatures w14:val="none"/>
              </w:rPr>
              <w:t>Predicted: No Leak</w:t>
            </w:r>
          </w:p>
        </w:tc>
        <w:tc>
          <w:tcPr>
            <w:tcW w:w="0" w:type="auto"/>
            <w:vAlign w:val="center"/>
            <w:hideMark/>
          </w:tcPr>
          <w:p w14:paraId="63454CC9" w14:textId="440D6C83" w:rsidR="00E50F34" w:rsidRPr="00E50F34" w:rsidRDefault="00E50F34" w:rsidP="00E50F34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kern w:val="0"/>
                <w14:ligatures w14:val="none"/>
              </w:rPr>
            </w:pPr>
            <w:r>
              <w:rPr>
                <w:b/>
                <w:bCs/>
                <w:color w:val="auto"/>
                <w:kern w:val="0"/>
                <w14:ligatures w14:val="none"/>
              </w:rPr>
              <w:t xml:space="preserve">                </w:t>
            </w:r>
            <w:r w:rsidRPr="00E50F34">
              <w:rPr>
                <w:b/>
                <w:bCs/>
                <w:color w:val="auto"/>
                <w:kern w:val="0"/>
                <w14:ligatures w14:val="none"/>
              </w:rPr>
              <w:t>Predicted: Leak</w:t>
            </w:r>
          </w:p>
        </w:tc>
      </w:tr>
      <w:tr w:rsidR="00E50F34" w:rsidRPr="00E50F34" w14:paraId="615739E6" w14:textId="77777777" w:rsidTr="00E50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94A3C" w14:textId="77777777" w:rsidR="00E50F34" w:rsidRPr="00E50F34" w:rsidRDefault="00E50F34" w:rsidP="00E50F34">
            <w:pPr>
              <w:spacing w:after="0" w:line="240" w:lineRule="auto"/>
              <w:ind w:left="0" w:firstLine="0"/>
              <w:rPr>
                <w:color w:val="auto"/>
                <w:kern w:val="0"/>
                <w14:ligatures w14:val="none"/>
              </w:rPr>
            </w:pPr>
            <w:r w:rsidRPr="00E50F34">
              <w:rPr>
                <w:b/>
                <w:bCs/>
                <w:color w:val="auto"/>
                <w:kern w:val="0"/>
                <w14:ligatures w14:val="none"/>
              </w:rPr>
              <w:t>Actual: No Leak</w:t>
            </w:r>
          </w:p>
        </w:tc>
        <w:tc>
          <w:tcPr>
            <w:tcW w:w="0" w:type="auto"/>
            <w:vAlign w:val="center"/>
            <w:hideMark/>
          </w:tcPr>
          <w:p w14:paraId="47519AC4" w14:textId="218ADFC9" w:rsidR="00E50F34" w:rsidRPr="00E50F34" w:rsidRDefault="00E50F34" w:rsidP="00E50F34">
            <w:pPr>
              <w:spacing w:after="0" w:line="240" w:lineRule="auto"/>
              <w:ind w:left="0" w:firstLine="0"/>
              <w:rPr>
                <w:color w:val="auto"/>
                <w:kern w:val="0"/>
                <w14:ligatures w14:val="none"/>
              </w:rPr>
            </w:pPr>
            <w:r>
              <w:rPr>
                <w:color w:val="auto"/>
                <w:kern w:val="0"/>
                <w14:ligatures w14:val="none"/>
              </w:rPr>
              <w:t xml:space="preserve">         </w:t>
            </w:r>
            <w:r w:rsidRPr="00E50F34">
              <w:rPr>
                <w:color w:val="auto"/>
                <w:kern w:val="0"/>
                <w14:ligatures w14:val="none"/>
              </w:rPr>
              <w:t>42 (</w:t>
            </w:r>
            <w:r w:rsidRPr="00E50F34">
              <w:rPr>
                <w:b/>
                <w:bCs/>
                <w:color w:val="auto"/>
                <w:kern w:val="0"/>
                <w14:ligatures w14:val="none"/>
              </w:rPr>
              <w:t>True Negatives</w:t>
            </w:r>
            <w:r w:rsidRPr="00E50F34">
              <w:rPr>
                <w:color w:val="auto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0AB292C" w14:textId="7A7A584C" w:rsidR="00E50F34" w:rsidRPr="00E50F34" w:rsidRDefault="00E50F34" w:rsidP="00E50F34">
            <w:pPr>
              <w:spacing w:after="0" w:line="240" w:lineRule="auto"/>
              <w:ind w:left="0" w:firstLine="0"/>
              <w:rPr>
                <w:color w:val="auto"/>
                <w:kern w:val="0"/>
                <w14:ligatures w14:val="none"/>
              </w:rPr>
            </w:pPr>
            <w:r>
              <w:rPr>
                <w:color w:val="auto"/>
                <w:kern w:val="0"/>
                <w14:ligatures w14:val="none"/>
              </w:rPr>
              <w:t xml:space="preserve">                 </w:t>
            </w:r>
            <w:r w:rsidRPr="00E50F34">
              <w:rPr>
                <w:color w:val="auto"/>
                <w:kern w:val="0"/>
                <w14:ligatures w14:val="none"/>
              </w:rPr>
              <w:t>2 (</w:t>
            </w:r>
            <w:r w:rsidRPr="00E50F34">
              <w:rPr>
                <w:b/>
                <w:bCs/>
                <w:color w:val="auto"/>
                <w:kern w:val="0"/>
                <w14:ligatures w14:val="none"/>
              </w:rPr>
              <w:t>False Positives</w:t>
            </w:r>
            <w:r w:rsidRPr="00E50F34">
              <w:rPr>
                <w:color w:val="auto"/>
                <w:kern w:val="0"/>
                <w14:ligatures w14:val="none"/>
              </w:rPr>
              <w:t>)</w:t>
            </w:r>
          </w:p>
        </w:tc>
      </w:tr>
      <w:tr w:rsidR="00E50F34" w:rsidRPr="00E50F34" w14:paraId="49EC5987" w14:textId="77777777" w:rsidTr="00E50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5203E" w14:textId="77777777" w:rsidR="00E50F34" w:rsidRPr="00E50F34" w:rsidRDefault="00E50F34" w:rsidP="00E50F34">
            <w:pPr>
              <w:spacing w:after="0" w:line="240" w:lineRule="auto"/>
              <w:ind w:left="0" w:firstLine="0"/>
              <w:rPr>
                <w:color w:val="auto"/>
                <w:kern w:val="0"/>
                <w14:ligatures w14:val="none"/>
              </w:rPr>
            </w:pPr>
            <w:r w:rsidRPr="00E50F34">
              <w:rPr>
                <w:b/>
                <w:bCs/>
                <w:color w:val="auto"/>
                <w:kern w:val="0"/>
                <w14:ligatures w14:val="none"/>
              </w:rPr>
              <w:t>Actual: Leak</w:t>
            </w:r>
          </w:p>
        </w:tc>
        <w:tc>
          <w:tcPr>
            <w:tcW w:w="0" w:type="auto"/>
            <w:vAlign w:val="center"/>
            <w:hideMark/>
          </w:tcPr>
          <w:p w14:paraId="5EC2D5BF" w14:textId="0A52E119" w:rsidR="00E50F34" w:rsidRPr="00E50F34" w:rsidRDefault="00E50F34" w:rsidP="00E50F34">
            <w:pPr>
              <w:spacing w:after="0" w:line="240" w:lineRule="auto"/>
              <w:ind w:left="0" w:firstLine="0"/>
              <w:rPr>
                <w:color w:val="auto"/>
                <w:kern w:val="0"/>
                <w14:ligatures w14:val="none"/>
              </w:rPr>
            </w:pPr>
            <w:r>
              <w:rPr>
                <w:color w:val="auto"/>
                <w:kern w:val="0"/>
                <w14:ligatures w14:val="none"/>
              </w:rPr>
              <w:t xml:space="preserve">            </w:t>
            </w:r>
            <w:r w:rsidRPr="00E50F34">
              <w:rPr>
                <w:color w:val="auto"/>
                <w:kern w:val="0"/>
                <w14:ligatures w14:val="none"/>
              </w:rPr>
              <w:t>0 (</w:t>
            </w:r>
            <w:r w:rsidRPr="00E50F34">
              <w:rPr>
                <w:b/>
                <w:bCs/>
                <w:color w:val="auto"/>
                <w:kern w:val="0"/>
                <w14:ligatures w14:val="none"/>
              </w:rPr>
              <w:t>False Negatives</w:t>
            </w:r>
            <w:r w:rsidRPr="00E50F34">
              <w:rPr>
                <w:color w:val="auto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8ED773" w14:textId="616C896A" w:rsidR="00E50F34" w:rsidRPr="00E50F34" w:rsidRDefault="00E50F34" w:rsidP="00E50F34">
            <w:pPr>
              <w:spacing w:after="0" w:line="240" w:lineRule="auto"/>
              <w:ind w:left="0" w:firstLine="0"/>
              <w:rPr>
                <w:color w:val="auto"/>
                <w:kern w:val="0"/>
                <w14:ligatures w14:val="none"/>
              </w:rPr>
            </w:pPr>
            <w:r>
              <w:rPr>
                <w:color w:val="auto"/>
                <w:kern w:val="0"/>
                <w14:ligatures w14:val="none"/>
              </w:rPr>
              <w:t xml:space="preserve">                </w:t>
            </w:r>
            <w:r w:rsidRPr="00E50F34">
              <w:rPr>
                <w:color w:val="auto"/>
                <w:kern w:val="0"/>
                <w14:ligatures w14:val="none"/>
              </w:rPr>
              <w:t>110 (</w:t>
            </w:r>
            <w:r w:rsidRPr="00E50F34">
              <w:rPr>
                <w:b/>
                <w:bCs/>
                <w:color w:val="auto"/>
                <w:kern w:val="0"/>
                <w14:ligatures w14:val="none"/>
              </w:rPr>
              <w:t>True Positives</w:t>
            </w:r>
            <w:r w:rsidRPr="00E50F34">
              <w:rPr>
                <w:color w:val="auto"/>
                <w:kern w:val="0"/>
                <w14:ligatures w14:val="none"/>
              </w:rPr>
              <w:t>)</w:t>
            </w:r>
          </w:p>
        </w:tc>
      </w:tr>
    </w:tbl>
    <w:p w14:paraId="65736DB6" w14:textId="7679E21E" w:rsidR="00E50F34" w:rsidRDefault="00E50F34">
      <w:pPr>
        <w:spacing w:after="228"/>
        <w:ind w:left="-5"/>
        <w:rPr>
          <w:b/>
        </w:rPr>
      </w:pPr>
      <w:r>
        <w:rPr>
          <w:b/>
        </w:rPr>
        <w:t xml:space="preserve"> </w:t>
      </w:r>
    </w:p>
    <w:p w14:paraId="23DC4E1D" w14:textId="77777777" w:rsidR="00E50F34" w:rsidRDefault="00E50F34">
      <w:pPr>
        <w:spacing w:after="228"/>
        <w:ind w:left="-5"/>
      </w:pPr>
    </w:p>
    <w:p w14:paraId="2B9947E4" w14:textId="10CBCE1E" w:rsidR="004547BD" w:rsidRDefault="00000000" w:rsidP="00E50F34">
      <w:pPr>
        <w:pStyle w:val="Titre1"/>
        <w:spacing w:after="180"/>
        <w:ind w:left="-5"/>
      </w:pPr>
      <w:r>
        <w:rPr>
          <w:b w:val="0"/>
        </w:rPr>
        <w:t xml:space="preserve"> </w:t>
      </w:r>
      <w:r>
        <w:t xml:space="preserve">4. Overfitting Analysis . </w:t>
      </w:r>
    </w:p>
    <w:p w14:paraId="3267B19F" w14:textId="77777777" w:rsidR="004547BD" w:rsidRDefault="00000000">
      <w:pPr>
        <w:ind w:left="-5"/>
      </w:pPr>
      <w:r>
        <w:t xml:space="preserve"> Indicators of overfitting include: </w:t>
      </w:r>
    </w:p>
    <w:p w14:paraId="4F15F8A7" w14:textId="77777777" w:rsidR="004547BD" w:rsidRDefault="00000000">
      <w:pPr>
        <w:numPr>
          <w:ilvl w:val="0"/>
          <w:numId w:val="3"/>
        </w:numPr>
        <w:spacing w:after="228"/>
        <w:ind w:hanging="139"/>
      </w:pPr>
      <w:r>
        <w:rPr>
          <w:b/>
        </w:rPr>
        <w:t>High training accuracy but low-test accuracy</w:t>
      </w:r>
      <w:r>
        <w:t xml:space="preserve"> -&gt; </w:t>
      </w:r>
      <w:r>
        <w:rPr>
          <w:b/>
        </w:rPr>
        <w:t>Not observed</w:t>
      </w:r>
      <w:r>
        <w:t xml:space="preserve"> in this model. </w:t>
      </w:r>
    </w:p>
    <w:p w14:paraId="18F0FAFB" w14:textId="77777777" w:rsidR="004547BD" w:rsidRDefault="00000000">
      <w:pPr>
        <w:numPr>
          <w:ilvl w:val="0"/>
          <w:numId w:val="3"/>
        </w:numPr>
        <w:spacing w:after="228"/>
        <w:ind w:hanging="139"/>
      </w:pPr>
      <w:r>
        <w:rPr>
          <w:b/>
        </w:rPr>
        <w:t>Large gap between train and validation loss</w:t>
      </w:r>
      <w:r>
        <w:t xml:space="preserve"> -&gt; </w:t>
      </w:r>
      <w:r>
        <w:rPr>
          <w:b/>
        </w:rPr>
        <w:t>Not observed.</w:t>
      </w:r>
      <w:r>
        <w:t xml:space="preserve"> </w:t>
      </w:r>
    </w:p>
    <w:p w14:paraId="6FD940A1" w14:textId="77777777" w:rsidR="004547BD" w:rsidRDefault="00000000">
      <w:pPr>
        <w:pStyle w:val="Titre2"/>
        <w:ind w:left="-5"/>
      </w:pPr>
      <w:r>
        <w:rPr>
          <w:b w:val="0"/>
        </w:rPr>
        <w:t xml:space="preserve"> </w:t>
      </w:r>
      <w:r>
        <w:t xml:space="preserve">4.1 Regularization Techniques Used to Prevent Overfitting </w:t>
      </w:r>
    </w:p>
    <w:p w14:paraId="7C914B55" w14:textId="77777777" w:rsidR="004547BD" w:rsidRDefault="00000000">
      <w:pPr>
        <w:ind w:left="-5"/>
      </w:pPr>
      <w:r>
        <w:t xml:space="preserve">  </w:t>
      </w:r>
      <w:r>
        <w:rPr>
          <w:b/>
        </w:rPr>
        <w:t>Dropout</w:t>
      </w:r>
      <w:r>
        <w:t xml:space="preserve">: Applied progressively (0.2 -&gt; 0.5) to prevent neuron dependency. </w:t>
      </w:r>
    </w:p>
    <w:p w14:paraId="6D03FCFA" w14:textId="77777777" w:rsidR="004547BD" w:rsidRDefault="00000000">
      <w:pPr>
        <w:ind w:left="-5"/>
      </w:pPr>
      <w:r>
        <w:t xml:space="preserve">  </w:t>
      </w:r>
      <w:r>
        <w:rPr>
          <w:b/>
        </w:rPr>
        <w:t>Batch Normalization</w:t>
      </w:r>
      <w:r>
        <w:t xml:space="preserve">: Normalizes activations to improve generalization. </w:t>
      </w:r>
    </w:p>
    <w:p w14:paraId="4D0D01D3" w14:textId="77777777" w:rsidR="004547BD" w:rsidRDefault="00000000">
      <w:pPr>
        <w:spacing w:after="228"/>
        <w:ind w:left="-5"/>
      </w:pPr>
      <w:r>
        <w:t xml:space="preserve">  </w:t>
      </w:r>
      <w:r>
        <w:rPr>
          <w:b/>
        </w:rPr>
        <w:t>Weight Decay (L2 Regularization):</w:t>
      </w:r>
      <w:r>
        <w:t xml:space="preserve"> Reduces model complexity. </w:t>
      </w:r>
    </w:p>
    <w:p w14:paraId="070BD100" w14:textId="77777777" w:rsidR="004547BD" w:rsidRDefault="00000000">
      <w:pPr>
        <w:ind w:left="-5"/>
      </w:pPr>
      <w:r>
        <w:t xml:space="preserve"> </w:t>
      </w:r>
      <w:r>
        <w:rPr>
          <w:b/>
        </w:rPr>
        <w:t>Early Stopping</w:t>
      </w:r>
      <w:r>
        <w:t xml:space="preserve">: Stops training when validation loss stops improving. </w:t>
      </w:r>
    </w:p>
    <w:p w14:paraId="6B5D9C34" w14:textId="77777777" w:rsidR="004547BD" w:rsidRDefault="00000000">
      <w:pPr>
        <w:spacing w:after="205"/>
        <w:ind w:left="-5"/>
      </w:pPr>
      <w:r>
        <w:t xml:space="preserve"> </w:t>
      </w:r>
      <w:r>
        <w:rPr>
          <w:b/>
        </w:rPr>
        <w:t>Balanced Training</w:t>
      </w:r>
      <w:r>
        <w:t xml:space="preserve">: Addresses class imbalance. </w:t>
      </w:r>
    </w:p>
    <w:p w14:paraId="013E615E" w14:textId="77777777" w:rsidR="004547BD" w:rsidRDefault="00000000">
      <w:pPr>
        <w:spacing w:after="0"/>
        <w:ind w:left="0" w:firstLine="0"/>
      </w:pPr>
      <w:r>
        <w:rPr>
          <w:b/>
        </w:rPr>
        <w:t xml:space="preserve">  </w:t>
      </w:r>
    </w:p>
    <w:p w14:paraId="512A0AF8" w14:textId="77777777" w:rsidR="004547BD" w:rsidRDefault="00000000">
      <w:pPr>
        <w:pStyle w:val="Titre1"/>
        <w:ind w:left="-5"/>
      </w:pPr>
      <w:r>
        <w:t xml:space="preserve">5. Conclusion &amp; Final Verdict </w:t>
      </w:r>
    </w:p>
    <w:p w14:paraId="54F3B24C" w14:textId="77777777" w:rsidR="004547BD" w:rsidRDefault="00000000">
      <w:pPr>
        <w:numPr>
          <w:ilvl w:val="0"/>
          <w:numId w:val="4"/>
        </w:numPr>
        <w:ind w:hanging="139"/>
      </w:pPr>
      <w:r>
        <w:t xml:space="preserve">The model has high accuracy (98.70%) on the test set. </w:t>
      </w:r>
    </w:p>
    <w:p w14:paraId="240BE9A0" w14:textId="77777777" w:rsidR="004547BD" w:rsidRDefault="00000000">
      <w:pPr>
        <w:numPr>
          <w:ilvl w:val="0"/>
          <w:numId w:val="4"/>
        </w:numPr>
        <w:ind w:hanging="139"/>
      </w:pPr>
      <w:r>
        <w:t xml:space="preserve">Precision, recall, and F1-score are near perfect, proving robustness. </w:t>
      </w:r>
    </w:p>
    <w:p w14:paraId="780E54B2" w14:textId="77777777" w:rsidR="004547BD" w:rsidRDefault="00000000">
      <w:pPr>
        <w:numPr>
          <w:ilvl w:val="0"/>
          <w:numId w:val="4"/>
        </w:numPr>
        <w:ind w:hanging="139"/>
      </w:pPr>
      <w:r>
        <w:t xml:space="preserve">There is no overfitting, as evidenced by minimal train-test accuracy gap. </w:t>
      </w:r>
    </w:p>
    <w:p w14:paraId="58D42BFF" w14:textId="77777777" w:rsidR="004547BD" w:rsidRDefault="00000000">
      <w:pPr>
        <w:numPr>
          <w:ilvl w:val="0"/>
          <w:numId w:val="4"/>
        </w:numPr>
        <w:spacing w:after="182"/>
        <w:ind w:hanging="139"/>
      </w:pPr>
      <w:r>
        <w:t xml:space="preserve">Regularization techniques were effectively applied, ensuring generalization. </w:t>
      </w:r>
    </w:p>
    <w:p w14:paraId="5EA8AEE0" w14:textId="77777777" w:rsidR="004547BD" w:rsidRDefault="00000000">
      <w:pPr>
        <w:spacing w:after="183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849AE08" w14:textId="77777777" w:rsidR="004547BD" w:rsidRDefault="00000000">
      <w:pPr>
        <w:spacing w:after="0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4547BD">
      <w:pgSz w:w="11906" w:h="16838"/>
      <w:pgMar w:top="1500" w:right="1502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F4836"/>
    <w:multiLevelType w:val="hybridMultilevel"/>
    <w:tmpl w:val="05E45742"/>
    <w:lvl w:ilvl="0" w:tplc="9E68A18C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886EBF"/>
    <w:multiLevelType w:val="hybridMultilevel"/>
    <w:tmpl w:val="DA463C16"/>
    <w:lvl w:ilvl="0" w:tplc="69E03448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468B3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8AFF4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3C379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54DA9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CCA0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A082F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86367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36B6E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FA620F"/>
    <w:multiLevelType w:val="multilevel"/>
    <w:tmpl w:val="589A9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34AED"/>
    <w:multiLevelType w:val="hybridMultilevel"/>
    <w:tmpl w:val="53007884"/>
    <w:lvl w:ilvl="0" w:tplc="E00A8D18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B2B3A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8CAEE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42C21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E8043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5A405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122BD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447C5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863F6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8E3058"/>
    <w:multiLevelType w:val="hybridMultilevel"/>
    <w:tmpl w:val="DEBA1CC0"/>
    <w:lvl w:ilvl="0" w:tplc="4BA8F5BC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20485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F0BE5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4CA8C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DCC6D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2A2D4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D6D56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0E46B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6189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74457D"/>
    <w:multiLevelType w:val="hybridMultilevel"/>
    <w:tmpl w:val="1E0C2B2A"/>
    <w:lvl w:ilvl="0" w:tplc="3224DB68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C20A3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36AB5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68A18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7A441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E8D0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86694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D2C61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C4FFE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2431546">
    <w:abstractNumId w:val="1"/>
  </w:num>
  <w:num w:numId="2" w16cid:durableId="23411310">
    <w:abstractNumId w:val="5"/>
  </w:num>
  <w:num w:numId="3" w16cid:durableId="2019691769">
    <w:abstractNumId w:val="4"/>
  </w:num>
  <w:num w:numId="4" w16cid:durableId="2094161549">
    <w:abstractNumId w:val="3"/>
  </w:num>
  <w:num w:numId="5" w16cid:durableId="1045836044">
    <w:abstractNumId w:val="2"/>
  </w:num>
  <w:num w:numId="6" w16cid:durableId="14806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7BD"/>
    <w:rsid w:val="001271BA"/>
    <w:rsid w:val="002728BC"/>
    <w:rsid w:val="004547BD"/>
    <w:rsid w:val="004709EC"/>
    <w:rsid w:val="00D15D3A"/>
    <w:rsid w:val="00E5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E9B2"/>
  <w15:docId w15:val="{DB6C5AC0-B789-4BD9-8EFF-4FA72671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6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28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28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000000"/>
      <w:sz w:val="24"/>
    </w:rPr>
  </w:style>
  <w:style w:type="character" w:styleId="Lienhypertexte">
    <w:name w:val="Hyperlink"/>
    <w:basedOn w:val="Policepardfaut"/>
    <w:uiPriority w:val="99"/>
    <w:unhideWhenUsed/>
    <w:rsid w:val="00E50F3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0F3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50F3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5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mendeley.com/datasets/hkn8mxcjyz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Hamza ALLANI</dc:creator>
  <cp:keywords/>
  <cp:lastModifiedBy>Nour MOKHTAR</cp:lastModifiedBy>
  <cp:revision>3</cp:revision>
  <dcterms:created xsi:type="dcterms:W3CDTF">2025-04-05T17:36:00Z</dcterms:created>
  <dcterms:modified xsi:type="dcterms:W3CDTF">2025-04-05T17:42:00Z</dcterms:modified>
</cp:coreProperties>
</file>