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D8582" w14:textId="77777777" w:rsidR="00955BB8" w:rsidRDefault="00955BB8" w:rsidP="00955BB8">
      <w:pPr>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Description</w:t>
      </w:r>
    </w:p>
    <w:p w14:paraId="73E79341" w14:textId="77777777" w:rsidR="00955BB8" w:rsidRDefault="00955BB8" w:rsidP="00955BB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Source</w:t>
      </w:r>
      <w:r>
        <w:rPr>
          <w:rFonts w:ascii="Times New Roman" w:eastAsia="Times New Roman" w:hAnsi="Times New Roman" w:cs="Times New Roman"/>
          <w:sz w:val="24"/>
          <w:szCs w:val="24"/>
        </w:rPr>
        <w:t xml:space="preserve"> </w:t>
      </w:r>
    </w:p>
    <w:p w14:paraId="16092C50" w14:textId="77777777" w:rsidR="00955BB8" w:rsidRDefault="00955BB8" w:rsidP="00955BB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Dua, D. and Graff, C. (2019). UCI Machine Learning Repository [http://archive.ics.uci.edu/ml]. Irvine, CA: University of California, School of Information and Computer Science.</w:t>
      </w:r>
    </w:p>
    <w:p w14:paraId="4576FA00" w14:textId="519DDD7D" w:rsidR="00955BB8" w:rsidRPr="00955BB8" w:rsidRDefault="00955BB8" w:rsidP="00955BB8">
      <w:pPr>
        <w:spacing w:line="480" w:lineRule="auto"/>
        <w:rPr>
          <w:rFonts w:ascii="Times New Roman" w:eastAsia="Times New Roman" w:hAnsi="Times New Roman" w:cs="Times New Roman"/>
          <w:sz w:val="24"/>
          <w:szCs w:val="24"/>
        </w:rPr>
      </w:pPr>
      <w:hyperlink r:id="rId4">
        <w:r>
          <w:rPr>
            <w:rFonts w:ascii="Times New Roman" w:eastAsia="Times New Roman" w:hAnsi="Times New Roman" w:cs="Times New Roman"/>
            <w:color w:val="1155CC"/>
            <w:sz w:val="24"/>
            <w:szCs w:val="24"/>
            <w:u w:val="single"/>
          </w:rPr>
          <w:t>https://archive.ics.uci.edu/ml/citation_policy.html</w:t>
        </w:r>
      </w:hyperlink>
    </w:p>
    <w:p w14:paraId="0061A52D" w14:textId="77777777" w:rsidR="00955BB8" w:rsidRDefault="00955BB8" w:rsidP="00955BB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Summary of Data</w:t>
      </w:r>
    </w:p>
    <w:p w14:paraId="3D0A544A" w14:textId="77777777" w:rsidR="00955BB8" w:rsidRDefault="00955BB8" w:rsidP="00955BB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Breast Cancer Wisconsin (Diagnostic) Dataset is a publicly available dataset created by Dr. William H. Wolberg from the University of Wisconsin and was donated to the UCI Machine Learning Repository. It contains </w:t>
      </w:r>
      <w:r>
        <w:rPr>
          <w:rFonts w:ascii="Times New Roman" w:eastAsia="Times New Roman" w:hAnsi="Times New Roman" w:cs="Times New Roman"/>
          <w:color w:val="222222"/>
          <w:sz w:val="24"/>
          <w:szCs w:val="24"/>
          <w:highlight w:val="white"/>
        </w:rPr>
        <w:t>measurements of the characteristics of breast cancer tumors with no missing values</w:t>
      </w:r>
      <w:r>
        <w:rPr>
          <w:rFonts w:ascii="Times New Roman" w:eastAsia="Times New Roman" w:hAnsi="Times New Roman" w:cs="Times New Roman"/>
          <w:sz w:val="24"/>
          <w:szCs w:val="24"/>
        </w:rPr>
        <w:t xml:space="preserve">. The 569 observations </w:t>
      </w:r>
      <w:r>
        <w:rPr>
          <w:rFonts w:ascii="Times New Roman" w:eastAsia="Times New Roman" w:hAnsi="Times New Roman" w:cs="Times New Roman"/>
          <w:color w:val="222222"/>
          <w:sz w:val="24"/>
          <w:szCs w:val="24"/>
          <w:highlight w:val="white"/>
        </w:rPr>
        <w:t xml:space="preserve">were gathered from a digitized image of a fine needle aspirate (FNA) of  breast masses of female patients diagnosed with breast cancer. There are 12 variables in this dataset 2 of which are nominal and </w:t>
      </w:r>
      <w:proofErr w:type="gramStart"/>
      <w:r>
        <w:rPr>
          <w:rFonts w:ascii="Times New Roman" w:eastAsia="Times New Roman" w:hAnsi="Times New Roman" w:cs="Times New Roman"/>
          <w:color w:val="222222"/>
          <w:sz w:val="24"/>
          <w:szCs w:val="24"/>
          <w:highlight w:val="white"/>
        </w:rPr>
        <w:t>categorical</w:t>
      </w:r>
      <w:proofErr w:type="gram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sz w:val="24"/>
          <w:szCs w:val="24"/>
        </w:rPr>
        <w:t xml:space="preserve">and the remaining are quantitative. For the Hotelling T2 test this dataset will be divided into two groups malignant patients and benign patients. The description of each variable is given in the below Table 1.0. </w:t>
      </w:r>
    </w:p>
    <w:p w14:paraId="5050636A" w14:textId="77777777" w:rsidR="00955BB8" w:rsidRDefault="00955BB8" w:rsidP="00955BB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Variables Description</w:t>
      </w:r>
    </w:p>
    <w:tbl>
      <w:tblPr>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0"/>
        <w:gridCol w:w="1440"/>
        <w:gridCol w:w="1800"/>
        <w:gridCol w:w="3445"/>
      </w:tblGrid>
      <w:tr w:rsidR="00955BB8" w14:paraId="40ABE79B" w14:textId="77777777" w:rsidTr="00AA54C0">
        <w:tc>
          <w:tcPr>
            <w:tcW w:w="2690" w:type="dxa"/>
            <w:shd w:val="clear" w:color="auto" w:fill="auto"/>
            <w:tcMar>
              <w:top w:w="100" w:type="dxa"/>
              <w:left w:w="100" w:type="dxa"/>
              <w:bottom w:w="100" w:type="dxa"/>
              <w:right w:w="100" w:type="dxa"/>
            </w:tcMar>
          </w:tcPr>
          <w:p w14:paraId="3702BB24" w14:textId="77777777" w:rsidR="00955BB8" w:rsidRPr="00B07D11" w:rsidRDefault="00955BB8" w:rsidP="00AA54C0">
            <w:pPr>
              <w:widowControl w:val="0"/>
              <w:pBdr>
                <w:top w:val="nil"/>
                <w:left w:val="nil"/>
                <w:bottom w:val="nil"/>
                <w:right w:val="nil"/>
                <w:between w:val="nil"/>
              </w:pBdr>
              <w:spacing w:line="240" w:lineRule="auto"/>
              <w:rPr>
                <w:rFonts w:ascii="Times New Roman" w:eastAsia="Times New Roman" w:hAnsi="Times New Roman" w:cs="Times New Roman"/>
                <w:b/>
                <w:bCs/>
                <w:sz w:val="24"/>
                <w:szCs w:val="24"/>
              </w:rPr>
            </w:pPr>
            <w:r w:rsidRPr="00B07D11">
              <w:rPr>
                <w:rFonts w:ascii="Times New Roman" w:eastAsia="Times New Roman" w:hAnsi="Times New Roman" w:cs="Times New Roman"/>
                <w:b/>
                <w:bCs/>
                <w:sz w:val="24"/>
                <w:szCs w:val="24"/>
              </w:rPr>
              <w:t>Variable Name</w:t>
            </w:r>
          </w:p>
        </w:tc>
        <w:tc>
          <w:tcPr>
            <w:tcW w:w="1440" w:type="dxa"/>
            <w:shd w:val="clear" w:color="auto" w:fill="auto"/>
            <w:tcMar>
              <w:top w:w="100" w:type="dxa"/>
              <w:left w:w="100" w:type="dxa"/>
              <w:bottom w:w="100" w:type="dxa"/>
              <w:right w:w="100" w:type="dxa"/>
            </w:tcMar>
          </w:tcPr>
          <w:p w14:paraId="7ED2218D" w14:textId="77777777" w:rsidR="00955BB8" w:rsidRPr="00B07D11" w:rsidRDefault="00955BB8" w:rsidP="00AA54C0">
            <w:pPr>
              <w:widowControl w:val="0"/>
              <w:spacing w:line="240" w:lineRule="auto"/>
              <w:rPr>
                <w:rFonts w:ascii="Times New Roman" w:eastAsia="Times New Roman" w:hAnsi="Times New Roman" w:cs="Times New Roman"/>
                <w:b/>
                <w:bCs/>
                <w:sz w:val="24"/>
                <w:szCs w:val="24"/>
              </w:rPr>
            </w:pPr>
            <w:r w:rsidRPr="00B07D11">
              <w:rPr>
                <w:rFonts w:ascii="Times New Roman" w:eastAsia="Times New Roman" w:hAnsi="Times New Roman" w:cs="Times New Roman"/>
                <w:b/>
                <w:bCs/>
                <w:sz w:val="24"/>
                <w:szCs w:val="24"/>
              </w:rPr>
              <w:t>Type</w:t>
            </w:r>
          </w:p>
        </w:tc>
        <w:tc>
          <w:tcPr>
            <w:tcW w:w="1800" w:type="dxa"/>
            <w:shd w:val="clear" w:color="auto" w:fill="auto"/>
            <w:tcMar>
              <w:top w:w="100" w:type="dxa"/>
              <w:left w:w="100" w:type="dxa"/>
              <w:bottom w:w="100" w:type="dxa"/>
              <w:right w:w="100" w:type="dxa"/>
            </w:tcMar>
          </w:tcPr>
          <w:p w14:paraId="5E5E1761" w14:textId="77777777" w:rsidR="00955BB8" w:rsidRPr="00B07D11" w:rsidRDefault="00955BB8" w:rsidP="00AA54C0">
            <w:pPr>
              <w:widowControl w:val="0"/>
              <w:pBdr>
                <w:top w:val="nil"/>
                <w:left w:val="nil"/>
                <w:bottom w:val="nil"/>
                <w:right w:val="nil"/>
                <w:between w:val="nil"/>
              </w:pBdr>
              <w:spacing w:line="240" w:lineRule="auto"/>
              <w:rPr>
                <w:rFonts w:ascii="Times New Roman" w:eastAsia="Times New Roman" w:hAnsi="Times New Roman" w:cs="Times New Roman"/>
                <w:b/>
                <w:bCs/>
                <w:sz w:val="24"/>
                <w:szCs w:val="24"/>
              </w:rPr>
            </w:pPr>
            <w:r w:rsidRPr="00B07D11">
              <w:rPr>
                <w:rFonts w:ascii="Times New Roman" w:eastAsia="Times New Roman" w:hAnsi="Times New Roman" w:cs="Times New Roman"/>
                <w:b/>
                <w:bCs/>
                <w:sz w:val="24"/>
                <w:szCs w:val="24"/>
              </w:rPr>
              <w:t>Unit of Measurement</w:t>
            </w:r>
          </w:p>
        </w:tc>
        <w:tc>
          <w:tcPr>
            <w:tcW w:w="3445" w:type="dxa"/>
            <w:shd w:val="clear" w:color="auto" w:fill="auto"/>
            <w:tcMar>
              <w:top w:w="100" w:type="dxa"/>
              <w:left w:w="100" w:type="dxa"/>
              <w:bottom w:w="100" w:type="dxa"/>
              <w:right w:w="100" w:type="dxa"/>
            </w:tcMar>
          </w:tcPr>
          <w:p w14:paraId="5AB3D980" w14:textId="77777777" w:rsidR="00955BB8" w:rsidRPr="00B07D11" w:rsidRDefault="00955BB8" w:rsidP="00AA54C0">
            <w:pPr>
              <w:widowControl w:val="0"/>
              <w:pBdr>
                <w:top w:val="nil"/>
                <w:left w:val="nil"/>
                <w:bottom w:val="nil"/>
                <w:right w:val="nil"/>
                <w:between w:val="nil"/>
              </w:pBdr>
              <w:spacing w:line="240" w:lineRule="auto"/>
              <w:rPr>
                <w:rFonts w:ascii="Times New Roman" w:eastAsia="Times New Roman" w:hAnsi="Times New Roman" w:cs="Times New Roman"/>
                <w:b/>
                <w:bCs/>
                <w:sz w:val="24"/>
                <w:szCs w:val="24"/>
              </w:rPr>
            </w:pPr>
            <w:r w:rsidRPr="00B07D11">
              <w:rPr>
                <w:rFonts w:ascii="Times New Roman" w:eastAsia="Times New Roman" w:hAnsi="Times New Roman" w:cs="Times New Roman"/>
                <w:b/>
                <w:bCs/>
                <w:sz w:val="24"/>
                <w:szCs w:val="24"/>
              </w:rPr>
              <w:t xml:space="preserve">Description </w:t>
            </w:r>
          </w:p>
        </w:tc>
      </w:tr>
      <w:tr w:rsidR="00955BB8" w14:paraId="50C02AE7" w14:textId="77777777" w:rsidTr="00AA54C0">
        <w:trPr>
          <w:trHeight w:val="692"/>
        </w:trPr>
        <w:tc>
          <w:tcPr>
            <w:tcW w:w="2690" w:type="dxa"/>
            <w:shd w:val="clear" w:color="auto" w:fill="auto"/>
            <w:tcMar>
              <w:top w:w="100" w:type="dxa"/>
              <w:left w:w="100" w:type="dxa"/>
              <w:bottom w:w="100" w:type="dxa"/>
              <w:right w:w="100" w:type="dxa"/>
            </w:tcMar>
          </w:tcPr>
          <w:p w14:paraId="1DE0F290" w14:textId="77777777" w:rsidR="00955BB8" w:rsidRPr="00B07D11" w:rsidRDefault="00955BB8" w:rsidP="00AA54C0">
            <w:pPr>
              <w:spacing w:line="480" w:lineRule="auto"/>
              <w:rPr>
                <w:rFonts w:ascii="Times New Roman" w:eastAsia="Times New Roman" w:hAnsi="Times New Roman" w:cs="Times New Roman"/>
                <w:b/>
                <w:bCs/>
                <w:sz w:val="24"/>
                <w:szCs w:val="24"/>
              </w:rPr>
            </w:pPr>
            <w:r w:rsidRPr="00B07D11">
              <w:rPr>
                <w:rFonts w:ascii="Times New Roman" w:eastAsia="Times New Roman" w:hAnsi="Times New Roman" w:cs="Times New Roman"/>
                <w:b/>
                <w:bCs/>
                <w:sz w:val="24"/>
                <w:szCs w:val="24"/>
              </w:rPr>
              <w:t>id</w:t>
            </w:r>
          </w:p>
        </w:tc>
        <w:tc>
          <w:tcPr>
            <w:tcW w:w="1440" w:type="dxa"/>
            <w:shd w:val="clear" w:color="auto" w:fill="auto"/>
            <w:tcMar>
              <w:top w:w="100" w:type="dxa"/>
              <w:left w:w="100" w:type="dxa"/>
              <w:bottom w:w="100" w:type="dxa"/>
              <w:right w:w="100" w:type="dxa"/>
            </w:tcMar>
          </w:tcPr>
          <w:p w14:paraId="59C63C34" w14:textId="77777777" w:rsidR="00955BB8" w:rsidRDefault="00955BB8" w:rsidP="00AA54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Nominal </w:t>
            </w:r>
          </w:p>
        </w:tc>
        <w:tc>
          <w:tcPr>
            <w:tcW w:w="1800" w:type="dxa"/>
            <w:shd w:val="clear" w:color="auto" w:fill="auto"/>
            <w:tcMar>
              <w:top w:w="100" w:type="dxa"/>
              <w:left w:w="100" w:type="dxa"/>
              <w:bottom w:w="100" w:type="dxa"/>
              <w:right w:w="100" w:type="dxa"/>
            </w:tcMar>
          </w:tcPr>
          <w:p w14:paraId="25007215" w14:textId="77777777" w:rsidR="00955BB8" w:rsidRDefault="00955BB8" w:rsidP="00AA54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w:t>
            </w:r>
          </w:p>
        </w:tc>
        <w:tc>
          <w:tcPr>
            <w:tcW w:w="3445" w:type="dxa"/>
            <w:shd w:val="clear" w:color="auto" w:fill="auto"/>
            <w:tcMar>
              <w:top w:w="100" w:type="dxa"/>
              <w:left w:w="100" w:type="dxa"/>
              <w:bottom w:w="100" w:type="dxa"/>
              <w:right w:w="100" w:type="dxa"/>
            </w:tcMar>
          </w:tcPr>
          <w:p w14:paraId="1D254548" w14:textId="77777777" w:rsidR="00955BB8" w:rsidRDefault="00955BB8" w:rsidP="00AA54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unique identifier assigned to each patient.</w:t>
            </w:r>
          </w:p>
          <w:p w14:paraId="39DF90BB" w14:textId="77777777" w:rsidR="00955BB8" w:rsidRDefault="00955BB8" w:rsidP="00AA54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955BB8" w14:paraId="0F01C88C" w14:textId="77777777" w:rsidTr="00AA54C0">
        <w:trPr>
          <w:trHeight w:val="1751"/>
        </w:trPr>
        <w:tc>
          <w:tcPr>
            <w:tcW w:w="2690" w:type="dxa"/>
            <w:shd w:val="clear" w:color="auto" w:fill="auto"/>
            <w:tcMar>
              <w:top w:w="100" w:type="dxa"/>
              <w:left w:w="100" w:type="dxa"/>
              <w:bottom w:w="100" w:type="dxa"/>
              <w:right w:w="100" w:type="dxa"/>
            </w:tcMar>
          </w:tcPr>
          <w:p w14:paraId="773AB901" w14:textId="77777777" w:rsidR="00955BB8" w:rsidRPr="00B07D11" w:rsidRDefault="00955BB8" w:rsidP="00AA54C0">
            <w:pPr>
              <w:spacing w:line="480" w:lineRule="auto"/>
              <w:rPr>
                <w:rFonts w:ascii="Times New Roman" w:eastAsia="Times New Roman" w:hAnsi="Times New Roman" w:cs="Times New Roman"/>
                <w:b/>
                <w:bCs/>
                <w:sz w:val="24"/>
                <w:szCs w:val="24"/>
              </w:rPr>
            </w:pPr>
            <w:r w:rsidRPr="00B07D11">
              <w:rPr>
                <w:rFonts w:ascii="Times New Roman" w:eastAsia="Times New Roman" w:hAnsi="Times New Roman" w:cs="Times New Roman"/>
                <w:b/>
                <w:bCs/>
                <w:sz w:val="24"/>
                <w:szCs w:val="24"/>
              </w:rPr>
              <w:t>diagnosis</w:t>
            </w:r>
          </w:p>
        </w:tc>
        <w:tc>
          <w:tcPr>
            <w:tcW w:w="1440" w:type="dxa"/>
            <w:shd w:val="clear" w:color="auto" w:fill="auto"/>
            <w:tcMar>
              <w:top w:w="100" w:type="dxa"/>
              <w:left w:w="100" w:type="dxa"/>
              <w:bottom w:w="100" w:type="dxa"/>
              <w:right w:w="100" w:type="dxa"/>
            </w:tcMar>
          </w:tcPr>
          <w:p w14:paraId="22D85A72" w14:textId="77777777" w:rsidR="00955BB8" w:rsidRDefault="00955BB8" w:rsidP="00AA54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Categorical </w:t>
            </w:r>
          </w:p>
        </w:tc>
        <w:tc>
          <w:tcPr>
            <w:tcW w:w="1800" w:type="dxa"/>
            <w:shd w:val="clear" w:color="auto" w:fill="auto"/>
            <w:tcMar>
              <w:top w:w="100" w:type="dxa"/>
              <w:left w:w="100" w:type="dxa"/>
              <w:bottom w:w="100" w:type="dxa"/>
              <w:right w:w="100" w:type="dxa"/>
            </w:tcMar>
          </w:tcPr>
          <w:p w14:paraId="61127D49" w14:textId="77777777" w:rsidR="00955BB8" w:rsidRDefault="00955BB8" w:rsidP="00AA54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w:t>
            </w:r>
          </w:p>
        </w:tc>
        <w:tc>
          <w:tcPr>
            <w:tcW w:w="3445" w:type="dxa"/>
            <w:shd w:val="clear" w:color="auto" w:fill="auto"/>
            <w:tcMar>
              <w:top w:w="100" w:type="dxa"/>
              <w:left w:w="100" w:type="dxa"/>
              <w:bottom w:w="100" w:type="dxa"/>
              <w:right w:w="100" w:type="dxa"/>
            </w:tcMar>
          </w:tcPr>
          <w:p w14:paraId="1D5D4A5D" w14:textId="77777777" w:rsidR="00955BB8" w:rsidRDefault="00955BB8" w:rsidP="00AA54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qualitative variable that identifies the type of the tumor </w:t>
            </w:r>
            <w:r>
              <w:rPr>
                <w:rFonts w:ascii="Times New Roman" w:eastAsia="Times New Roman" w:hAnsi="Times New Roman" w:cs="Times New Roman"/>
                <w:sz w:val="24"/>
                <w:szCs w:val="24"/>
              </w:rPr>
              <w:lastRenderedPageBreak/>
              <w:t xml:space="preserve">whether it is malignant (M) or benign (B). </w:t>
            </w:r>
          </w:p>
          <w:p w14:paraId="1EFA9A65" w14:textId="77777777" w:rsidR="00955BB8" w:rsidRDefault="00955BB8" w:rsidP="00AA54C0">
            <w:pPr>
              <w:widowControl w:val="0"/>
              <w:spacing w:line="240" w:lineRule="auto"/>
              <w:rPr>
                <w:rFonts w:ascii="Times New Roman" w:eastAsia="Times New Roman" w:hAnsi="Times New Roman" w:cs="Times New Roman"/>
                <w:sz w:val="24"/>
                <w:szCs w:val="24"/>
              </w:rPr>
            </w:pPr>
          </w:p>
        </w:tc>
      </w:tr>
      <w:tr w:rsidR="00955BB8" w14:paraId="3F614538" w14:textId="77777777" w:rsidTr="00AA54C0">
        <w:trPr>
          <w:trHeight w:val="2624"/>
        </w:trPr>
        <w:tc>
          <w:tcPr>
            <w:tcW w:w="2690" w:type="dxa"/>
            <w:shd w:val="clear" w:color="auto" w:fill="auto"/>
            <w:tcMar>
              <w:top w:w="100" w:type="dxa"/>
              <w:left w:w="100" w:type="dxa"/>
              <w:bottom w:w="100" w:type="dxa"/>
              <w:right w:w="100" w:type="dxa"/>
            </w:tcMar>
          </w:tcPr>
          <w:p w14:paraId="52774AA5" w14:textId="77777777" w:rsidR="00955BB8" w:rsidRPr="00B07D11" w:rsidRDefault="00955BB8" w:rsidP="00AA54C0">
            <w:pPr>
              <w:spacing w:line="480" w:lineRule="auto"/>
              <w:rPr>
                <w:rFonts w:ascii="Times New Roman" w:eastAsia="Times New Roman" w:hAnsi="Times New Roman" w:cs="Times New Roman"/>
                <w:b/>
                <w:bCs/>
                <w:sz w:val="24"/>
                <w:szCs w:val="24"/>
              </w:rPr>
            </w:pPr>
            <w:r w:rsidRPr="00B07D11">
              <w:rPr>
                <w:rFonts w:ascii="Times New Roman" w:eastAsia="Times New Roman" w:hAnsi="Times New Roman" w:cs="Times New Roman"/>
                <w:b/>
                <w:bCs/>
                <w:sz w:val="24"/>
                <w:szCs w:val="24"/>
              </w:rPr>
              <w:lastRenderedPageBreak/>
              <w:t>radius_mean</w:t>
            </w:r>
          </w:p>
        </w:tc>
        <w:tc>
          <w:tcPr>
            <w:tcW w:w="1440" w:type="dxa"/>
            <w:shd w:val="clear" w:color="auto" w:fill="auto"/>
            <w:tcMar>
              <w:top w:w="100" w:type="dxa"/>
              <w:left w:w="100" w:type="dxa"/>
              <w:bottom w:w="100" w:type="dxa"/>
              <w:right w:w="100" w:type="dxa"/>
            </w:tcMar>
          </w:tcPr>
          <w:p w14:paraId="45778717" w14:textId="77777777" w:rsidR="00955BB8" w:rsidRDefault="00955BB8" w:rsidP="00AA54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Quantitative </w:t>
            </w:r>
          </w:p>
        </w:tc>
        <w:tc>
          <w:tcPr>
            <w:tcW w:w="1800" w:type="dxa"/>
            <w:shd w:val="clear" w:color="auto" w:fill="auto"/>
            <w:tcMar>
              <w:top w:w="100" w:type="dxa"/>
              <w:left w:w="100" w:type="dxa"/>
              <w:bottom w:w="100" w:type="dxa"/>
              <w:right w:w="100" w:type="dxa"/>
            </w:tcMar>
          </w:tcPr>
          <w:p w14:paraId="15864D75" w14:textId="77777777" w:rsidR="00955BB8" w:rsidRDefault="00955BB8" w:rsidP="00AA54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Millimeters </w:t>
            </w:r>
          </w:p>
        </w:tc>
        <w:tc>
          <w:tcPr>
            <w:tcW w:w="3445" w:type="dxa"/>
            <w:shd w:val="clear" w:color="auto" w:fill="auto"/>
            <w:tcMar>
              <w:top w:w="100" w:type="dxa"/>
              <w:left w:w="100" w:type="dxa"/>
              <w:bottom w:w="100" w:type="dxa"/>
              <w:right w:w="100" w:type="dxa"/>
            </w:tcMar>
          </w:tcPr>
          <w:p w14:paraId="5C563BA6" w14:textId="77777777" w:rsidR="00955BB8" w:rsidRDefault="00955BB8" w:rsidP="00AA54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feature measures the mean of distances from the center to points on the perimeter of the tumor. It represents the average size of the tumor.</w:t>
            </w:r>
          </w:p>
          <w:p w14:paraId="733B2758" w14:textId="77777777" w:rsidR="00955BB8" w:rsidRDefault="00955BB8" w:rsidP="00AA54C0">
            <w:pPr>
              <w:spacing w:line="480" w:lineRule="auto"/>
              <w:rPr>
                <w:rFonts w:ascii="Times New Roman" w:eastAsia="Times New Roman" w:hAnsi="Times New Roman" w:cs="Times New Roman"/>
                <w:sz w:val="24"/>
                <w:szCs w:val="24"/>
              </w:rPr>
            </w:pPr>
          </w:p>
        </w:tc>
      </w:tr>
      <w:tr w:rsidR="00955BB8" w14:paraId="1651481A" w14:textId="77777777" w:rsidTr="00AA54C0">
        <w:trPr>
          <w:trHeight w:val="2475"/>
        </w:trPr>
        <w:tc>
          <w:tcPr>
            <w:tcW w:w="2690" w:type="dxa"/>
            <w:shd w:val="clear" w:color="auto" w:fill="auto"/>
            <w:tcMar>
              <w:top w:w="100" w:type="dxa"/>
              <w:left w:w="100" w:type="dxa"/>
              <w:bottom w:w="100" w:type="dxa"/>
              <w:right w:w="100" w:type="dxa"/>
            </w:tcMar>
          </w:tcPr>
          <w:p w14:paraId="11A93EB4" w14:textId="77777777" w:rsidR="00955BB8" w:rsidRPr="00B07D11" w:rsidRDefault="00955BB8" w:rsidP="00AA54C0">
            <w:pPr>
              <w:spacing w:line="480" w:lineRule="auto"/>
              <w:rPr>
                <w:rFonts w:ascii="Times New Roman" w:eastAsia="Times New Roman" w:hAnsi="Times New Roman" w:cs="Times New Roman"/>
                <w:b/>
                <w:bCs/>
                <w:sz w:val="24"/>
                <w:szCs w:val="24"/>
              </w:rPr>
            </w:pPr>
            <w:r w:rsidRPr="00B07D11">
              <w:rPr>
                <w:rFonts w:ascii="Times New Roman" w:eastAsia="Times New Roman" w:hAnsi="Times New Roman" w:cs="Times New Roman"/>
                <w:b/>
                <w:bCs/>
                <w:sz w:val="24"/>
                <w:szCs w:val="24"/>
              </w:rPr>
              <w:t>texture_mean</w:t>
            </w:r>
          </w:p>
        </w:tc>
        <w:tc>
          <w:tcPr>
            <w:tcW w:w="1440" w:type="dxa"/>
            <w:shd w:val="clear" w:color="auto" w:fill="auto"/>
            <w:tcMar>
              <w:top w:w="100" w:type="dxa"/>
              <w:left w:w="100" w:type="dxa"/>
              <w:bottom w:w="100" w:type="dxa"/>
              <w:right w:w="100" w:type="dxa"/>
            </w:tcMar>
          </w:tcPr>
          <w:p w14:paraId="24D72C33" w14:textId="77777777" w:rsidR="00955BB8" w:rsidRDefault="00955BB8" w:rsidP="00AA54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c>
          <w:tcPr>
            <w:tcW w:w="1800" w:type="dxa"/>
            <w:shd w:val="clear" w:color="auto" w:fill="auto"/>
            <w:tcMar>
              <w:top w:w="100" w:type="dxa"/>
              <w:left w:w="100" w:type="dxa"/>
              <w:bottom w:w="100" w:type="dxa"/>
              <w:right w:w="100" w:type="dxa"/>
            </w:tcMar>
          </w:tcPr>
          <w:p w14:paraId="6DC76BD4" w14:textId="77777777" w:rsidR="00955BB8" w:rsidRDefault="00955BB8" w:rsidP="00AA54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3445" w:type="dxa"/>
            <w:shd w:val="clear" w:color="auto" w:fill="auto"/>
            <w:tcMar>
              <w:top w:w="100" w:type="dxa"/>
              <w:left w:w="100" w:type="dxa"/>
              <w:bottom w:w="100" w:type="dxa"/>
              <w:right w:w="100" w:type="dxa"/>
            </w:tcMar>
          </w:tcPr>
          <w:p w14:paraId="168092EA" w14:textId="77777777" w:rsidR="00955BB8" w:rsidRDefault="00955BB8" w:rsidP="00AA54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feature measures the mean of gray-scale values in the image of the tumor. It represents the variation in the pixel intensities in the image. It is measured on a scale from 0 to 100.</w:t>
            </w:r>
          </w:p>
          <w:p w14:paraId="5D90C7E3" w14:textId="77777777" w:rsidR="00955BB8" w:rsidRDefault="00955BB8" w:rsidP="00AA54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955BB8" w14:paraId="3E05E4C3" w14:textId="77777777" w:rsidTr="00AA54C0">
        <w:tc>
          <w:tcPr>
            <w:tcW w:w="2690" w:type="dxa"/>
            <w:shd w:val="clear" w:color="auto" w:fill="auto"/>
            <w:tcMar>
              <w:top w:w="100" w:type="dxa"/>
              <w:left w:w="100" w:type="dxa"/>
              <w:bottom w:w="100" w:type="dxa"/>
              <w:right w:w="100" w:type="dxa"/>
            </w:tcMar>
          </w:tcPr>
          <w:p w14:paraId="4747D1DB" w14:textId="77777777" w:rsidR="00955BB8" w:rsidRPr="00B07D11" w:rsidRDefault="00955BB8" w:rsidP="00AA54C0">
            <w:pPr>
              <w:spacing w:line="480" w:lineRule="auto"/>
              <w:rPr>
                <w:rFonts w:ascii="Times New Roman" w:eastAsia="Times New Roman" w:hAnsi="Times New Roman" w:cs="Times New Roman"/>
                <w:b/>
                <w:bCs/>
                <w:sz w:val="24"/>
                <w:szCs w:val="24"/>
              </w:rPr>
            </w:pPr>
            <w:r w:rsidRPr="00B07D11">
              <w:rPr>
                <w:rFonts w:ascii="Times New Roman" w:eastAsia="Times New Roman" w:hAnsi="Times New Roman" w:cs="Times New Roman"/>
                <w:b/>
                <w:bCs/>
                <w:sz w:val="24"/>
                <w:szCs w:val="24"/>
              </w:rPr>
              <w:t>perimeter_mean</w:t>
            </w:r>
          </w:p>
        </w:tc>
        <w:tc>
          <w:tcPr>
            <w:tcW w:w="1440" w:type="dxa"/>
            <w:shd w:val="clear" w:color="auto" w:fill="auto"/>
            <w:tcMar>
              <w:top w:w="100" w:type="dxa"/>
              <w:left w:w="100" w:type="dxa"/>
              <w:bottom w:w="100" w:type="dxa"/>
              <w:right w:w="100" w:type="dxa"/>
            </w:tcMar>
          </w:tcPr>
          <w:p w14:paraId="294A922E" w14:textId="77777777" w:rsidR="00955BB8" w:rsidRDefault="00955BB8" w:rsidP="00AA54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c>
          <w:tcPr>
            <w:tcW w:w="1800" w:type="dxa"/>
            <w:shd w:val="clear" w:color="auto" w:fill="auto"/>
            <w:tcMar>
              <w:top w:w="100" w:type="dxa"/>
              <w:left w:w="100" w:type="dxa"/>
              <w:bottom w:w="100" w:type="dxa"/>
              <w:right w:w="100" w:type="dxa"/>
            </w:tcMar>
          </w:tcPr>
          <w:p w14:paraId="2CD6BD76" w14:textId="77777777" w:rsidR="00955BB8" w:rsidRDefault="00955BB8" w:rsidP="00AA54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Millimeters </w:t>
            </w:r>
          </w:p>
        </w:tc>
        <w:tc>
          <w:tcPr>
            <w:tcW w:w="3445" w:type="dxa"/>
            <w:shd w:val="clear" w:color="auto" w:fill="auto"/>
            <w:tcMar>
              <w:top w:w="100" w:type="dxa"/>
              <w:left w:w="100" w:type="dxa"/>
              <w:bottom w:w="100" w:type="dxa"/>
              <w:right w:w="100" w:type="dxa"/>
            </w:tcMar>
          </w:tcPr>
          <w:p w14:paraId="452F2E09" w14:textId="77777777" w:rsidR="00955BB8" w:rsidRDefault="00955BB8" w:rsidP="00AA54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feature measures the mean perimeter of the tumor, which is the length of its boundary. </w:t>
            </w:r>
          </w:p>
        </w:tc>
      </w:tr>
      <w:tr w:rsidR="00955BB8" w14:paraId="4954A3A6" w14:textId="77777777" w:rsidTr="00AA54C0">
        <w:trPr>
          <w:trHeight w:val="96"/>
        </w:trPr>
        <w:tc>
          <w:tcPr>
            <w:tcW w:w="2690" w:type="dxa"/>
            <w:shd w:val="clear" w:color="auto" w:fill="auto"/>
            <w:tcMar>
              <w:top w:w="100" w:type="dxa"/>
              <w:left w:w="100" w:type="dxa"/>
              <w:bottom w:w="100" w:type="dxa"/>
              <w:right w:w="100" w:type="dxa"/>
            </w:tcMar>
          </w:tcPr>
          <w:p w14:paraId="0325F059" w14:textId="77777777" w:rsidR="00955BB8" w:rsidRPr="00B07D11" w:rsidRDefault="00955BB8" w:rsidP="00AA54C0">
            <w:pPr>
              <w:spacing w:line="480" w:lineRule="auto"/>
              <w:rPr>
                <w:rFonts w:ascii="Times New Roman" w:eastAsia="Times New Roman" w:hAnsi="Times New Roman" w:cs="Times New Roman"/>
                <w:b/>
                <w:bCs/>
                <w:sz w:val="24"/>
                <w:szCs w:val="24"/>
              </w:rPr>
            </w:pPr>
            <w:r w:rsidRPr="00B07D11">
              <w:rPr>
                <w:rFonts w:ascii="Times New Roman" w:eastAsia="Times New Roman" w:hAnsi="Times New Roman" w:cs="Times New Roman"/>
                <w:b/>
                <w:bCs/>
                <w:sz w:val="24"/>
                <w:szCs w:val="24"/>
              </w:rPr>
              <w:t>area_mean</w:t>
            </w:r>
          </w:p>
        </w:tc>
        <w:tc>
          <w:tcPr>
            <w:tcW w:w="1440" w:type="dxa"/>
            <w:shd w:val="clear" w:color="auto" w:fill="auto"/>
            <w:tcMar>
              <w:top w:w="100" w:type="dxa"/>
              <w:left w:w="100" w:type="dxa"/>
              <w:bottom w:w="100" w:type="dxa"/>
              <w:right w:w="100" w:type="dxa"/>
            </w:tcMar>
          </w:tcPr>
          <w:p w14:paraId="61824233" w14:textId="77777777" w:rsidR="00955BB8" w:rsidRDefault="00955BB8" w:rsidP="00AA54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c>
          <w:tcPr>
            <w:tcW w:w="1800" w:type="dxa"/>
            <w:shd w:val="clear" w:color="auto" w:fill="auto"/>
            <w:tcMar>
              <w:top w:w="100" w:type="dxa"/>
              <w:left w:w="100" w:type="dxa"/>
              <w:bottom w:w="100" w:type="dxa"/>
              <w:right w:w="100" w:type="dxa"/>
            </w:tcMar>
          </w:tcPr>
          <w:p w14:paraId="5D327D63" w14:textId="77777777" w:rsidR="00955BB8" w:rsidRDefault="00955BB8" w:rsidP="00AA54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Millimeters Squared </w:t>
            </w:r>
          </w:p>
        </w:tc>
        <w:tc>
          <w:tcPr>
            <w:tcW w:w="3445" w:type="dxa"/>
            <w:shd w:val="clear" w:color="auto" w:fill="auto"/>
            <w:tcMar>
              <w:top w:w="100" w:type="dxa"/>
              <w:left w:w="100" w:type="dxa"/>
              <w:bottom w:w="100" w:type="dxa"/>
              <w:right w:w="100" w:type="dxa"/>
            </w:tcMar>
          </w:tcPr>
          <w:p w14:paraId="75012E28" w14:textId="77777777" w:rsidR="00955BB8" w:rsidRDefault="00955BB8" w:rsidP="00AA54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feature measures the area of the tumor, which is the total </w:t>
            </w:r>
            <w:r>
              <w:rPr>
                <w:rFonts w:ascii="Times New Roman" w:eastAsia="Times New Roman" w:hAnsi="Times New Roman" w:cs="Times New Roman"/>
                <w:sz w:val="24"/>
                <w:szCs w:val="24"/>
              </w:rPr>
              <w:lastRenderedPageBreak/>
              <w:t>number of pixels inside the boundary. It is measured in square mm.</w:t>
            </w:r>
          </w:p>
        </w:tc>
      </w:tr>
      <w:tr w:rsidR="00955BB8" w14:paraId="07888E4D" w14:textId="77777777" w:rsidTr="00AA54C0">
        <w:trPr>
          <w:trHeight w:val="3696"/>
        </w:trPr>
        <w:tc>
          <w:tcPr>
            <w:tcW w:w="2690" w:type="dxa"/>
            <w:shd w:val="clear" w:color="auto" w:fill="auto"/>
            <w:tcMar>
              <w:top w:w="100" w:type="dxa"/>
              <w:left w:w="100" w:type="dxa"/>
              <w:bottom w:w="100" w:type="dxa"/>
              <w:right w:w="100" w:type="dxa"/>
            </w:tcMar>
          </w:tcPr>
          <w:p w14:paraId="4F16FF88" w14:textId="77777777" w:rsidR="00955BB8" w:rsidRPr="00B07D11" w:rsidRDefault="00955BB8" w:rsidP="00AA54C0">
            <w:pPr>
              <w:spacing w:line="480" w:lineRule="auto"/>
              <w:rPr>
                <w:rFonts w:ascii="Times New Roman" w:eastAsia="Times New Roman" w:hAnsi="Times New Roman" w:cs="Times New Roman"/>
                <w:b/>
                <w:bCs/>
                <w:sz w:val="24"/>
                <w:szCs w:val="24"/>
              </w:rPr>
            </w:pPr>
            <w:r w:rsidRPr="00B07D11">
              <w:rPr>
                <w:rFonts w:ascii="Times New Roman" w:eastAsia="Times New Roman" w:hAnsi="Times New Roman" w:cs="Times New Roman"/>
                <w:b/>
                <w:bCs/>
                <w:sz w:val="24"/>
                <w:szCs w:val="24"/>
              </w:rPr>
              <w:lastRenderedPageBreak/>
              <w:t>smoothness_mean</w:t>
            </w:r>
          </w:p>
        </w:tc>
        <w:tc>
          <w:tcPr>
            <w:tcW w:w="1440" w:type="dxa"/>
            <w:shd w:val="clear" w:color="auto" w:fill="auto"/>
            <w:tcMar>
              <w:top w:w="100" w:type="dxa"/>
              <w:left w:w="100" w:type="dxa"/>
              <w:bottom w:w="100" w:type="dxa"/>
              <w:right w:w="100" w:type="dxa"/>
            </w:tcMar>
          </w:tcPr>
          <w:p w14:paraId="4055D148" w14:textId="77777777" w:rsidR="00955BB8" w:rsidRDefault="00955BB8" w:rsidP="00AA54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c>
          <w:tcPr>
            <w:tcW w:w="1800" w:type="dxa"/>
            <w:shd w:val="clear" w:color="auto" w:fill="auto"/>
            <w:tcMar>
              <w:top w:w="100" w:type="dxa"/>
              <w:left w:w="100" w:type="dxa"/>
              <w:bottom w:w="100" w:type="dxa"/>
              <w:right w:w="100" w:type="dxa"/>
            </w:tcMar>
          </w:tcPr>
          <w:p w14:paraId="374A9EEF" w14:textId="77777777" w:rsidR="00955BB8" w:rsidRDefault="00955BB8" w:rsidP="00AA54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3445" w:type="dxa"/>
            <w:shd w:val="clear" w:color="auto" w:fill="auto"/>
            <w:tcMar>
              <w:top w:w="100" w:type="dxa"/>
              <w:left w:w="100" w:type="dxa"/>
              <w:bottom w:w="100" w:type="dxa"/>
              <w:right w:w="100" w:type="dxa"/>
            </w:tcMar>
          </w:tcPr>
          <w:p w14:paraId="44C00041" w14:textId="77777777" w:rsidR="00955BB8" w:rsidRDefault="00955BB8" w:rsidP="00AA54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feature measures the mean local variation in radius lengths of the tumor. It represents how much the radius of the tumor changes at different points along its boundary. It is measured on a scale from 0 to 1.</w:t>
            </w:r>
          </w:p>
          <w:p w14:paraId="14D697C1" w14:textId="77777777" w:rsidR="00955BB8" w:rsidRDefault="00955BB8" w:rsidP="00AA54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955BB8" w14:paraId="4286199D" w14:textId="77777777" w:rsidTr="00AA54C0">
        <w:tc>
          <w:tcPr>
            <w:tcW w:w="2690" w:type="dxa"/>
            <w:shd w:val="clear" w:color="auto" w:fill="auto"/>
            <w:tcMar>
              <w:top w:w="100" w:type="dxa"/>
              <w:left w:w="100" w:type="dxa"/>
              <w:bottom w:w="100" w:type="dxa"/>
              <w:right w:w="100" w:type="dxa"/>
            </w:tcMar>
          </w:tcPr>
          <w:p w14:paraId="1CC7C284" w14:textId="77777777" w:rsidR="00955BB8" w:rsidRPr="00B07D11" w:rsidRDefault="00955BB8" w:rsidP="00AA54C0">
            <w:pPr>
              <w:spacing w:line="480" w:lineRule="auto"/>
              <w:rPr>
                <w:rFonts w:ascii="Times New Roman" w:eastAsia="Times New Roman" w:hAnsi="Times New Roman" w:cs="Times New Roman"/>
                <w:b/>
                <w:bCs/>
                <w:sz w:val="24"/>
                <w:szCs w:val="24"/>
              </w:rPr>
            </w:pPr>
            <w:r w:rsidRPr="00B07D11">
              <w:rPr>
                <w:rFonts w:ascii="Times New Roman" w:eastAsia="Times New Roman" w:hAnsi="Times New Roman" w:cs="Times New Roman"/>
                <w:b/>
                <w:bCs/>
                <w:sz w:val="24"/>
                <w:szCs w:val="24"/>
              </w:rPr>
              <w:t>compactness_mean</w:t>
            </w:r>
          </w:p>
        </w:tc>
        <w:tc>
          <w:tcPr>
            <w:tcW w:w="1440" w:type="dxa"/>
            <w:shd w:val="clear" w:color="auto" w:fill="auto"/>
            <w:tcMar>
              <w:top w:w="100" w:type="dxa"/>
              <w:left w:w="100" w:type="dxa"/>
              <w:bottom w:w="100" w:type="dxa"/>
              <w:right w:w="100" w:type="dxa"/>
            </w:tcMar>
          </w:tcPr>
          <w:p w14:paraId="367E11AE" w14:textId="77777777" w:rsidR="00955BB8" w:rsidRDefault="00955BB8" w:rsidP="00AA54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Quantitative </w:t>
            </w:r>
          </w:p>
        </w:tc>
        <w:tc>
          <w:tcPr>
            <w:tcW w:w="1800" w:type="dxa"/>
            <w:shd w:val="clear" w:color="auto" w:fill="auto"/>
            <w:tcMar>
              <w:top w:w="100" w:type="dxa"/>
              <w:left w:w="100" w:type="dxa"/>
              <w:bottom w:w="100" w:type="dxa"/>
              <w:right w:w="100" w:type="dxa"/>
            </w:tcMar>
          </w:tcPr>
          <w:p w14:paraId="1D78FDE1" w14:textId="77777777" w:rsidR="00955BB8" w:rsidRDefault="00955BB8" w:rsidP="00AA54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3445" w:type="dxa"/>
            <w:shd w:val="clear" w:color="auto" w:fill="auto"/>
            <w:tcMar>
              <w:top w:w="100" w:type="dxa"/>
              <w:left w:w="100" w:type="dxa"/>
              <w:bottom w:w="100" w:type="dxa"/>
              <w:right w:w="100" w:type="dxa"/>
            </w:tcMar>
          </w:tcPr>
          <w:p w14:paraId="45B06705" w14:textId="77777777" w:rsidR="00955BB8" w:rsidRDefault="00955BB8" w:rsidP="00AA54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feature measures the ratio of the perimeter squared to the area of the tumor, minus 1.0. It represents how tightly the tumor is packed together. It is measured on a scale from 0 to 1.</w:t>
            </w:r>
          </w:p>
          <w:p w14:paraId="1B6D1332" w14:textId="77777777" w:rsidR="00955BB8" w:rsidRDefault="00955BB8" w:rsidP="00AA54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955BB8" w14:paraId="7E429A9D" w14:textId="77777777" w:rsidTr="00AA54C0">
        <w:trPr>
          <w:trHeight w:val="3876"/>
        </w:trPr>
        <w:tc>
          <w:tcPr>
            <w:tcW w:w="2690" w:type="dxa"/>
            <w:shd w:val="clear" w:color="auto" w:fill="auto"/>
            <w:tcMar>
              <w:top w:w="100" w:type="dxa"/>
              <w:left w:w="100" w:type="dxa"/>
              <w:bottom w:w="100" w:type="dxa"/>
              <w:right w:w="100" w:type="dxa"/>
            </w:tcMar>
          </w:tcPr>
          <w:p w14:paraId="2D917B92" w14:textId="77777777" w:rsidR="00955BB8" w:rsidRPr="00B07D11" w:rsidRDefault="00955BB8" w:rsidP="00AA54C0">
            <w:pPr>
              <w:spacing w:line="480" w:lineRule="auto"/>
              <w:rPr>
                <w:rFonts w:ascii="Times New Roman" w:eastAsia="Times New Roman" w:hAnsi="Times New Roman" w:cs="Times New Roman"/>
                <w:b/>
                <w:bCs/>
                <w:sz w:val="24"/>
                <w:szCs w:val="24"/>
              </w:rPr>
            </w:pPr>
            <w:r w:rsidRPr="00B07D11">
              <w:rPr>
                <w:rFonts w:ascii="Times New Roman" w:eastAsia="Times New Roman" w:hAnsi="Times New Roman" w:cs="Times New Roman"/>
                <w:b/>
                <w:bCs/>
                <w:sz w:val="24"/>
                <w:szCs w:val="24"/>
              </w:rPr>
              <w:lastRenderedPageBreak/>
              <w:t>concavity_mean</w:t>
            </w:r>
          </w:p>
        </w:tc>
        <w:tc>
          <w:tcPr>
            <w:tcW w:w="1440" w:type="dxa"/>
            <w:shd w:val="clear" w:color="auto" w:fill="auto"/>
            <w:tcMar>
              <w:top w:w="100" w:type="dxa"/>
              <w:left w:w="100" w:type="dxa"/>
              <w:bottom w:w="100" w:type="dxa"/>
              <w:right w:w="100" w:type="dxa"/>
            </w:tcMar>
          </w:tcPr>
          <w:p w14:paraId="413E5A38" w14:textId="77777777" w:rsidR="00955BB8" w:rsidRDefault="00955BB8" w:rsidP="00AA54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c>
          <w:tcPr>
            <w:tcW w:w="1800" w:type="dxa"/>
            <w:shd w:val="clear" w:color="auto" w:fill="auto"/>
            <w:tcMar>
              <w:top w:w="100" w:type="dxa"/>
              <w:left w:w="100" w:type="dxa"/>
              <w:bottom w:w="100" w:type="dxa"/>
              <w:right w:w="100" w:type="dxa"/>
            </w:tcMar>
          </w:tcPr>
          <w:p w14:paraId="1017E971" w14:textId="77777777" w:rsidR="00955BB8" w:rsidRDefault="00955BB8" w:rsidP="00AA54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3445" w:type="dxa"/>
            <w:shd w:val="clear" w:color="auto" w:fill="auto"/>
            <w:tcMar>
              <w:top w:w="100" w:type="dxa"/>
              <w:left w:w="100" w:type="dxa"/>
              <w:bottom w:w="100" w:type="dxa"/>
              <w:right w:w="100" w:type="dxa"/>
            </w:tcMar>
          </w:tcPr>
          <w:p w14:paraId="00635864" w14:textId="77777777" w:rsidR="00955BB8" w:rsidRDefault="00955BB8" w:rsidP="00AA54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feature measures the mean severity of concave portions of the contour of the tumor. It represents the amount of concavity in the boundary of the tumor. It is measured on a scale from 0 to 1.</w:t>
            </w:r>
          </w:p>
        </w:tc>
      </w:tr>
      <w:tr w:rsidR="00955BB8" w14:paraId="59103706" w14:textId="77777777" w:rsidTr="00AA54C0">
        <w:trPr>
          <w:trHeight w:val="2976"/>
        </w:trPr>
        <w:tc>
          <w:tcPr>
            <w:tcW w:w="2690" w:type="dxa"/>
            <w:shd w:val="clear" w:color="auto" w:fill="auto"/>
            <w:tcMar>
              <w:top w:w="100" w:type="dxa"/>
              <w:left w:w="100" w:type="dxa"/>
              <w:bottom w:w="100" w:type="dxa"/>
              <w:right w:w="100" w:type="dxa"/>
            </w:tcMar>
          </w:tcPr>
          <w:p w14:paraId="5C327245" w14:textId="77777777" w:rsidR="00955BB8" w:rsidRPr="00B07D11" w:rsidRDefault="00955BB8" w:rsidP="00AA54C0">
            <w:pPr>
              <w:spacing w:line="480" w:lineRule="auto"/>
              <w:rPr>
                <w:rFonts w:ascii="Times New Roman" w:eastAsia="Times New Roman" w:hAnsi="Times New Roman" w:cs="Times New Roman"/>
                <w:b/>
                <w:bCs/>
                <w:sz w:val="24"/>
                <w:szCs w:val="24"/>
              </w:rPr>
            </w:pPr>
            <w:r w:rsidRPr="00B07D11">
              <w:rPr>
                <w:rFonts w:ascii="Times New Roman" w:eastAsia="Times New Roman" w:hAnsi="Times New Roman" w:cs="Times New Roman"/>
                <w:b/>
                <w:bCs/>
                <w:sz w:val="24"/>
                <w:szCs w:val="24"/>
              </w:rPr>
              <w:t>concavepoints_mean</w:t>
            </w:r>
          </w:p>
        </w:tc>
        <w:tc>
          <w:tcPr>
            <w:tcW w:w="1440" w:type="dxa"/>
            <w:shd w:val="clear" w:color="auto" w:fill="auto"/>
            <w:tcMar>
              <w:top w:w="100" w:type="dxa"/>
              <w:left w:w="100" w:type="dxa"/>
              <w:bottom w:w="100" w:type="dxa"/>
              <w:right w:w="100" w:type="dxa"/>
            </w:tcMar>
          </w:tcPr>
          <w:p w14:paraId="1656A540" w14:textId="77777777" w:rsidR="00955BB8" w:rsidRDefault="00955BB8" w:rsidP="00AA54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c>
          <w:tcPr>
            <w:tcW w:w="1800" w:type="dxa"/>
            <w:shd w:val="clear" w:color="auto" w:fill="auto"/>
            <w:tcMar>
              <w:top w:w="100" w:type="dxa"/>
              <w:left w:w="100" w:type="dxa"/>
              <w:bottom w:w="100" w:type="dxa"/>
              <w:right w:w="100" w:type="dxa"/>
            </w:tcMar>
          </w:tcPr>
          <w:p w14:paraId="150E361C" w14:textId="77777777" w:rsidR="00955BB8" w:rsidRDefault="00955BB8" w:rsidP="00AA54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3445" w:type="dxa"/>
            <w:shd w:val="clear" w:color="auto" w:fill="auto"/>
            <w:tcMar>
              <w:top w:w="100" w:type="dxa"/>
              <w:left w:w="100" w:type="dxa"/>
              <w:bottom w:w="100" w:type="dxa"/>
              <w:right w:w="100" w:type="dxa"/>
            </w:tcMar>
          </w:tcPr>
          <w:p w14:paraId="5D3E89F1" w14:textId="77777777" w:rsidR="00955BB8" w:rsidRDefault="00955BB8" w:rsidP="00AA54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feature measures the number of concave portions of the contour of the tumor. It represents the number of inwardly curved sections in the boundary of the tumor. It is measured on a scale from 0 to 1.</w:t>
            </w:r>
          </w:p>
          <w:p w14:paraId="433EBE1D" w14:textId="77777777" w:rsidR="00955BB8" w:rsidRDefault="00955BB8" w:rsidP="00AA54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955BB8" w14:paraId="54DBB161" w14:textId="77777777" w:rsidTr="00AA54C0">
        <w:trPr>
          <w:trHeight w:val="20"/>
        </w:trPr>
        <w:tc>
          <w:tcPr>
            <w:tcW w:w="2690" w:type="dxa"/>
            <w:shd w:val="clear" w:color="auto" w:fill="auto"/>
            <w:tcMar>
              <w:top w:w="100" w:type="dxa"/>
              <w:left w:w="100" w:type="dxa"/>
              <w:bottom w:w="100" w:type="dxa"/>
              <w:right w:w="100" w:type="dxa"/>
            </w:tcMar>
          </w:tcPr>
          <w:p w14:paraId="5E1BCEE0" w14:textId="77777777" w:rsidR="00955BB8" w:rsidRPr="00B07D11" w:rsidRDefault="00955BB8" w:rsidP="00AA54C0">
            <w:pPr>
              <w:spacing w:line="480" w:lineRule="auto"/>
              <w:rPr>
                <w:rFonts w:ascii="Times New Roman" w:eastAsia="Times New Roman" w:hAnsi="Times New Roman" w:cs="Times New Roman"/>
                <w:b/>
                <w:bCs/>
                <w:sz w:val="24"/>
                <w:szCs w:val="24"/>
              </w:rPr>
            </w:pPr>
            <w:r w:rsidRPr="00B07D11">
              <w:rPr>
                <w:rFonts w:ascii="Times New Roman" w:eastAsia="Times New Roman" w:hAnsi="Times New Roman" w:cs="Times New Roman"/>
                <w:b/>
                <w:bCs/>
                <w:sz w:val="24"/>
                <w:szCs w:val="24"/>
              </w:rPr>
              <w:t>symmetry_mean</w:t>
            </w:r>
          </w:p>
        </w:tc>
        <w:tc>
          <w:tcPr>
            <w:tcW w:w="1440" w:type="dxa"/>
            <w:shd w:val="clear" w:color="auto" w:fill="auto"/>
            <w:tcMar>
              <w:top w:w="100" w:type="dxa"/>
              <w:left w:w="100" w:type="dxa"/>
              <w:bottom w:w="100" w:type="dxa"/>
              <w:right w:w="100" w:type="dxa"/>
            </w:tcMar>
          </w:tcPr>
          <w:p w14:paraId="6BDC3E37" w14:textId="77777777" w:rsidR="00955BB8" w:rsidRDefault="00955BB8" w:rsidP="00AA54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c>
          <w:tcPr>
            <w:tcW w:w="1800" w:type="dxa"/>
            <w:shd w:val="clear" w:color="auto" w:fill="auto"/>
            <w:tcMar>
              <w:top w:w="100" w:type="dxa"/>
              <w:left w:w="100" w:type="dxa"/>
              <w:bottom w:w="100" w:type="dxa"/>
              <w:right w:w="100" w:type="dxa"/>
            </w:tcMar>
          </w:tcPr>
          <w:p w14:paraId="7B4BB1D2" w14:textId="77777777" w:rsidR="00955BB8" w:rsidRDefault="00955BB8" w:rsidP="00AA54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3445" w:type="dxa"/>
            <w:shd w:val="clear" w:color="auto" w:fill="auto"/>
            <w:tcMar>
              <w:top w:w="100" w:type="dxa"/>
              <w:left w:w="100" w:type="dxa"/>
              <w:bottom w:w="100" w:type="dxa"/>
              <w:right w:w="100" w:type="dxa"/>
            </w:tcMar>
          </w:tcPr>
          <w:p w14:paraId="21F1D095" w14:textId="77777777" w:rsidR="00955BB8" w:rsidRDefault="00955BB8" w:rsidP="00AA54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feature measures how symmetric the tumor is. It represents how similar the left and right halves of the tumor are. It is measured on a scale from 0 to 1.</w:t>
            </w:r>
          </w:p>
        </w:tc>
      </w:tr>
      <w:tr w:rsidR="00955BB8" w14:paraId="0BDBFBAB" w14:textId="77777777" w:rsidTr="00AA54C0">
        <w:tc>
          <w:tcPr>
            <w:tcW w:w="2690" w:type="dxa"/>
            <w:shd w:val="clear" w:color="auto" w:fill="auto"/>
            <w:tcMar>
              <w:top w:w="100" w:type="dxa"/>
              <w:left w:w="100" w:type="dxa"/>
              <w:bottom w:w="100" w:type="dxa"/>
              <w:right w:w="100" w:type="dxa"/>
            </w:tcMar>
          </w:tcPr>
          <w:p w14:paraId="0B30BA7F" w14:textId="77777777" w:rsidR="00955BB8" w:rsidRPr="00B07D11" w:rsidRDefault="00955BB8" w:rsidP="00AA54C0">
            <w:pPr>
              <w:spacing w:line="480" w:lineRule="auto"/>
              <w:rPr>
                <w:rFonts w:ascii="Times New Roman" w:eastAsia="Times New Roman" w:hAnsi="Times New Roman" w:cs="Times New Roman"/>
                <w:b/>
                <w:bCs/>
                <w:sz w:val="24"/>
                <w:szCs w:val="24"/>
              </w:rPr>
            </w:pPr>
            <w:r w:rsidRPr="00B07D11">
              <w:rPr>
                <w:rFonts w:ascii="Times New Roman" w:eastAsia="Times New Roman" w:hAnsi="Times New Roman" w:cs="Times New Roman"/>
                <w:b/>
                <w:bCs/>
                <w:sz w:val="24"/>
                <w:szCs w:val="24"/>
              </w:rPr>
              <w:lastRenderedPageBreak/>
              <w:t>fractaldimension_mean</w:t>
            </w:r>
          </w:p>
        </w:tc>
        <w:tc>
          <w:tcPr>
            <w:tcW w:w="1440" w:type="dxa"/>
            <w:shd w:val="clear" w:color="auto" w:fill="auto"/>
            <w:tcMar>
              <w:top w:w="100" w:type="dxa"/>
              <w:left w:w="100" w:type="dxa"/>
              <w:bottom w:w="100" w:type="dxa"/>
              <w:right w:w="100" w:type="dxa"/>
            </w:tcMar>
          </w:tcPr>
          <w:p w14:paraId="676F4EF6" w14:textId="77777777" w:rsidR="00955BB8" w:rsidRDefault="00955BB8" w:rsidP="00AA54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w:t>
            </w:r>
          </w:p>
        </w:tc>
        <w:tc>
          <w:tcPr>
            <w:tcW w:w="1800" w:type="dxa"/>
            <w:shd w:val="clear" w:color="auto" w:fill="auto"/>
            <w:tcMar>
              <w:top w:w="100" w:type="dxa"/>
              <w:left w:w="100" w:type="dxa"/>
              <w:bottom w:w="100" w:type="dxa"/>
              <w:right w:w="100" w:type="dxa"/>
            </w:tcMar>
          </w:tcPr>
          <w:p w14:paraId="34350F61" w14:textId="77777777" w:rsidR="00955BB8" w:rsidRDefault="00955BB8" w:rsidP="00AA54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3445" w:type="dxa"/>
            <w:shd w:val="clear" w:color="auto" w:fill="auto"/>
            <w:tcMar>
              <w:top w:w="100" w:type="dxa"/>
              <w:left w:w="100" w:type="dxa"/>
              <w:bottom w:w="100" w:type="dxa"/>
              <w:right w:w="100" w:type="dxa"/>
            </w:tcMar>
          </w:tcPr>
          <w:p w14:paraId="729BD82C" w14:textId="77777777" w:rsidR="00955BB8" w:rsidRDefault="00955BB8" w:rsidP="00AA54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feature measures the mean "coastline approximation" of the tumor. It represents how much the boundary of the tumor is convoluted. It is measured on a scale from 0 to 1.</w:t>
            </w:r>
          </w:p>
          <w:p w14:paraId="5FC10B51" w14:textId="77777777" w:rsidR="00955BB8" w:rsidRDefault="00955BB8" w:rsidP="00AA54C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11528F6A" w14:textId="77777777" w:rsidR="00955BB8" w:rsidRPr="00B07D11" w:rsidRDefault="00955BB8" w:rsidP="00955BB8">
      <w:pPr>
        <w:spacing w:line="480" w:lineRule="auto"/>
        <w:rPr>
          <w:rFonts w:ascii="Times New Roman" w:eastAsia="Times New Roman" w:hAnsi="Times New Roman" w:cs="Times New Roman"/>
          <w:sz w:val="24"/>
          <w:szCs w:val="24"/>
        </w:rPr>
      </w:pPr>
      <w:r w:rsidRPr="00B07D11">
        <w:rPr>
          <w:rFonts w:ascii="Times New Roman" w:eastAsia="Times New Roman" w:hAnsi="Times New Roman" w:cs="Times New Roman"/>
          <w:b/>
          <w:noProof/>
          <w:sz w:val="32"/>
          <w:szCs w:val="32"/>
        </w:rPr>
        <mc:AlternateContent>
          <mc:Choice Requires="wps">
            <w:drawing>
              <wp:anchor distT="45720" distB="45720" distL="114300" distR="114300" simplePos="0" relativeHeight="251659264" behindDoc="0" locked="0" layoutInCell="1" allowOverlap="1" wp14:anchorId="27548324" wp14:editId="7037C74E">
                <wp:simplePos x="0" y="0"/>
                <wp:positionH relativeFrom="margin">
                  <wp:align>center</wp:align>
                </wp:positionH>
                <wp:positionV relativeFrom="paragraph">
                  <wp:posOffset>90487</wp:posOffset>
                </wp:positionV>
                <wp:extent cx="2360930" cy="1404620"/>
                <wp:effectExtent l="0" t="0" r="381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6E1D03B" w14:textId="77777777" w:rsidR="00955BB8" w:rsidRPr="00B07D11" w:rsidRDefault="00955BB8" w:rsidP="00955BB8">
                            <w:pPr>
                              <w:rPr>
                                <w:rFonts w:asciiTheme="majorBidi" w:hAnsiTheme="majorBidi" w:cstheme="majorBidi"/>
                                <w:sz w:val="24"/>
                                <w:szCs w:val="24"/>
                              </w:rPr>
                            </w:pPr>
                            <w:r w:rsidRPr="00B07D11">
                              <w:rPr>
                                <w:rFonts w:asciiTheme="majorBidi" w:hAnsiTheme="majorBidi" w:cstheme="majorBidi"/>
                                <w:sz w:val="24"/>
                                <w:szCs w:val="24"/>
                              </w:rPr>
                              <w:t xml:space="preserve">Table 1.0 </w:t>
                            </w:r>
                            <w:r>
                              <w:rPr>
                                <w:rFonts w:asciiTheme="majorBidi" w:hAnsiTheme="majorBidi" w:cstheme="majorBidi"/>
                                <w:sz w:val="24"/>
                                <w:szCs w:val="24"/>
                              </w:rPr>
                              <w:t xml:space="preserve">– Variable Description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7548324" id="_x0000_t202" coordsize="21600,21600" o:spt="202" path="m,l,21600r21600,l21600,xe">
                <v:stroke joinstyle="miter"/>
                <v:path gradientshapeok="t" o:connecttype="rect"/>
              </v:shapetype>
              <v:shape id="Text Box 2" o:spid="_x0000_s1026" type="#_x0000_t202" style="position:absolute;margin-left:0;margin-top:7.1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" stroked="f">
                <v:textbox style="mso-fit-shape-to-text:t">
                  <w:txbxContent>
                    <w:p w14:paraId="46E1D03B" w14:textId="77777777" w:rsidR="00955BB8" w:rsidRPr="00B07D11" w:rsidRDefault="00955BB8" w:rsidP="00955BB8">
                      <w:pPr>
                        <w:rPr>
                          <w:rFonts w:asciiTheme="majorBidi" w:hAnsiTheme="majorBidi" w:cstheme="majorBidi"/>
                          <w:sz w:val="24"/>
                          <w:szCs w:val="24"/>
                        </w:rPr>
                      </w:pPr>
                      <w:r w:rsidRPr="00B07D11">
                        <w:rPr>
                          <w:rFonts w:asciiTheme="majorBidi" w:hAnsiTheme="majorBidi" w:cstheme="majorBidi"/>
                          <w:sz w:val="24"/>
                          <w:szCs w:val="24"/>
                        </w:rPr>
                        <w:t xml:space="preserve">Table 1.0 </w:t>
                      </w:r>
                      <w:r>
                        <w:rPr>
                          <w:rFonts w:asciiTheme="majorBidi" w:hAnsiTheme="majorBidi" w:cstheme="majorBidi"/>
                          <w:sz w:val="24"/>
                          <w:szCs w:val="24"/>
                        </w:rPr>
                        <w:t xml:space="preserve">– Variable Description </w:t>
                      </w:r>
                    </w:p>
                  </w:txbxContent>
                </v:textbox>
                <w10:wrap type="square" anchorx="margin"/>
              </v:shape>
            </w:pict>
          </mc:Fallback>
        </mc:AlternateContent>
      </w:r>
    </w:p>
    <w:p w14:paraId="6ECECFA1" w14:textId="77777777" w:rsidR="009863A4" w:rsidRDefault="009863A4"/>
    <w:sectPr w:rsidR="00986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B8"/>
    <w:rsid w:val="002845C3"/>
    <w:rsid w:val="002C73EA"/>
    <w:rsid w:val="002D0A12"/>
    <w:rsid w:val="00955BB8"/>
    <w:rsid w:val="009863A4"/>
    <w:rsid w:val="009F2D06"/>
    <w:rsid w:val="00A442F3"/>
    <w:rsid w:val="00A4747D"/>
    <w:rsid w:val="00A670C8"/>
    <w:rsid w:val="00AB017D"/>
    <w:rsid w:val="00C15FB3"/>
    <w:rsid w:val="00C30C48"/>
    <w:rsid w:val="00FF5C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CCC2"/>
  <w15:chartTrackingRefBased/>
  <w15:docId w15:val="{F88F18F5-4293-4619-9C50-151D9184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BB8"/>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ml/citation_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Salem</dc:creator>
  <cp:keywords/>
  <dc:description/>
  <cp:lastModifiedBy>Dana Salem</cp:lastModifiedBy>
  <cp:revision>1</cp:revision>
  <cp:lastPrinted>2023-03-21T22:11:00Z</cp:lastPrinted>
  <dcterms:created xsi:type="dcterms:W3CDTF">2023-03-21T22:08:00Z</dcterms:created>
  <dcterms:modified xsi:type="dcterms:W3CDTF">2023-03-21T22:21:00Z</dcterms:modified>
</cp:coreProperties>
</file>