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69074" w14:textId="79368BDF" w:rsidR="00E95E81" w:rsidRPr="00E95E81" w:rsidRDefault="00E95E81" w:rsidP="00E95E81">
      <w:r w:rsidRPr="00E95E81">
        <w:t>Procédure d'admission – Année universitaire 2027-2028</w:t>
      </w:r>
    </w:p>
    <w:p w14:paraId="35A90D76" w14:textId="77777777" w:rsidR="007E6F11" w:rsidRPr="007E6F11" w:rsidRDefault="007E6F11" w:rsidP="007E6F11">
      <w:pPr>
        <w:rPr>
          <w:b/>
          <w:bCs/>
        </w:rPr>
      </w:pPr>
      <w:r w:rsidRPr="007E6F11">
        <w:rPr>
          <w:b/>
          <w:bCs/>
        </w:rPr>
        <w:t>1. Étapes de la procédure d’admission</w:t>
      </w:r>
    </w:p>
    <w:p w14:paraId="317635CB" w14:textId="77777777" w:rsidR="007E6F11" w:rsidRPr="007E6F11" w:rsidRDefault="007E6F11" w:rsidP="007E6F11">
      <w:pPr>
        <w:numPr>
          <w:ilvl w:val="0"/>
          <w:numId w:val="2"/>
        </w:numPr>
      </w:pPr>
      <w:r w:rsidRPr="007E6F11">
        <w:t>Choix de la formation : le candidat consulte les diplômes et spécialités proposés par les établissements et identifie la formation qui l’intéresse.</w:t>
      </w:r>
    </w:p>
    <w:p w14:paraId="1EFA82FE" w14:textId="77777777" w:rsidR="007E6F11" w:rsidRPr="007E6F11" w:rsidRDefault="007E6F11" w:rsidP="007E6F11">
      <w:pPr>
        <w:numPr>
          <w:ilvl w:val="0"/>
          <w:numId w:val="2"/>
        </w:numPr>
      </w:pPr>
      <w:r w:rsidRPr="007E6F11">
        <w:t>Préinscription : le candidat renseigne ses informations personnelles et sélectionne la formation souhaitée.</w:t>
      </w:r>
    </w:p>
    <w:p w14:paraId="0B800060" w14:textId="77777777" w:rsidR="007E6F11" w:rsidRPr="007E6F11" w:rsidRDefault="007E6F11" w:rsidP="007E6F11">
      <w:pPr>
        <w:numPr>
          <w:ilvl w:val="0"/>
          <w:numId w:val="2"/>
        </w:numPr>
      </w:pPr>
      <w:r w:rsidRPr="007E6F11">
        <w:t>Constitution du dossier : le candidat prépare les pièces justificatives nécessaires.</w:t>
      </w:r>
    </w:p>
    <w:p w14:paraId="489B1BE5" w14:textId="77777777" w:rsidR="007E6F11" w:rsidRPr="007E6F11" w:rsidRDefault="007E6F11" w:rsidP="007E6F11">
      <w:pPr>
        <w:numPr>
          <w:ilvl w:val="0"/>
          <w:numId w:val="2"/>
        </w:numPr>
      </w:pPr>
      <w:r w:rsidRPr="007E6F11">
        <w:t>Soumission du dossier : le candidat transmet les informations et documents demandés.</w:t>
      </w:r>
    </w:p>
    <w:p w14:paraId="018A02CD" w14:textId="77777777" w:rsidR="007E6F11" w:rsidRPr="007E6F11" w:rsidRDefault="007E6F11" w:rsidP="007E6F11">
      <w:pPr>
        <w:numPr>
          <w:ilvl w:val="0"/>
          <w:numId w:val="2"/>
        </w:numPr>
      </w:pPr>
      <w:r w:rsidRPr="007E6F11">
        <w:t>Vérification : l’équipe des admissions vérifie la complétude du dossier et les conditions d’éligibilité.</w:t>
      </w:r>
    </w:p>
    <w:p w14:paraId="269A2773" w14:textId="77777777" w:rsidR="007E6F11" w:rsidRPr="007E6F11" w:rsidRDefault="007E6F11" w:rsidP="007E6F11">
      <w:pPr>
        <w:numPr>
          <w:ilvl w:val="0"/>
          <w:numId w:val="2"/>
        </w:numPr>
      </w:pPr>
      <w:r w:rsidRPr="007E6F11">
        <w:t>Décision : l’équipe compétente étudie la candidature et communique sa décision au candidat.</w:t>
      </w:r>
    </w:p>
    <w:p w14:paraId="02E82A5E" w14:textId="77777777" w:rsidR="007E6F11" w:rsidRPr="007E6F11" w:rsidRDefault="007E6F11" w:rsidP="007E6F11">
      <w:r w:rsidRPr="007E6F11">
        <w:t>La préinscription ne garantit pas l’admission définitive.</w:t>
      </w:r>
    </w:p>
    <w:p w14:paraId="1FAE10FC" w14:textId="77777777" w:rsidR="007E6F11" w:rsidRPr="007E6F11" w:rsidRDefault="007E6F11" w:rsidP="007E6F11">
      <w:pPr>
        <w:rPr>
          <w:b/>
          <w:bCs/>
        </w:rPr>
      </w:pPr>
      <w:r w:rsidRPr="007E6F11">
        <w:rPr>
          <w:b/>
          <w:bCs/>
        </w:rPr>
        <w:t>2. Pièces justificatives à fournir</w:t>
      </w:r>
    </w:p>
    <w:p w14:paraId="73CE518D" w14:textId="77777777" w:rsidR="007E6F11" w:rsidRPr="007E6F11" w:rsidRDefault="007E6F11" w:rsidP="007E6F11">
      <w:r w:rsidRPr="007E6F11">
        <w:t>Le dossier de candidature comprend :</w:t>
      </w:r>
    </w:p>
    <w:p w14:paraId="4D1B77AF" w14:textId="77777777" w:rsidR="007E6F11" w:rsidRPr="007E6F11" w:rsidRDefault="007E6F11" w:rsidP="007E6F11">
      <w:pPr>
        <w:numPr>
          <w:ilvl w:val="0"/>
          <w:numId w:val="3"/>
        </w:numPr>
      </w:pPr>
      <w:r w:rsidRPr="007E6F11">
        <w:t>Une copie du diplôme obtenu ou une attestation de réussite.</w:t>
      </w:r>
    </w:p>
    <w:p w14:paraId="31CB548F" w14:textId="77777777" w:rsidR="007E6F11" w:rsidRPr="007E6F11" w:rsidRDefault="007E6F11" w:rsidP="007E6F11">
      <w:pPr>
        <w:numPr>
          <w:ilvl w:val="0"/>
          <w:numId w:val="3"/>
        </w:numPr>
      </w:pPr>
      <w:r w:rsidRPr="007E6F11">
        <w:t>Une copie de la pièce d’identité ou du passeport.</w:t>
      </w:r>
    </w:p>
    <w:p w14:paraId="6077BF93" w14:textId="77777777" w:rsidR="007E6F11" w:rsidRPr="007E6F11" w:rsidRDefault="007E6F11" w:rsidP="007E6F11">
      <w:pPr>
        <w:numPr>
          <w:ilvl w:val="0"/>
          <w:numId w:val="3"/>
        </w:numPr>
      </w:pPr>
      <w:r w:rsidRPr="007E6F11">
        <w:t>Une copie des relevés de notes.</w:t>
      </w:r>
    </w:p>
    <w:p w14:paraId="6CFD4B22" w14:textId="77777777" w:rsidR="007E6F11" w:rsidRPr="007E6F11" w:rsidRDefault="007E6F11" w:rsidP="007E6F11">
      <w:pPr>
        <w:numPr>
          <w:ilvl w:val="0"/>
          <w:numId w:val="3"/>
        </w:numPr>
      </w:pPr>
      <w:r w:rsidRPr="007E6F11">
        <w:t>Une photo d’identité récente.</w:t>
      </w:r>
    </w:p>
    <w:p w14:paraId="4C38444C" w14:textId="77777777" w:rsidR="007E6F11" w:rsidRPr="007E6F11" w:rsidRDefault="007E6F11" w:rsidP="007E6F11">
      <w:pPr>
        <w:numPr>
          <w:ilvl w:val="0"/>
          <w:numId w:val="3"/>
        </w:numPr>
      </w:pPr>
      <w:r w:rsidRPr="007E6F11">
        <w:t>Tout document complémentaire demandé selon la formation ou le profil du candidat.</w:t>
      </w:r>
    </w:p>
    <w:p w14:paraId="25A0F5A5" w14:textId="77777777" w:rsidR="007E6F11" w:rsidRPr="007E6F11" w:rsidRDefault="007E6F11" w:rsidP="007E6F11">
      <w:r w:rsidRPr="007E6F11">
        <w:t>L’équipe des admissions peut demander des pièces supplémentaires si nécessaire.</w:t>
      </w:r>
    </w:p>
    <w:p w14:paraId="2AFC9335" w14:textId="77777777" w:rsidR="007E6F11" w:rsidRPr="007E6F11" w:rsidRDefault="007E6F11" w:rsidP="007E6F11">
      <w:pPr>
        <w:rPr>
          <w:b/>
          <w:bCs/>
        </w:rPr>
      </w:pPr>
      <w:r w:rsidRPr="007E6F11">
        <w:rPr>
          <w:b/>
          <w:bCs/>
        </w:rPr>
        <w:t>3. Dates limites de candidature</w:t>
      </w:r>
    </w:p>
    <w:p w14:paraId="36A8310B" w14:textId="77777777" w:rsidR="007E6F11" w:rsidRPr="007E6F11" w:rsidRDefault="007E6F11" w:rsidP="007E6F11">
      <w:r w:rsidRPr="007E6F11">
        <w:t>Les dates limites varient selon le diplôme, la spécialité et l’établissement.</w:t>
      </w:r>
    </w:p>
    <w:p w14:paraId="6D6E5633" w14:textId="77777777" w:rsidR="007E6F11" w:rsidRPr="007E6F11" w:rsidRDefault="007E6F11" w:rsidP="007E6F11">
      <w:r w:rsidRPr="007E6F11">
        <w:t>Le candidat doit consulter les informations spécifiques à la formation souhaitée ou contacter le service des admissions pour confirmer la date limite applicable.</w:t>
      </w:r>
    </w:p>
    <w:p w14:paraId="3CEDCF40" w14:textId="77777777" w:rsidR="007E6F11" w:rsidRPr="007E6F11" w:rsidRDefault="007E6F11" w:rsidP="007E6F11">
      <w:r w:rsidRPr="007E6F11">
        <w:t>Note : les dates exactes par formation ne sont pas détaillées dans ce document général.</w:t>
      </w:r>
    </w:p>
    <w:p w14:paraId="0A34934F" w14:textId="77777777" w:rsidR="007E6F11" w:rsidRPr="007E6F11" w:rsidRDefault="007E6F11" w:rsidP="007E6F11">
      <w:pPr>
        <w:rPr>
          <w:b/>
          <w:bCs/>
        </w:rPr>
      </w:pPr>
      <w:r w:rsidRPr="007E6F11">
        <w:rPr>
          <w:b/>
          <w:bCs/>
        </w:rPr>
        <w:t>4. Frais de candidature et de scolarité</w:t>
      </w:r>
    </w:p>
    <w:p w14:paraId="1E03F500" w14:textId="77777777" w:rsidR="007E6F11" w:rsidRPr="007E6F11" w:rsidRDefault="007E6F11" w:rsidP="007E6F11">
      <w:r w:rsidRPr="007E6F11">
        <w:t>Les frais peuvent comprendre :</w:t>
      </w:r>
    </w:p>
    <w:p w14:paraId="18DAB66D" w14:textId="77777777" w:rsidR="007E6F11" w:rsidRPr="007E6F11" w:rsidRDefault="007E6F11" w:rsidP="007E6F11">
      <w:pPr>
        <w:numPr>
          <w:ilvl w:val="0"/>
          <w:numId w:val="4"/>
        </w:numPr>
      </w:pPr>
      <w:r w:rsidRPr="007E6F11">
        <w:t>Les frais de dossier ou de candidature.</w:t>
      </w:r>
    </w:p>
    <w:p w14:paraId="19953AA2" w14:textId="77777777" w:rsidR="007E6F11" w:rsidRPr="007E6F11" w:rsidRDefault="007E6F11" w:rsidP="007E6F11">
      <w:pPr>
        <w:numPr>
          <w:ilvl w:val="0"/>
          <w:numId w:val="4"/>
        </w:numPr>
      </w:pPr>
      <w:r w:rsidRPr="007E6F11">
        <w:t>Les frais d’inscription.</w:t>
      </w:r>
    </w:p>
    <w:p w14:paraId="0CF713D3" w14:textId="77777777" w:rsidR="007E6F11" w:rsidRPr="007E6F11" w:rsidRDefault="007E6F11" w:rsidP="007E6F11">
      <w:pPr>
        <w:numPr>
          <w:ilvl w:val="0"/>
          <w:numId w:val="4"/>
        </w:numPr>
      </w:pPr>
      <w:r w:rsidRPr="007E6F11">
        <w:t>Les frais annuels de scolarité.</w:t>
      </w:r>
    </w:p>
    <w:p w14:paraId="7DC03740" w14:textId="77777777" w:rsidR="007E6F11" w:rsidRPr="007E6F11" w:rsidRDefault="007E6F11" w:rsidP="007E6F11">
      <w:r w:rsidRPr="007E6F11">
        <w:t>Les montants varient selon le diplôme, la spécialité et l’établissement. Le candidat doit consulter le tarif applicable à sa formation auprès du service des admissions.</w:t>
      </w:r>
    </w:p>
    <w:p w14:paraId="52149BE4" w14:textId="77777777" w:rsidR="007E6F11" w:rsidRPr="007E6F11" w:rsidRDefault="007E6F11" w:rsidP="007E6F11">
      <w:r w:rsidRPr="007E6F11">
        <w:lastRenderedPageBreak/>
        <w:t>Le paiement des frais de candidature ne garantit pas l’admission.</w:t>
      </w:r>
    </w:p>
    <w:p w14:paraId="7BAD6D97" w14:textId="77777777" w:rsidR="007E6F11" w:rsidRPr="007E6F11" w:rsidRDefault="007E6F11" w:rsidP="007E6F11">
      <w:r w:rsidRPr="007E6F11">
        <w:t>Note : ce document général ne contient aucun montant précis.</w:t>
      </w:r>
    </w:p>
    <w:p w14:paraId="47522C0C" w14:textId="77777777" w:rsidR="007E6F11" w:rsidRPr="007E6F11" w:rsidRDefault="007E6F11" w:rsidP="007E6F11">
      <w:pPr>
        <w:rPr>
          <w:b/>
          <w:bCs/>
        </w:rPr>
      </w:pPr>
      <w:r w:rsidRPr="007E6F11">
        <w:rPr>
          <w:b/>
          <w:bCs/>
        </w:rPr>
        <w:t>5. Conditions d’éligibilité</w:t>
      </w:r>
    </w:p>
    <w:p w14:paraId="36709B4E" w14:textId="77777777" w:rsidR="007E6F11" w:rsidRPr="007E6F11" w:rsidRDefault="007E6F11" w:rsidP="007E6F11">
      <w:r w:rsidRPr="007E6F11">
        <w:t>L’accès à une formation dépend notamment :</w:t>
      </w:r>
    </w:p>
    <w:p w14:paraId="1902DC1A" w14:textId="77777777" w:rsidR="007E6F11" w:rsidRPr="007E6F11" w:rsidRDefault="007E6F11" w:rsidP="007E6F11">
      <w:pPr>
        <w:numPr>
          <w:ilvl w:val="0"/>
          <w:numId w:val="5"/>
        </w:numPr>
      </w:pPr>
      <w:r w:rsidRPr="007E6F11">
        <w:t>Du niveau d’études du candidat.</w:t>
      </w:r>
    </w:p>
    <w:p w14:paraId="1DC27FFA" w14:textId="77777777" w:rsidR="007E6F11" w:rsidRPr="007E6F11" w:rsidRDefault="007E6F11" w:rsidP="007E6F11">
      <w:pPr>
        <w:numPr>
          <w:ilvl w:val="0"/>
          <w:numId w:val="5"/>
        </w:numPr>
      </w:pPr>
      <w:r w:rsidRPr="007E6F11">
        <w:t>Du diplôme ou de la spécialité requis.</w:t>
      </w:r>
    </w:p>
    <w:p w14:paraId="49B46BF1" w14:textId="77777777" w:rsidR="007E6F11" w:rsidRPr="007E6F11" w:rsidRDefault="007E6F11" w:rsidP="007E6F11">
      <w:pPr>
        <w:numPr>
          <w:ilvl w:val="0"/>
          <w:numId w:val="5"/>
        </w:numPr>
      </w:pPr>
      <w:r w:rsidRPr="007E6F11">
        <w:t>De la nationalité, lorsque des conditions spécifiques s’appliquent.</w:t>
      </w:r>
    </w:p>
    <w:p w14:paraId="299DD963" w14:textId="77777777" w:rsidR="007E6F11" w:rsidRPr="007E6F11" w:rsidRDefault="007E6F11" w:rsidP="007E6F11">
      <w:pPr>
        <w:numPr>
          <w:ilvl w:val="0"/>
          <w:numId w:val="5"/>
        </w:numPr>
      </w:pPr>
      <w:r w:rsidRPr="007E6F11">
        <w:t>De la nature du baccalauréat, lorsque ce critère est applicable.</w:t>
      </w:r>
    </w:p>
    <w:p w14:paraId="27A986D4" w14:textId="77777777" w:rsidR="007E6F11" w:rsidRPr="007E6F11" w:rsidRDefault="007E6F11" w:rsidP="007E6F11">
      <w:r w:rsidRPr="007E6F11">
        <w:t>Les critères d’éligibilité doivent être vérifiés à partir des informations de référence correspondant à la formation concernée.</w:t>
      </w:r>
    </w:p>
    <w:p w14:paraId="2DA64104" w14:textId="77777777" w:rsidR="007E6F11" w:rsidRPr="007E6F11" w:rsidRDefault="007E6F11" w:rsidP="007E6F11">
      <w:pPr>
        <w:rPr>
          <w:b/>
          <w:bCs/>
        </w:rPr>
      </w:pPr>
      <w:r w:rsidRPr="007E6F11">
        <w:rPr>
          <w:b/>
          <w:bCs/>
        </w:rPr>
        <w:t>6. Questions sans réponse dans le document</w:t>
      </w:r>
    </w:p>
    <w:p w14:paraId="5E1913AA" w14:textId="77777777" w:rsidR="007E6F11" w:rsidRPr="007E6F11" w:rsidRDefault="007E6F11" w:rsidP="007E6F11">
      <w:r w:rsidRPr="007E6F11">
        <w:t xml:space="preserve">Lorsque le candidat demande une information absente des documents disponibles, le </w:t>
      </w:r>
      <w:proofErr w:type="spellStart"/>
      <w:r w:rsidRPr="007E6F11">
        <w:t>chatbot</w:t>
      </w:r>
      <w:proofErr w:type="spellEnd"/>
      <w:r w:rsidRPr="007E6F11">
        <w:t xml:space="preserve"> doit :</w:t>
      </w:r>
    </w:p>
    <w:p w14:paraId="0314391A" w14:textId="77777777" w:rsidR="007E6F11" w:rsidRPr="007E6F11" w:rsidRDefault="007E6F11" w:rsidP="007E6F11">
      <w:pPr>
        <w:numPr>
          <w:ilvl w:val="0"/>
          <w:numId w:val="6"/>
        </w:numPr>
      </w:pPr>
      <w:r w:rsidRPr="007E6F11">
        <w:t>Indiquer clairement que l’information n’est pas disponible dans les sources consultées.</w:t>
      </w:r>
    </w:p>
    <w:p w14:paraId="39DF53D7" w14:textId="77777777" w:rsidR="007E6F11" w:rsidRPr="007E6F11" w:rsidRDefault="007E6F11" w:rsidP="007E6F11">
      <w:pPr>
        <w:numPr>
          <w:ilvl w:val="0"/>
          <w:numId w:val="6"/>
        </w:numPr>
      </w:pPr>
      <w:r w:rsidRPr="007E6F11">
        <w:t>Ne pas inventer de date, de tarif ou de condition d’admission.</w:t>
      </w:r>
    </w:p>
    <w:p w14:paraId="47A03E31" w14:textId="77777777" w:rsidR="007E6F11" w:rsidRPr="007E6F11" w:rsidRDefault="007E6F11" w:rsidP="007E6F11">
      <w:pPr>
        <w:numPr>
          <w:ilvl w:val="0"/>
          <w:numId w:val="6"/>
        </w:numPr>
      </w:pPr>
      <w:r w:rsidRPr="007E6F11">
        <w:t>Proposer de contacter le service des admissions.</w:t>
      </w:r>
    </w:p>
    <w:p w14:paraId="697EBB89" w14:textId="2FBDBBB2" w:rsidR="007E6F11" w:rsidRPr="007E6F11" w:rsidRDefault="007E6F11" w:rsidP="007E6F11">
      <w:r w:rsidRPr="007E6F11">
        <w:t xml:space="preserve">Contact fictif : </w:t>
      </w:r>
      <w:hyperlink r:id="rId5" w:history="1">
        <w:r w:rsidR="00FA3AA3" w:rsidRPr="008151A4">
          <w:t>utiliser</w:t>
        </w:r>
      </w:hyperlink>
      <w:r w:rsidR="00FA3AA3">
        <w:t xml:space="preserve"> une @mail de test </w:t>
      </w:r>
    </w:p>
    <w:p w14:paraId="36F29B0A" w14:textId="77777777" w:rsidR="000776DF" w:rsidRDefault="000776DF"/>
    <w:sectPr w:rsidR="000776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4306A"/>
    <w:multiLevelType w:val="multilevel"/>
    <w:tmpl w:val="18361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A13B20"/>
    <w:multiLevelType w:val="multilevel"/>
    <w:tmpl w:val="0296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1A55E3"/>
    <w:multiLevelType w:val="multilevel"/>
    <w:tmpl w:val="7250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606D9"/>
    <w:multiLevelType w:val="multilevel"/>
    <w:tmpl w:val="D246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607FAB"/>
    <w:multiLevelType w:val="multilevel"/>
    <w:tmpl w:val="3DD4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693F97"/>
    <w:multiLevelType w:val="multilevel"/>
    <w:tmpl w:val="93AA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347938">
    <w:abstractNumId w:val="5"/>
  </w:num>
  <w:num w:numId="2" w16cid:durableId="1679892113">
    <w:abstractNumId w:val="0"/>
  </w:num>
  <w:num w:numId="3" w16cid:durableId="1338268610">
    <w:abstractNumId w:val="3"/>
  </w:num>
  <w:num w:numId="4" w16cid:durableId="1781873990">
    <w:abstractNumId w:val="4"/>
  </w:num>
  <w:num w:numId="5" w16cid:durableId="1666009954">
    <w:abstractNumId w:val="2"/>
  </w:num>
  <w:num w:numId="6" w16cid:durableId="1268080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E81"/>
    <w:rsid w:val="000776DF"/>
    <w:rsid w:val="002D17BF"/>
    <w:rsid w:val="00406965"/>
    <w:rsid w:val="00444903"/>
    <w:rsid w:val="007E6F11"/>
    <w:rsid w:val="008151A4"/>
    <w:rsid w:val="009203B3"/>
    <w:rsid w:val="00E95E81"/>
    <w:rsid w:val="00FA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3671C"/>
  <w15:chartTrackingRefBased/>
  <w15:docId w15:val="{81F37291-1F62-4ADF-895C-ECC1ACE0D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95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5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5E8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5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5E8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5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5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5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5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5E8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5E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5E8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5E81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5E81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5E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5E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5E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5E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5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5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5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5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5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5E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5E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5E81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5E8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5E81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5E81"/>
    <w:rPr>
      <w:b/>
      <w:bCs/>
      <w:smallCaps/>
      <w:color w:val="2E74B5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A3AA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A3A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missions@example.te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436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 Chaouachi</dc:creator>
  <cp:keywords/>
  <dc:description/>
  <cp:lastModifiedBy>Amira Chaouachi</cp:lastModifiedBy>
  <cp:revision>5</cp:revision>
  <dcterms:created xsi:type="dcterms:W3CDTF">2026-10-20T14:31:00Z</dcterms:created>
  <dcterms:modified xsi:type="dcterms:W3CDTF">2026-10-20T15:09:00Z</dcterms:modified>
</cp:coreProperties>
</file>