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  <w:rPr>
          <w:rtl/>
        </w:rPr>
      </w:pPr>
    </w:p>
    <w:p w14:paraId="12E24BDB" w14:textId="073EFF6C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</w:t>
      </w:r>
      <w:r w:rsidR="00F6036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إدارة المخاطر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2966"/>
        <w:gridCol w:w="2190"/>
      </w:tblGrid>
      <w:tr w:rsidR="00E75CEE" w14:paraId="5528C50B" w14:textId="77777777" w:rsidTr="00F6036F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department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2966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management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F6036F">
        <w:trPr>
          <w:trHeight w:val="340"/>
        </w:trPr>
        <w:tc>
          <w:tcPr>
            <w:tcW w:w="8310" w:type="dxa"/>
            <w:gridSpan w:val="3"/>
          </w:tcPr>
          <w:p w14:paraId="395A315D" w14:textId="7CFBE65B" w:rsidR="00DD7777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5F596A" w:rsidRPr="005F596A">
              <w:rPr>
                <w:rFonts w:asciiTheme="majorBidi" w:hAnsiTheme="majorBidi" w:cstheme="majorBidi"/>
                <w:sz w:val="24"/>
                <w:szCs w:val="24"/>
              </w:rPr>
              <w:t>type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542491AE" w14:textId="7982547E" w:rsidR="00DD7777" w:rsidRPr="00E75CEE" w:rsidRDefault="00F6036F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نوع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0A0B65" w14:paraId="6A733A22" w14:textId="77777777" w:rsidTr="00F6036F">
        <w:trPr>
          <w:trHeight w:val="340"/>
        </w:trPr>
        <w:tc>
          <w:tcPr>
            <w:tcW w:w="8310" w:type="dxa"/>
            <w:gridSpan w:val="3"/>
          </w:tcPr>
          <w:p w14:paraId="66CE33E1" w14:textId="2286FF1F" w:rsidR="000A0B65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5F596A" w:rsidRPr="005F596A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0FA93C19" w14:textId="66FCA83C" w:rsidR="000A0B65" w:rsidRDefault="00F6036F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اسم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0A0B65" w14:paraId="757A61C7" w14:textId="77777777" w:rsidTr="00F6036F">
        <w:trPr>
          <w:trHeight w:val="340"/>
        </w:trPr>
        <w:tc>
          <w:tcPr>
            <w:tcW w:w="8310" w:type="dxa"/>
            <w:gridSpan w:val="3"/>
          </w:tcPr>
          <w:p w14:paraId="060C19AA" w14:textId="7F6FF871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5F596A" w:rsidRPr="005F596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19413426" w14:textId="3F984D7A" w:rsidR="000A0B65" w:rsidRDefault="00F6036F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وصف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0A0B65" w14:paraId="4F60A460" w14:textId="77777777" w:rsidTr="00F6036F">
        <w:trPr>
          <w:trHeight w:val="340"/>
        </w:trPr>
        <w:tc>
          <w:tcPr>
            <w:tcW w:w="8310" w:type="dxa"/>
            <w:gridSpan w:val="3"/>
          </w:tcPr>
          <w:p w14:paraId="79518F7C" w14:textId="722AB5A3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5F596A" w:rsidRPr="005F596A">
              <w:rPr>
                <w:rFonts w:asciiTheme="majorBidi" w:hAnsiTheme="majorBidi" w:cstheme="majorBidi"/>
                <w:sz w:val="24"/>
                <w:szCs w:val="24"/>
              </w:rPr>
              <w:t>level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48FA8F84" w14:textId="236CAF3A" w:rsidR="000A0B65" w:rsidRDefault="00F6036F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درجة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ومستوى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الخطورة</w:t>
            </w:r>
          </w:p>
        </w:tc>
      </w:tr>
      <w:tr w:rsidR="000A0B65" w14:paraId="67BD5486" w14:textId="77777777" w:rsidTr="00F6036F">
        <w:trPr>
          <w:trHeight w:val="340"/>
        </w:trPr>
        <w:tc>
          <w:tcPr>
            <w:tcW w:w="8310" w:type="dxa"/>
            <w:gridSpan w:val="3"/>
          </w:tcPr>
          <w:p w14:paraId="7261560A" w14:textId="76BB4674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5F596A" w:rsidRPr="005F596A">
              <w:rPr>
                <w:rFonts w:asciiTheme="majorBidi" w:hAnsiTheme="majorBidi" w:cstheme="majorBidi"/>
                <w:sz w:val="24"/>
                <w:szCs w:val="24"/>
              </w:rPr>
              <w:t>protection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1B2EA6AF" w14:textId="16C078DD" w:rsidR="000A0B65" w:rsidRDefault="00F6036F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عناصر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الوقاية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من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F6036F" w14:paraId="40779A71" w14:textId="77777777" w:rsidTr="00F6036F">
        <w:trPr>
          <w:trHeight w:val="340"/>
        </w:trPr>
        <w:tc>
          <w:tcPr>
            <w:tcW w:w="8310" w:type="dxa"/>
            <w:gridSpan w:val="3"/>
          </w:tcPr>
          <w:p w14:paraId="20853B00" w14:textId="796471E6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596A">
              <w:rPr>
                <w:rFonts w:asciiTheme="majorBidi" w:hAnsiTheme="majorBidi" w:cstheme="majorBidi"/>
                <w:sz w:val="24"/>
                <w:szCs w:val="24"/>
              </w:rPr>
              <w:t>effect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323543D2" w14:textId="4DEABDB9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تأثير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حال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وقوعه</w:t>
            </w:r>
          </w:p>
        </w:tc>
      </w:tr>
      <w:tr w:rsidR="00F6036F" w14:paraId="594D4CE6" w14:textId="77777777" w:rsidTr="00F6036F">
        <w:trPr>
          <w:trHeight w:val="340"/>
        </w:trPr>
        <w:tc>
          <w:tcPr>
            <w:tcW w:w="8310" w:type="dxa"/>
            <w:gridSpan w:val="3"/>
          </w:tcPr>
          <w:p w14:paraId="215E55D4" w14:textId="48F84826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596A">
              <w:rPr>
                <w:rFonts w:asciiTheme="majorBidi" w:hAnsiTheme="majorBidi" w:cstheme="majorBidi"/>
                <w:sz w:val="24"/>
                <w:szCs w:val="24"/>
              </w:rPr>
              <w:t>responsible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3B0F6974" w14:textId="7EA8672E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المسؤولة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إجراءات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منع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F6036F" w14:paraId="7F5C42A9" w14:textId="77777777" w:rsidTr="00F6036F">
        <w:trPr>
          <w:trHeight w:val="340"/>
        </w:trPr>
        <w:tc>
          <w:tcPr>
            <w:tcW w:w="8310" w:type="dxa"/>
            <w:gridSpan w:val="3"/>
          </w:tcPr>
          <w:p w14:paraId="03696D0F" w14:textId="2B6466AC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596A">
              <w:rPr>
                <w:rFonts w:asciiTheme="majorBidi" w:hAnsiTheme="majorBidi" w:cstheme="majorBidi"/>
                <w:sz w:val="24"/>
                <w:szCs w:val="24"/>
              </w:rPr>
              <w:t>treatment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7E899669" w14:textId="2985A1D1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عناصر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معالجة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وانهاء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F6036F" w14:paraId="6AA45702" w14:textId="77777777" w:rsidTr="00F6036F">
        <w:trPr>
          <w:trHeight w:val="340"/>
        </w:trPr>
        <w:tc>
          <w:tcPr>
            <w:tcW w:w="8310" w:type="dxa"/>
            <w:gridSpan w:val="3"/>
          </w:tcPr>
          <w:p w14:paraId="77E36099" w14:textId="5325A627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596A">
              <w:rPr>
                <w:rFonts w:asciiTheme="majorBidi" w:hAnsiTheme="majorBidi" w:cstheme="majorBidi"/>
                <w:sz w:val="24"/>
                <w:szCs w:val="24"/>
              </w:rPr>
              <w:t>end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90" w:type="dxa"/>
          </w:tcPr>
          <w:p w14:paraId="68FDC611" w14:textId="5B601BD1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المسؤولة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إجراءات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منع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CFDA4" w14:textId="77777777" w:rsidR="009A6CEB" w:rsidRDefault="009A6CEB" w:rsidP="00E75CEE">
      <w:pPr>
        <w:spacing w:after="0" w:line="240" w:lineRule="auto"/>
      </w:pPr>
      <w:r>
        <w:separator/>
      </w:r>
    </w:p>
  </w:endnote>
  <w:endnote w:type="continuationSeparator" w:id="0">
    <w:p w14:paraId="5C9FFC7E" w14:textId="77777777" w:rsidR="009A6CEB" w:rsidRDefault="009A6CEB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7A2E2" w14:textId="77777777" w:rsidR="009A6CEB" w:rsidRDefault="009A6CEB" w:rsidP="00E75CEE">
      <w:pPr>
        <w:spacing w:after="0" w:line="240" w:lineRule="auto"/>
      </w:pPr>
      <w:r>
        <w:separator/>
      </w:r>
    </w:p>
  </w:footnote>
  <w:footnote w:type="continuationSeparator" w:id="0">
    <w:p w14:paraId="049504D6" w14:textId="77777777" w:rsidR="009A6CEB" w:rsidRDefault="009A6CEB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0A0B65"/>
    <w:rsid w:val="001B449B"/>
    <w:rsid w:val="00226CB5"/>
    <w:rsid w:val="002B2C40"/>
    <w:rsid w:val="003226E8"/>
    <w:rsid w:val="00327B53"/>
    <w:rsid w:val="00480FF9"/>
    <w:rsid w:val="005F3831"/>
    <w:rsid w:val="005F596A"/>
    <w:rsid w:val="005F7079"/>
    <w:rsid w:val="00670505"/>
    <w:rsid w:val="006818EB"/>
    <w:rsid w:val="00736286"/>
    <w:rsid w:val="008749AA"/>
    <w:rsid w:val="009A6CEB"/>
    <w:rsid w:val="00D87784"/>
    <w:rsid w:val="00DD7777"/>
    <w:rsid w:val="00E75CEE"/>
    <w:rsid w:val="00E976BD"/>
    <w:rsid w:val="00F6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11</cp:revision>
  <dcterms:created xsi:type="dcterms:W3CDTF">2018-11-28T23:41:00Z</dcterms:created>
  <dcterms:modified xsi:type="dcterms:W3CDTF">2018-12-03T14:09:00Z</dcterms:modified>
</cp:coreProperties>
</file>