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42BAAE" w14:textId="77777777" w:rsidR="008C6CC2" w:rsidRDefault="008C6CC2" w:rsidP="008C6CC2">
      <w:r>
        <w:t>Hi Hudson,</w:t>
      </w:r>
    </w:p>
    <w:p w14:paraId="15009023" w14:textId="77777777" w:rsidR="008C6CC2" w:rsidRDefault="008C6CC2" w:rsidP="008C6CC2"/>
    <w:p w14:paraId="51A649E8" w14:textId="77777777" w:rsidR="008C6CC2" w:rsidRDefault="008C6CC2" w:rsidP="008C6CC2">
      <w:r>
        <w:t xml:space="preserve">Your work is consistently exciting to me. I really like the direction you are taking in your modeling. I feel like I could summarize this semester with the Harry Potter meme where I'm Hagrid and instead of telling you that you're a wizard, I'm informing you that you're a modeler. Not that other </w:t>
      </w:r>
      <w:proofErr w:type="spellStart"/>
      <w:proofErr w:type="gramStart"/>
      <w:r>
        <w:t>student's</w:t>
      </w:r>
      <w:proofErr w:type="spellEnd"/>
      <w:proofErr w:type="gramEnd"/>
      <w:r>
        <w:t xml:space="preserve"> are not also, but you've really come into your won over the last few weeks. </w:t>
      </w:r>
    </w:p>
    <w:p w14:paraId="736E3626" w14:textId="77777777" w:rsidR="008C6CC2" w:rsidRDefault="008C6CC2" w:rsidP="008C6CC2"/>
    <w:p w14:paraId="66204D15" w14:textId="77777777" w:rsidR="008C6CC2" w:rsidRDefault="008C6CC2" w:rsidP="008C6CC2">
      <w:r>
        <w:t>What's strong:</w:t>
      </w:r>
    </w:p>
    <w:p w14:paraId="003A1372" w14:textId="77777777" w:rsidR="008C6CC2" w:rsidRDefault="008C6CC2" w:rsidP="008C6CC2">
      <w:r>
        <w:t xml:space="preserve">The double empathy problem is such a good framing and directly maps to how we think about agent heterogeneity. I love how you skirt from the idea that one agent type is "broken" and instead steer towards two different </w:t>
      </w:r>
      <w:proofErr w:type="spellStart"/>
      <w:r>
        <w:t>softwares</w:t>
      </w:r>
      <w:proofErr w:type="spellEnd"/>
      <w:r>
        <w:t xml:space="preserve"> running on these agents where same-type interactions probably run (more? Mostly?) smoothly and cross-type interactions hit frictions. Adding in the various base rates for the types would accentuate the dynamics and give a degree of realism. </w:t>
      </w:r>
    </w:p>
    <w:p w14:paraId="4F08B6B5" w14:textId="77777777" w:rsidR="008C6CC2" w:rsidRDefault="008C6CC2" w:rsidP="008C6CC2"/>
    <w:p w14:paraId="1C5623BC" w14:textId="77777777" w:rsidR="008C6CC2" w:rsidRDefault="008C6CC2" w:rsidP="008C6CC2">
      <w:r>
        <w:t xml:space="preserve">Social cohesion as an emergent network property measured through relational ties is a great macro-pattern. </w:t>
      </w:r>
      <w:proofErr w:type="spellStart"/>
      <w:r>
        <w:t>Youalso</w:t>
      </w:r>
      <w:proofErr w:type="spellEnd"/>
      <w:r>
        <w:t xml:space="preserve"> add by having a direct link to a theory that you can begin to explore. </w:t>
      </w:r>
    </w:p>
    <w:p w14:paraId="2FA5AD54" w14:textId="77777777" w:rsidR="008C6CC2" w:rsidRDefault="008C6CC2" w:rsidP="008C6CC2"/>
    <w:p w14:paraId="01F734AE" w14:textId="77777777" w:rsidR="008C6CC2" w:rsidRDefault="008C6CC2" w:rsidP="008C6CC2">
      <w:r>
        <w:t>Where you need more (let's think through this!):</w:t>
      </w:r>
    </w:p>
    <w:p w14:paraId="03AC9D6E" w14:textId="77777777" w:rsidR="008C6CC2" w:rsidRDefault="008C6CC2" w:rsidP="008C6CC2">
      <w:r>
        <w:t xml:space="preserve">Unfortunately, most narrative theories are horrible for specifying everything they need </w:t>
      </w:r>
      <w:proofErr w:type="spellStart"/>
      <w:r>
        <w:t>ot</w:t>
      </w:r>
      <w:proofErr w:type="spellEnd"/>
      <w:r>
        <w:t xml:space="preserve"> specify for a complete theory and even fewer are process models or </w:t>
      </w:r>
      <w:proofErr w:type="gramStart"/>
      <w:r>
        <w:t>process-oriented</w:t>
      </w:r>
      <w:proofErr w:type="gramEnd"/>
      <w:r>
        <w:t xml:space="preserve">. </w:t>
      </w:r>
      <w:proofErr w:type="gramStart"/>
      <w:r>
        <w:t>So</w:t>
      </w:r>
      <w:proofErr w:type="gramEnd"/>
      <w:r>
        <w:t xml:space="preserve"> what determines interaction success? Sharing type helps but what is the actual mechanism (or set of mechanisms) at play. You probably want to avoid a coin flip sort of dynamic here. </w:t>
      </w:r>
    </w:p>
    <w:p w14:paraId="10202A81" w14:textId="77777777" w:rsidR="008C6CC2" w:rsidRDefault="008C6CC2" w:rsidP="008C6CC2"/>
    <w:p w14:paraId="3D0B616A" w14:textId="77777777" w:rsidR="008C6CC2" w:rsidRDefault="008C6CC2" w:rsidP="008C6CC2">
      <w:r>
        <w:t xml:space="preserve">You've </w:t>
      </w:r>
      <w:proofErr w:type="spellStart"/>
      <w:r>
        <w:t>listedn</w:t>
      </w:r>
      <w:proofErr w:type="spellEnd"/>
      <w:r>
        <w:t xml:space="preserve"> multiplex sociality, imprecise language and intensive communication... is there a way to shape a mechanism around this? </w:t>
      </w:r>
      <w:proofErr w:type="gramStart"/>
      <w:r>
        <w:t>So</w:t>
      </w:r>
      <w:proofErr w:type="gramEnd"/>
      <w:r>
        <w:t xml:space="preserve"> agents have different reactions based on what they experience and have tendencies to communicate in certain ways? This would be akin to a communication style where you could have one or multiple dimensions that represent the style and something about the distance could have bearing on the reactions </w:t>
      </w:r>
      <w:r>
        <w:lastRenderedPageBreak/>
        <w:t xml:space="preserve">of the participants and, therefore, the outcome of the situation. Agents might have </w:t>
      </w:r>
      <w:proofErr w:type="spellStart"/>
      <w:r>
        <w:t>diffferent</w:t>
      </w:r>
      <w:proofErr w:type="spellEnd"/>
      <w:r>
        <w:t xml:space="preserve"> distributions they are sampled from based on type and there may even be some overlap. Depending on the rules you set up, some cross-neurotype pairs may be naturally more compatible while </w:t>
      </w:r>
      <w:proofErr w:type="spellStart"/>
      <w:r>
        <w:t>somd</w:t>
      </w:r>
      <w:proofErr w:type="spellEnd"/>
      <w:r>
        <w:t xml:space="preserve"> same-type pairs might be less compatible as well. As someone not steeped in the literature I wonder if there is any possibility of finding compatibility between some types of pairs. </w:t>
      </w:r>
    </w:p>
    <w:p w14:paraId="78A4E774" w14:textId="77777777" w:rsidR="008C6CC2" w:rsidRDefault="008C6CC2" w:rsidP="008C6CC2"/>
    <w:p w14:paraId="695053DC" w14:textId="77777777" w:rsidR="008C6CC2" w:rsidRDefault="008C6CC2" w:rsidP="008C6CC2">
      <w:r>
        <w:t xml:space="preserve">Masking is an interesting behavior and could serve as a strong </w:t>
      </w:r>
      <w:proofErr w:type="gramStart"/>
      <w:r>
        <w:t>mechanism</w:t>
      </w:r>
      <w:proofErr w:type="gramEnd"/>
      <w:r>
        <w:t xml:space="preserve"> but I encourage you to think about what, contextually, may influence it's use and by whom. I wonder if masking is a unidirectional process (</w:t>
      </w:r>
      <w:proofErr w:type="spellStart"/>
      <w:r>
        <w:t>neurodiv</w:t>
      </w:r>
      <w:proofErr w:type="spellEnd"/>
      <w:r>
        <w:t xml:space="preserve">/autistic and communicate in more allistic ways but not the reverse). I also wonder if the decision-making around masking in threshold based, learned, or has a cost associated with it or other constraints. Constraints are </w:t>
      </w:r>
      <w:proofErr w:type="gramStart"/>
      <w:r>
        <w:t>actually excellent</w:t>
      </w:r>
      <w:proofErr w:type="gramEnd"/>
      <w:r>
        <w:t xml:space="preserve"> levers to use and can yield surprising outcomes. So constraining when or how making can occur or even the degree of effectiveness masking has (how well can anyone </w:t>
      </w:r>
      <w:proofErr w:type="gramStart"/>
      <w:r>
        <w:t>actually mask</w:t>
      </w:r>
      <w:proofErr w:type="gramEnd"/>
      <w:r>
        <w:t xml:space="preserve"> their base tendencies without coming across as </w:t>
      </w:r>
      <w:proofErr w:type="spellStart"/>
      <w:r>
        <w:t>inaunthentic</w:t>
      </w:r>
      <w:proofErr w:type="spellEnd"/>
      <w:r>
        <w:t xml:space="preserve"> or other negative social perception?) could really ground this model a bit more. </w:t>
      </w:r>
    </w:p>
    <w:p w14:paraId="49AE0F64" w14:textId="77777777" w:rsidR="008C6CC2" w:rsidRDefault="008C6CC2" w:rsidP="008C6CC2"/>
    <w:p w14:paraId="35913B75" w14:textId="77777777" w:rsidR="008C6CC2" w:rsidRDefault="008C6CC2" w:rsidP="008C6CC2">
      <w:r>
        <w:t xml:space="preserve">It appears masking has two things happening simultaneously. First, the immediate interaction is more likely to succeed. This is a great local benefit. The autistic and allistic have a positive experience. However, the allistic partner receives no signal that their communication style was problematic. However, problematic is hard to define here. Thinking about the network perspective, how do both agent's update their relationship perspectives? Given different </w:t>
      </w:r>
      <w:proofErr w:type="spellStart"/>
      <w:r>
        <w:t>softwares</w:t>
      </w:r>
      <w:proofErr w:type="spellEnd"/>
      <w:r>
        <w:t xml:space="preserve"> running the communication style, does it also update the relational perspectives differently?</w:t>
      </w:r>
    </w:p>
    <w:p w14:paraId="1FA2BFF6" w14:textId="77777777" w:rsidR="008C6CC2" w:rsidRDefault="008C6CC2" w:rsidP="008C6CC2"/>
    <w:p w14:paraId="41AB0CA5" w14:textId="77777777" w:rsidR="008C6CC2" w:rsidRDefault="008C6CC2" w:rsidP="008C6CC2">
      <w:r>
        <w:t xml:space="preserve">This also presents a bit of a conundrum. Over many interactions then perhaps there would have to be a selected norm of interaction. Early interactions where masking may be used could increase certain norms of behavior throughout the team because of the positive interactions. These norms then cause entrenchment until masking is no longer tolerated or impossible and a cascade of things could occur that shake the foundation of the team cohesion. </w:t>
      </w:r>
      <w:proofErr w:type="gramStart"/>
      <w:r>
        <w:t>So</w:t>
      </w:r>
      <w:proofErr w:type="gramEnd"/>
      <w:r>
        <w:t xml:space="preserve"> this could be seen as an externality where the individual </w:t>
      </w:r>
      <w:proofErr w:type="spellStart"/>
      <w:r>
        <w:t>copin</w:t>
      </w:r>
      <w:proofErr w:type="spellEnd"/>
      <w:r>
        <w:t xml:space="preserve"> strategy introduces a team-level cost. You may also imagine that as the norm entrenched in the team, more masking would be required, until unsustainable levels were reached. </w:t>
      </w:r>
    </w:p>
    <w:p w14:paraId="5A10EC55" w14:textId="77777777" w:rsidR="008C6CC2" w:rsidRDefault="008C6CC2" w:rsidP="008C6CC2"/>
    <w:p w14:paraId="56476347" w14:textId="77777777" w:rsidR="008C6CC2" w:rsidRDefault="008C6CC2" w:rsidP="008C6CC2">
      <w:r>
        <w:lastRenderedPageBreak/>
        <w:t xml:space="preserve">If you want to keep belonging as it is, my question is what does it do? How does it really impact behavior? Does it have any bearing or meaning that could feed back into the system in any way? If belonging related to partner selection, then agents with low belonging are likely to have limited interaction diversity and potential faultlines could emerge. However, this is all without thinking about what if team members had to work together and not all interactions were by choice (e.g. workflow interdependence). </w:t>
      </w:r>
    </w:p>
    <w:p w14:paraId="0BB871F0" w14:textId="77777777" w:rsidR="008C6CC2" w:rsidRDefault="008C6CC2" w:rsidP="008C6CC2"/>
    <w:p w14:paraId="3DF7C12E" w14:textId="77777777" w:rsidR="008C6CC2" w:rsidRDefault="008C6CC2" w:rsidP="008C6CC2">
      <w:r>
        <w:t xml:space="preserve">Again, I don't know this </w:t>
      </w:r>
      <w:proofErr w:type="gramStart"/>
      <w:r>
        <w:t>literature</w:t>
      </w:r>
      <w:proofErr w:type="gramEnd"/>
      <w:r>
        <w:t xml:space="preserve"> but I wonder if it parallels what was seen in the diversity literature in that there seems to be a real burden on the "different" agent, in your case the autistic agent. It seems that the allistic agents are static and unchanging. But the double empathy problem is bidirectional. So how are you going to model the behavioral repertoire or adaptive processes of the allistic agents?</w:t>
      </w:r>
    </w:p>
    <w:p w14:paraId="64BAD601" w14:textId="77777777" w:rsidR="008C6CC2" w:rsidRDefault="008C6CC2" w:rsidP="008C6CC2"/>
    <w:p w14:paraId="6EB0CB76" w14:textId="77777777" w:rsidR="008C6CC2" w:rsidRDefault="008C6CC2" w:rsidP="008C6CC2">
      <w:r>
        <w:t>Potential reading:</w:t>
      </w:r>
    </w:p>
    <w:p w14:paraId="0F7A6BAD" w14:textId="77777777" w:rsidR="008C6CC2" w:rsidRDefault="008C6CC2" w:rsidP="008C6CC2">
      <w:r>
        <w:t>Your model has a strong parallel to one of the most influential ABMs in social science: Axelrod's 1997 cultural dissemination model. You have some elements that are similar like compatibility driving interactions or interaction success. You might also find inspiration in the Prisoner's Dilemma Tag model. This could be even more directly to how you want to think about things and you could modify what they've done to fit your theoretical paradigm. I'm also attaching a brief network perspective for you to consider for ideas.</w:t>
      </w:r>
    </w:p>
    <w:p w14:paraId="66817E6C" w14:textId="77777777" w:rsidR="008C6CC2" w:rsidRDefault="008C6CC2" w:rsidP="008C6CC2"/>
    <w:p w14:paraId="6F2C642A" w14:textId="2D1E7899" w:rsidR="008C6CC2" w:rsidRDefault="008C6CC2" w:rsidP="008C6CC2">
      <w:r>
        <w:t>I will enjoy the conversations we'll have to continue to have about this. Don't hold back any questions.</w:t>
      </w:r>
      <w:r w:rsidRPr="008C6CC2">
        <w:t xml:space="preserve"> </w:t>
      </w:r>
      <w:r>
        <w:t>Hi Hudson,</w:t>
      </w:r>
    </w:p>
    <w:p w14:paraId="150B9E6A" w14:textId="77777777" w:rsidR="008C6CC2" w:rsidRDefault="008C6CC2" w:rsidP="008C6CC2"/>
    <w:p w14:paraId="79C9056C" w14:textId="77777777" w:rsidR="008C6CC2" w:rsidRDefault="008C6CC2" w:rsidP="008C6CC2">
      <w:r>
        <w:t xml:space="preserve">Your work is consistently exciting to me. I really like the direction you are taking in your modeling. I feel like I could summarize this semester with the Harry Potter meme where I'm Hagrid and instead of telling you that you're a wizard, I'm informing you that you're a modeler. Not that other </w:t>
      </w:r>
      <w:proofErr w:type="spellStart"/>
      <w:proofErr w:type="gramStart"/>
      <w:r>
        <w:t>student's</w:t>
      </w:r>
      <w:proofErr w:type="spellEnd"/>
      <w:proofErr w:type="gramEnd"/>
      <w:r>
        <w:t xml:space="preserve"> are not also, but you've really come into your won over the last few weeks. </w:t>
      </w:r>
    </w:p>
    <w:p w14:paraId="2FE1F3ED" w14:textId="77777777" w:rsidR="008C6CC2" w:rsidRDefault="008C6CC2" w:rsidP="008C6CC2"/>
    <w:p w14:paraId="0A578FF6" w14:textId="77777777" w:rsidR="008C6CC2" w:rsidRDefault="008C6CC2" w:rsidP="008C6CC2">
      <w:r>
        <w:t>What's strong:</w:t>
      </w:r>
    </w:p>
    <w:p w14:paraId="5C3A8112" w14:textId="77777777" w:rsidR="008C6CC2" w:rsidRDefault="008C6CC2" w:rsidP="008C6CC2">
      <w:r>
        <w:lastRenderedPageBreak/>
        <w:t xml:space="preserve">The double empathy problem is such a good framing and directly maps to how we think about agent heterogeneity. I love how you skirt from the idea that one agent type is "broken" and instead steer towards two different </w:t>
      </w:r>
      <w:proofErr w:type="spellStart"/>
      <w:r>
        <w:t>softwares</w:t>
      </w:r>
      <w:proofErr w:type="spellEnd"/>
      <w:r>
        <w:t xml:space="preserve"> running on these agents where same-type interactions probably run (more? Mostly?) smoothly and cross-type interactions hit frictions. Adding in the various base rates for the types would accentuate the dynamics and give a degree of realism. </w:t>
      </w:r>
    </w:p>
    <w:p w14:paraId="4B766BED" w14:textId="77777777" w:rsidR="008C6CC2" w:rsidRDefault="008C6CC2" w:rsidP="008C6CC2"/>
    <w:p w14:paraId="19173B84" w14:textId="77777777" w:rsidR="008C6CC2" w:rsidRDefault="008C6CC2" w:rsidP="008C6CC2">
      <w:r>
        <w:t xml:space="preserve">Social cohesion as an emergent network property measured through relational ties is a great macro-pattern. </w:t>
      </w:r>
      <w:proofErr w:type="spellStart"/>
      <w:r>
        <w:t>Youalso</w:t>
      </w:r>
      <w:proofErr w:type="spellEnd"/>
      <w:r>
        <w:t xml:space="preserve"> add by having a direct link to a theory that you can begin to explore. </w:t>
      </w:r>
    </w:p>
    <w:p w14:paraId="2B52F751" w14:textId="77777777" w:rsidR="008C6CC2" w:rsidRDefault="008C6CC2" w:rsidP="008C6CC2"/>
    <w:p w14:paraId="28E6B964" w14:textId="77777777" w:rsidR="008C6CC2" w:rsidRDefault="008C6CC2" w:rsidP="008C6CC2">
      <w:r>
        <w:t>Where you need more (let's think through this!):</w:t>
      </w:r>
    </w:p>
    <w:p w14:paraId="3662F870" w14:textId="77777777" w:rsidR="008C6CC2" w:rsidRDefault="008C6CC2" w:rsidP="008C6CC2">
      <w:r>
        <w:t xml:space="preserve">Unfortunately, most narrative theories are horrible for specifying everything they need </w:t>
      </w:r>
      <w:proofErr w:type="spellStart"/>
      <w:r>
        <w:t>ot</w:t>
      </w:r>
      <w:proofErr w:type="spellEnd"/>
      <w:r>
        <w:t xml:space="preserve"> specify for a complete theory and even fewer are process models or </w:t>
      </w:r>
      <w:proofErr w:type="gramStart"/>
      <w:r>
        <w:t>process-oriented</w:t>
      </w:r>
      <w:proofErr w:type="gramEnd"/>
      <w:r>
        <w:t xml:space="preserve">. </w:t>
      </w:r>
      <w:proofErr w:type="gramStart"/>
      <w:r>
        <w:t>So</w:t>
      </w:r>
      <w:proofErr w:type="gramEnd"/>
      <w:r>
        <w:t xml:space="preserve"> what determines interaction success? Sharing type helps but what is the actual mechanism (or set of mechanisms) at play. You probably want to avoid a coin flip sort of dynamic here. </w:t>
      </w:r>
    </w:p>
    <w:p w14:paraId="0DE1A2A1" w14:textId="77777777" w:rsidR="008C6CC2" w:rsidRDefault="008C6CC2" w:rsidP="008C6CC2"/>
    <w:p w14:paraId="2428A7F9" w14:textId="77777777" w:rsidR="008C6CC2" w:rsidRDefault="008C6CC2" w:rsidP="008C6CC2">
      <w:r>
        <w:t xml:space="preserve">You've </w:t>
      </w:r>
      <w:proofErr w:type="spellStart"/>
      <w:r>
        <w:t>listedn</w:t>
      </w:r>
      <w:proofErr w:type="spellEnd"/>
      <w:r>
        <w:t xml:space="preserve"> multiplex sociality, imprecise language and intensive communication... is there a way to shape a mechanism around this? </w:t>
      </w:r>
      <w:proofErr w:type="gramStart"/>
      <w:r>
        <w:t>So</w:t>
      </w:r>
      <w:proofErr w:type="gramEnd"/>
      <w:r>
        <w:t xml:space="preserve"> agents have different reactions based on what they experience and have tendencies to communicate in certain ways? This would be akin to a communication style where you could have one or multiple dimensions that represent the style and something about the distance could have bearing on the reactions of the participants and, therefore, the outcome of the situation. Agents might have </w:t>
      </w:r>
      <w:proofErr w:type="spellStart"/>
      <w:r>
        <w:t>diffferent</w:t>
      </w:r>
      <w:proofErr w:type="spellEnd"/>
      <w:r>
        <w:t xml:space="preserve"> distributions they are sampled from based on type and there may even be some overlap. Depending on the rules you set up, some cross-neurotype pairs may be naturally more compatible while </w:t>
      </w:r>
      <w:proofErr w:type="spellStart"/>
      <w:r>
        <w:t>somd</w:t>
      </w:r>
      <w:proofErr w:type="spellEnd"/>
      <w:r>
        <w:t xml:space="preserve"> same-type pairs might be less compatible as well. As someone not steeped in the literature I wonder if there is any possibility of finding compatibility between some types of pairs. </w:t>
      </w:r>
    </w:p>
    <w:p w14:paraId="46C0B8C0" w14:textId="77777777" w:rsidR="008C6CC2" w:rsidRDefault="008C6CC2" w:rsidP="008C6CC2"/>
    <w:p w14:paraId="6A7C678D" w14:textId="77777777" w:rsidR="008C6CC2" w:rsidRDefault="008C6CC2" w:rsidP="008C6CC2">
      <w:r>
        <w:t xml:space="preserve">Masking is an interesting behavior and could serve as a strong </w:t>
      </w:r>
      <w:proofErr w:type="gramStart"/>
      <w:r>
        <w:t>mechanism</w:t>
      </w:r>
      <w:proofErr w:type="gramEnd"/>
      <w:r>
        <w:t xml:space="preserve"> but I encourage you to think about what, contextually, may influence it's use and by whom. I wonder if masking is a unidirectional process (</w:t>
      </w:r>
      <w:proofErr w:type="spellStart"/>
      <w:r>
        <w:t>neurodiv</w:t>
      </w:r>
      <w:proofErr w:type="spellEnd"/>
      <w:r>
        <w:t xml:space="preserve">/autistic and communicate in more allistic ways but not the reverse). I also wonder if the decision-making around masking in </w:t>
      </w:r>
      <w:r>
        <w:lastRenderedPageBreak/>
        <w:t xml:space="preserve">threshold based, learned, or has a cost associated with it or other constraints. Constraints are </w:t>
      </w:r>
      <w:proofErr w:type="gramStart"/>
      <w:r>
        <w:t>actually excellent</w:t>
      </w:r>
      <w:proofErr w:type="gramEnd"/>
      <w:r>
        <w:t xml:space="preserve"> levers to use and can yield surprising outcomes. So constraining when or how making can occur or even the degree of effectiveness masking has (how well can anyone </w:t>
      </w:r>
      <w:proofErr w:type="gramStart"/>
      <w:r>
        <w:t>actually mask</w:t>
      </w:r>
      <w:proofErr w:type="gramEnd"/>
      <w:r>
        <w:t xml:space="preserve"> their base tendencies without coming across as </w:t>
      </w:r>
      <w:proofErr w:type="spellStart"/>
      <w:r>
        <w:t>inaunthentic</w:t>
      </w:r>
      <w:proofErr w:type="spellEnd"/>
      <w:r>
        <w:t xml:space="preserve"> or other negative social perception?) could really ground this model a bit more. </w:t>
      </w:r>
    </w:p>
    <w:p w14:paraId="419D8934" w14:textId="77777777" w:rsidR="008C6CC2" w:rsidRDefault="008C6CC2" w:rsidP="008C6CC2"/>
    <w:p w14:paraId="53A568D4" w14:textId="77777777" w:rsidR="008C6CC2" w:rsidRDefault="008C6CC2" w:rsidP="008C6CC2">
      <w:r>
        <w:t xml:space="preserve">It appears masking has two things happening simultaneously. First, the immediate interaction is more likely to succeed. This is a great local benefit. The autistic and allistic have a positive experience. However, the allistic partner receives no signal that their communication style was problematic. However, problematic is hard to define here. Thinking about the network perspective, how do both agent's update their relationship perspectives? Given different </w:t>
      </w:r>
      <w:proofErr w:type="spellStart"/>
      <w:r>
        <w:t>softwares</w:t>
      </w:r>
      <w:proofErr w:type="spellEnd"/>
      <w:r>
        <w:t xml:space="preserve"> running the communication style, does it also update the relational perspectives differently?</w:t>
      </w:r>
    </w:p>
    <w:p w14:paraId="0BB37E29" w14:textId="77777777" w:rsidR="008C6CC2" w:rsidRDefault="008C6CC2" w:rsidP="008C6CC2"/>
    <w:p w14:paraId="7FFBA902" w14:textId="77777777" w:rsidR="008C6CC2" w:rsidRDefault="008C6CC2" w:rsidP="008C6CC2">
      <w:r>
        <w:t xml:space="preserve">This also presents a bit of a conundrum. Over many interactions then perhaps there would have to be a selected norm of interaction. Early interactions where masking may be used could increase certain norms of behavior throughout the team because of the positive interactions. These norms then cause entrenchment until masking is no longer tolerated or impossible and a cascade of things could occur that shake the foundation of the team cohesion. </w:t>
      </w:r>
      <w:proofErr w:type="gramStart"/>
      <w:r>
        <w:t>So</w:t>
      </w:r>
      <w:proofErr w:type="gramEnd"/>
      <w:r>
        <w:t xml:space="preserve"> this could be seen as an externality where the individual </w:t>
      </w:r>
      <w:proofErr w:type="spellStart"/>
      <w:r>
        <w:t>copin</w:t>
      </w:r>
      <w:proofErr w:type="spellEnd"/>
      <w:r>
        <w:t xml:space="preserve"> strategy introduces a team-level cost. You may also imagine that as the norm entrenched in the team, more masking would be required, until unsustainable levels were reached. </w:t>
      </w:r>
    </w:p>
    <w:p w14:paraId="748FA1D1" w14:textId="77777777" w:rsidR="008C6CC2" w:rsidRDefault="008C6CC2" w:rsidP="008C6CC2"/>
    <w:p w14:paraId="453FC4F0" w14:textId="77777777" w:rsidR="008C6CC2" w:rsidRDefault="008C6CC2" w:rsidP="008C6CC2">
      <w:r>
        <w:t xml:space="preserve">If you want to keep belonging as it is, my question is what does it do? How does it really impact behavior? Does it have any bearing or meaning that could feed back into the system in any way? If belonging related to partner selection, then agents with low belonging are likely to have limited interaction diversity and potential faultlines could emerge. However, this is all without thinking about what if team members had to work together and not all interactions were by choice (e.g. workflow interdependence). </w:t>
      </w:r>
    </w:p>
    <w:p w14:paraId="3A730853" w14:textId="77777777" w:rsidR="008C6CC2" w:rsidRDefault="008C6CC2" w:rsidP="008C6CC2"/>
    <w:p w14:paraId="6A132986" w14:textId="77777777" w:rsidR="008C6CC2" w:rsidRDefault="008C6CC2" w:rsidP="008C6CC2">
      <w:r>
        <w:t xml:space="preserve">Again, I don't know this </w:t>
      </w:r>
      <w:proofErr w:type="gramStart"/>
      <w:r>
        <w:t>literature</w:t>
      </w:r>
      <w:proofErr w:type="gramEnd"/>
      <w:r>
        <w:t xml:space="preserve"> but I wonder if it parallels what was seen in the diversity literature in that there seems to be a real burden on the "different" agent, in your case the autistic agent. It seems that the allistic agents are static and unchanging. But the double </w:t>
      </w:r>
      <w:r>
        <w:lastRenderedPageBreak/>
        <w:t>empathy problem is bidirectional. So how are you going to model the behavioral repertoire or adaptive processes of the allistic agents?</w:t>
      </w:r>
    </w:p>
    <w:p w14:paraId="7C2CDD8E" w14:textId="77777777" w:rsidR="008C6CC2" w:rsidRDefault="008C6CC2" w:rsidP="008C6CC2"/>
    <w:p w14:paraId="603C95A8" w14:textId="77777777" w:rsidR="008C6CC2" w:rsidRDefault="008C6CC2" w:rsidP="008C6CC2">
      <w:r>
        <w:t>Potential reading:</w:t>
      </w:r>
    </w:p>
    <w:p w14:paraId="0F463EA7" w14:textId="77777777" w:rsidR="008C6CC2" w:rsidRDefault="008C6CC2" w:rsidP="008C6CC2">
      <w:r>
        <w:t>Your model has a strong parallel to one of the most influential ABMs in social science: Axelrod's 1997 cultural dissemination model. You have some elements that are similar like compatibility driving interactions or interaction success. You might also find inspiration in the Prisoner's Dilemma Tag model. This could be even more directly to how you want to think about things and you could modify what they've done to fit your theoretical paradigm. I'm also attaching a brief network perspective for you to consider for ideas.</w:t>
      </w:r>
    </w:p>
    <w:p w14:paraId="14DE405F" w14:textId="77777777" w:rsidR="008C6CC2" w:rsidRDefault="008C6CC2" w:rsidP="008C6CC2"/>
    <w:p w14:paraId="1395FD4C" w14:textId="2D583CBA" w:rsidR="00331DF9" w:rsidRDefault="008C6CC2" w:rsidP="008C6CC2">
      <w:r>
        <w:t>I will enjoy the conversations we'll have to continue to have about this. Don't hold back any questions.</w:t>
      </w:r>
    </w:p>
    <w:p w14:paraId="38981603" w14:textId="77777777" w:rsidR="008C6CC2" w:rsidRDefault="008C6CC2" w:rsidP="008C6CC2"/>
    <w:p w14:paraId="0A1C9C53" w14:textId="06A5E237" w:rsidR="008C6CC2" w:rsidRDefault="008C6CC2">
      <w:r>
        <w:br w:type="page"/>
      </w:r>
    </w:p>
    <w:p w14:paraId="6828009A" w14:textId="77777777" w:rsidR="008C6CC2" w:rsidRDefault="008C6CC2" w:rsidP="008C6CC2">
      <w:r>
        <w:lastRenderedPageBreak/>
        <w:t>Hey y'all,</w:t>
      </w:r>
    </w:p>
    <w:p w14:paraId="61AC0323" w14:textId="77777777" w:rsidR="008C6CC2" w:rsidRDefault="008C6CC2" w:rsidP="008C6CC2"/>
    <w:p w14:paraId="1F0144D6" w14:textId="77777777" w:rsidR="008C6CC2" w:rsidRDefault="008C6CC2" w:rsidP="008C6CC2">
      <w:r>
        <w:t xml:space="preserve">Sorry for my delay. I have a lot of flexibility tomorrow. Let me know what y'all prefer. If I had to make choices, I'd probably aim to be done before 11am or starting after 12pm. </w:t>
      </w:r>
    </w:p>
    <w:p w14:paraId="0EBA8788" w14:textId="77777777" w:rsidR="008C6CC2" w:rsidRDefault="008C6CC2" w:rsidP="008C6CC2"/>
    <w:p w14:paraId="24EE3251" w14:textId="77777777" w:rsidR="008C6CC2" w:rsidRDefault="008C6CC2" w:rsidP="008C6CC2">
      <w:r>
        <w:t>What's strong:</w:t>
      </w:r>
    </w:p>
    <w:p w14:paraId="610D12F5" w14:textId="77777777" w:rsidR="008C6CC2" w:rsidRDefault="008C6CC2" w:rsidP="008C6CC2"/>
    <w:p w14:paraId="4D9D306C" w14:textId="77777777" w:rsidR="008C6CC2" w:rsidRDefault="008C6CC2" w:rsidP="008C6CC2">
      <w:r>
        <w:t xml:space="preserve">Your literature foundation is genuinely impressive. You've built an integrated review rather than a topic-organized bibliography, and the through-line from McAllister's cognitive/affective distinction through Webber's developmental trajectory </w:t>
      </w:r>
      <w:proofErr w:type="gramStart"/>
      <w:r>
        <w:t>to  HAIT</w:t>
      </w:r>
      <w:proofErr w:type="gramEnd"/>
      <w:r>
        <w:t xml:space="preserve">-specific findings tells a coherent story. The mathematical grounding shows you're thinking about operationalization, not just citation. The two-dimensional trust architecture is a common </w:t>
      </w:r>
      <w:proofErr w:type="gramStart"/>
      <w:r>
        <w:t>choice</w:t>
      </w:r>
      <w:proofErr w:type="gramEnd"/>
      <w:r>
        <w:t xml:space="preserve"> but I wonder if it's the best. This coming from me who also is animated by this literature.</w:t>
      </w:r>
    </w:p>
    <w:p w14:paraId="22577CE6" w14:textId="77777777" w:rsidR="008C6CC2" w:rsidRDefault="008C6CC2" w:rsidP="008C6CC2"/>
    <w:p w14:paraId="115F38FB" w14:textId="77777777" w:rsidR="008C6CC2" w:rsidRDefault="008C6CC2" w:rsidP="008C6CC2">
      <w:r>
        <w:t>The central question I want you to consider about the specific dynamics and utility/meaning of trust. Right now, trust in your model is a variable that goes up and down. But what changes in your agents' behavior when trust is 0.8 versus 0.3? If the answer is just that the number changes then trust is a scoreboard, not a mechanism impacting outcomes.</w:t>
      </w:r>
    </w:p>
    <w:p w14:paraId="0D19BC38" w14:textId="77777777" w:rsidR="008C6CC2" w:rsidRDefault="008C6CC2" w:rsidP="008C6CC2"/>
    <w:p w14:paraId="2F566B50" w14:textId="77777777" w:rsidR="008C6CC2" w:rsidRDefault="008C6CC2" w:rsidP="008C6CC2">
      <w:r>
        <w:t xml:space="preserve">Think about what trust causes people to </w:t>
      </w:r>
      <w:proofErr w:type="gramStart"/>
      <w:r>
        <w:t>actually do</w:t>
      </w:r>
      <w:proofErr w:type="gramEnd"/>
      <w:r>
        <w:t xml:space="preserve">. When you trust a teammate, you spend less time double-checking their work, you depend more on their output, you invest in collaboration over solo work. When you don't trust them, you verify, you hedge, you work around them. Those behavioral differences have real </w:t>
      </w:r>
      <w:proofErr w:type="gramStart"/>
      <w:r>
        <w:t>costs</w:t>
      </w:r>
      <w:proofErr w:type="gramEnd"/>
      <w:r>
        <w:t xml:space="preserve"> don't they? Time spent monitoring is time not spent working on a task. That's where trust becomes consequential.</w:t>
      </w:r>
    </w:p>
    <w:p w14:paraId="215FB408" w14:textId="77777777" w:rsidR="008C6CC2" w:rsidRDefault="008C6CC2" w:rsidP="008C6CC2"/>
    <w:p w14:paraId="6F8A53D2" w14:textId="77777777" w:rsidR="008C6CC2" w:rsidRDefault="008C6CC2" w:rsidP="008C6CC2">
      <w:r>
        <w:t xml:space="preserve">Imagine three humans all independently deciding to monitor the AI. Each decision is individually rational. But collectively, the team diverts enormous capacity to oversight and monitoring the AI. Output probably drops, and the poor outcomes may negatively impact trust. </w:t>
      </w:r>
      <w:proofErr w:type="spellStart"/>
      <w:r>
        <w:t>Whats</w:t>
      </w:r>
      <w:proofErr w:type="spellEnd"/>
      <w:r>
        <w:t xml:space="preserve"> crazy is that nobody chose that outcome. That's the kind of thing worth </w:t>
      </w:r>
      <w:r>
        <w:lastRenderedPageBreak/>
        <w:t>growing in an ABM. These outcomes from the collective interactions of independent, boundedly rational individuals.</w:t>
      </w:r>
    </w:p>
    <w:p w14:paraId="28BE92FB" w14:textId="77777777" w:rsidR="008C6CC2" w:rsidRDefault="008C6CC2" w:rsidP="008C6CC2"/>
    <w:p w14:paraId="32196C0B" w14:textId="77777777" w:rsidR="008C6CC2" w:rsidRDefault="008C6CC2" w:rsidP="008C6CC2">
      <w:r>
        <w:t>A few specific concerns:</w:t>
      </w:r>
    </w:p>
    <w:p w14:paraId="1452B911" w14:textId="77777777" w:rsidR="008C6CC2" w:rsidRDefault="008C6CC2" w:rsidP="008C6CC2"/>
    <w:p w14:paraId="44927733" w14:textId="77777777" w:rsidR="008C6CC2" w:rsidRDefault="008C6CC2" w:rsidP="008C6CC2">
      <w:r>
        <w:t xml:space="preserve">1. Bayesian updating: A weighted update rule (new-trust = trust + learning-rate * (evidence - trust)) captures the same dynamics as formal Bayesian inference and will save you implementation time. </w:t>
      </w:r>
    </w:p>
    <w:p w14:paraId="41F3B7F1" w14:textId="77777777" w:rsidR="008C6CC2" w:rsidRDefault="008C6CC2" w:rsidP="008C6CC2"/>
    <w:p w14:paraId="3DE47F47" w14:textId="77777777" w:rsidR="008C6CC2" w:rsidRDefault="008C6CC2" w:rsidP="008C6CC2">
      <w:r>
        <w:t xml:space="preserve">2. The BEN </w:t>
      </w:r>
      <w:proofErr w:type="gramStart"/>
      <w:r>
        <w:t>architecture :</w:t>
      </w:r>
      <w:proofErr w:type="gramEnd"/>
      <w:r>
        <w:t xml:space="preserve"> let's discuss if there are easier implementations unless you are really planning on using many of the elements that constitute their architecture.</w:t>
      </w:r>
    </w:p>
    <w:p w14:paraId="01F3A1C3" w14:textId="77777777" w:rsidR="008C6CC2" w:rsidRDefault="008C6CC2" w:rsidP="008C6CC2"/>
    <w:p w14:paraId="7A915695" w14:textId="77777777" w:rsidR="008C6CC2" w:rsidRDefault="008C6CC2" w:rsidP="008C6CC2">
      <w:r>
        <w:t>3. Your three research questions are each ambitious enough to be their own project. I'd recommend picking one so you can focus. I like a reframed version of #2... Under what conditions do Human-AI teams develop collaborative work patterns (rather than monitoring-heavy patterns) that allow them to leverage the AI's higher competence?"</w:t>
      </w:r>
    </w:p>
    <w:p w14:paraId="34B37A6F" w14:textId="77777777" w:rsidR="008C6CC2" w:rsidRDefault="008C6CC2" w:rsidP="008C6CC2"/>
    <w:p w14:paraId="646CB8BB" w14:textId="77777777" w:rsidR="008C6CC2" w:rsidRDefault="008C6CC2" w:rsidP="008C6CC2">
      <w:r>
        <w:t>I want you to think about a few things specifically. First, imagine if your agents had a limited time budget each round and had to choose between producing, monitoring, or collaborating, how would trust determine that allocation? I want you to think about useful constraints that can influence how you model and create the foundation for dynamics.</w:t>
      </w:r>
    </w:p>
    <w:p w14:paraId="39F7D7EB" w14:textId="77777777" w:rsidR="008C6CC2" w:rsidRDefault="008C6CC2" w:rsidP="008C6CC2"/>
    <w:p w14:paraId="7423211E" w14:textId="77777777" w:rsidR="008C6CC2" w:rsidRDefault="008C6CC2" w:rsidP="008C6CC2">
      <w:r>
        <w:t xml:space="preserve">Also, what does the team look like structurally at different trust levels? Does the AI become central or peripheral? We haven't talked about </w:t>
      </w:r>
      <w:proofErr w:type="gramStart"/>
      <w:r>
        <w:t>networks</w:t>
      </w:r>
      <w:proofErr w:type="gramEnd"/>
      <w:r>
        <w:t xml:space="preserve"> and you </w:t>
      </w:r>
      <w:proofErr w:type="gramStart"/>
      <w:r>
        <w:t>actually don't</w:t>
      </w:r>
      <w:proofErr w:type="gramEnd"/>
      <w:r>
        <w:t xml:space="preserve"> need networks </w:t>
      </w:r>
      <w:proofErr w:type="gramStart"/>
      <w:r>
        <w:t>specifically</w:t>
      </w:r>
      <w:proofErr w:type="gramEnd"/>
      <w:r>
        <w:t xml:space="preserve"> but this would get into the patterns of relationships and interactions.</w:t>
      </w:r>
    </w:p>
    <w:p w14:paraId="02BA786F" w14:textId="77777777" w:rsidR="008C6CC2" w:rsidRDefault="008C6CC2" w:rsidP="008C6CC2"/>
    <w:p w14:paraId="46AAE974" w14:textId="77777777" w:rsidR="008C6CC2" w:rsidRDefault="008C6CC2" w:rsidP="008C6CC2">
      <w:r>
        <w:t xml:space="preserve">Finally, what would you measure that isn't trust? If your only output is trust </w:t>
      </w:r>
      <w:proofErr w:type="gramStart"/>
      <w:r>
        <w:t>trajectories</w:t>
      </w:r>
      <w:proofErr w:type="gramEnd"/>
      <w:r>
        <w:t xml:space="preserve"> you might be missing important elements that would help translate to additional research.</w:t>
      </w:r>
    </w:p>
    <w:p w14:paraId="25CAEAA6" w14:textId="77777777" w:rsidR="008C6CC2" w:rsidRDefault="008C6CC2" w:rsidP="008C6CC2"/>
    <w:p w14:paraId="7498B52C" w14:textId="77777777" w:rsidR="008C6CC2" w:rsidRDefault="008C6CC2" w:rsidP="008C6CC2">
      <w:r>
        <w:t>I'll send a few readings that might help.</w:t>
      </w:r>
    </w:p>
    <w:p w14:paraId="216B5525" w14:textId="77777777" w:rsidR="008C6CC2" w:rsidRDefault="008C6CC2" w:rsidP="008C6CC2"/>
    <w:p w14:paraId="24E40517" w14:textId="2DAE1F2B" w:rsidR="008C6CC2" w:rsidRDefault="008C6CC2" w:rsidP="008C6CC2">
      <w:r>
        <w:t xml:space="preserve">Your strongest move would be to make trust consequential through behavior, not just measurement. I think it could be helpful to give agents a limited time budget, force them to allocate it across meaningful activities based on relevant </w:t>
      </w:r>
      <w:proofErr w:type="spellStart"/>
      <w:r>
        <w:t>facots</w:t>
      </w:r>
      <w:proofErr w:type="spellEnd"/>
      <w:r>
        <w:t>, and let the decisions create the emergent dynamics. That's where the real contribution lives imo.</w:t>
      </w:r>
    </w:p>
    <w:p w14:paraId="59B0F87A" w14:textId="77777777" w:rsidR="008C6CC2" w:rsidRDefault="008C6CC2" w:rsidP="008C6CC2"/>
    <w:p w14:paraId="32EB80DD" w14:textId="0FBB7894" w:rsidR="008C6CC2" w:rsidRDefault="008C6CC2">
      <w:r>
        <w:br w:type="page"/>
      </w:r>
    </w:p>
    <w:p w14:paraId="2E46F51A" w14:textId="77777777" w:rsidR="008C6CC2" w:rsidRDefault="008C6CC2" w:rsidP="008C6CC2">
      <w:r>
        <w:lastRenderedPageBreak/>
        <w:t>Hi Carsynn,</w:t>
      </w:r>
    </w:p>
    <w:p w14:paraId="7335AC20" w14:textId="77777777" w:rsidR="008C6CC2" w:rsidRDefault="008C6CC2" w:rsidP="008C6CC2"/>
    <w:p w14:paraId="6D1944FA" w14:textId="77777777" w:rsidR="008C6CC2" w:rsidRDefault="008C6CC2" w:rsidP="008C6CC2">
      <w:r>
        <w:t xml:space="preserve">I </w:t>
      </w:r>
      <w:proofErr w:type="gramStart"/>
      <w:r>
        <w:t>have to</w:t>
      </w:r>
      <w:proofErr w:type="gramEnd"/>
      <w:r>
        <w:t xml:space="preserve"> note that I did this from my understanding of your project ideas as a continuation of your work. If I missed anything, please let me know but these are the thoughts I have on your direction and literature you may want to read. Throughout, there are quite a few things for you to consider. I had to steep myself in the literature a bit so sorry for my delay. This topic has been tackled by quite a few </w:t>
      </w:r>
      <w:proofErr w:type="gramStart"/>
      <w:r>
        <w:t>areas</w:t>
      </w:r>
      <w:proofErr w:type="gramEnd"/>
      <w:r>
        <w:t xml:space="preserve"> so I try to integrate what I found. This is not meant to be </w:t>
      </w:r>
      <w:proofErr w:type="gramStart"/>
      <w:r>
        <w:t>comprehensive</w:t>
      </w:r>
      <w:proofErr w:type="gramEnd"/>
      <w:r>
        <w:t xml:space="preserve"> but I hope it helps because I have no doubt that this project, once truly complete, is publishable. </w:t>
      </w:r>
    </w:p>
    <w:p w14:paraId="7D7826AC" w14:textId="77777777" w:rsidR="008C6CC2" w:rsidRDefault="008C6CC2" w:rsidP="008C6CC2"/>
    <w:p w14:paraId="05709E6E" w14:textId="77777777" w:rsidR="008C6CC2" w:rsidRDefault="008C6CC2" w:rsidP="008C6CC2">
      <w:r>
        <w:t xml:space="preserve">Lucky for you, the literature provides pretty good, quantified predictions about when agents reduce effort and what moderates that reduction in effort. More importantly, there are some direct linkages to contextual variables like the structure/nature of the task and how this impacts incentives towards effort... in multiple ways. </w:t>
      </w:r>
    </w:p>
    <w:p w14:paraId="4C7AA4DF" w14:textId="77777777" w:rsidR="008C6CC2" w:rsidRDefault="008C6CC2" w:rsidP="008C6CC2"/>
    <w:p w14:paraId="1813E0B9" w14:textId="77777777" w:rsidR="008C6CC2" w:rsidRDefault="008C6CC2" w:rsidP="008C6CC2">
      <w:r>
        <w:t xml:space="preserve">Perhaps one of the most important angles for you to embrace is the task structure or the calculation of performance based on task structure as a major factor in how you consider this. When we talked about the person vs the situation briefly in class, I wanted to highlight the situation as something that is inherently useful and often has very strong effects that can be used to set the scene for individual differences (the person) to play out in meaningful ways. While there are multiple typologies of tasks, I think Steiner's work is probably one to focus on. I think I have the original book from the 1970's but I'm sure the library does. I'm sure you can probably find it online as well. One thing I find important here is that you may be able to translate the task typologies into various aggregation decisions that may be observable by the agents. This relates to workflow interdependence but not quite as cleanly in my opinion </w:t>
      </w:r>
      <w:proofErr w:type="gramStart"/>
      <w:r>
        <w:t>( you</w:t>
      </w:r>
      <w:proofErr w:type="gramEnd"/>
      <w:r>
        <w:t xml:space="preserve"> can see </w:t>
      </w:r>
      <w:proofErr w:type="spellStart"/>
      <w:r>
        <w:t>arthur</w:t>
      </w:r>
      <w:proofErr w:type="spellEnd"/>
      <w:r>
        <w:t xml:space="preserve"> et al 2012). </w:t>
      </w:r>
    </w:p>
    <w:p w14:paraId="4DA0C74A" w14:textId="77777777" w:rsidR="008C6CC2" w:rsidRDefault="008C6CC2" w:rsidP="008C6CC2"/>
    <w:p w14:paraId="2C0A308F" w14:textId="77777777" w:rsidR="008C6CC2" w:rsidRDefault="008C6CC2" w:rsidP="008C6CC2">
      <w:r>
        <w:t xml:space="preserve">While </w:t>
      </w:r>
      <w:proofErr w:type="spellStart"/>
      <w:r>
        <w:t>steiner</w:t>
      </w:r>
      <w:proofErr w:type="spellEnd"/>
      <w:r>
        <w:t xml:space="preserve"> is known for task types, I think what matters most to you is the function he sets to describe/calculate productivity in a group. Basically its: productivity = potential - process loss. He states that process loss </w:t>
      </w:r>
      <w:proofErr w:type="gramStart"/>
      <w:r>
        <w:t>arise</w:t>
      </w:r>
      <w:proofErr w:type="gramEnd"/>
      <w:r>
        <w:t xml:space="preserve"> from coordination failures and motivational losses. You can directly see how others picked up on this and expanded upon the process loss literature which led to loafing research. But for purely additive tasks, the team's output is the sum of </w:t>
      </w:r>
      <w:proofErr w:type="gramStart"/>
      <w:r>
        <w:t>all of</w:t>
      </w:r>
      <w:proofErr w:type="gramEnd"/>
      <w:r>
        <w:t xml:space="preserve"> the parts of the individual. </w:t>
      </w:r>
      <w:proofErr w:type="gramStart"/>
      <w:r>
        <w:t>So</w:t>
      </w:r>
      <w:proofErr w:type="gramEnd"/>
      <w:r>
        <w:t xml:space="preserve"> the performance is just a linear sum of </w:t>
      </w:r>
      <w:proofErr w:type="gramStart"/>
      <w:r>
        <w:t>contributions..</w:t>
      </w:r>
      <w:proofErr w:type="gramEnd"/>
      <w:r>
        <w:t xml:space="preserve"> Connecting this to loafing could mean that if performance/output were </w:t>
      </w:r>
      <w:r>
        <w:lastRenderedPageBreak/>
        <w:t xml:space="preserve">observable to the entire team, identifying who was not pulling their weight would be obvious. Thinking from an individual's perspective, the cost of loafing would be related to how rewards were related to contribution. That means if the team output directly translated to outcomes/rewards based on contribution, then the effort expended by each would be directly related to their rewards. This would make loafing costly in some scenarios still but </w:t>
      </w:r>
      <w:proofErr w:type="gramStart"/>
      <w:r>
        <w:t>in the event that</w:t>
      </w:r>
      <w:proofErr w:type="gramEnd"/>
      <w:r>
        <w:t xml:space="preserve"> there was no coupling between rewards and individual contributions, loafing wouldn't cost much. There are additional conditions you could think here to modify such as if the team had to hit a minimal level of performance or there were no rewards. Things are also a bit crazier if contributions are not observable or easily tied to any </w:t>
      </w:r>
      <w:proofErr w:type="gramStart"/>
      <w:r>
        <w:t>particular individuals</w:t>
      </w:r>
      <w:proofErr w:type="gramEnd"/>
      <w:r>
        <w:t xml:space="preserve">. This is a simple case and why additive tasks are the classical types of tasks used in Latane et </w:t>
      </w:r>
      <w:proofErr w:type="spellStart"/>
      <w:r>
        <w:t>al's</w:t>
      </w:r>
      <w:proofErr w:type="spellEnd"/>
      <w:r>
        <w:t xml:space="preserve"> work (clapping, rope pulling, </w:t>
      </w:r>
      <w:proofErr w:type="spellStart"/>
      <w:r>
        <w:t>etc</w:t>
      </w:r>
      <w:proofErr w:type="spellEnd"/>
      <w:r>
        <w:t xml:space="preserve">). While there are some differences in motivation losses and coordination losses, I leave it up to you to figure out which to focus on and </w:t>
      </w:r>
      <w:proofErr w:type="gramStart"/>
      <w:r>
        <w:t>whether or not</w:t>
      </w:r>
      <w:proofErr w:type="gramEnd"/>
      <w:r>
        <w:t xml:space="preserve"> to separate them. We could discuss further. </w:t>
      </w:r>
    </w:p>
    <w:p w14:paraId="1DF5AD27" w14:textId="77777777" w:rsidR="008C6CC2" w:rsidRDefault="008C6CC2" w:rsidP="008C6CC2"/>
    <w:p w14:paraId="7500646A" w14:textId="77777777" w:rsidR="008C6CC2" w:rsidRDefault="008C6CC2" w:rsidP="008C6CC2">
      <w:r>
        <w:t xml:space="preserve">Similar functions include tasks where performance might be the average of performance of team members. These tasks are compensatory where the errors of </w:t>
      </w:r>
      <w:proofErr w:type="gramStart"/>
      <w:r>
        <w:t>each individual</w:t>
      </w:r>
      <w:proofErr w:type="gramEnd"/>
      <w:r>
        <w:t xml:space="preserve"> are compensated for by others. For this task type though, there is an important difference. For people who are low effort, their contributions may be more purely noise to the </w:t>
      </w:r>
      <w:proofErr w:type="gramStart"/>
      <w:r>
        <w:t>final outcome</w:t>
      </w:r>
      <w:proofErr w:type="gramEnd"/>
      <w:r>
        <w:t xml:space="preserve"> and not contribute well to performance at all. My thought on loafing for this is that if an agent knows they are low ability in a task, loafing may not yield vastly different outcomes than if they tried. The reverse is also true for high ability individuals in the team (your candidate leaders maybe?) who know that their effort may go a long way in terms of team performance. There is also the case that agents who are loafing in this task type just approximate or agree with the other team members... assuming performance or individual output is visible. </w:t>
      </w:r>
    </w:p>
    <w:p w14:paraId="2B194001" w14:textId="77777777" w:rsidR="008C6CC2" w:rsidRDefault="008C6CC2" w:rsidP="008C6CC2"/>
    <w:p w14:paraId="02B925D5" w14:textId="77777777" w:rsidR="008C6CC2" w:rsidRDefault="008C6CC2" w:rsidP="008C6CC2">
      <w:r>
        <w:t xml:space="preserve">The other two major task types would basically be the output being a function of the best or worst performer. You'll see that these task types basically follow descriptive data aggregations of performance. We've gone through sum, average, min, and max... easiest things to calculated from a team if you have individual performance scores. You also cover compositional and </w:t>
      </w:r>
      <w:proofErr w:type="spellStart"/>
      <w:r>
        <w:t>compilational</w:t>
      </w:r>
      <w:proofErr w:type="spellEnd"/>
      <w:r>
        <w:t xml:space="preserve"> aggregations of performance in this way (</w:t>
      </w:r>
      <w:proofErr w:type="spellStart"/>
      <w:r>
        <w:t>koz</w:t>
      </w:r>
      <w:proofErr w:type="spellEnd"/>
      <w:r>
        <w:t xml:space="preserve"> &amp; </w:t>
      </w:r>
      <w:proofErr w:type="spellStart"/>
      <w:r>
        <w:t>klein</w:t>
      </w:r>
      <w:proofErr w:type="spellEnd"/>
      <w:r>
        <w:t xml:space="preserve">). I can go into more detail for these if you want but let me to suffice that from the loafing perspective these might also be interesting dynamics. If team performance is equal to the best performer, loafing could run rampant and not be identified, opposite if team performance is equal to the weakest performer. </w:t>
      </w:r>
    </w:p>
    <w:p w14:paraId="13ED0A17" w14:textId="77777777" w:rsidR="008C6CC2" w:rsidRDefault="008C6CC2" w:rsidP="008C6CC2"/>
    <w:p w14:paraId="07A8C032" w14:textId="77777777" w:rsidR="008C6CC2" w:rsidRDefault="008C6CC2" w:rsidP="008C6CC2">
      <w:r>
        <w:t xml:space="preserve">To be clear, for your project, I am not saying you want to model </w:t>
      </w:r>
      <w:proofErr w:type="gramStart"/>
      <w:r>
        <w:t>all of</w:t>
      </w:r>
      <w:proofErr w:type="gramEnd"/>
      <w:r>
        <w:t xml:space="preserve"> these though if you want to move towards publication and using this to make great predictions and theoretical statements, I think they would all be necessary. Of course, going the workflow interdependence route changes a bit of the calculus here. Also, it is more realistic that teams complete a series of task in their tenure so integrating multiple task types would be an interesting sweep to perform. </w:t>
      </w:r>
    </w:p>
    <w:p w14:paraId="6FE1EC3E" w14:textId="77777777" w:rsidR="008C6CC2" w:rsidRDefault="008C6CC2" w:rsidP="008C6CC2"/>
    <w:p w14:paraId="4930FB90" w14:textId="77777777" w:rsidR="008C6CC2" w:rsidRDefault="008C6CC2" w:rsidP="008C6CC2">
      <w:r>
        <w:t xml:space="preserve">Two major factors that you may want to consider that parallel the literature and I find as easily modeled are: dispensability and social comparison. Dispensability is the knowledge or perception of how much the group's performance depends on you. Social comparison is the process of adjusting efforts to be aligned with partners based on some observable criteria like work output. </w:t>
      </w:r>
      <w:proofErr w:type="gramStart"/>
      <w:r>
        <w:t>Of course</w:t>
      </w:r>
      <w:proofErr w:type="gramEnd"/>
      <w:r>
        <w:t xml:space="preserve"> each of these may differ in how they impact individuals or in </w:t>
      </w:r>
      <w:proofErr w:type="gramStart"/>
      <w:r>
        <w:t>individuals</w:t>
      </w:r>
      <w:proofErr w:type="gramEnd"/>
      <w:r>
        <w:t xml:space="preserve"> motivation to compare or change based on comparison for example. Karau and Williams may be a great read for you to encapsulate a lot of this.</w:t>
      </w:r>
    </w:p>
    <w:p w14:paraId="772F9282" w14:textId="77777777" w:rsidR="008C6CC2" w:rsidRDefault="008C6CC2" w:rsidP="008C6CC2"/>
    <w:p w14:paraId="77148533" w14:textId="77777777" w:rsidR="008C6CC2" w:rsidRDefault="008C6CC2" w:rsidP="008C6CC2">
      <w:r>
        <w:t xml:space="preserve">While dispensability and comparison may be something that agents compute about themselves, identifiability may play a role here too and that has to do with the degree of observability of task output that I mentioned earlier. </w:t>
      </w:r>
      <w:proofErr w:type="spellStart"/>
      <w:r>
        <w:t>Indentifiability</w:t>
      </w:r>
      <w:proofErr w:type="spellEnd"/>
      <w:r>
        <w:t xml:space="preserve"> may allow team agents to react to low-performing members and not react simply to the observable output. </w:t>
      </w:r>
    </w:p>
    <w:p w14:paraId="6946FF05" w14:textId="77777777" w:rsidR="008C6CC2" w:rsidRDefault="008C6CC2" w:rsidP="008C6CC2"/>
    <w:p w14:paraId="63B248A4" w14:textId="77777777" w:rsidR="008C6CC2" w:rsidRDefault="008C6CC2" w:rsidP="008C6CC2">
      <w:r>
        <w:t xml:space="preserve">With all that said, I hope you understand why I said that loafing is itself a broad enough topic to explore. But I also stated about the publishability of this </w:t>
      </w:r>
      <w:proofErr w:type="gramStart"/>
      <w:r>
        <w:t>work</w:t>
      </w:r>
      <w:proofErr w:type="gramEnd"/>
      <w:r>
        <w:t xml:space="preserve"> and I think it gets interesting here... did someone say multiple papers? Because you could </w:t>
      </w:r>
      <w:proofErr w:type="gramStart"/>
      <w:r>
        <w:t>definitely make</w:t>
      </w:r>
      <w:proofErr w:type="gramEnd"/>
      <w:r>
        <w:t xml:space="preserve"> a strong argument for that. From my perspective, you are navigating an interesting but still crowded space. There have been a couple of computational models on group/collective work processes in various circumstances, with different task types. There are a few models looking into leader emergence. However, they are not published in our journals which are getting more of an appetite for this type of work, they don't use a composition of team types that captures the various patterns of tasks teams may realistically be tasked with, nor do they have informal leader emergence to feed into group </w:t>
      </w:r>
      <w:proofErr w:type="spellStart"/>
      <w:r>
        <w:t>proceses</w:t>
      </w:r>
      <w:proofErr w:type="spellEnd"/>
      <w:r>
        <w:t xml:space="preserve"> and therefore effort decisions.  </w:t>
      </w:r>
    </w:p>
    <w:p w14:paraId="4999B603" w14:textId="77777777" w:rsidR="008C6CC2" w:rsidRDefault="008C6CC2" w:rsidP="008C6CC2"/>
    <w:p w14:paraId="260D7486" w14:textId="28E8634A" w:rsidR="008C6CC2" w:rsidRDefault="008C6CC2" w:rsidP="008C6CC2">
      <w:proofErr w:type="gramStart"/>
      <w:r>
        <w:lastRenderedPageBreak/>
        <w:t>So</w:t>
      </w:r>
      <w:proofErr w:type="gramEnd"/>
      <w:r>
        <w:t xml:space="preserve"> with leader emergence, you have some theoretical scaffolding for how agents may develop various roles. Derue &amp; Ashford 2010 has been used extensively in this area as you </w:t>
      </w:r>
      <w:proofErr w:type="gramStart"/>
      <w:r>
        <w:t>know</w:t>
      </w:r>
      <w:proofErr w:type="gramEnd"/>
      <w:r>
        <w:t xml:space="preserve"> and it is a clear theory that has flexibility for modeling. There is an interesting paper from 2025 you may want to </w:t>
      </w:r>
      <w:proofErr w:type="gramStart"/>
      <w:r>
        <w:t>look into</w:t>
      </w:r>
      <w:proofErr w:type="gramEnd"/>
      <w:r>
        <w:t xml:space="preserve"> (</w:t>
      </w:r>
      <w:proofErr w:type="spellStart"/>
      <w:r>
        <w:t>abm</w:t>
      </w:r>
      <w:proofErr w:type="spellEnd"/>
      <w:r>
        <w:t xml:space="preserve"> of leadership emergence... haven't yet seen their ODD or anything which is annoying). I've put these into our </w:t>
      </w:r>
      <w:proofErr w:type="spellStart"/>
      <w:r>
        <w:t>zotero</w:t>
      </w:r>
      <w:proofErr w:type="spellEnd"/>
      <w:r>
        <w:t xml:space="preserve"> folder but will make a sub folder with your name on it.</w:t>
      </w:r>
    </w:p>
    <w:sectPr w:rsidR="008C6CC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6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6CC2"/>
    <w:rsid w:val="00072247"/>
    <w:rsid w:val="00083E74"/>
    <w:rsid w:val="00165AAB"/>
    <w:rsid w:val="00331DF9"/>
    <w:rsid w:val="004A5F13"/>
    <w:rsid w:val="00522F4C"/>
    <w:rsid w:val="008C6CC2"/>
    <w:rsid w:val="00EE62DA"/>
    <w:rsid w:val="00EF1DBD"/>
    <w:rsid w:val="00FD7C4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1C653957"/>
  <w15:chartTrackingRefBased/>
  <w15:docId w15:val="{97CACC24-7DD9-814A-8596-61ED22AD705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6CC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6CC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6CC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6CC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6CC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6CC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6CC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6CC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6CC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6CC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6CC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6CC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6CC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6CC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6CC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6CC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6CC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6CC2"/>
    <w:rPr>
      <w:rFonts w:eastAsiaTheme="majorEastAsia" w:cstheme="majorBidi"/>
      <w:color w:val="272727" w:themeColor="text1" w:themeTint="D8"/>
    </w:rPr>
  </w:style>
  <w:style w:type="paragraph" w:styleId="Title">
    <w:name w:val="Title"/>
    <w:basedOn w:val="Normal"/>
    <w:next w:val="Normal"/>
    <w:link w:val="TitleChar"/>
    <w:uiPriority w:val="10"/>
    <w:qFormat/>
    <w:rsid w:val="008C6C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6CC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6CC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6CC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6CC2"/>
    <w:pPr>
      <w:spacing w:before="160"/>
      <w:jc w:val="center"/>
    </w:pPr>
    <w:rPr>
      <w:i/>
      <w:iCs/>
      <w:color w:val="404040" w:themeColor="text1" w:themeTint="BF"/>
    </w:rPr>
  </w:style>
  <w:style w:type="character" w:customStyle="1" w:styleId="QuoteChar">
    <w:name w:val="Quote Char"/>
    <w:basedOn w:val="DefaultParagraphFont"/>
    <w:link w:val="Quote"/>
    <w:uiPriority w:val="29"/>
    <w:rsid w:val="008C6CC2"/>
    <w:rPr>
      <w:i/>
      <w:iCs/>
      <w:color w:val="404040" w:themeColor="text1" w:themeTint="BF"/>
    </w:rPr>
  </w:style>
  <w:style w:type="paragraph" w:styleId="ListParagraph">
    <w:name w:val="List Paragraph"/>
    <w:basedOn w:val="Normal"/>
    <w:uiPriority w:val="34"/>
    <w:qFormat/>
    <w:rsid w:val="008C6CC2"/>
    <w:pPr>
      <w:ind w:left="720"/>
      <w:contextualSpacing/>
    </w:pPr>
  </w:style>
  <w:style w:type="character" w:styleId="IntenseEmphasis">
    <w:name w:val="Intense Emphasis"/>
    <w:basedOn w:val="DefaultParagraphFont"/>
    <w:uiPriority w:val="21"/>
    <w:qFormat/>
    <w:rsid w:val="008C6CC2"/>
    <w:rPr>
      <w:i/>
      <w:iCs/>
      <w:color w:val="0F4761" w:themeColor="accent1" w:themeShade="BF"/>
    </w:rPr>
  </w:style>
  <w:style w:type="paragraph" w:styleId="IntenseQuote">
    <w:name w:val="Intense Quote"/>
    <w:basedOn w:val="Normal"/>
    <w:next w:val="Normal"/>
    <w:link w:val="IntenseQuoteChar"/>
    <w:uiPriority w:val="30"/>
    <w:qFormat/>
    <w:rsid w:val="008C6CC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6CC2"/>
    <w:rPr>
      <w:i/>
      <w:iCs/>
      <w:color w:val="0F4761" w:themeColor="accent1" w:themeShade="BF"/>
    </w:rPr>
  </w:style>
  <w:style w:type="character" w:styleId="IntenseReference">
    <w:name w:val="Intense Reference"/>
    <w:basedOn w:val="DefaultParagraphFont"/>
    <w:uiPriority w:val="32"/>
    <w:qFormat/>
    <w:rsid w:val="008C6CC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13</Pages>
  <Words>3900</Words>
  <Characters>20280</Characters>
  <Application>Microsoft Office Word</Application>
  <DocSecurity>0</DocSecurity>
  <Lines>362</Lines>
  <Paragraphs>74</Paragraphs>
  <ScaleCrop>false</ScaleCrop>
  <Company/>
  <LinksUpToDate>false</LinksUpToDate>
  <CharactersWithSpaces>24106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Neal Outland</dc:creator>
  <cp:keywords/>
  <dc:description/>
  <cp:lastModifiedBy>Neal Outland</cp:lastModifiedBy>
  <cp:revision>1</cp:revision>
  <dcterms:created xsi:type="dcterms:W3CDTF">2026-04-15T17:58:00Z</dcterms:created>
  <dcterms:modified xsi:type="dcterms:W3CDTF">2026-04-15T18:01:00Z</dcterms:modified>
</cp:coreProperties>
</file>