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MNEME</w:t>
      </w:r>
    </w:p>
    <w:p>
      <w:pPr>
        <w:jc w:val="center"/>
      </w:pPr>
      <w:r>
        <w:rPr>
          <w:b/>
          <w:sz w:val="40"/>
        </w:rPr>
        <w:t>Related Work &amp; Research Dossier</w:t>
      </w:r>
    </w:p>
    <w:p>
      <w:pPr>
        <w:jc w:val="center"/>
      </w:pPr>
      <w:r>
        <w:rPr>
          <w:i/>
        </w:rPr>
        <w:t>Earned Association Field — internal reference</w:t>
      </w:r>
    </w:p>
    <w:p>
      <w:r>
        <w:rPr>
          <w:b/>
        </w:rPr>
        <w:t xml:space="preserve">Purpose. </w:t>
      </w:r>
      <w:r>
        <w:t>A durable internal reference for research that overlaps with, validates pieces of, or provides implementation machinery for MNEME. This is intentionally practical rather than citation-style academic prose.</w:t>
      </w:r>
    </w:p>
    <w:p>
      <w:r>
        <w:rPr>
          <w:b/>
        </w:rPr>
        <w:t xml:space="preserve">MNEME thesis. </w:t>
      </w:r>
      <w:r>
        <w:t>Keep the base model frozen. Accumulate persistent, auditable, instance-specific associations in a separable sidecar. Routes earn strength through demonstrated utility, context match, and salience; intrusive or failed routes weaken. The explicit graph remains provenance even if useful routes are later compiled into latent/vector pressure.</w:t>
      </w:r>
    </w:p>
    <w:p>
      <w:pPr>
        <w:pStyle w:val="Heading1"/>
      </w:pPr>
      <w:r>
        <w:t>Executive takeaways</w:t>
      </w:r>
    </w:p>
    <w:p>
      <w:pPr>
        <w:pStyle w:val="ListBullet"/>
      </w:pPr>
      <w:r>
        <w:t>Nobody in this set is an obvious drop-in duplicate of MNEME.</w:t>
      </w:r>
    </w:p>
    <w:p>
      <w:pPr>
        <w:pStyle w:val="ListBullet"/>
      </w:pPr>
      <w:r>
        <w:t>Titans/MIRAS and MemoryLLM are the closest neural-memory relatives.</w:t>
      </w:r>
    </w:p>
    <w:p>
      <w:pPr>
        <w:pStyle w:val="ListBullet"/>
      </w:pPr>
      <w:r>
        <w:t>LongMem is the cleanest precedent for a frozen backbone plus adaptive side network.</w:t>
      </w:r>
    </w:p>
    <w:p>
      <w:pPr>
        <w:pStyle w:val="ListBullet"/>
      </w:pPr>
      <w:r>
        <w:t>A-MEM and HippoRAG are the closest graph/association relatives.</w:t>
      </w:r>
    </w:p>
    <w:p>
      <w:pPr>
        <w:pStyle w:val="ListBullet"/>
      </w:pPr>
      <w:r>
        <w:t>SEAL is the useful counterexample: it really is persistent self-directed fine-tuning, whereas MNEME deliberately keeps the host weights untouched.</w:t>
      </w:r>
    </w:p>
    <w:p>
      <w:pPr>
        <w:pStyle w:val="ListBullet"/>
      </w:pPr>
      <w:r>
        <w:t>MNEME's most defensible novelty is the combination of earned route utility, explicit provenance, reversible consolidation, and bounded influence on a frozen host.</w:t>
      </w:r>
    </w:p>
    <w:p>
      <w:pPr>
        <w:pStyle w:val="ListBullet"/>
      </w:pPr>
      <w:r>
        <w:t>The neural field must earn its complexity. A graph-only associative retrieval baseline is mandatory.</w:t>
      </w:r>
    </w:p>
    <w:p>
      <w:pPr>
        <w:pStyle w:val="Heading1"/>
      </w:pPr>
      <w:r>
        <w:t>Tier 1 — Highest-priority reading</w:t>
      </w:r>
    </w:p>
    <w:p>
      <w:pPr>
        <w:pStyle w:val="Heading2"/>
      </w:pPr>
      <w:r>
        <w:t>Titans: Learning to Memorize at Test Time + MIRAS</w:t>
      </w:r>
    </w:p>
    <w:p>
      <w:r>
        <w:rPr>
          <w:b/>
        </w:rPr>
        <w:t xml:space="preserve">Source: </w:t>
      </w:r>
      <w:r>
        <w:t>Titans: https://arxiv.org/abs/2501.00663 | Google Research overview of Titans + MIRAS: https://research.google/blog/titans-miras-helping-ai-have-long-term-memory/</w:t>
      </w:r>
    </w:p>
    <w:p>
      <w:r>
        <w:rPr>
          <w:b/>
        </w:rPr>
        <w:t xml:space="preserve">Why it matters: </w:t>
      </w:r>
      <w:r>
        <w:t>Strong evidence that neural memory can update while a model is operating, and useful formal language for associative memory.</w:t>
      </w:r>
    </w:p>
    <w:p>
      <w:pPr>
        <w:pStyle w:val="ListBullet"/>
      </w:pPr>
      <w:r>
        <w:t>Titans combines attention with a neural long-term-memory module.</w:t>
      </w:r>
    </w:p>
    <w:p>
      <w:pPr>
        <w:pStyle w:val="ListBullet"/>
      </w:pPr>
      <w:r>
        <w:t>Memory updates use a gradient-based notion of surprise: unexpected information produces stronger updates.</w:t>
      </w:r>
    </w:p>
    <w:p>
      <w:pPr>
        <w:pStyle w:val="ListBullet"/>
      </w:pPr>
      <w:r>
        <w:t>Momentum carries recent surprise forward; adaptive weight decay provides forgetting.</w:t>
      </w:r>
    </w:p>
    <w:p>
      <w:pPr>
        <w:pStyle w:val="ListBullet"/>
      </w:pPr>
      <w:r>
        <w:t>MIRAS frames sequence memory around memory architecture, attentional bias/learning objective, retention gate, and update algorithm.</w:t>
      </w:r>
    </w:p>
    <w:p>
      <w:pPr>
        <w:pStyle w:val="ListBullet"/>
      </w:pPr>
      <w:r>
        <w:t>Reported extreme-long-context performance validates test-time memorization, but does not by itself demonstrate durable cross-session instance growth.</w:t>
      </w:r>
    </w:p>
    <w:p>
      <w:r>
        <w:rPr>
          <w:b/>
        </w:rPr>
        <w:t xml:space="preserve">MNEME connection: </w:t>
      </w:r>
      <w:r>
        <w:t>Borrow surprise/importance separation from raw frequency, learned forgetting, and MIRAS's design vocabulary. These map cleanly onto salience, decay, utility, and route-update rules.</w:t>
      </w:r>
    </w:p>
    <w:p>
      <w:r>
        <w:rPr>
          <w:b/>
        </w:rPr>
        <w:t xml:space="preserve">Difference / caution: </w:t>
      </w:r>
      <w:r>
        <w:t>Titans is purpose-built and updates its own neural memory. MNEME wants a separable sidecar on an already-trained frozen model plus explicit graph provenance.</w:t>
      </w:r>
    </w:p>
    <w:p>
      <w:pPr>
        <w:pStyle w:val="Heading2"/>
      </w:pPr>
      <w:r>
        <w:t>MEMORYLLM: Towards Self-Updatable Large Language Models</w:t>
      </w:r>
    </w:p>
    <w:p>
      <w:r>
        <w:rPr>
          <w:b/>
        </w:rPr>
        <w:t xml:space="preserve">Source: </w:t>
      </w:r>
      <w:r>
        <w:t>Paper: https://arxiv.org/abs/2402.04624 | Code: https://github.com/wangyu-ustc/MemoryLLM</w:t>
      </w:r>
    </w:p>
    <w:p>
      <w:r>
        <w:rPr>
          <w:b/>
        </w:rPr>
        <w:t xml:space="preserve">Why it matters: </w:t>
      </w:r>
      <w:r>
        <w:t>One of the clearest demonstrations of persistent latent-space memory that can be updated with new text after deployment.</w:t>
      </w:r>
    </w:p>
    <w:p>
      <w:pPr>
        <w:pStyle w:val="ListBullet"/>
      </w:pPr>
      <w:r>
        <w:t>Combines a transformer with a fixed-size memory pool in latent space.</w:t>
      </w:r>
    </w:p>
    <w:p>
      <w:pPr>
        <w:pStyle w:val="ListBullet"/>
      </w:pPr>
      <w:r>
        <w:t>Supports explicit injection of new textual knowledge into memory.</w:t>
      </w:r>
    </w:p>
    <w:p>
      <w:pPr>
        <w:pStyle w:val="ListBullet"/>
      </w:pPr>
      <w:r>
        <w:t>The paper reports long-term retention and operational integrity after very large numbers of updates.</w:t>
      </w:r>
    </w:p>
    <w:p>
      <w:pPr>
        <w:pStyle w:val="ListBullet"/>
      </w:pPr>
      <w:r>
        <w:t>The released code makes this especially valuable as an implementation specimen.</w:t>
      </w:r>
    </w:p>
    <w:p>
      <w:r>
        <w:rPr>
          <w:b/>
        </w:rPr>
        <w:t xml:space="preserve">MNEME connection: </w:t>
      </w:r>
      <w:r>
        <w:t>Excellent reference for MNEME's eventual 'weight-land' stage: persistent mutable latent state that is conceptually separate from ordinary base-model knowledge.</w:t>
      </w:r>
    </w:p>
    <w:p>
      <w:r>
        <w:rPr>
          <w:b/>
        </w:rPr>
        <w:t xml:space="preserve">Difference / caution: </w:t>
      </w:r>
      <w:r>
        <w:t>MemoryLLM is specially trained for its memory mechanism and primarily targets knowledge injection/retention, not utility-earned conceptual routes.</w:t>
      </w:r>
    </w:p>
    <w:p>
      <w:pPr>
        <w:pStyle w:val="Heading2"/>
      </w:pPr>
      <w:r>
        <w:t>M+: Extending MemoryLLM with Scalable Long-Term Memory</w:t>
      </w:r>
    </w:p>
    <w:p>
      <w:r>
        <w:rPr>
          <w:b/>
        </w:rPr>
        <w:t xml:space="preserve">Source: </w:t>
      </w:r>
      <w:r>
        <w:t>Paper: https://proceedings.mlr.press/v267/wang25au.html | arXiv: https://arxiv.org/abs/2502.00592</w:t>
      </w:r>
    </w:p>
    <w:p>
      <w:r>
        <w:rPr>
          <w:b/>
        </w:rPr>
        <w:t xml:space="preserve">Why it matters: </w:t>
      </w:r>
      <w:r>
        <w:t>Important because it shows latent memory alone can hit a retention horizon and that retrieval plus latent memory can be complementary.</w:t>
      </w:r>
    </w:p>
    <w:p>
      <w:pPr>
        <w:pStyle w:val="ListBullet"/>
      </w:pPr>
      <w:r>
        <w:t>The paper reports MemoryLLM struggling beyond roughly 20k tokens in its retention setting.</w:t>
      </w:r>
    </w:p>
    <w:p>
      <w:pPr>
        <w:pStyle w:val="ListBullet"/>
      </w:pPr>
      <w:r>
        <w:t>M+ adds a co-trained retriever and longer-term memory mechanism.</w:t>
      </w:r>
    </w:p>
    <w:p>
      <w:pPr>
        <w:pStyle w:val="ListBullet"/>
      </w:pPr>
      <w:r>
        <w:t>Reported retention extends beyond 160k tokens with similar GPU-memory overhead.</w:t>
      </w:r>
    </w:p>
    <w:p>
      <w:r>
        <w:rPr>
          <w:b/>
        </w:rPr>
        <w:t xml:space="preserve">MNEME connection: </w:t>
      </w:r>
      <w:r>
        <w:t>Keep MNEME's explicit graph even after latent consolidation. The graph can be durable high-capacity storage/provenance while the field is a compressed behavioral influence layer.</w:t>
      </w:r>
    </w:p>
    <w:p>
      <w:r>
        <w:rPr>
          <w:b/>
        </w:rPr>
        <w:t xml:space="preserve">Difference / caution: </w:t>
      </w:r>
      <w:r>
        <w:t>M+ optimizes information retention rather than experience-weighted route utility.</w:t>
      </w:r>
    </w:p>
    <w:p>
      <w:pPr>
        <w:pStyle w:val="Heading2"/>
      </w:pPr>
      <w:r>
        <w:t>LongMem — Augmenting Language Models with Long-Term Memory</w:t>
      </w:r>
    </w:p>
    <w:p>
      <w:r>
        <w:rPr>
          <w:b/>
        </w:rPr>
        <w:t xml:space="preserve">Source: </w:t>
      </w:r>
      <w:r>
        <w:t>Paper: https://arxiv.org/abs/2306.07174</w:t>
      </w:r>
    </w:p>
    <w:p>
      <w:r>
        <w:rPr>
          <w:b/>
        </w:rPr>
        <w:t xml:space="preserve">Why it matters: </w:t>
      </w:r>
      <w:r>
        <w:t>Direct precedent for the architecture we want first: freeze the backbone and attach an adaptive side memory network.</w:t>
      </w:r>
    </w:p>
    <w:p>
      <w:pPr>
        <w:pStyle w:val="ListBullet"/>
      </w:pPr>
      <w:r>
        <w:t>The backbone LLM remains frozen and acts as a memory encoder.</w:t>
      </w:r>
    </w:p>
    <w:p>
      <w:pPr>
        <w:pStyle w:val="ListBullet"/>
      </w:pPr>
      <w:r>
        <w:t>A decoupled residual SideNet retrieves and reads memory.</w:t>
      </w:r>
    </w:p>
    <w:p>
      <w:pPr>
        <w:pStyle w:val="ListBullet"/>
      </w:pPr>
      <w:r>
        <w:t>Past attention key/value representations are cached and fused back into processing.</w:t>
      </w:r>
    </w:p>
    <w:p>
      <w:pPr>
        <w:pStyle w:val="ListBullet"/>
      </w:pPr>
      <w:r>
        <w:t>This demonstrates that useful memory augmentation does not inherently require foundation-model retraining.</w:t>
      </w:r>
    </w:p>
    <w:p>
      <w:r>
        <w:rPr>
          <w:b/>
        </w:rPr>
        <w:t xml:space="preserve">MNEME connection: </w:t>
      </w:r>
      <w:r>
        <w:t>The frozen-backbone/side-network split is a strong template for a gray-box MNEME prototype.</w:t>
      </w:r>
    </w:p>
    <w:p>
      <w:r>
        <w:rPr>
          <w:b/>
        </w:rPr>
        <w:t xml:space="preserve">Difference / caution: </w:t>
      </w:r>
      <w:r>
        <w:t>LongMem retrieves past context; MNEME wants learned transition pressure whose strength comes from route outcomes.</w:t>
      </w:r>
    </w:p>
    <w:p>
      <w:pPr>
        <w:pStyle w:val="Heading2"/>
      </w:pPr>
      <w:r>
        <w:t>Larimar: Large Language Models with Episodic Memory Control</w:t>
      </w:r>
    </w:p>
    <w:p>
      <w:r>
        <w:rPr>
          <w:b/>
        </w:rPr>
        <w:t xml:space="preserve">Source: </w:t>
      </w:r>
      <w:r>
        <w:t>Paper: https://proceedings.mlr.press/v235/das24a.html | IBM: https://research.ibm.com/publications/larimar-large-language-models-with-episodic-memory-control | Code: https://github.com/IBM/larimar</w:t>
      </w:r>
    </w:p>
    <w:p>
      <w:r>
        <w:rPr>
          <w:b/>
        </w:rPr>
        <w:t xml:space="preserve">Why it matters: </w:t>
      </w:r>
      <w:r>
        <w:t>Useful for fast episodic updates, selective forgetting, and explicit control over an externalized memory mechanism.</w:t>
      </w:r>
    </w:p>
    <w:p>
      <w:pPr>
        <w:pStyle w:val="ListBullet"/>
      </w:pPr>
      <w:r>
        <w:t>Supports dynamic one-shot knowledge updates without conventional fine-tuning.</w:t>
      </w:r>
    </w:p>
    <w:p>
      <w:pPr>
        <w:pStyle w:val="ListBullet"/>
      </w:pPr>
      <w:r>
        <w:t>Reports competitive fact-editing performance and substantial speedups in comparisons.</w:t>
      </w:r>
    </w:p>
    <w:p>
      <w:pPr>
        <w:pStyle w:val="ListBullet"/>
      </w:pPr>
      <w:r>
        <w:t>Includes selective forgetting and information-leakage controls.</w:t>
      </w:r>
    </w:p>
    <w:p>
      <w:pPr>
        <w:pStyle w:val="ListBullet"/>
      </w:pPr>
      <w:r>
        <w:t>Designed to be relatively general/LLM-agnostic.</w:t>
      </w:r>
    </w:p>
    <w:p>
      <w:r>
        <w:rPr>
          <w:b/>
        </w:rPr>
        <w:t xml:space="preserve">MNEME connection: </w:t>
      </w:r>
      <w:r>
        <w:t>Selective forgetting and control map well to MNEME quarantine, rollback, and reversible consolidation.</w:t>
      </w:r>
    </w:p>
    <w:p>
      <w:r>
        <w:rPr>
          <w:b/>
        </w:rPr>
        <w:t xml:space="preserve">Difference / caution: </w:t>
      </w:r>
      <w:r>
        <w:t>Larimar mainly edits/controls facts and episodes rather than reinforcing useful reasoning routes.</w:t>
      </w:r>
    </w:p>
    <w:p>
      <w:pPr>
        <w:pStyle w:val="Heading1"/>
      </w:pPr>
      <w:r>
        <w:t>Tier 2 — Graph and associative-memory neighbors</w:t>
      </w:r>
    </w:p>
    <w:p>
      <w:pPr>
        <w:pStyle w:val="Heading2"/>
      </w:pPr>
      <w:r>
        <w:t>A-MEM: Agentic Memory for LLM Agents</w:t>
      </w:r>
    </w:p>
    <w:p>
      <w:r>
        <w:rPr>
          <w:b/>
        </w:rPr>
        <w:t xml:space="preserve">Source: </w:t>
      </w:r>
      <w:r>
        <w:t>Paper: https://arxiv.org/abs/2502.12110 | Code: https://github.com/agiresearch/A-mem</w:t>
      </w:r>
    </w:p>
    <w:p>
      <w:r>
        <w:rPr>
          <w:b/>
        </w:rPr>
        <w:t xml:space="preserve">Why it matters: </w:t>
      </w:r>
      <w:r>
        <w:t>Probably the closest external-memory neighbor to MNEME's explicit association graph.</w:t>
      </w:r>
    </w:p>
    <w:p>
      <w:pPr>
        <w:pStyle w:val="ListBullet"/>
      </w:pPr>
      <w:r>
        <w:t>Stores structured atomic notes with content, time, context, keywords/tags, embeddings, and links.</w:t>
      </w:r>
    </w:p>
    <w:p>
      <w:pPr>
        <w:pStyle w:val="ListBullet"/>
      </w:pPr>
      <w:r>
        <w:t>New memories are compared with historical memories to create meaningful links.</w:t>
      </w:r>
    </w:p>
    <w:p>
      <w:pPr>
        <w:pStyle w:val="ListBullet"/>
      </w:pPr>
      <w:r>
        <w:t>New information can update contextual representations/attributes of older memories.</w:t>
      </w:r>
    </w:p>
    <w:p>
      <w:pPr>
        <w:pStyle w:val="ListBullet"/>
      </w:pPr>
      <w:r>
        <w:t>Uses a Zettelkasten-inspired interconnected knowledge network.</w:t>
      </w:r>
    </w:p>
    <w:p>
      <w:r>
        <w:rPr>
          <w:b/>
        </w:rPr>
        <w:t xml:space="preserve">MNEME connection: </w:t>
      </w:r>
      <w:r>
        <w:t>Potential inspiration for the residue-to-graph mapper and graph maintenance. It should be a direct baseline for MNEME's graph stage.</w:t>
      </w:r>
    </w:p>
    <w:p>
      <w:r>
        <w:rPr>
          <w:b/>
        </w:rPr>
        <w:t xml:space="preserve">Difference / caution: </w:t>
      </w:r>
      <w:r>
        <w:t>A-MEM is still an external organization/retrieval system. MNEME adds route utility/failure/intrusion scores and latent consolidation.</w:t>
      </w:r>
    </w:p>
    <w:p>
      <w:pPr>
        <w:pStyle w:val="Heading2"/>
      </w:pPr>
      <w:r>
        <w:t>HippoRAG: Neurobiologically Inspired Long-Term Memory</w:t>
      </w:r>
    </w:p>
    <w:p>
      <w:r>
        <w:rPr>
          <w:b/>
        </w:rPr>
        <w:t xml:space="preserve">Source: </w:t>
      </w:r>
      <w:r>
        <w:t>Paper: https://arxiv.org/abs/2405.14831 | Code/project: https://github.com/OSU-NLP-Group/HippoRAG</w:t>
      </w:r>
    </w:p>
    <w:p>
      <w:r>
        <w:rPr>
          <w:b/>
        </w:rPr>
        <w:t xml:space="preserve">Why it matters: </w:t>
      </w:r>
      <w:r>
        <w:t>Critical baseline because it treats associative graph traversal as memory rather than plain nearest-neighbor chunk retrieval.</w:t>
      </w:r>
    </w:p>
    <w:p>
      <w:pPr>
        <w:pStyle w:val="ListBullet"/>
      </w:pPr>
      <w:r>
        <w:t>Combines LLM extraction, a knowledge graph, and Personalized PageRank.</w:t>
      </w:r>
    </w:p>
    <w:p>
      <w:pPr>
        <w:pStyle w:val="ListBullet"/>
      </w:pPr>
      <w:r>
        <w:t>Targets multi-hop associative retrieval and continual integration of new knowledge.</w:t>
      </w:r>
    </w:p>
    <w:p>
      <w:pPr>
        <w:pStyle w:val="ListBullet"/>
      </w:pPr>
      <w:r>
        <w:t>The original paper reports strong multi-hop gains with lower cost/latency than iterative retrieval baselines.</w:t>
      </w:r>
    </w:p>
    <w:p>
      <w:pPr>
        <w:pStyle w:val="ListBullet"/>
      </w:pPr>
      <w:r>
        <w:t>The follow-on HippoRAG 2 work explicitly emphasizes associativity and sense-making.</w:t>
      </w:r>
    </w:p>
    <w:p>
      <w:r>
        <w:rPr>
          <w:b/>
        </w:rPr>
        <w:t xml:space="preserve">MNEME connection: </w:t>
      </w:r>
      <w:r>
        <w:t>If graph traversal alone produces the desired behavior, MNEME's latent field must show a measurable improvement beyond it.</w:t>
      </w:r>
    </w:p>
    <w:p>
      <w:r>
        <w:rPr>
          <w:b/>
        </w:rPr>
        <w:t xml:space="preserve">Difference / caution: </w:t>
      </w:r>
      <w:r>
        <w:t>HippoRAG changes what gets retrieved. MNEME's stronger claim is that earned associations can change which conceptual continuations are easier to enter.</w:t>
      </w:r>
    </w:p>
    <w:p>
      <w:pPr>
        <w:pStyle w:val="Heading2"/>
      </w:pPr>
      <w:r>
        <w:t>MemoryBank: Enhancing Large Language Models with Long-Term Memory</w:t>
      </w:r>
    </w:p>
    <w:p>
      <w:r>
        <w:rPr>
          <w:b/>
        </w:rPr>
        <w:t xml:space="preserve">Source: </w:t>
      </w:r>
      <w:r>
        <w:t>AAAI paper: https://doi.org/10.1609/AAAI.V38I17.29946 | Code: https://github.com/enjoeyland/MemoryBank</w:t>
      </w:r>
    </w:p>
    <w:p>
      <w:r>
        <w:rPr>
          <w:b/>
        </w:rPr>
        <w:t xml:space="preserve">Why it matters: </w:t>
      </w:r>
      <w:r>
        <w:t>Early practical long-term conversational memory with explicit updating, reinforcement/forgetting, and user adaptation.</w:t>
      </w:r>
    </w:p>
    <w:p>
      <w:pPr>
        <w:pStyle w:val="ListBullet"/>
      </w:pPr>
      <w:r>
        <w:t>Retrieves relevant memories across sustained interaction.</w:t>
      </w:r>
    </w:p>
    <w:p>
      <w:pPr>
        <w:pStyle w:val="ListBullet"/>
      </w:pPr>
      <w:r>
        <w:t>Uses a forgetting/reinforcement mechanism inspired by the Ebbinghaus forgetting curve.</w:t>
      </w:r>
    </w:p>
    <w:p>
      <w:pPr>
        <w:pStyle w:val="ListBullet"/>
      </w:pPr>
      <w:r>
        <w:t>Designed to work with closed and open models.</w:t>
      </w:r>
    </w:p>
    <w:p>
      <w:pPr>
        <w:pStyle w:val="ListBullet"/>
      </w:pPr>
      <w:r>
        <w:t>Targets adaptation to a user's characteristics over time.</w:t>
      </w:r>
    </w:p>
    <w:p>
      <w:r>
        <w:rPr>
          <w:b/>
        </w:rPr>
        <w:t xml:space="preserve">MNEME connection: </w:t>
      </w:r>
      <w:r>
        <w:t>Good black-box MVP reference for decay/reinforcement and conversational persistence.</w:t>
      </w:r>
    </w:p>
    <w:p>
      <w:r>
        <w:rPr>
          <w:b/>
        </w:rPr>
        <w:t xml:space="preserve">Difference / caution: </w:t>
      </w:r>
      <w:r>
        <w:t>Still retrieval-oriented text memory; its reinforcement is not the same as outcome-earned route utility.</w:t>
      </w:r>
    </w:p>
    <w:p>
      <w:pPr>
        <w:pStyle w:val="Heading1"/>
      </w:pPr>
      <w:r>
        <w:t>Tier 3 — Neural / parametric memory machinery</w:t>
      </w:r>
    </w:p>
    <w:p>
      <w:pPr>
        <w:pStyle w:val="Heading2"/>
      </w:pPr>
      <w:r>
        <w:t>Memorizing Transformers</w:t>
      </w:r>
    </w:p>
    <w:p>
      <w:r>
        <w:rPr>
          <w:b/>
        </w:rPr>
        <w:t xml:space="preserve">Source: </w:t>
      </w:r>
      <w:r>
        <w:t>Google Research: https://research.google/pubs/memorizing-transformers/ | arXiv: https://arxiv.org/abs/2203.08913</w:t>
      </w:r>
    </w:p>
    <w:p>
      <w:r>
        <w:rPr>
          <w:b/>
        </w:rPr>
        <w:t xml:space="preserve">Why it matters: </w:t>
      </w:r>
      <w:r>
        <w:t>Important ancestor showing that an LLM can use newly encountered information at inference time without changing base weights.</w:t>
      </w:r>
    </w:p>
    <w:p>
      <w:pPr>
        <w:pStyle w:val="ListBullet"/>
      </w:pPr>
      <w:r>
        <w:t>Stores internal key/value representations in non-differentiable external memory.</w:t>
      </w:r>
    </w:p>
    <w:p>
      <w:pPr>
        <w:pStyle w:val="ListBullet"/>
      </w:pPr>
      <w:r>
        <w:t>Uses approximate k-nearest-neighbor lookup.</w:t>
      </w:r>
    </w:p>
    <w:p>
      <w:pPr>
        <w:pStyle w:val="ListBullet"/>
      </w:pPr>
      <w:r>
        <w:t>Reports gains across web text, books, code, mathematics, and theorem data.</w:t>
      </w:r>
    </w:p>
    <w:p>
      <w:pPr>
        <w:pStyle w:val="ListBullet"/>
      </w:pPr>
      <w:r>
        <w:t>Demonstrates use of newly defined functions/theorems during test time.</w:t>
      </w:r>
    </w:p>
    <w:p>
      <w:r>
        <w:rPr>
          <w:b/>
        </w:rPr>
        <w:t xml:space="preserve">MNEME connection: </w:t>
      </w:r>
      <w:r>
        <w:t>Mandatory simple baseline for any claim that MNEME's graph/field adds value beyond internal-state memory.</w:t>
      </w:r>
    </w:p>
    <w:p>
      <w:r>
        <w:rPr>
          <w:b/>
        </w:rPr>
        <w:t xml:space="preserve">Difference / caution: </w:t>
      </w:r>
      <w:r>
        <w:t>Nearest-neighbor lookup is not utility-reinforced associative terrain.</w:t>
      </w:r>
    </w:p>
    <w:p>
      <w:pPr>
        <w:pStyle w:val="Heading2"/>
      </w:pPr>
      <w:r>
        <w:t>Memory Layers at Scale</w:t>
      </w:r>
    </w:p>
    <w:p>
      <w:r>
        <w:rPr>
          <w:b/>
        </w:rPr>
        <w:t xml:space="preserve">Source: </w:t>
      </w:r>
      <w:r>
        <w:t>ICML 2025: https://proceedings.mlr.press/v267/berges25a.html | Meta Research: https://ai.meta.com/research/publications/memory-layers-at-scale/</w:t>
      </w:r>
    </w:p>
    <w:p>
      <w:r>
        <w:rPr>
          <w:b/>
        </w:rPr>
        <w:t xml:space="preserve">Why it matters: </w:t>
      </w:r>
      <w:r>
        <w:t>Shows that sparse trainable key-value memory can provide enormous dedicated knowledge capacity without proportionally increasing inference FLOPs.</w:t>
      </w:r>
    </w:p>
    <w:p>
      <w:pPr>
        <w:pStyle w:val="ListBullet"/>
      </w:pPr>
      <w:r>
        <w:t>Adds trainable sparse key-value lookup memory alongside dense computation.</w:t>
      </w:r>
    </w:p>
    <w:p>
      <w:pPr>
        <w:pStyle w:val="ListBullet"/>
      </w:pPr>
      <w:r>
        <w:t>Scales to 128B memory parameters in reported experiments.</w:t>
      </w:r>
    </w:p>
    <w:p>
      <w:pPr>
        <w:pStyle w:val="ListBullet"/>
      </w:pPr>
      <w:r>
        <w:t>Reported gains are especially pronounced on factual tasks.</w:t>
      </w:r>
    </w:p>
    <w:p>
      <w:pPr>
        <w:pStyle w:val="ListBullet"/>
      </w:pPr>
      <w:r>
        <w:t>Separates memory capacity from dense compute capacity.</w:t>
      </w:r>
    </w:p>
    <w:p>
      <w:r>
        <w:rPr>
          <w:b/>
        </w:rPr>
        <w:t xml:space="preserve">MNEME connection: </w:t>
      </w:r>
      <w:r>
        <w:t>Possible machinery for sparse edge-vector storage or a later compiled association field.</w:t>
      </w:r>
    </w:p>
    <w:p>
      <w:r>
        <w:rPr>
          <w:b/>
        </w:rPr>
        <w:t xml:space="preserve">Difference / caution: </w:t>
      </w:r>
      <w:r>
        <w:t>This is pretrained model memory capacity, not instance-specific lived experience.</w:t>
      </w:r>
    </w:p>
    <w:p>
      <w:pPr>
        <w:pStyle w:val="Heading2"/>
      </w:pPr>
      <w:r>
        <w:t>Self-Adapting Language Models (SEAL)</w:t>
      </w:r>
    </w:p>
    <w:p>
      <w:r>
        <w:rPr>
          <w:b/>
        </w:rPr>
        <w:t xml:space="preserve">Source: </w:t>
      </w:r>
      <w:r>
        <w:t>Paper: https://arxiv.org/abs/2506.10943 | Code: https://github.com/Continual-Intelligence/SEAL</w:t>
      </w:r>
    </w:p>
    <w:p>
      <w:r>
        <w:rPr>
          <w:b/>
        </w:rPr>
        <w:t xml:space="preserve">Why it matters: </w:t>
      </w:r>
      <w:r>
        <w:t>The clean foil for 'MNEME is just weird fine-tuning.' SEAL actually performs persistent self-directed fine-tuning.</w:t>
      </w:r>
    </w:p>
    <w:p>
      <w:pPr>
        <w:pStyle w:val="ListBullet"/>
      </w:pPr>
      <w:r>
        <w:t>The model generates self-edits, training data, and update directives.</w:t>
      </w:r>
    </w:p>
    <w:p>
      <w:pPr>
        <w:pStyle w:val="ListBullet"/>
      </w:pPr>
      <w:r>
        <w:t>Supervised fine-tuning turns those edits into persistent model-weight changes.</w:t>
      </w:r>
    </w:p>
    <w:p>
      <w:pPr>
        <w:pStyle w:val="ListBullet"/>
      </w:pPr>
      <w:r>
        <w:t>Reinforcement learning uses downstream performance after adaptation as a reward signal.</w:t>
      </w:r>
    </w:p>
    <w:p>
      <w:r>
        <w:rPr>
          <w:b/>
        </w:rPr>
        <w:t xml:space="preserve">MNEME connection: </w:t>
      </w:r>
      <w:r>
        <w:t>Steal the idea that adaptation should be judged by downstream outcome, not mere recurrence. MNEME can use outcome scoring to reinforce routes.</w:t>
      </w:r>
    </w:p>
    <w:p>
      <w:r>
        <w:rPr>
          <w:b/>
        </w:rPr>
        <w:t xml:space="preserve">Difference / caution: </w:t>
      </w:r>
      <w:r>
        <w:t>SEAL changes the model's own weights. MNEME's central constraint is that base weights remain frozen and the learned experience stays separable/reversible.</w:t>
      </w:r>
    </w:p>
    <w:p>
      <w:pPr>
        <w:pStyle w:val="Heading2"/>
      </w:pPr>
      <w:r>
        <w:t>Memory^3: Language Modeling with Explicit Memory</w:t>
      </w:r>
    </w:p>
    <w:p>
      <w:r>
        <w:rPr>
          <w:b/>
        </w:rPr>
        <w:t xml:space="preserve">Source: </w:t>
      </w:r>
      <w:r>
        <w:t>Paper: https://arxiv.org/abs/2407.01178 | Journal page: https://www.global-sci.com/jml/article/view/13203</w:t>
      </w:r>
    </w:p>
    <w:p>
      <w:r>
        <w:rPr>
          <w:b/>
        </w:rPr>
        <w:t xml:space="preserve">Why it matters: </w:t>
      </w:r>
      <w:r>
        <w:t>Conceptually useful because it explicitly distinguishes implicit memory in model parameters, working memory in context/KV state, and explicit external memory.</w:t>
      </w:r>
    </w:p>
    <w:p>
      <w:pPr>
        <w:pStyle w:val="ListBullet"/>
      </w:pPr>
      <w:r>
        <w:t>Treats explicit memory as a third memory form alongside parameters and working context.</w:t>
      </w:r>
    </w:p>
    <w:p>
      <w:pPr>
        <w:pStyle w:val="ListBullet"/>
      </w:pPr>
      <w:r>
        <w:t>Attempts to externalize knowledge into a cheaper explicit-memory format.</w:t>
      </w:r>
    </w:p>
    <w:p>
      <w:pPr>
        <w:pStyle w:val="ListBullet"/>
      </w:pPr>
      <w:r>
        <w:t>The proof-of-concept model was trained from scratch and includes memory sparsification and a two-stage pretraining scheme.</w:t>
      </w:r>
    </w:p>
    <w:p>
      <w:r>
        <w:rPr>
          <w:b/>
        </w:rPr>
        <w:t xml:space="preserve">MNEME connection: </w:t>
      </w:r>
      <w:r>
        <w:t>The three-memory taxonomy is useful when explaining MNEME: base geology, working context, and a separate persistent association system.</w:t>
      </w:r>
    </w:p>
    <w:p>
      <w:r>
        <w:rPr>
          <w:b/>
        </w:rPr>
        <w:t xml:space="preserve">Difference / caution: </w:t>
      </w:r>
      <w:r>
        <w:t>It is not a bolt-on instance-learning system; its architecture/training are designed around explicit memory from the beginning.</w:t>
      </w:r>
    </w:p>
    <w:p>
      <w:pPr>
        <w:pStyle w:val="Heading1"/>
      </w:pPr>
      <w:r>
        <w:t>Additional adjacent work worth keeping on the radar</w:t>
      </w:r>
    </w:p>
    <w:p>
      <w:pPr>
        <w:pStyle w:val="Heading2"/>
      </w:pPr>
      <w:r>
        <w:t>Test-Time Training (TTT): Learning to (Learn at Test Time)</w:t>
      </w:r>
    </w:p>
    <w:p>
      <w:r>
        <w:rPr>
          <w:b/>
        </w:rPr>
        <w:t xml:space="preserve">Source: </w:t>
      </w:r>
      <w:r>
        <w:t>ICML 2025: https://proceedings.mlr.press/v267/sun25h.html</w:t>
      </w:r>
    </w:p>
    <w:p>
      <w:r>
        <w:rPr>
          <w:b/>
        </w:rPr>
        <w:t xml:space="preserve">Why it matters: </w:t>
      </w:r>
      <w:r>
        <w:t>TTT makes the hidden state itself a small learning model and updates it with self-supervised learning during the sequence.</w:t>
      </w:r>
    </w:p>
    <w:p>
      <w:pPr>
        <w:pStyle w:val="ListBullet"/>
      </w:pPr>
      <w:r>
        <w:t>TTT-Linear uses a linear model as hidden state; TTT-MLP uses a small MLP.</w:t>
      </w:r>
    </w:p>
    <w:p>
      <w:pPr>
        <w:pStyle w:val="ListBullet"/>
      </w:pPr>
      <w:r>
        <w:t>The update rule is an actual learning step at test time.</w:t>
      </w:r>
    </w:p>
    <w:p>
      <w:pPr>
        <w:pStyle w:val="ListBullet"/>
      </w:pPr>
      <w:r>
        <w:t>Useful as evidence that 'state as a trainable model' is a practical design family, not merely metaphor.</w:t>
      </w:r>
    </w:p>
    <w:p>
      <w:r>
        <w:rPr>
          <w:b/>
        </w:rPr>
        <w:t xml:space="preserve">MNEME connection: </w:t>
      </w:r>
      <w:r>
        <w:t>Potential mathematical inspiration for an association field that updates online while the host stays fixed.</w:t>
      </w:r>
    </w:p>
    <w:p>
      <w:r>
        <w:rPr>
          <w:b/>
        </w:rPr>
        <w:t xml:space="preserve">Difference / caution: </w:t>
      </w:r>
      <w:r>
        <w:t>Primarily a sequence-model architecture for long context, not a persistent cross-session memory ledger.</w:t>
      </w:r>
    </w:p>
    <w:p>
      <w:pPr>
        <w:pStyle w:val="Heading2"/>
      </w:pPr>
      <w:r>
        <w:t>Zep / Graphiti: Temporal Knowledge Graph Architecture for Agent Memory</w:t>
      </w:r>
    </w:p>
    <w:p>
      <w:r>
        <w:rPr>
          <w:b/>
        </w:rPr>
        <w:t xml:space="preserve">Source: </w:t>
      </w:r>
      <w:r>
        <w:t>Paper: https://arxiv.org/abs/2501.13956 | Graphiti project: https://github.com/getzep/graphiti</w:t>
      </w:r>
    </w:p>
    <w:p>
      <w:r>
        <w:rPr>
          <w:b/>
        </w:rPr>
        <w:t xml:space="preserve">Why it matters: </w:t>
      </w:r>
      <w:r>
        <w:t>Useful engineering reference for temporal graph memory, historical relationships, and changing facts.</w:t>
      </w:r>
    </w:p>
    <w:p>
      <w:pPr>
        <w:pStyle w:val="ListBullet"/>
      </w:pPr>
      <w:r>
        <w:t>Builds a temporally aware knowledge graph from ongoing conversational and structured data.</w:t>
      </w:r>
    </w:p>
    <w:p>
      <w:pPr>
        <w:pStyle w:val="ListBullet"/>
      </w:pPr>
      <w:r>
        <w:t>Preserves changing relationships rather than flattening everything into a timeless fact store.</w:t>
      </w:r>
    </w:p>
    <w:p>
      <w:pPr>
        <w:pStyle w:val="ListBullet"/>
      </w:pPr>
      <w:r>
        <w:t>Evaluates cross-session memory/retrieval and temporal reasoning.</w:t>
      </w:r>
    </w:p>
    <w:p>
      <w:r>
        <w:rPr>
          <w:b/>
        </w:rPr>
        <w:t xml:space="preserve">MNEME connection: </w:t>
      </w:r>
      <w:r>
        <w:t>MNEME's source_refs, last_seen, contradiction edges, and unresolved-thread handling would benefit from explicit temporal semantics.</w:t>
      </w:r>
    </w:p>
    <w:p>
      <w:r>
        <w:rPr>
          <w:b/>
        </w:rPr>
        <w:t xml:space="preserve">Difference / caution: </w:t>
      </w:r>
      <w:r>
        <w:t>Graphiti is a retrieval/memory service, not a latent association-pressure mechanism.</w:t>
      </w:r>
    </w:p>
    <w:p>
      <w:pPr>
        <w:pStyle w:val="Heading1"/>
      </w:pPr>
      <w:r>
        <w:t>What appears genuinely distinctive about MNEME</w:t>
      </w:r>
    </w:p>
    <w:p>
      <w:pPr>
        <w:pStyle w:val="ListBullet"/>
      </w:pPr>
      <w:r>
        <w:t>Earned rather than merely declared memory: explicit statements create candidates, while repeated demonstrated usefulness changes the terrain.</w:t>
      </w:r>
    </w:p>
    <w:p>
      <w:pPr>
        <w:pStyle w:val="ListBullet"/>
      </w:pPr>
      <w:r>
        <w:t>Routes rather than just records: the object being reinforced is a concept transition/path, not merely a stored fact or chunk.</w:t>
      </w:r>
    </w:p>
    <w:p>
      <w:pPr>
        <w:pStyle w:val="ListBullet"/>
      </w:pPr>
      <w:r>
        <w:t>Outcome-aware reinforcement: successful traversal strengthens utility; failed or intrusive traversal weakens it.</w:t>
      </w:r>
    </w:p>
    <w:p>
      <w:pPr>
        <w:pStyle w:val="ListBullet"/>
      </w:pPr>
      <w:r>
        <w:t>Intrusion as a first-class metric: a memory can be relevant yet still be behaviorally annoying or inappropriate.</w:t>
      </w:r>
    </w:p>
    <w:p>
      <w:pPr>
        <w:pStyle w:val="ListBullet"/>
      </w:pPr>
      <w:r>
        <w:t>Audit ledger plus compiled field: the explicit graph preserves provenance even if high-value routes are later compressed into vectors/adapters.</w:t>
      </w:r>
    </w:p>
    <w:p>
      <w:pPr>
        <w:pStyle w:val="ListBullet"/>
      </w:pPr>
      <w:r>
        <w:t>Frozen-host requirement: instance development remains separable from the foundation model.</w:t>
      </w:r>
    </w:p>
    <w:p>
      <w:pPr>
        <w:pStyle w:val="ListBullet"/>
      </w:pPr>
      <w:r>
        <w:t>Reversibility: association updates are checkpointable, magnitude-limited, and quarantineable.</w:t>
      </w:r>
    </w:p>
    <w:p>
      <w:pPr>
        <w:pStyle w:val="ListBullet"/>
      </w:pPr>
      <w:r>
        <w:t>Model portability at the graph level is plausible: the graph can act like source code while model-specific association fields act like compiled artifacts.</w:t>
      </w:r>
    </w:p>
    <w:p>
      <w:pPr>
        <w:pStyle w:val="Heading1"/>
      </w:pPr>
      <w:r>
        <w:t>Recommended experimental ladder</w:t>
      </w:r>
    </w:p>
    <w:p>
      <w:pPr>
        <w:pStyle w:val="ListBullet"/>
      </w:pPr>
      <w:r>
        <w:t>Baseline 0 — Frozen model, no memory.</w:t>
      </w:r>
    </w:p>
    <w:p>
      <w:pPr>
        <w:pStyle w:val="ListBullet"/>
      </w:pPr>
      <w:r>
        <w:t>Baseline 1 — Ordinary vector retrieval / RAG.</w:t>
      </w:r>
    </w:p>
    <w:p>
      <w:pPr>
        <w:pStyle w:val="ListBullet"/>
      </w:pPr>
      <w:r>
        <w:t>Baseline 2 — Graph associative retrieval (HippoRAG/A-MEM-like).</w:t>
      </w:r>
    </w:p>
    <w:p>
      <w:pPr>
        <w:pStyle w:val="ListBullet"/>
      </w:pPr>
      <w:r>
        <w:t>MVP 0 — MNEME explicit graph + route-note injection.</w:t>
      </w:r>
    </w:p>
    <w:p>
      <w:pPr>
        <w:pStyle w:val="ListBullet"/>
      </w:pPr>
      <w:r>
        <w:t>MVP 1 — Add utility, failure, intrusion, decay, and overuse scoring; run synthetic route benchmarks.</w:t>
      </w:r>
    </w:p>
    <w:p>
      <w:pPr>
        <w:pStyle w:val="ListBullet"/>
      </w:pPr>
      <w:r>
        <w:t>MVP 2 — Edge-vector pressure against a frozen open-weight model.</w:t>
      </w:r>
    </w:p>
    <w:p>
      <w:pPr>
        <w:pStyle w:val="ListBullet"/>
      </w:pPr>
      <w:r>
        <w:t>MVP 3 — Low-rank association sidecar / adapter with graph-backed provenance.</w:t>
      </w:r>
    </w:p>
    <w:p>
      <w:pPr>
        <w:pStyle w:val="ListBullet"/>
      </w:pPr>
      <w:r>
        <w:t>Ablation — Remove earned scoring and use frequency only. If performance barely changes, the 'earned' thesis is not doing useful work.</w:t>
      </w:r>
    </w:p>
    <w:p>
      <w:pPr>
        <w:pStyle w:val="ListBullet"/>
      </w:pPr>
      <w:r>
        <w:t>Ablation — Remove the neural field and keep graph retrieval. If quality barely changes, stop building the fancy part.</w:t>
      </w:r>
    </w:p>
    <w:p>
      <w:pPr>
        <w:pStyle w:val="Heading1"/>
      </w:pPr>
      <w:r>
        <w:t>Questions to carry forward</w:t>
      </w:r>
    </w:p>
    <w:p>
      <w:pPr>
        <w:pStyle w:val="ListBullet"/>
      </w:pPr>
      <w:r>
        <w:t>What outcome signal is strong enough to reinforce a route without requiring explicit user ratings every turn?</w:t>
      </w:r>
    </w:p>
    <w:p>
      <w:pPr>
        <w:pStyle w:val="ListBullet"/>
      </w:pPr>
      <w:r>
        <w:t>At what representation level should route pressure operate: token logits, residual stream, attention K/V, intermediate hidden state, or a dedicated adapter interface?</w:t>
      </w:r>
    </w:p>
    <w:p>
      <w:pPr>
        <w:pStyle w:val="ListBullet"/>
      </w:pPr>
      <w:r>
        <w:t>How do we distinguish useful stable association from a personality/style rut?</w:t>
      </w:r>
    </w:p>
    <w:p>
      <w:pPr>
        <w:pStyle w:val="ListBullet"/>
      </w:pPr>
      <w:r>
        <w:t>How do we compile graph routes into a latent field without losing provenance?</w:t>
      </w:r>
    </w:p>
    <w:p>
      <w:pPr>
        <w:pStyle w:val="ListBullet"/>
      </w:pPr>
      <w:r>
        <w:t>Can one graph be recompiled for different base models?</w:t>
      </w:r>
    </w:p>
    <w:p>
      <w:pPr>
        <w:pStyle w:val="ListBullet"/>
      </w:pPr>
      <w:r>
        <w:t>How much influence can the sidecar exert before it starts behaving like an uncontrolled fine-tune?</w:t>
      </w:r>
    </w:p>
    <w:p>
      <w:pPr>
        <w:pStyle w:val="ListBullet"/>
      </w:pPr>
      <w:r>
        <w:t>Does a latent field improve anything that good graph retrieval cannot already accomplish?</w:t>
      </w:r>
    </w:p>
    <w:p>
      <w:pPr>
        <w:pStyle w:val="Heading1"/>
      </w:pPr>
      <w:r>
        <w:t>Source index</w:t>
      </w:r>
    </w:p>
    <w:p>
      <w:r>
        <w:rPr>
          <w:b/>
        </w:rPr>
        <w:t xml:space="preserve">Titans: </w:t>
      </w:r>
      <w:r>
        <w:t>https://arxiv.org/abs/2501.00663</w:t>
      </w:r>
    </w:p>
    <w:p>
      <w:r>
        <w:rPr>
          <w:b/>
        </w:rPr>
        <w:t xml:space="preserve">Titans + MIRAS overview: </w:t>
      </w:r>
      <w:r>
        <w:t>https://research.google/blog/titans-miras-helping-ai-have-long-term-memory/</w:t>
      </w:r>
    </w:p>
    <w:p>
      <w:r>
        <w:rPr>
          <w:b/>
        </w:rPr>
        <w:t xml:space="preserve">MemoryLLM: </w:t>
      </w:r>
      <w:r>
        <w:t>https://arxiv.org/abs/2402.04624</w:t>
      </w:r>
    </w:p>
    <w:p>
      <w:r>
        <w:rPr>
          <w:b/>
        </w:rPr>
        <w:t xml:space="preserve">M+: </w:t>
      </w:r>
      <w:r>
        <w:t>https://proceedings.mlr.press/v267/wang25au.html</w:t>
      </w:r>
    </w:p>
    <w:p>
      <w:r>
        <w:rPr>
          <w:b/>
        </w:rPr>
        <w:t xml:space="preserve">LongMem: </w:t>
      </w:r>
      <w:r>
        <w:t>https://arxiv.org/abs/2306.07174</w:t>
      </w:r>
    </w:p>
    <w:p>
      <w:r>
        <w:rPr>
          <w:b/>
        </w:rPr>
        <w:t xml:space="preserve">Larimar: </w:t>
      </w:r>
      <w:r>
        <w:t>https://proceedings.mlr.press/v235/das24a.html</w:t>
      </w:r>
    </w:p>
    <w:p>
      <w:r>
        <w:rPr>
          <w:b/>
        </w:rPr>
        <w:t xml:space="preserve">A-MEM: </w:t>
      </w:r>
      <w:r>
        <w:t>https://arxiv.org/abs/2502.12110</w:t>
      </w:r>
    </w:p>
    <w:p>
      <w:r>
        <w:rPr>
          <w:b/>
        </w:rPr>
        <w:t xml:space="preserve">HippoRAG: </w:t>
      </w:r>
      <w:r>
        <w:t>https://arxiv.org/abs/2405.14831</w:t>
      </w:r>
    </w:p>
    <w:p>
      <w:r>
        <w:rPr>
          <w:b/>
        </w:rPr>
        <w:t xml:space="preserve">MemoryBank: </w:t>
      </w:r>
      <w:r>
        <w:t>https://doi.org/10.1609/AAAI.V38I17.29946</w:t>
      </w:r>
    </w:p>
    <w:p>
      <w:r>
        <w:rPr>
          <w:b/>
        </w:rPr>
        <w:t xml:space="preserve">Memorizing Transformers: </w:t>
      </w:r>
      <w:r>
        <w:t>https://research.google/pubs/memorizing-transformers/</w:t>
      </w:r>
    </w:p>
    <w:p>
      <w:r>
        <w:rPr>
          <w:b/>
        </w:rPr>
        <w:t xml:space="preserve">Memory Layers at Scale: </w:t>
      </w:r>
      <w:r>
        <w:t>https://proceedings.mlr.press/v267/berges25a.html</w:t>
      </w:r>
    </w:p>
    <w:p>
      <w:r>
        <w:rPr>
          <w:b/>
        </w:rPr>
        <w:t xml:space="preserve">SEAL: </w:t>
      </w:r>
      <w:r>
        <w:t>https://arxiv.org/abs/2506.10943</w:t>
      </w:r>
    </w:p>
    <w:p>
      <w:r>
        <w:rPr>
          <w:b/>
        </w:rPr>
        <w:t xml:space="preserve">Memory^3: </w:t>
      </w:r>
      <w:r>
        <w:t>https://arxiv.org/abs/2407.01178</w:t>
      </w:r>
    </w:p>
    <w:p>
      <w:r>
        <w:rPr>
          <w:b/>
        </w:rPr>
        <w:t xml:space="preserve">TTT: </w:t>
      </w:r>
      <w:r>
        <w:t>https://proceedings.mlr.press/v267/sun25h.html</w:t>
      </w:r>
    </w:p>
    <w:p>
      <w:r>
        <w:rPr>
          <w:b/>
        </w:rPr>
        <w:t xml:space="preserve">Zep / Graphiti paper: </w:t>
      </w:r>
      <w:r>
        <w:t>https://arxiv.org/abs/2501.13956</w:t>
      </w:r>
    </w:p>
    <w:p/>
    <w:p>
      <w:r>
        <w:rPr>
          <w:b/>
        </w:rPr>
        <w:t xml:space="preserve">Research note. </w:t>
      </w:r>
      <w:r>
        <w:t>This dossier summarizes the cited papers/projects rather than reproducing them. Claims about reported performance are attributed to the corresponding authors' publications and should be checked against the paper before being used externally.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