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F3695" w14:textId="77777777" w:rsidR="00430744" w:rsidRPr="00430744" w:rsidRDefault="00430744" w:rsidP="00430744">
      <w:pPr>
        <w:pStyle w:val="2"/>
        <w:jc w:val="center"/>
        <w:rPr>
          <w:rFonts w:ascii="黑体" w:eastAsia="黑体" w:hAnsi="黑体"/>
          <w:b w:val="0"/>
          <w:lang w:val="fr-FR"/>
        </w:rPr>
      </w:pPr>
      <w:r w:rsidRPr="00430744">
        <w:rPr>
          <w:rFonts w:ascii="黑体" w:eastAsia="黑体" w:hAnsi="黑体" w:hint="eastAsia"/>
          <w:b w:val="0"/>
          <w:lang w:val="fr-FR"/>
        </w:rPr>
        <w:t>连续系统零极点分布与频响特性的关系</w:t>
      </w:r>
    </w:p>
    <w:p w14:paraId="03940E81" w14:textId="6E96C191" w:rsidR="00304A26" w:rsidRDefault="00304A26" w:rsidP="00304A26">
      <w:pPr>
        <w:pStyle w:val="3"/>
        <w:numPr>
          <w:ilvl w:val="0"/>
          <w:numId w:val="4"/>
        </w:numPr>
        <w:spacing w:line="360" w:lineRule="auto"/>
        <w:rPr>
          <w:lang w:val="fr-FR"/>
        </w:rPr>
      </w:pPr>
      <w:r>
        <w:rPr>
          <w:rFonts w:hint="eastAsia"/>
          <w:lang w:val="fr-FR"/>
        </w:rPr>
        <w:t>连续系统的表示</w:t>
      </w:r>
    </w:p>
    <w:p w14:paraId="51B81C45" w14:textId="652616C3" w:rsidR="00304A26" w:rsidRDefault="00304A26" w:rsidP="00304A26">
      <w:pPr>
        <w:spacing w:line="360" w:lineRule="auto"/>
        <w:jc w:val="center"/>
      </w:pPr>
      <w:r>
        <w:object w:dxaOrig="4060" w:dyaOrig="760" w14:anchorId="7C551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9" o:spid="_x0000_i1076" type="#_x0000_t75" style="width:203.15pt;height:37.9pt;mso-position-horizontal-relative:page;mso-position-vertical-relative:page" o:ole="">
            <v:imagedata r:id="rId7" o:title=""/>
          </v:shape>
          <o:OLEObject Type="Embed" ProgID="Equation.DSMT4" ShapeID="Picture 79" DrawAspect="Content" ObjectID="_1667769626" r:id="rId8"/>
        </w:object>
      </w:r>
    </w:p>
    <w:p w14:paraId="2C5D4815" w14:textId="04CEE035" w:rsidR="00304A26" w:rsidRPr="00304A26" w:rsidRDefault="00304A26" w:rsidP="00304A2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通过下面例子，说明</w:t>
      </w:r>
      <w:r w:rsidRPr="00304A26">
        <w:rPr>
          <w:rFonts w:ascii="Times New Roman" w:hAnsi="Times New Roman"/>
        </w:rPr>
        <w:t>B,</w:t>
      </w:r>
      <w:r>
        <w:rPr>
          <w:rFonts w:ascii="Times New Roman" w:hAnsi="Times New Roman"/>
        </w:rPr>
        <w:t xml:space="preserve"> </w:t>
      </w:r>
      <w:r w:rsidRPr="00304A26">
        <w:rPr>
          <w:rFonts w:ascii="Times New Roman" w:hAnsi="Times New Roman"/>
        </w:rPr>
        <w:t xml:space="preserve">A </w:t>
      </w:r>
      <w:r w:rsidRPr="00304A26">
        <w:rPr>
          <w:rFonts w:ascii="Times New Roman"/>
        </w:rPr>
        <w:t>矩阵的写法</w:t>
      </w:r>
      <w:r>
        <w:rPr>
          <w:rFonts w:ascii="Times New Roman" w:hint="eastAsia"/>
        </w:rPr>
        <w:t>：</w:t>
      </w:r>
    </w:p>
    <w:p w14:paraId="5C3E35BD" w14:textId="77777777" w:rsidR="00304A26" w:rsidRDefault="00304A26" w:rsidP="00304A26">
      <w:pPr>
        <w:spacing w:line="360" w:lineRule="auto"/>
      </w:pPr>
      <w:r>
        <w:rPr>
          <w:rFonts w:hint="eastAsia"/>
        </w:rPr>
        <w:t xml:space="preserve">(a) </w:t>
      </w:r>
      <w:r>
        <w:rPr>
          <w:rFonts w:hint="eastAsia"/>
          <w:position w:val="-24"/>
        </w:rPr>
        <w:object w:dxaOrig="1860" w:dyaOrig="620" w14:anchorId="66D6EAC0">
          <v:shape id="Picture 80" o:spid="_x0000_i1077" type="#_x0000_t75" style="width:93.3pt;height:30.7pt;mso-position-horizontal-relative:page;mso-position-vertical-relative:page" o:ole="">
            <v:imagedata r:id="rId9" o:title=""/>
          </v:shape>
          <o:OLEObject Type="Embed" ProgID="Equation.DSMT4" ShapeID="Picture 80" DrawAspect="Content" ObjectID="_1667769627" r:id="rId10"/>
        </w:object>
      </w:r>
      <w:r>
        <w:t xml:space="preserve">  </w:t>
      </w:r>
      <w:r>
        <w:rPr>
          <w:rFonts w:hint="eastAsia"/>
        </w:rPr>
        <w:object w:dxaOrig="1140" w:dyaOrig="320" w14:anchorId="5DF8C3C1">
          <v:shape id="Picture 81" o:spid="_x0000_i1078" type="#_x0000_t75" style="width:58.25pt;height:16.3pt;mso-position-horizontal-relative:page;mso-position-vertical-relative:page" o:ole="">
            <v:imagedata r:id="rId11" o:title=""/>
          </v:shape>
          <o:OLEObject Type="Embed" ProgID="Equation.DSMT4" ShapeID="Picture 81" DrawAspect="Content" ObjectID="_1667769628" r:id="rId12"/>
        </w:object>
      </w:r>
      <w:r>
        <w:t xml:space="preserve"> </w:t>
      </w:r>
      <w:r>
        <w:rPr>
          <w:rFonts w:hint="eastAsia"/>
        </w:rPr>
        <w:object w:dxaOrig="1160" w:dyaOrig="320" w14:anchorId="2B7AB48E">
          <v:shape id="Picture 82" o:spid="_x0000_i1079" type="#_x0000_t75" style="width:59.15pt;height:16.3pt;mso-position-horizontal-relative:page;mso-position-vertical-relative:page" o:ole="">
            <v:imagedata r:id="rId13" o:title=""/>
          </v:shape>
          <o:OLEObject Type="Embed" ProgID="Equation.DSMT4" ShapeID="Picture 82" DrawAspect="Content" ObjectID="_1667769629" r:id="rId14"/>
        </w:object>
      </w:r>
    </w:p>
    <w:p w14:paraId="59A07DC2" w14:textId="77777777" w:rsidR="00304A26" w:rsidRDefault="00304A26" w:rsidP="00304A26">
      <w:pPr>
        <w:spacing w:line="360" w:lineRule="auto"/>
      </w:pPr>
      <w:r>
        <w:rPr>
          <w:rFonts w:hint="eastAsia"/>
        </w:rPr>
        <w:t xml:space="preserve">(b) </w:t>
      </w:r>
      <w:r>
        <w:rPr>
          <w:rFonts w:hint="eastAsia"/>
          <w:position w:val="-24"/>
        </w:rPr>
        <w:object w:dxaOrig="1860" w:dyaOrig="620" w14:anchorId="1D6D8594">
          <v:shape id="Picture 83" o:spid="_x0000_i1080" type="#_x0000_t75" style="width:93.3pt;height:30.7pt;mso-position-horizontal-relative:page;mso-position-vertical-relative:page" o:ole="">
            <v:imagedata r:id="rId15" o:title=""/>
          </v:shape>
          <o:OLEObject Type="Embed" ProgID="Equation.DSMT4" ShapeID="Picture 83" DrawAspect="Content" ObjectID="_1667769630" r:id="rId16"/>
        </w:object>
      </w:r>
      <w:r>
        <w:t xml:space="preserve">  </w:t>
      </w:r>
      <w:r>
        <w:rPr>
          <w:rFonts w:hint="eastAsia"/>
        </w:rPr>
        <w:object w:dxaOrig="760" w:dyaOrig="320" w14:anchorId="0DAA3804">
          <v:shape id="Picture 84" o:spid="_x0000_i1081" type="#_x0000_t75" style="width:37.9pt;height:15.65pt;mso-position-horizontal-relative:page;mso-position-vertical-relative:page" o:ole="">
            <v:imagedata r:id="rId17" o:title=""/>
          </v:shape>
          <o:OLEObject Type="Embed" ProgID="Equation.DSMT4" ShapeID="Picture 84" DrawAspect="Content" ObjectID="_1667769631" r:id="rId18"/>
        </w:object>
      </w:r>
      <w:r>
        <w:t xml:space="preserve">   </w:t>
      </w:r>
      <w:r>
        <w:rPr>
          <w:rFonts w:hint="eastAsia"/>
        </w:rPr>
        <w:object w:dxaOrig="1160" w:dyaOrig="320" w14:anchorId="56339C3C">
          <v:shape id="Picture 85" o:spid="_x0000_i1082" type="#_x0000_t75" style="width:57.3pt;height:15.65pt;mso-position-horizontal-relative:page;mso-position-vertical-relative:page" o:ole="">
            <v:imagedata r:id="rId19" o:title=""/>
          </v:shape>
          <o:OLEObject Type="Embed" ProgID="Equation.DSMT4" ShapeID="Picture 85" DrawAspect="Content" ObjectID="_1667769632" r:id="rId20"/>
        </w:object>
      </w:r>
    </w:p>
    <w:p w14:paraId="7D055D1B" w14:textId="77777777" w:rsidR="00304A26" w:rsidRDefault="00304A26" w:rsidP="00304A26">
      <w:pPr>
        <w:spacing w:line="360" w:lineRule="auto"/>
      </w:pPr>
      <w:r>
        <w:rPr>
          <w:rFonts w:hint="eastAsia"/>
        </w:rPr>
        <w:t xml:space="preserve">(c) </w:t>
      </w:r>
      <w:r>
        <w:rPr>
          <w:rFonts w:hint="eastAsia"/>
          <w:position w:val="-24"/>
        </w:rPr>
        <w:object w:dxaOrig="1860" w:dyaOrig="620" w14:anchorId="14FD9F23">
          <v:shape id="Picture 86" o:spid="_x0000_i1083" type="#_x0000_t75" style="width:93.3pt;height:30.7pt;mso-position-horizontal-relative:page;mso-position-vertical-relative:page" o:ole="">
            <v:imagedata r:id="rId21" o:title=""/>
          </v:shape>
          <o:OLEObject Type="Embed" ProgID="Equation.DSMT4" ShapeID="Picture 86" DrawAspect="Content" ObjectID="_1667769633" r:id="rId22"/>
        </w:object>
      </w:r>
      <w:r>
        <w:t xml:space="preserve">  </w:t>
      </w:r>
      <w:r>
        <w:rPr>
          <w:rFonts w:hint="eastAsia"/>
        </w:rPr>
        <w:object w:dxaOrig="940" w:dyaOrig="320" w14:anchorId="60CEC66C">
          <v:shape id="Picture 87" o:spid="_x0000_i1084" type="#_x0000_t75" style="width:46.95pt;height:15.65pt;mso-position-horizontal-relative:page;mso-position-vertical-relative:page" o:ole="">
            <v:imagedata r:id="rId23" o:title=""/>
          </v:shape>
          <o:OLEObject Type="Embed" ProgID="Equation.DSMT4" ShapeID="Picture 87" DrawAspect="Content" ObjectID="_1667769634" r:id="rId24"/>
        </w:object>
      </w:r>
      <w:r>
        <w:t xml:space="preserve">  </w:t>
      </w:r>
      <w:r>
        <w:rPr>
          <w:rFonts w:hint="eastAsia"/>
        </w:rPr>
        <w:object w:dxaOrig="1160" w:dyaOrig="320" w14:anchorId="779F0CB9">
          <v:shape id="Picture 88" o:spid="_x0000_i1085" type="#_x0000_t75" style="width:57.3pt;height:15.65pt;mso-position-horizontal-relative:page;mso-position-vertical-relative:page" o:ole="">
            <v:imagedata r:id="rId25" o:title=""/>
          </v:shape>
          <o:OLEObject Type="Embed" ProgID="Equation.DSMT4" ShapeID="Picture 88" DrawAspect="Content" ObjectID="_1667769635" r:id="rId26"/>
        </w:object>
      </w:r>
    </w:p>
    <w:p w14:paraId="51D1C8A6" w14:textId="77777777" w:rsidR="00304A26" w:rsidRPr="00304A26" w:rsidRDefault="00304A26" w:rsidP="00304A26">
      <w:pPr>
        <w:widowControl/>
        <w:spacing w:line="360" w:lineRule="auto"/>
        <w:jc w:val="left"/>
        <w:rPr>
          <w:rFonts w:ascii="Times New Roman" w:hAnsi="Times New Roman"/>
        </w:rPr>
      </w:pPr>
      <w:r w:rsidRPr="00304A26">
        <w:rPr>
          <w:rFonts w:ascii="Times New Roman"/>
          <w:highlight w:val="yellow"/>
        </w:rPr>
        <w:t>注意：</w:t>
      </w:r>
      <w:r w:rsidRPr="00304A26">
        <w:rPr>
          <w:rFonts w:ascii="Times New Roman" w:hAnsi="Times New Roman"/>
          <w:highlight w:val="yellow"/>
        </w:rPr>
        <w:t>(c)</w:t>
      </w:r>
      <w:r w:rsidRPr="00304A26">
        <w:rPr>
          <w:rFonts w:ascii="Times New Roman"/>
          <w:highlight w:val="yellow"/>
        </w:rPr>
        <w:t>的</w:t>
      </w:r>
      <w:r w:rsidRPr="00304A26">
        <w:rPr>
          <w:rFonts w:ascii="Times New Roman" w:hAnsi="Times New Roman"/>
          <w:highlight w:val="yellow"/>
        </w:rPr>
        <w:t>B</w:t>
      </w:r>
      <w:r w:rsidRPr="00304A26">
        <w:rPr>
          <w:rFonts w:ascii="Times New Roman"/>
          <w:highlight w:val="yellow"/>
        </w:rPr>
        <w:t>矩阵由于缺少常数项，故补了一个</w:t>
      </w:r>
      <w:r w:rsidRPr="00304A26">
        <w:rPr>
          <w:rFonts w:ascii="Times New Roman" w:hAnsi="Times New Roman"/>
          <w:highlight w:val="yellow"/>
        </w:rPr>
        <w:t>0</w:t>
      </w:r>
      <w:r w:rsidRPr="00304A26">
        <w:rPr>
          <w:rFonts w:ascii="Times New Roman"/>
          <w:highlight w:val="yellow"/>
        </w:rPr>
        <w:t>。</w:t>
      </w:r>
    </w:p>
    <w:p w14:paraId="0CADCDD8" w14:textId="473C98DF" w:rsidR="001A3974" w:rsidRDefault="00304A26" w:rsidP="001A3974">
      <w:pPr>
        <w:pStyle w:val="3"/>
        <w:spacing w:line="360" w:lineRule="auto"/>
        <w:rPr>
          <w:lang w:val="fr-FR"/>
        </w:rPr>
      </w:pPr>
      <w:r>
        <w:rPr>
          <w:rFonts w:hint="eastAsia"/>
          <w:lang w:val="fr-FR"/>
        </w:rPr>
        <w:t>2</w:t>
      </w:r>
      <w:r>
        <w:rPr>
          <w:lang w:val="fr-FR"/>
        </w:rPr>
        <w:t>.</w:t>
      </w:r>
      <w:r w:rsidR="001A3974">
        <w:rPr>
          <w:rFonts w:hint="eastAsia"/>
          <w:lang w:val="fr-FR"/>
        </w:rPr>
        <w:t>连续系统零极点图的画法</w:t>
      </w:r>
    </w:p>
    <w:p w14:paraId="02BE9789" w14:textId="77777777" w:rsidR="001A3974" w:rsidRDefault="001A3974" w:rsidP="001A3974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r w:rsidRPr="00304A26">
        <w:rPr>
          <w:rFonts w:ascii="Times New Roman" w:hAnsi="Times New Roman"/>
          <w:highlight w:val="yellow"/>
        </w:rPr>
        <w:t>pzplot</w:t>
      </w:r>
      <w:proofErr w:type="spellEnd"/>
      <w:r w:rsidRPr="00304A26">
        <w:rPr>
          <w:rFonts w:ascii="Times New Roman" w:hAnsi="Times New Roman"/>
          <w:highlight w:val="yellow"/>
        </w:rPr>
        <w:t>()</w:t>
      </w:r>
      <w:r>
        <w:rPr>
          <w:rFonts w:ascii="Times New Roman"/>
        </w:rPr>
        <w:t>函数可用来绘制连续系统的零极点图，具体用法如下：</w:t>
      </w:r>
    </w:p>
    <w:p w14:paraId="64C821DB" w14:textId="77777777" w:rsidR="001A3974" w:rsidRDefault="001A3974" w:rsidP="001A3974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pzplot</w:t>
      </w:r>
      <w:proofErr w:type="spellEnd"/>
      <w:r>
        <w:rPr>
          <w:rFonts w:ascii="Times New Roman" w:hAnsi="Times New Roman"/>
        </w:rPr>
        <w:t xml:space="preserve">(SYS)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计算</w:t>
      </w:r>
      <w:r>
        <w:rPr>
          <w:rFonts w:ascii="Times New Roman" w:hAnsi="Times New Roman" w:hint="eastAsia"/>
        </w:rPr>
        <w:t>LTI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 w:hint="eastAsia"/>
        </w:rPr>
        <w:t>SYS</w:t>
      </w:r>
      <w:r>
        <w:rPr>
          <w:rFonts w:ascii="Times New Roman" w:hAnsi="Times New Roman" w:hint="eastAsia"/>
        </w:rPr>
        <w:t>的零点和极点并绘制零、极点图。其中</w:t>
      </w:r>
      <w:r>
        <w:rPr>
          <w:rFonts w:ascii="Times New Roman" w:hAnsi="Times New Roman" w:hint="eastAsia"/>
        </w:rPr>
        <w:t>SYS</w:t>
      </w:r>
      <w:r>
        <w:rPr>
          <w:rFonts w:ascii="Times New Roman" w:hAnsi="Times New Roman" w:hint="eastAsia"/>
        </w:rPr>
        <w:t>的产生可以采用传递函数法：</w:t>
      </w:r>
    </w:p>
    <w:p w14:paraId="6CC7CC83" w14:textId="77777777" w:rsidR="001A3974" w:rsidRDefault="001A3974" w:rsidP="001A3974">
      <w:pPr>
        <w:numPr>
          <w:ilvl w:val="0"/>
          <w:numId w:val="1"/>
        </w:num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SYS=</w:t>
      </w:r>
      <w:proofErr w:type="spellStart"/>
      <w:r w:rsidRPr="00304A26">
        <w:rPr>
          <w:rFonts w:ascii="Times New Roman" w:hAnsi="Times New Roman" w:hint="eastAsia"/>
          <w:highlight w:val="yellow"/>
        </w:rPr>
        <w:t>tf</w:t>
      </w:r>
      <w:proofErr w:type="spellEnd"/>
      <w:r w:rsidRPr="00304A26">
        <w:rPr>
          <w:rFonts w:ascii="Times New Roman" w:hAnsi="Times New Roman" w:hint="eastAsia"/>
          <w:highlight w:val="yellow"/>
        </w:rPr>
        <w:t>(</w:t>
      </w:r>
      <w:proofErr w:type="spellStart"/>
      <w:r w:rsidRPr="00304A26">
        <w:rPr>
          <w:rFonts w:ascii="Times New Roman" w:hAnsi="Times New Roman" w:hint="eastAsia"/>
          <w:highlight w:val="yellow"/>
        </w:rPr>
        <w:t>b,a</w:t>
      </w:r>
      <w:proofErr w:type="spellEnd"/>
      <w:r w:rsidRPr="00304A26">
        <w:rPr>
          <w:rFonts w:ascii="Times New Roman" w:hAnsi="Times New Roman" w:hint="eastAsia"/>
          <w:highlight w:val="yellow"/>
        </w:rPr>
        <w:t>)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分别为系统函数的分子多项式和分母多项式系数矩阵</w:t>
      </w:r>
      <w:bookmarkStart w:id="0" w:name="OLE_LINK3"/>
      <w:r>
        <w:rPr>
          <w:rFonts w:ascii="Times New Roman" w:hAnsi="Times New Roman" w:hint="eastAsia"/>
        </w:rPr>
        <w:t>。</w:t>
      </w:r>
    </w:p>
    <w:p w14:paraId="47FDBB65" w14:textId="77777777" w:rsidR="001A3974" w:rsidRPr="001A3974" w:rsidRDefault="001A3974" w:rsidP="001A3974">
      <w:pPr>
        <w:spacing w:line="360" w:lineRule="auto"/>
        <w:textAlignment w:val="center"/>
        <w:rPr>
          <w:rFonts w:ascii="Times New Roman" w:hAnsi="Times New Roman"/>
        </w:rPr>
      </w:pPr>
      <w:r w:rsidRPr="001A3974">
        <w:rPr>
          <w:rFonts w:ascii="Times New Roman"/>
          <w:b/>
        </w:rPr>
        <w:t>例</w:t>
      </w:r>
      <w:r w:rsidRPr="001A3974">
        <w:rPr>
          <w:rFonts w:ascii="Times New Roman" w:hAnsi="Times New Roman"/>
          <w:b/>
        </w:rPr>
        <w:t>1</w:t>
      </w:r>
      <w:r w:rsidRPr="001A3974">
        <w:rPr>
          <w:rFonts w:ascii="Times New Roman"/>
          <w:b/>
        </w:rPr>
        <w:t>：</w:t>
      </w:r>
      <w:bookmarkEnd w:id="0"/>
      <w:r w:rsidRPr="001A3974">
        <w:rPr>
          <w:rFonts w:ascii="Times New Roman"/>
        </w:rPr>
        <w:t>系统函数为</w:t>
      </w:r>
      <w:r w:rsidRPr="001A3974">
        <w:rPr>
          <w:rFonts w:ascii="Times New Roman" w:hAnsi="Times New Roman"/>
        </w:rPr>
        <w:object w:dxaOrig="2620" w:dyaOrig="660" w14:anchorId="772224DD">
          <v:shape id="_x0000_i1025" type="#_x0000_t75" style="width:130.25pt;height:33.2pt" o:ole="">
            <v:imagedata r:id="rId27" o:title=""/>
          </v:shape>
          <o:OLEObject Type="Embed" ProgID="Equation.DSMT4" ShapeID="_x0000_i1025" DrawAspect="Content" ObjectID="_1667769636" r:id="rId28"/>
        </w:object>
      </w:r>
      <w:r w:rsidRPr="001A3974">
        <w:rPr>
          <w:rFonts w:ascii="Times New Roman"/>
        </w:rPr>
        <w:t>，完成一幅适当标注的零极点图。</w:t>
      </w:r>
    </w:p>
    <w:p w14:paraId="6C0AEAA1" w14:textId="77777777" w:rsidR="001A3974" w:rsidRDefault="001A3974" w:rsidP="001A3974">
      <w:pPr>
        <w:spacing w:line="360" w:lineRule="auto"/>
        <w:rPr>
          <w:rFonts w:ascii="Times New Roman"/>
        </w:rPr>
      </w:pPr>
      <w:r>
        <w:rPr>
          <w:rFonts w:ascii="Times New Roman"/>
          <w:b/>
        </w:rPr>
        <w:t>解：</w:t>
      </w:r>
    </w:p>
    <w:p w14:paraId="79D813A0" w14:textId="77777777" w:rsidR="001A3974" w:rsidRDefault="001A3974" w:rsidP="001A397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MATLAB</w:t>
      </w:r>
      <w:r>
        <w:rPr>
          <w:rFonts w:ascii="Times New Roman"/>
        </w:rPr>
        <w:t>代码如下：</w:t>
      </w:r>
    </w:p>
    <w:p w14:paraId="7175EC1D" w14:textId="77777777" w:rsidR="001A3974" w:rsidRDefault="001A3974" w:rsidP="001A3974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</w:t>
      </w:r>
      <w:proofErr w:type="gramStart"/>
      <w:r>
        <w:rPr>
          <w:sz w:val="21"/>
          <w:szCs w:val="21"/>
        </w:rPr>
        <w:t>=[</w:t>
      </w:r>
      <w:proofErr w:type="gramEnd"/>
      <w:r>
        <w:rPr>
          <w:sz w:val="21"/>
          <w:szCs w:val="21"/>
        </w:rPr>
        <w:t>2 5 12];</w:t>
      </w:r>
    </w:p>
    <w:p w14:paraId="53F012A3" w14:textId="0F7C1392" w:rsidR="001A3974" w:rsidRDefault="001A3974" w:rsidP="001A3974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proofErr w:type="gramStart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(</w:t>
      </w:r>
      <w:proofErr w:type="gramEnd"/>
      <w:r>
        <w:rPr>
          <w:sz w:val="21"/>
          <w:szCs w:val="21"/>
        </w:rPr>
        <w:t>[1 4 14 20]);</w:t>
      </w:r>
    </w:p>
    <w:p w14:paraId="26077200" w14:textId="1DFB0D18" w:rsidR="00304A26" w:rsidRDefault="00304A26" w:rsidP="001A3974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%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创建系统模型</w:t>
      </w:r>
    </w:p>
    <w:p w14:paraId="3C07EC07" w14:textId="43320498" w:rsidR="001A3974" w:rsidRDefault="001A3974" w:rsidP="001A3974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SYS=</w:t>
      </w:r>
      <w:proofErr w:type="spellStart"/>
      <w:r>
        <w:rPr>
          <w:rFonts w:hint="eastAsia"/>
          <w:sz w:val="21"/>
          <w:szCs w:val="21"/>
        </w:rPr>
        <w:t>tf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proofErr w:type="gramStart"/>
      <w:r>
        <w:rPr>
          <w:rFonts w:hint="eastAsia"/>
          <w:sz w:val="21"/>
          <w:szCs w:val="21"/>
        </w:rPr>
        <w:t>b,a</w:t>
      </w:r>
      <w:proofErr w:type="spellEnd"/>
      <w:proofErr w:type="gramEnd"/>
      <w:r>
        <w:rPr>
          <w:rFonts w:hint="eastAsia"/>
          <w:sz w:val="21"/>
          <w:szCs w:val="21"/>
        </w:rPr>
        <w:t>);</w:t>
      </w:r>
    </w:p>
    <w:p w14:paraId="70E721DE" w14:textId="15E32D5A" w:rsidR="00304A26" w:rsidRDefault="00304A26" w:rsidP="001A3974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%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绘制零极点图</w:t>
      </w:r>
    </w:p>
    <w:p w14:paraId="16F6A934" w14:textId="77777777" w:rsidR="001A3974" w:rsidRDefault="001A3974" w:rsidP="001A3974">
      <w:pPr>
        <w:spacing w:line="360" w:lineRule="auto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pzplot</w:t>
      </w:r>
      <w:proofErr w:type="spellEnd"/>
      <w:r>
        <w:rPr>
          <w:sz w:val="21"/>
          <w:szCs w:val="21"/>
        </w:rPr>
        <w:t>(</w:t>
      </w:r>
      <w:proofErr w:type="gramEnd"/>
      <w:r>
        <w:rPr>
          <w:rFonts w:hint="eastAsia"/>
          <w:sz w:val="21"/>
          <w:szCs w:val="21"/>
        </w:rPr>
        <w:t>SYS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;</w:t>
      </w:r>
    </w:p>
    <w:p w14:paraId="0FC5EF82" w14:textId="77777777" w:rsidR="001A3974" w:rsidRDefault="001A3974" w:rsidP="001A3974">
      <w:pPr>
        <w:spacing w:line="360" w:lineRule="auto"/>
      </w:pPr>
      <w:r>
        <w:rPr>
          <w:rFonts w:hint="eastAsia"/>
        </w:rPr>
        <w:t>系统的零极点图如图1所示。</w:t>
      </w:r>
    </w:p>
    <w:p w14:paraId="378209DF" w14:textId="77777777" w:rsidR="001A3974" w:rsidRDefault="001A3974" w:rsidP="001A397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ED3AA7" wp14:editId="6EF008FC">
            <wp:extent cx="2992755" cy="2323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79F8" w14:textId="77777777" w:rsidR="001A3974" w:rsidRDefault="001A3974" w:rsidP="001A3974">
      <w:pPr>
        <w:spacing w:line="360" w:lineRule="auto"/>
        <w:jc w:val="center"/>
        <w:rPr>
          <w:rFonts w:ascii="Times New Roman" w:eastAsia="楷体" w:hAnsi="Times New Roman"/>
          <w:sz w:val="21"/>
          <w:szCs w:val="21"/>
        </w:rPr>
      </w:pPr>
      <w:r>
        <w:rPr>
          <w:rFonts w:ascii="Times New Roman" w:eastAsia="楷体" w:hAnsi="楷体"/>
          <w:sz w:val="21"/>
          <w:szCs w:val="21"/>
        </w:rPr>
        <w:t>图</w:t>
      </w:r>
      <w:r>
        <w:rPr>
          <w:rFonts w:ascii="Times New Roman" w:eastAsia="楷体" w:hAnsi="Times New Roman"/>
          <w:sz w:val="21"/>
          <w:szCs w:val="21"/>
        </w:rPr>
        <w:t xml:space="preserve">1 </w:t>
      </w:r>
      <w:r>
        <w:rPr>
          <w:rFonts w:ascii="Times New Roman" w:eastAsia="楷体" w:hAnsi="楷体"/>
          <w:sz w:val="21"/>
          <w:szCs w:val="21"/>
        </w:rPr>
        <w:t>例</w:t>
      </w:r>
      <w:r>
        <w:rPr>
          <w:rFonts w:ascii="Times New Roman" w:eastAsia="楷体" w:hAnsi="Times New Roman"/>
          <w:sz w:val="21"/>
          <w:szCs w:val="21"/>
        </w:rPr>
        <w:t>1</w:t>
      </w:r>
      <w:r>
        <w:rPr>
          <w:rFonts w:ascii="Times New Roman" w:eastAsia="楷体" w:hAnsi="楷体"/>
          <w:sz w:val="21"/>
          <w:szCs w:val="21"/>
        </w:rPr>
        <w:t>系统的零极点图</w:t>
      </w:r>
    </w:p>
    <w:p w14:paraId="2370DD49" w14:textId="510931C2" w:rsidR="001A3974" w:rsidRDefault="00304A26" w:rsidP="001A3974">
      <w:pPr>
        <w:pStyle w:val="3"/>
        <w:spacing w:line="360" w:lineRule="auto"/>
        <w:rPr>
          <w:bCs w:val="0"/>
        </w:rPr>
      </w:pPr>
      <w:r>
        <w:rPr>
          <w:bCs w:val="0"/>
        </w:rPr>
        <w:t>3</w:t>
      </w:r>
      <w:r w:rsidR="001A3974">
        <w:rPr>
          <w:bCs w:val="0"/>
        </w:rPr>
        <w:t xml:space="preserve">. </w:t>
      </w:r>
      <w:r w:rsidR="001A3974">
        <w:rPr>
          <w:rFonts w:hint="eastAsia"/>
          <w:bCs w:val="0"/>
        </w:rPr>
        <w:t>由系统的零极点分布决定系统的频率响应特性</w:t>
      </w:r>
    </w:p>
    <w:p w14:paraId="1ACB32E1" w14:textId="25DD7292" w:rsidR="001A3974" w:rsidRDefault="001A3974" w:rsidP="00304A26">
      <w:pPr>
        <w:spacing w:line="360" w:lineRule="auto"/>
        <w:ind w:firstLineChars="200" w:firstLine="480"/>
        <w:rPr>
          <w:rFonts w:hAnsi="Arial"/>
        </w:rPr>
      </w:pPr>
      <w:r>
        <w:rPr>
          <w:rFonts w:ascii="Times New Roman" w:hAnsi="Times New Roman"/>
        </w:rPr>
        <w:t>MATLAB</w:t>
      </w:r>
      <w:r>
        <w:rPr>
          <w:rFonts w:ascii="Times New Roman"/>
        </w:rPr>
        <w:t>信号处理工具箱提供</w:t>
      </w:r>
      <w:r>
        <w:rPr>
          <w:rFonts w:ascii="Times New Roman" w:hint="eastAsia"/>
        </w:rPr>
        <w:t>了</w:t>
      </w:r>
      <w:proofErr w:type="spellStart"/>
      <w:r>
        <w:rPr>
          <w:rFonts w:ascii="Times New Roman" w:hAnsi="Times New Roman"/>
        </w:rPr>
        <w:t>freqs</w:t>
      </w:r>
      <w:proofErr w:type="spellEnd"/>
      <w:r>
        <w:rPr>
          <w:rFonts w:ascii="Times New Roman" w:hAnsi="Times New Roman"/>
        </w:rPr>
        <w:t>()</w:t>
      </w:r>
      <w:r>
        <w:rPr>
          <w:rFonts w:ascii="Times New Roman"/>
        </w:rPr>
        <w:t>函数是用来求取</w:t>
      </w:r>
      <w:r w:rsidR="00304A26">
        <w:rPr>
          <w:rFonts w:ascii="Times New Roman" w:hint="eastAsia"/>
        </w:rPr>
        <w:t>连续系统</w:t>
      </w:r>
      <w:r>
        <w:rPr>
          <w:rFonts w:ascii="Times New Roman"/>
        </w:rPr>
        <w:t>的频率响应。具体函数的用法是：</w:t>
      </w:r>
    </w:p>
    <w:p w14:paraId="006B9452" w14:textId="77777777" w:rsidR="001A3974" w:rsidRDefault="001A3974" w:rsidP="001A3974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H=</w:t>
      </w:r>
      <w:proofErr w:type="spellStart"/>
      <w:r w:rsidRPr="00304A26">
        <w:rPr>
          <w:rFonts w:ascii="Times New Roman" w:hAnsi="Times New Roman" w:cs="Times New Roman"/>
          <w:highlight w:val="yellow"/>
        </w:rPr>
        <w:t>freqs</w:t>
      </w:r>
      <w:proofErr w:type="spellEnd"/>
      <w:r>
        <w:rPr>
          <w:rFonts w:ascii="Times New Roman" w:hAnsi="Times New Roman" w:cs="Times New Roman"/>
        </w:rPr>
        <w:t xml:space="preserve">(B, A, W)  </w:t>
      </w:r>
      <w:r>
        <w:rPr>
          <w:rFonts w:ascii="Times New Roman" w:cs="Times New Roman"/>
        </w:rPr>
        <w:t>返回模拟滤波器的频率响应</w:t>
      </w:r>
      <w:r w:rsidR="001E55E2" w:rsidRPr="00E757D2">
        <w:rPr>
          <w:position w:val="-14"/>
        </w:rPr>
        <w:object w:dxaOrig="780" w:dyaOrig="400" w14:anchorId="67A18963">
          <v:shape id="_x0000_i1034" type="#_x0000_t75" style="width:39.15pt;height:19.7pt" o:ole="">
            <v:imagedata r:id="rId30" o:title=""/>
          </v:shape>
          <o:OLEObject Type="Embed" ProgID="Equation.DSMT4" ShapeID="_x0000_i1034" DrawAspect="Content" ObjectID="_1667769637" r:id="rId31"/>
        </w:object>
      </w:r>
      <w:r>
        <w:rPr>
          <w:rFonts w:ascii="Times New Roman" w:cs="Times New Roman"/>
        </w:rPr>
        <w:t>，即复数频率响应矩阵</w:t>
      </w:r>
      <w:r>
        <w:rPr>
          <w:rFonts w:ascii="Times New Roman" w:hAnsi="Times New Roman" w:cs="Times New Roman"/>
        </w:rPr>
        <w:t>H</w:t>
      </w:r>
      <w:r>
        <w:rPr>
          <w:rFonts w:ascii="Times New Roman" w:cs="Times New Roman"/>
        </w:rPr>
        <w:t>，其中的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是已知系统的传递函数模型，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/>
        </w:rPr>
        <w:t>为已选定的频率点。如果直接使用</w:t>
      </w:r>
      <w:proofErr w:type="spellStart"/>
      <w:r>
        <w:rPr>
          <w:rFonts w:ascii="Times New Roman" w:hAnsi="Times New Roman" w:cs="Times New Roman"/>
        </w:rPr>
        <w:t>freqs</w:t>
      </w:r>
      <w:proofErr w:type="spellEnd"/>
      <w:r>
        <w:rPr>
          <w:rFonts w:ascii="Times New Roman" w:hAnsi="Times New Roman" w:cs="Times New Roman"/>
        </w:rPr>
        <w:t>(B, A, W)</w:t>
      </w:r>
      <w:r>
        <w:rPr>
          <w:rFonts w:ascii="Times New Roman" w:cs="Times New Roman"/>
        </w:rPr>
        <w:t>，则直接绘制幅度响应和相位响应曲线，不返回任何值。如果缺省频率范围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/>
        </w:rPr>
        <w:t>，函数将自动选用一组</w:t>
      </w:r>
      <w:r>
        <w:rPr>
          <w:rFonts w:ascii="Times New Roman" w:hAnsi="Times New Roman" w:cs="Times New Roman"/>
        </w:rPr>
        <w:t>200</w:t>
      </w:r>
      <w:r>
        <w:rPr>
          <w:rFonts w:ascii="Times New Roman" w:cs="Times New Roman"/>
        </w:rPr>
        <w:t>个频率点范围。</w:t>
      </w:r>
    </w:p>
    <w:p w14:paraId="3A25B234" w14:textId="77777777" w:rsidR="001A3974" w:rsidRDefault="001A3974" w:rsidP="001A3974">
      <w:pPr>
        <w:widowControl/>
        <w:spacing w:line="36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freqs</w:t>
      </w:r>
      <w:proofErr w:type="spellEnd"/>
      <w:r>
        <w:rPr>
          <w:rFonts w:ascii="Times New Roman" w:hAnsi="Times New Roman"/>
        </w:rPr>
        <w:t xml:space="preserve">(B,A,N)  </w:t>
      </w:r>
      <w:r>
        <w:rPr>
          <w:rFonts w:ascii="Times New Roman"/>
        </w:rPr>
        <w:t>选择</w:t>
      </w:r>
      <w:r>
        <w:rPr>
          <w:rFonts w:ascii="Times New Roman" w:hAnsi="Times New Roman"/>
        </w:rPr>
        <w:t>N</w:t>
      </w:r>
      <w:proofErr w:type="gramStart"/>
      <w:r>
        <w:rPr>
          <w:rFonts w:ascii="Times New Roman"/>
        </w:rPr>
        <w:t>个</w:t>
      </w:r>
      <w:proofErr w:type="gramEnd"/>
      <w:r>
        <w:rPr>
          <w:rFonts w:ascii="Times New Roman"/>
        </w:rPr>
        <w:t>频率点。</w:t>
      </w:r>
    </w:p>
    <w:p w14:paraId="35F51A76" w14:textId="77777777" w:rsidR="001A3974" w:rsidRDefault="001A3974" w:rsidP="001A3974">
      <w:pPr>
        <w:spacing w:line="360" w:lineRule="auto"/>
        <w:textAlignment w:val="center"/>
        <w:rPr>
          <w:rFonts w:hAnsi="Arial"/>
          <w:color w:val="0000CC"/>
          <w:sz w:val="72"/>
          <w:szCs w:val="72"/>
        </w:rPr>
      </w:pPr>
      <w:r>
        <w:rPr>
          <w:rFonts w:ascii="Times New Roman"/>
          <w:b/>
        </w:rPr>
        <w:t>例</w:t>
      </w:r>
      <w:r>
        <w:rPr>
          <w:rFonts w:ascii="Times New Roman" w:hAnsi="Times New Roman"/>
          <w:b/>
        </w:rPr>
        <w:t>2</w:t>
      </w:r>
      <w:r>
        <w:rPr>
          <w:rFonts w:ascii="Times New Roman"/>
          <w:b/>
        </w:rPr>
        <w:t>：</w:t>
      </w:r>
      <w:r>
        <w:rPr>
          <w:rFonts w:ascii="Times New Roman" w:hint="eastAsia"/>
        </w:rPr>
        <w:t>已知</w:t>
      </w:r>
      <w:r>
        <w:object w:dxaOrig="700" w:dyaOrig="360" w14:anchorId="075D96BB">
          <v:shape id="Picture 89" o:spid="_x0000_i1045" type="#_x0000_t75" style="width:34.75pt;height:18.15pt;mso-position-horizontal-relative:page;mso-position-vertical-relative:page" o:ole="">
            <v:imagedata r:id="rId32" o:title=""/>
          </v:shape>
          <o:OLEObject Type="Embed" ProgID="Equation.DSMT4" ShapeID="Picture 89" DrawAspect="Content" ObjectID="_1667769638" r:id="rId33"/>
        </w:object>
      </w:r>
      <w:r>
        <w:rPr>
          <w:rFonts w:hint="eastAsia"/>
        </w:rPr>
        <w:t>，</w:t>
      </w:r>
      <w:r>
        <w:rPr>
          <w:rFonts w:ascii="Times New Roman" w:hint="eastAsia"/>
        </w:rPr>
        <w:t>利用</w:t>
      </w:r>
      <w:r>
        <w:rPr>
          <w:rFonts w:ascii="Times New Roman" w:hint="eastAsia"/>
        </w:rPr>
        <w:t>MATLAB</w:t>
      </w:r>
      <w:r>
        <w:rPr>
          <w:rFonts w:ascii="Times New Roman" w:hint="eastAsia"/>
        </w:rPr>
        <w:t>的</w:t>
      </w:r>
      <w:proofErr w:type="spellStart"/>
      <w:r>
        <w:rPr>
          <w:rFonts w:ascii="Times New Roman" w:hint="eastAsia"/>
        </w:rPr>
        <w:t>freqs</w:t>
      </w:r>
      <w:proofErr w:type="spellEnd"/>
      <w:r>
        <w:rPr>
          <w:rFonts w:ascii="Times New Roman" w:hint="eastAsia"/>
        </w:rPr>
        <w:t>函数分析如下系统的频率响应特性。</w:t>
      </w:r>
    </w:p>
    <w:p w14:paraId="1704E08F" w14:textId="77777777" w:rsidR="001A3974" w:rsidRDefault="001A3974" w:rsidP="001A3974">
      <w:pPr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/>
        </w:rPr>
        <w:t>(1)</w:t>
      </w:r>
      <w:r>
        <w:rPr>
          <w:rFonts w:ascii="Times New Roman" w:hAnsi="Times New Roman"/>
        </w:rPr>
        <w:object w:dxaOrig="1540" w:dyaOrig="680" w14:anchorId="2C6C47BF">
          <v:shape id="Picture 90" o:spid="_x0000_i1046" type="#_x0000_t75" style="width:76.4pt;height:33.5pt;mso-position-horizontal-relative:page;mso-position-vertical-relative:page" o:ole="">
            <v:imagedata r:id="rId34" o:title=""/>
          </v:shape>
          <o:OLEObject Type="Embed" ProgID="Equation.DSMT4" ShapeID="Picture 90" DrawAspect="Content" ObjectID="_1667769639" r:id="rId35"/>
        </w:object>
      </w:r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(2) </w:t>
      </w:r>
      <w:r>
        <w:rPr>
          <w:rFonts w:ascii="Times New Roman" w:hAnsi="Times New Roman"/>
        </w:rPr>
        <w:object w:dxaOrig="1560" w:dyaOrig="680" w14:anchorId="51092C9F">
          <v:shape id="Picture 91" o:spid="_x0000_i1047" type="#_x0000_t75" style="width:78.25pt;height:33.5pt;mso-position-horizontal-relative:page;mso-position-vertical-relative:page" o:ole="">
            <v:imagedata r:id="rId36" o:title=""/>
          </v:shape>
          <o:OLEObject Type="Embed" ProgID="Equation.DSMT4" ShapeID="Picture 91" DrawAspect="Content" ObjectID="_1667769640" r:id="rId37"/>
        </w:object>
      </w:r>
      <w:r>
        <w:rPr>
          <w:rFonts w:ascii="Times New Roman" w:hAnsi="Times New Roman" w:hint="eastAsia"/>
        </w:rPr>
        <w:t>;</w:t>
      </w:r>
    </w:p>
    <w:p w14:paraId="31279090" w14:textId="77777777" w:rsidR="001A3974" w:rsidRDefault="001A3974" w:rsidP="001A3974">
      <w:pPr>
        <w:spacing w:line="360" w:lineRule="au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 w:hint="eastAsia"/>
          <w:b/>
          <w:color w:val="000000"/>
        </w:rPr>
        <w:t>解：</w:t>
      </w:r>
    </w:p>
    <w:p w14:paraId="55E1AA25" w14:textId="77777777" w:rsidR="001A3974" w:rsidRDefault="001A3974" w:rsidP="001A3974">
      <w:p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MATLAB</w:t>
      </w:r>
      <w:r>
        <w:rPr>
          <w:rFonts w:ascii="Times New Roman" w:hAnsi="Times New Roman" w:hint="eastAsia"/>
          <w:color w:val="000000"/>
        </w:rPr>
        <w:t>代码如下：</w:t>
      </w:r>
    </w:p>
    <w:p w14:paraId="4D49325F" w14:textId="77777777" w:rsidR="001A3974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/>
          <w:kern w:val="0"/>
          <w:sz w:val="18"/>
          <w:szCs w:val="18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</w:rPr>
        <w:t xml:space="preserve">close </w:t>
      </w:r>
      <w:r>
        <w:rPr>
          <w:rFonts w:ascii="Courier New" w:hAnsi="Courier New" w:cs="Courier New"/>
          <w:bCs/>
          <w:color w:val="A020F0"/>
          <w:kern w:val="0"/>
          <w:sz w:val="18"/>
          <w:szCs w:val="18"/>
        </w:rPr>
        <w:t>all</w:t>
      </w:r>
    </w:p>
    <w:p w14:paraId="0C1E33B1" w14:textId="77777777" w:rsidR="001A3974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w_C=100;</w:t>
      </w:r>
    </w:p>
    <w:p w14:paraId="2E01C498" w14:textId="77777777" w:rsidR="00304A26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B1=[w_C];</w:t>
      </w:r>
    </w:p>
    <w:p w14:paraId="690BFCFB" w14:textId="77777777" w:rsidR="00304A26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A1=[1 w_C];</w:t>
      </w:r>
    </w:p>
    <w:p w14:paraId="7DB1C438" w14:textId="14DFCEC4" w:rsidR="001A3974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/>
          <w:kern w:val="0"/>
          <w:sz w:val="18"/>
          <w:szCs w:val="18"/>
          <w:lang w:val="pl-PL"/>
        </w:rPr>
      </w:pPr>
      <w:r>
        <w:rPr>
          <w:rFonts w:ascii="Courier New" w:hAnsi="Courier New" w:cs="Courier New" w:hint="eastAsia"/>
          <w:bCs/>
          <w:color w:val="000000"/>
          <w:kern w:val="0"/>
          <w:sz w:val="18"/>
          <w:szCs w:val="18"/>
          <w:lang w:val="pl-PL"/>
        </w:rPr>
        <w:t>SYS1=tf(</w:t>
      </w: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B1,A1</w:t>
      </w:r>
      <w:r>
        <w:rPr>
          <w:rFonts w:ascii="Courier New" w:hAnsi="Courier New" w:cs="Courier New" w:hint="eastAsia"/>
          <w:bCs/>
          <w:color w:val="000000"/>
          <w:kern w:val="0"/>
          <w:sz w:val="18"/>
          <w:szCs w:val="18"/>
          <w:lang w:val="pl-PL"/>
        </w:rPr>
        <w:t>);</w:t>
      </w:r>
    </w:p>
    <w:p w14:paraId="5752CBDC" w14:textId="77777777" w:rsidR="00304A26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lastRenderedPageBreak/>
        <w:t>B2=[1 0];</w:t>
      </w:r>
    </w:p>
    <w:p w14:paraId="6EAF43BF" w14:textId="77777777" w:rsidR="00304A26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A2=[1 w_C];</w:t>
      </w:r>
    </w:p>
    <w:p w14:paraId="27C19E05" w14:textId="1E639DF3" w:rsidR="001A3974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/>
          <w:kern w:val="0"/>
          <w:sz w:val="18"/>
          <w:szCs w:val="18"/>
          <w:lang w:val="pl-PL"/>
        </w:rPr>
      </w:pPr>
      <w:r>
        <w:rPr>
          <w:rFonts w:ascii="Courier New" w:hAnsi="Courier New" w:cs="Courier New" w:hint="eastAsia"/>
          <w:bCs/>
          <w:color w:val="000000"/>
          <w:kern w:val="0"/>
          <w:sz w:val="18"/>
          <w:szCs w:val="18"/>
          <w:lang w:val="pl-PL"/>
        </w:rPr>
        <w:t>SYS2=tf(</w:t>
      </w: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B2,A2</w:t>
      </w:r>
      <w:r>
        <w:rPr>
          <w:rFonts w:ascii="Courier New" w:hAnsi="Courier New" w:cs="Courier New" w:hint="eastAsia"/>
          <w:bCs/>
          <w:color w:val="000000"/>
          <w:kern w:val="0"/>
          <w:sz w:val="18"/>
          <w:szCs w:val="18"/>
          <w:lang w:val="pl-PL"/>
        </w:rPr>
        <w:t>);</w:t>
      </w:r>
    </w:p>
    <w:p w14:paraId="70678B2B" w14:textId="77777777" w:rsidR="00304A26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pzplot(</w:t>
      </w:r>
      <w:r>
        <w:rPr>
          <w:rFonts w:ascii="Courier New" w:hAnsi="Courier New" w:cs="Courier New" w:hint="eastAsia"/>
          <w:bCs/>
          <w:color w:val="000000"/>
          <w:kern w:val="0"/>
          <w:sz w:val="18"/>
          <w:szCs w:val="18"/>
          <w:lang w:val="pl-PL"/>
        </w:rPr>
        <w:t>SYS1</w:t>
      </w: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);</w:t>
      </w:r>
    </w:p>
    <w:p w14:paraId="49D7DB17" w14:textId="54C6F9BC" w:rsidR="001A3974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axis([-2.1*w_C 2.1*w_C -w_C w_C]);</w:t>
      </w:r>
    </w:p>
    <w:p w14:paraId="39F696F5" w14:textId="77777777" w:rsidR="00304A26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figure;</w:t>
      </w:r>
    </w:p>
    <w:p w14:paraId="4FAEF43D" w14:textId="77777777" w:rsidR="00304A26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pzplot(</w:t>
      </w:r>
      <w:r>
        <w:rPr>
          <w:rFonts w:ascii="Courier New" w:hAnsi="Courier New" w:cs="Courier New" w:hint="eastAsia"/>
          <w:bCs/>
          <w:color w:val="000000"/>
          <w:kern w:val="0"/>
          <w:sz w:val="18"/>
          <w:szCs w:val="18"/>
          <w:lang w:val="pl-PL"/>
        </w:rPr>
        <w:t>SYS2</w:t>
      </w: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);</w:t>
      </w:r>
    </w:p>
    <w:p w14:paraId="78FCE0D0" w14:textId="440A06AD" w:rsidR="001A3974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axis([-2.1*w_C 2.1*w_C -w_C w_C]);</w:t>
      </w:r>
    </w:p>
    <w:p w14:paraId="7A821FB7" w14:textId="77777777" w:rsidR="00304A26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figure;</w:t>
      </w:r>
    </w:p>
    <w:p w14:paraId="18497524" w14:textId="05DC9664" w:rsidR="001A3974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freqs(B1,A1);</w:t>
      </w:r>
    </w:p>
    <w:p w14:paraId="58D7D652" w14:textId="77777777" w:rsidR="00304A26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figure;</w:t>
      </w:r>
    </w:p>
    <w:p w14:paraId="551F9701" w14:textId="6D07A1D2" w:rsidR="001A3974" w:rsidRDefault="001A3974" w:rsidP="001A3974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/>
          <w:kern w:val="0"/>
          <w:sz w:val="18"/>
          <w:szCs w:val="18"/>
          <w:lang w:val="pl-PL"/>
        </w:rPr>
      </w:pPr>
      <w:r>
        <w:rPr>
          <w:rFonts w:ascii="Courier New" w:hAnsi="Courier New" w:cs="Courier New"/>
          <w:bCs/>
          <w:color w:val="000000"/>
          <w:kern w:val="0"/>
          <w:sz w:val="18"/>
          <w:szCs w:val="18"/>
          <w:lang w:val="pl-PL"/>
        </w:rPr>
        <w:t>freqs(B2,A2);</w:t>
      </w:r>
    </w:p>
    <w:p w14:paraId="37F0F2A8" w14:textId="77777777" w:rsidR="001A3974" w:rsidRDefault="001A3974" w:rsidP="001A3974">
      <w:pPr>
        <w:spacing w:line="360" w:lineRule="auto"/>
        <w:rPr>
          <w:rFonts w:ascii="Times New Roman" w:hAnsi="Times New Roman"/>
          <w:color w:val="000000"/>
          <w:lang w:val="pl-PL"/>
        </w:rPr>
      </w:pPr>
      <w:r>
        <w:rPr>
          <w:rFonts w:ascii="Times New Roman" w:hAnsi="Times New Roman"/>
          <w:color w:val="000000"/>
          <w:lang w:val="pl-PL"/>
        </w:rPr>
        <w:t>MATLAB</w:t>
      </w:r>
      <w:r>
        <w:rPr>
          <w:rFonts w:ascii="Times New Roman" w:hAnsi="Times New Roman" w:hint="eastAsia"/>
          <w:color w:val="000000"/>
        </w:rPr>
        <w:t>绘制的零、极点图和</w:t>
      </w:r>
      <w:r>
        <w:rPr>
          <w:rFonts w:ascii="Times New Roman" w:hAnsi="Times New Roman" w:hint="eastAsia"/>
          <w:color w:val="000000"/>
          <w:lang w:val="pl-PL"/>
        </w:rPr>
        <w:t>频率响应特性曲线如图</w:t>
      </w:r>
      <w:r>
        <w:rPr>
          <w:rFonts w:ascii="Times New Roman" w:hAnsi="Times New Roman" w:hint="eastAsia"/>
          <w:color w:val="000000"/>
          <w:lang w:val="pl-PL"/>
        </w:rPr>
        <w:t>2</w:t>
      </w:r>
      <w:r>
        <w:rPr>
          <w:rFonts w:ascii="Times New Roman" w:hAnsi="Times New Roman" w:hint="eastAsia"/>
          <w:color w:val="000000"/>
          <w:lang w:val="pl-PL"/>
        </w:rPr>
        <w:t>所示。</w:t>
      </w:r>
    </w:p>
    <w:p w14:paraId="3199E316" w14:textId="77777777" w:rsidR="001A3974" w:rsidRDefault="001A3974" w:rsidP="001A3974">
      <w:pPr>
        <w:spacing w:line="360" w:lineRule="auto"/>
        <w:jc w:val="center"/>
        <w:rPr>
          <w:rFonts w:ascii="Courier New" w:hAnsi="Courier New" w:cs="Courier New"/>
          <w:noProof/>
          <w:color w:val="000000"/>
          <w:sz w:val="18"/>
          <w:szCs w:val="18"/>
        </w:rPr>
      </w:pPr>
      <w:r w:rsidRPr="001A3974">
        <w:rPr>
          <w:noProof/>
        </w:rPr>
        <w:drawing>
          <wp:inline distT="0" distB="0" distL="0" distR="0" wp14:anchorId="6801BF7A" wp14:editId="261BA4DB">
            <wp:extent cx="2020777" cy="13949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45" cy="139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974">
        <w:rPr>
          <w:rFonts w:ascii="Courier New" w:hAnsi="Courier New" w:cs="Courier New"/>
          <w:noProof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0D9030DD" wp14:editId="6FAF56D0">
            <wp:extent cx="2484120" cy="1720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847A" w14:textId="77777777" w:rsidR="001A3974" w:rsidRPr="001A3974" w:rsidRDefault="001A3974" w:rsidP="001A3974">
      <w:pPr>
        <w:spacing w:line="360" w:lineRule="auto"/>
        <w:jc w:val="center"/>
        <w:rPr>
          <w:sz w:val="21"/>
          <w:szCs w:val="21"/>
        </w:rPr>
      </w:pPr>
      <w:r w:rsidRPr="001A3974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(a)</w:t>
      </w:r>
      <w:r w:rsidRPr="001A3974">
        <w:rPr>
          <w:rFonts w:hint="eastAsia"/>
          <w:sz w:val="21"/>
          <w:szCs w:val="21"/>
        </w:rPr>
        <w:t xml:space="preserve">         </w:t>
      </w:r>
      <w:r>
        <w:rPr>
          <w:sz w:val="21"/>
          <w:szCs w:val="21"/>
        </w:rPr>
        <w:t xml:space="preserve">     </w:t>
      </w:r>
      <w:r w:rsidRPr="001A3974">
        <w:rPr>
          <w:sz w:val="21"/>
          <w:szCs w:val="21"/>
        </w:rPr>
        <w:t xml:space="preserve">      </w:t>
      </w:r>
      <w:proofErr w:type="gramStart"/>
      <w:r w:rsidRPr="001A3974">
        <w:rPr>
          <w:sz w:val="21"/>
          <w:szCs w:val="21"/>
        </w:rPr>
        <w:t xml:space="preserve">  </w:t>
      </w:r>
      <w:r w:rsidRPr="001A3974">
        <w:rPr>
          <w:rFonts w:hint="eastAsia"/>
          <w:sz w:val="21"/>
          <w:szCs w:val="21"/>
        </w:rPr>
        <w:t xml:space="preserve"> (</w:t>
      </w:r>
      <w:proofErr w:type="gramEnd"/>
      <w:r w:rsidRPr="001A3974">
        <w:rPr>
          <w:sz w:val="21"/>
          <w:szCs w:val="21"/>
        </w:rPr>
        <w:t>b</w:t>
      </w:r>
      <w:r w:rsidRPr="001A3974">
        <w:rPr>
          <w:rFonts w:hint="eastAsia"/>
          <w:sz w:val="21"/>
          <w:szCs w:val="21"/>
        </w:rPr>
        <w:t>)</w:t>
      </w:r>
    </w:p>
    <w:p w14:paraId="3D4C3315" w14:textId="77777777" w:rsidR="001A3974" w:rsidRDefault="001A3974" w:rsidP="001A3974">
      <w:pPr>
        <w:spacing w:line="360" w:lineRule="auto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</w:t>
      </w:r>
      <w:r w:rsidRPr="001A3974">
        <w:rPr>
          <w:rFonts w:ascii="Courier New" w:hAnsi="Courier New" w:cs="Courier New" w:hint="eastAsia"/>
          <w:noProof/>
          <w:color w:val="000000"/>
          <w:sz w:val="18"/>
          <w:szCs w:val="18"/>
        </w:rPr>
        <w:drawing>
          <wp:inline distT="0" distB="0" distL="0" distR="0" wp14:anchorId="34A2632C" wp14:editId="54C36154">
            <wp:extent cx="1944769" cy="13568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93" cy="13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6679C541" wp14:editId="68914479">
            <wp:extent cx="2488565" cy="17062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82B9" w14:textId="77777777" w:rsidR="001A3974" w:rsidRDefault="001A3974" w:rsidP="001A3974">
      <w:pPr>
        <w:spacing w:line="360" w:lineRule="auto"/>
        <w:jc w:val="center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(c)                                   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 xml:space="preserve">   (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>c)</w:t>
      </w:r>
    </w:p>
    <w:p w14:paraId="3EB3C1BB" w14:textId="77777777" w:rsidR="001A3974" w:rsidRDefault="001A3974" w:rsidP="001A3974">
      <w:pPr>
        <w:spacing w:line="360" w:lineRule="auto"/>
        <w:jc w:val="center"/>
        <w:rPr>
          <w:rFonts w:ascii="Times New Roman" w:eastAsia="楷体" w:hAnsi="楷体"/>
          <w:sz w:val="21"/>
          <w:szCs w:val="21"/>
        </w:rPr>
      </w:pPr>
      <w:r>
        <w:rPr>
          <w:rFonts w:ascii="Times New Roman" w:eastAsia="楷体" w:hAnsi="楷体" w:hint="eastAsia"/>
          <w:sz w:val="21"/>
          <w:szCs w:val="21"/>
        </w:rPr>
        <w:t>图</w:t>
      </w:r>
      <w:r>
        <w:rPr>
          <w:rFonts w:ascii="Times New Roman" w:eastAsia="楷体" w:hAnsi="楷体"/>
          <w:sz w:val="21"/>
          <w:szCs w:val="21"/>
        </w:rPr>
        <w:t>2</w:t>
      </w:r>
      <w:r>
        <w:rPr>
          <w:rFonts w:ascii="Times New Roman" w:eastAsia="楷体" w:hAnsi="楷体" w:hint="eastAsia"/>
          <w:sz w:val="21"/>
          <w:szCs w:val="21"/>
        </w:rPr>
        <w:t xml:space="preserve"> </w:t>
      </w:r>
      <w:r>
        <w:rPr>
          <w:rFonts w:ascii="Times New Roman" w:eastAsia="楷体" w:hAnsi="楷体" w:hint="eastAsia"/>
          <w:sz w:val="21"/>
          <w:szCs w:val="21"/>
        </w:rPr>
        <w:t>例</w:t>
      </w:r>
      <w:r>
        <w:rPr>
          <w:rFonts w:ascii="Times New Roman" w:eastAsia="楷体" w:hAnsi="楷体"/>
          <w:sz w:val="21"/>
          <w:szCs w:val="21"/>
        </w:rPr>
        <w:t>2</w:t>
      </w:r>
      <w:r>
        <w:rPr>
          <w:rFonts w:ascii="Times New Roman" w:eastAsia="楷体" w:hAnsi="楷体" w:hint="eastAsia"/>
          <w:sz w:val="21"/>
          <w:szCs w:val="21"/>
        </w:rPr>
        <w:t>系统的零、极点分布</w:t>
      </w:r>
    </w:p>
    <w:p w14:paraId="111C0A90" w14:textId="77777777" w:rsidR="00737EAE" w:rsidRDefault="001A3974" w:rsidP="001A3974">
      <w:pPr>
        <w:spacing w:line="360" w:lineRule="auto"/>
        <w:ind w:firstLineChars="200" w:firstLine="480"/>
        <w:rPr>
          <w:rFonts w:ascii="Times New Roman"/>
          <w:color w:val="000000"/>
        </w:rPr>
      </w:pPr>
      <w:r>
        <w:rPr>
          <w:rFonts w:ascii="Times New Roman"/>
          <w:color w:val="000000"/>
        </w:rPr>
        <w:t>由图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/>
          <w:color w:val="000000"/>
        </w:rPr>
        <w:t>可以看出，系统</w:t>
      </w:r>
      <w:r>
        <w:rPr>
          <w:rFonts w:ascii="Times New Roman" w:hAnsi="Times New Roman"/>
          <w:color w:val="000000"/>
        </w:rPr>
        <w:t>(1)</w:t>
      </w:r>
      <w:r>
        <w:rPr>
          <w:rFonts w:ascii="Times New Roman" w:hAnsi="Times New Roman" w:hint="eastAsia"/>
          <w:color w:val="000000"/>
        </w:rPr>
        <w:t>具有</w:t>
      </w:r>
      <w:r>
        <w:rPr>
          <w:rFonts w:ascii="Times New Roman"/>
          <w:color w:val="000000"/>
        </w:rPr>
        <w:t>低通滤波</w:t>
      </w:r>
      <w:r>
        <w:rPr>
          <w:rFonts w:ascii="Times New Roman" w:hint="eastAsia"/>
          <w:color w:val="000000"/>
        </w:rPr>
        <w:t>特性；</w:t>
      </w:r>
      <w:r>
        <w:rPr>
          <w:rFonts w:ascii="Times New Roman"/>
          <w:color w:val="000000"/>
        </w:rPr>
        <w:t>系统</w:t>
      </w:r>
      <w:r>
        <w:rPr>
          <w:rFonts w:ascii="Times New Roman" w:hAnsi="Times New Roman"/>
          <w:color w:val="000000"/>
        </w:rPr>
        <w:t>(2)</w:t>
      </w:r>
      <w:r>
        <w:rPr>
          <w:rFonts w:ascii="Times New Roman" w:hAnsi="Times New Roman" w:hint="eastAsia"/>
          <w:color w:val="000000"/>
        </w:rPr>
        <w:t>在</w:t>
      </w:r>
      <w:r>
        <w:rPr>
          <w:rFonts w:ascii="Times New Roman" w:hAnsi="Times New Roman"/>
          <w:color w:val="000000"/>
          <w:position w:val="-6"/>
        </w:rPr>
        <w:object w:dxaOrig="539" w:dyaOrig="280" w14:anchorId="27FCCB72">
          <v:shape id="Picture 99" o:spid="_x0000_i1048" type="#_x0000_t75" style="width:26.9pt;height:14.4pt;mso-position-horizontal-relative:page;mso-position-vertical-relative:page" o:ole="">
            <v:imagedata r:id="rId42" o:title=""/>
          </v:shape>
          <o:OLEObject Type="Embed" ProgID="Equation.DSMT4" ShapeID="Picture 99" DrawAspect="Content" ObjectID="_1667769641" r:id="rId43"/>
        </w:object>
      </w:r>
      <w:r>
        <w:rPr>
          <w:rFonts w:ascii="Times New Roman" w:hAnsi="Times New Roman" w:hint="eastAsia"/>
          <w:color w:val="000000"/>
        </w:rPr>
        <w:t>处有一个零点，</w:t>
      </w:r>
      <w:r>
        <w:rPr>
          <w:rFonts w:ascii="Times New Roman" w:hAnsi="Times New Roman" w:hint="eastAsia"/>
          <w:color w:val="000000"/>
        </w:rPr>
        <w:lastRenderedPageBreak/>
        <w:t>当</w:t>
      </w:r>
      <w:r>
        <w:rPr>
          <w:rFonts w:ascii="Times New Roman" w:hAnsi="Times New Roman"/>
          <w:color w:val="000000"/>
          <w:position w:val="-6"/>
        </w:rPr>
        <w:object w:dxaOrig="599" w:dyaOrig="280" w14:anchorId="2815A710">
          <v:shape id="Picture 100" o:spid="_x0000_i1049" type="#_x0000_t75" style="width:30.35pt;height:14.4pt;mso-position-horizontal-relative:page;mso-position-vertical-relative:page" o:ole="">
            <v:imagedata r:id="rId44" o:title=""/>
          </v:shape>
          <o:OLEObject Type="Embed" ProgID="Equation.DSMT4" ShapeID="Picture 100" DrawAspect="Content" ObjectID="_1667769642" r:id="rId45"/>
        </w:object>
      </w:r>
      <w:r>
        <w:rPr>
          <w:rFonts w:ascii="Times New Roman" w:hAnsi="Times New Roman" w:hint="eastAsia"/>
          <w:color w:val="000000"/>
        </w:rPr>
        <w:t>时，</w:t>
      </w:r>
      <w:r>
        <w:rPr>
          <w:rFonts w:ascii="Times New Roman" w:hAnsi="Times New Roman"/>
          <w:color w:val="000000"/>
          <w:position w:val="-14"/>
        </w:rPr>
        <w:object w:dxaOrig="1120" w:dyaOrig="400" w14:anchorId="61B6D1B3">
          <v:shape id="Picture 101" o:spid="_x0000_i1050" type="#_x0000_t75" style="width:55.7pt;height:19.7pt;mso-position-horizontal-relative:page;mso-position-vertical-relative:page" o:ole="">
            <v:imagedata r:id="rId46" o:title=""/>
          </v:shape>
          <o:OLEObject Type="Embed" ProgID="Equation.DSMT4" ShapeID="Picture 101" DrawAspect="Content" ObjectID="_1667769643" r:id="rId47"/>
        </w:object>
      </w:r>
      <w:r>
        <w:rPr>
          <w:rFonts w:ascii="Times New Roman" w:hAnsi="Times New Roman" w:hint="eastAsia"/>
          <w:color w:val="000000"/>
        </w:rPr>
        <w:t>，</w:t>
      </w:r>
      <w:proofErr w:type="gramStart"/>
      <w:r>
        <w:rPr>
          <w:rFonts w:ascii="Times New Roman" w:hAnsi="Times New Roman" w:hint="eastAsia"/>
          <w:color w:val="000000"/>
        </w:rPr>
        <w:t>具有</w:t>
      </w:r>
      <w:r>
        <w:rPr>
          <w:rFonts w:ascii="Times New Roman"/>
          <w:color w:val="000000"/>
        </w:rPr>
        <w:t>高通滤波</w:t>
      </w:r>
      <w:proofErr w:type="gramEnd"/>
      <w:r>
        <w:rPr>
          <w:rFonts w:ascii="Times New Roman" w:hint="eastAsia"/>
          <w:color w:val="000000"/>
        </w:rPr>
        <w:t>特性</w:t>
      </w:r>
      <w:r>
        <w:rPr>
          <w:rFonts w:ascii="Times New Roman"/>
          <w:color w:val="000000"/>
        </w:rPr>
        <w:t>。</w:t>
      </w:r>
    </w:p>
    <w:p w14:paraId="7BCDF1CD" w14:textId="743B2028" w:rsidR="00430744" w:rsidRPr="00430744" w:rsidRDefault="00304A26" w:rsidP="00430744">
      <w:pPr>
        <w:pStyle w:val="3"/>
        <w:spacing w:line="360" w:lineRule="auto"/>
        <w:rPr>
          <w:lang w:val="fr-FR"/>
        </w:rPr>
      </w:pPr>
      <w:r>
        <w:rPr>
          <w:lang w:val="fr-FR"/>
        </w:rPr>
        <w:t>4</w:t>
      </w:r>
      <w:r w:rsidR="00430744">
        <w:rPr>
          <w:rFonts w:hint="eastAsia"/>
          <w:lang w:val="fr-FR"/>
        </w:rPr>
        <w:t>.</w:t>
      </w:r>
      <w:r w:rsidR="00430744" w:rsidRPr="00430744">
        <w:rPr>
          <w:lang w:val="fr-FR"/>
        </w:rPr>
        <w:t>练习题</w:t>
      </w:r>
    </w:p>
    <w:p w14:paraId="26C24E38" w14:textId="0DF9ADDC" w:rsidR="00430744" w:rsidRPr="000258F6" w:rsidRDefault="00430744" w:rsidP="00430744">
      <w:pPr>
        <w:spacing w:beforeLines="50" w:before="156" w:afterLines="50" w:after="156"/>
        <w:jc w:val="left"/>
        <w:rPr>
          <w:rFonts w:ascii="Times New Roman" w:eastAsiaTheme="minorEastAsia" w:hAnsi="Times New Roman" w:hint="eastAsia"/>
        </w:rPr>
      </w:pPr>
      <w:r w:rsidRPr="000258F6">
        <w:rPr>
          <w:rFonts w:ascii="Times New Roman" w:eastAsiaTheme="minorEastAsia" w:hAnsi="Times New Roman"/>
        </w:rPr>
        <w:t>请利用</w:t>
      </w:r>
      <w:r w:rsidRPr="000258F6">
        <w:rPr>
          <w:rFonts w:ascii="Times New Roman" w:eastAsiaTheme="minorEastAsia" w:hAnsi="Times New Roman"/>
        </w:rPr>
        <w:t>MATLAB</w:t>
      </w:r>
      <w:r w:rsidRPr="000258F6">
        <w:rPr>
          <w:rFonts w:ascii="Times New Roman" w:eastAsiaTheme="minorEastAsia" w:hAnsi="Times New Roman"/>
        </w:rPr>
        <w:t>软件绘制下列</w:t>
      </w:r>
      <w:r>
        <w:rPr>
          <w:rFonts w:ascii="Times New Roman" w:hAnsi="Times New Roman"/>
        </w:rPr>
        <w:t>因果</w:t>
      </w:r>
      <w:r w:rsidRPr="000258F6">
        <w:rPr>
          <w:rFonts w:ascii="Times New Roman" w:eastAsiaTheme="minorEastAsia" w:hAnsi="Times New Roman"/>
        </w:rPr>
        <w:t>系统的零极点图和频率响应特性曲线，并</w:t>
      </w:r>
      <w:r w:rsidR="001E55E2">
        <w:rPr>
          <w:rFonts w:ascii="Times New Roman" w:eastAsiaTheme="minorEastAsia" w:hAnsi="Times New Roman" w:hint="eastAsia"/>
        </w:rPr>
        <w:t>判断</w:t>
      </w:r>
      <w:r w:rsidRPr="000258F6">
        <w:rPr>
          <w:rFonts w:ascii="Times New Roman" w:eastAsiaTheme="minorEastAsia" w:hAnsi="Times New Roman"/>
        </w:rPr>
        <w:t>系统</w:t>
      </w:r>
      <w:r w:rsidR="001E55E2">
        <w:rPr>
          <w:rFonts w:ascii="Times New Roman" w:eastAsiaTheme="minorEastAsia" w:hAnsi="Times New Roman" w:hint="eastAsia"/>
        </w:rPr>
        <w:t>具有什么类型</w:t>
      </w:r>
      <w:r w:rsidRPr="000258F6">
        <w:rPr>
          <w:rFonts w:ascii="Times New Roman" w:eastAsiaTheme="minorEastAsia" w:hAnsi="Times New Roman"/>
        </w:rPr>
        <w:t>的滤波特性。</w:t>
      </w:r>
      <w:r w:rsidR="00304A26">
        <w:rPr>
          <w:rFonts w:ascii="Times New Roman" w:eastAsiaTheme="minorEastAsia" w:hAnsi="Times New Roman" w:hint="eastAsia"/>
        </w:rPr>
        <w:t>观察零极点分布和系统频率响应特性的关系。</w:t>
      </w:r>
    </w:p>
    <w:p w14:paraId="073F80DB" w14:textId="77777777" w:rsidR="00430744" w:rsidRPr="000258F6" w:rsidRDefault="00430744" w:rsidP="00430744">
      <w:pPr>
        <w:spacing w:beforeLines="50" w:before="156" w:afterLines="50" w:after="156"/>
        <w:jc w:val="left"/>
        <w:textAlignment w:val="center"/>
        <w:rPr>
          <w:rFonts w:ascii="Times New Roman" w:eastAsiaTheme="minorEastAsia" w:hAnsi="Times New Roman"/>
        </w:rPr>
      </w:pPr>
      <w:r w:rsidRPr="000258F6">
        <w:rPr>
          <w:rFonts w:ascii="Times New Roman" w:hAnsi="Times New Roman" w:hint="eastAsia"/>
        </w:rPr>
        <w:t>(</w:t>
      </w:r>
      <w:r w:rsidRPr="000258F6">
        <w:rPr>
          <w:rFonts w:ascii="Times New Roman" w:hAnsi="Times New Roman"/>
        </w:rPr>
        <w:t>1</w:t>
      </w:r>
      <w:r w:rsidRPr="000258F6"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</w:t>
      </w:r>
      <w:r w:rsidRPr="000258F6">
        <w:object w:dxaOrig="1380" w:dyaOrig="620" w14:anchorId="3D97A568">
          <v:shape id="_x0000_i1051" type="#_x0000_t75" style="width:68.25pt;height:30.7pt;mso-position-vertical:absolute" o:ole="">
            <v:imagedata r:id="rId48" o:title=""/>
          </v:shape>
          <o:OLEObject Type="Embed" ProgID="Equation.DSMT4" ShapeID="_x0000_i1051" DrawAspect="Content" ObjectID="_1667769644" r:id="rId49"/>
        </w:object>
      </w:r>
      <w:r w:rsidRPr="000258F6">
        <w:rPr>
          <w:rFonts w:ascii="Times New Roman" w:hAnsi="Times New Roman"/>
        </w:rPr>
        <w:t>;</w:t>
      </w:r>
      <w:r w:rsidRPr="000258F6">
        <w:rPr>
          <w:rFonts w:ascii="Times New Roman" w:hAnsi="Times New Roman"/>
        </w:rPr>
        <w:tab/>
      </w:r>
      <w:r w:rsidRPr="000258F6">
        <w:rPr>
          <w:rFonts w:ascii="Times New Roman" w:hAnsi="Times New Roman"/>
        </w:rPr>
        <w:tab/>
        <w:t xml:space="preserve">     </w:t>
      </w:r>
      <w:r>
        <w:rPr>
          <w:rFonts w:ascii="Times New Roman" w:hAnsi="Times New Roman"/>
        </w:rPr>
        <w:tab/>
      </w:r>
      <w:r w:rsidRPr="000258F6">
        <w:rPr>
          <w:rFonts w:ascii="Times New Roman" w:hAnsi="Times New Roman" w:hint="eastAsia"/>
        </w:rPr>
        <w:t>(</w:t>
      </w:r>
      <w:r w:rsidRPr="000258F6">
        <w:rPr>
          <w:rFonts w:ascii="Times New Roman" w:hAnsi="Times New Roman"/>
        </w:rPr>
        <w:t>2</w:t>
      </w:r>
      <w:r w:rsidRPr="000258F6">
        <w:rPr>
          <w:rFonts w:ascii="Times New Roman" w:hAnsi="Times New Roman" w:hint="eastAsia"/>
        </w:rPr>
        <w:t>)</w:t>
      </w:r>
      <w:r w:rsidRPr="000258F6">
        <w:rPr>
          <w:rFonts w:ascii="Times New Roman" w:hAnsi="Times New Roman"/>
        </w:rPr>
        <w:t xml:space="preserve"> </w:t>
      </w:r>
      <w:r w:rsidRPr="000258F6">
        <w:rPr>
          <w:rFonts w:ascii="Times New Roman" w:hAnsi="Times New Roman"/>
        </w:rPr>
        <w:object w:dxaOrig="1400" w:dyaOrig="620" w14:anchorId="7DB15767">
          <v:shape id="_x0000_i1052" type="#_x0000_t75" style="width:68.25pt;height:30.35pt;mso-position-vertical:absolute" o:ole="">
            <v:imagedata r:id="rId50" o:title=""/>
          </v:shape>
          <o:OLEObject Type="Embed" ProgID="Equation.DSMT4" ShapeID="_x0000_i1052" DrawAspect="Content" ObjectID="_1667769645" r:id="rId51"/>
        </w:object>
      </w:r>
      <w:r w:rsidRPr="000258F6">
        <w:rPr>
          <w:rFonts w:ascii="Times New Roman" w:eastAsiaTheme="minorEastAsia" w:hAnsi="Times New Roman"/>
        </w:rPr>
        <w:t>;</w:t>
      </w:r>
    </w:p>
    <w:p w14:paraId="2A3F021D" w14:textId="77777777" w:rsidR="00430744" w:rsidRPr="000258F6" w:rsidRDefault="00430744" w:rsidP="00430744">
      <w:pPr>
        <w:spacing w:beforeLines="50" w:before="156" w:afterLines="50" w:after="156"/>
        <w:jc w:val="left"/>
        <w:textAlignment w:val="center"/>
        <w:rPr>
          <w:rFonts w:ascii="Times New Roman" w:eastAsiaTheme="minorEastAsia" w:hAnsi="Times New Roman"/>
        </w:rPr>
      </w:pPr>
      <w:r w:rsidRPr="000258F6">
        <w:rPr>
          <w:rFonts w:ascii="Times New Roman" w:hAnsi="Times New Roman" w:hint="eastAsia"/>
        </w:rPr>
        <w:t>(</w:t>
      </w:r>
      <w:r w:rsidRPr="000258F6">
        <w:rPr>
          <w:rFonts w:ascii="Times New Roman" w:hAnsi="Times New Roman"/>
        </w:rPr>
        <w:t>3</w:t>
      </w:r>
      <w:r w:rsidRPr="000258F6">
        <w:rPr>
          <w:rFonts w:ascii="Times New Roman" w:hAnsi="Times New Roman" w:hint="eastAsia"/>
        </w:rPr>
        <w:t>)</w:t>
      </w:r>
      <w:r w:rsidRPr="000258F6">
        <w:rPr>
          <w:rFonts w:ascii="Times New Roman" w:hAnsi="Times New Roman"/>
        </w:rPr>
        <w:t xml:space="preserve"> </w:t>
      </w:r>
      <w:r w:rsidRPr="000258F6">
        <w:object w:dxaOrig="2180" w:dyaOrig="700" w14:anchorId="1772F558">
          <v:shape id="_x0000_i1106" type="#_x0000_t75" style="width:108.3pt;height:34.75pt;mso-position-vertical:absolute" o:ole="">
            <v:imagedata r:id="rId52" o:title=""/>
          </v:shape>
          <o:OLEObject Type="Embed" ProgID="Equation.DSMT4" ShapeID="_x0000_i1106" DrawAspect="Content" ObjectID="_1667769646" r:id="rId53"/>
        </w:object>
      </w:r>
      <w:r w:rsidRPr="000258F6">
        <w:rPr>
          <w:rFonts w:ascii="Times New Roman" w:hAnsi="Times New Roman"/>
        </w:rPr>
        <w:t>;</w:t>
      </w:r>
      <w:r w:rsidRPr="000258F6">
        <w:rPr>
          <w:rFonts w:ascii="Times New Roman" w:hAnsi="Times New Roman"/>
        </w:rPr>
        <w:tab/>
      </w:r>
      <w:r w:rsidRPr="000258F6">
        <w:rPr>
          <w:rFonts w:ascii="Times New Roman" w:hAnsi="Times New Roman"/>
        </w:rPr>
        <w:tab/>
        <w:t xml:space="preserve">(4) </w:t>
      </w:r>
      <w:r w:rsidRPr="000258F6">
        <w:rPr>
          <w:rFonts w:ascii="Times New Roman" w:hAnsi="Times New Roman"/>
        </w:rPr>
        <w:object w:dxaOrig="2200" w:dyaOrig="700" w14:anchorId="303AEC3D">
          <v:shape id="_x0000_i1103" type="#_x0000_t75" style="width:108.3pt;height:34.75pt" o:ole="">
            <v:imagedata r:id="rId54" o:title=""/>
          </v:shape>
          <o:OLEObject Type="Embed" ProgID="Equation.DSMT4" ShapeID="_x0000_i1103" DrawAspect="Content" ObjectID="_1667769647" r:id="rId55"/>
        </w:object>
      </w:r>
      <w:r w:rsidRPr="000258F6">
        <w:rPr>
          <w:rFonts w:ascii="Times New Roman" w:eastAsiaTheme="minorEastAsia" w:hAnsi="Times New Roman"/>
        </w:rPr>
        <w:t>;</w:t>
      </w:r>
    </w:p>
    <w:p w14:paraId="4E40E0FC" w14:textId="77777777" w:rsidR="00430744" w:rsidRPr="000258F6" w:rsidRDefault="00430744" w:rsidP="00430744">
      <w:pPr>
        <w:spacing w:beforeLines="50" w:before="156" w:afterLines="50" w:after="156"/>
        <w:jc w:val="left"/>
        <w:textAlignment w:val="center"/>
        <w:rPr>
          <w:rFonts w:ascii="Times New Roman" w:eastAsiaTheme="minorEastAsia" w:hAnsi="Times New Roman"/>
        </w:rPr>
      </w:pPr>
      <w:r w:rsidRPr="000258F6">
        <w:rPr>
          <w:rFonts w:ascii="Times New Roman" w:hAnsi="Times New Roman"/>
        </w:rPr>
        <w:t xml:space="preserve">(5) </w:t>
      </w:r>
      <w:r w:rsidRPr="000258F6">
        <w:object w:dxaOrig="2180" w:dyaOrig="740" w14:anchorId="5F85ADA2">
          <v:shape id="_x0000_i1055" type="#_x0000_t75" style="width:108.3pt;height:36.3pt" o:ole="">
            <v:imagedata r:id="rId56" o:title=""/>
          </v:shape>
          <o:OLEObject Type="Embed" ProgID="Equation.DSMT4" ShapeID="_x0000_i1055" DrawAspect="Content" ObjectID="_1667769648" r:id="rId57"/>
        </w:object>
      </w:r>
      <w:r w:rsidRPr="000258F6">
        <w:rPr>
          <w:rFonts w:ascii="Times New Roman" w:hAnsi="Times New Roman"/>
        </w:rPr>
        <w:t>;</w:t>
      </w:r>
      <w:r w:rsidRPr="000258F6">
        <w:rPr>
          <w:rFonts w:ascii="Times New Roman" w:hAnsi="Times New Roman"/>
        </w:rPr>
        <w:tab/>
      </w:r>
      <w:r w:rsidRPr="000258F6">
        <w:rPr>
          <w:rFonts w:ascii="Times New Roman" w:hAnsi="Times New Roman"/>
        </w:rPr>
        <w:tab/>
        <w:t xml:space="preserve">(6) </w:t>
      </w:r>
      <w:r w:rsidRPr="000258F6">
        <w:rPr>
          <w:rFonts w:ascii="Times New Roman" w:hAnsi="Times New Roman"/>
        </w:rPr>
        <w:object w:dxaOrig="2040" w:dyaOrig="620" w14:anchorId="26631903">
          <v:shape id="_x0000_i1056" type="#_x0000_t75" style="width:108.3pt;height:33.2pt" o:ole="">
            <v:imagedata r:id="rId58" o:title=""/>
          </v:shape>
          <o:OLEObject Type="Embed" ProgID="Equation.DSMT4" ShapeID="_x0000_i1056" DrawAspect="Content" ObjectID="_1667769649" r:id="rId59"/>
        </w:object>
      </w:r>
      <w:r w:rsidRPr="000258F6">
        <w:rPr>
          <w:rFonts w:ascii="Times New Roman" w:eastAsiaTheme="minorEastAsia" w:hAnsi="Times New Roman"/>
        </w:rPr>
        <w:t>;</w:t>
      </w:r>
    </w:p>
    <w:p w14:paraId="2A040435" w14:textId="77777777" w:rsidR="00430744" w:rsidRPr="001A3974" w:rsidRDefault="00430744" w:rsidP="00883C36">
      <w:pPr>
        <w:spacing w:beforeLines="50" w:before="156" w:afterLines="50" w:after="156"/>
        <w:jc w:val="left"/>
        <w:textAlignment w:val="center"/>
      </w:pPr>
      <w:r w:rsidRPr="000258F6">
        <w:rPr>
          <w:rFonts w:ascii="Times New Roman" w:hAnsi="Times New Roman"/>
        </w:rPr>
        <w:t>(7)</w:t>
      </w:r>
      <w:r w:rsidRPr="000258F6">
        <w:object w:dxaOrig="2200" w:dyaOrig="740" w14:anchorId="42C356EA">
          <v:shape id="_x0000_i1057" type="#_x0000_t75" style="width:108.3pt;height:36.3pt" o:ole="">
            <v:imagedata r:id="rId60" o:title=""/>
          </v:shape>
          <o:OLEObject Type="Embed" ProgID="Equation.DSMT4" ShapeID="_x0000_i1057" DrawAspect="Content" ObjectID="_1667769650" r:id="rId61"/>
        </w:object>
      </w:r>
      <w:r w:rsidRPr="000258F6">
        <w:rPr>
          <w:rFonts w:ascii="Times New Roman" w:hAnsi="Times New Roman" w:hint="eastAsia"/>
        </w:rPr>
        <w:t>.</w:t>
      </w:r>
    </w:p>
    <w:sectPr w:rsidR="00430744" w:rsidRPr="001A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458A9" w14:textId="77777777" w:rsidR="007D31DF" w:rsidRDefault="007D31DF" w:rsidP="00430744">
      <w:r>
        <w:separator/>
      </w:r>
    </w:p>
  </w:endnote>
  <w:endnote w:type="continuationSeparator" w:id="0">
    <w:p w14:paraId="1A8D3603" w14:textId="77777777" w:rsidR="007D31DF" w:rsidRDefault="007D31DF" w:rsidP="0043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81EA4" w14:textId="77777777" w:rsidR="007D31DF" w:rsidRDefault="007D31DF" w:rsidP="00430744">
      <w:r>
        <w:separator/>
      </w:r>
    </w:p>
  </w:footnote>
  <w:footnote w:type="continuationSeparator" w:id="0">
    <w:p w14:paraId="02904D22" w14:textId="77777777" w:rsidR="007D31DF" w:rsidRDefault="007D31DF" w:rsidP="00430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3D92"/>
    <w:multiLevelType w:val="hybridMultilevel"/>
    <w:tmpl w:val="23722D84"/>
    <w:lvl w:ilvl="0" w:tplc="FF7E1D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D44DC2"/>
    <w:multiLevelType w:val="multilevel"/>
    <w:tmpl w:val="05D44DC2"/>
    <w:lvl w:ilvl="0">
      <w:start w:val="1"/>
      <w:numFmt w:val="bullet"/>
      <w:lvlText w:val="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0DA21F24"/>
    <w:multiLevelType w:val="hybridMultilevel"/>
    <w:tmpl w:val="FDDEF12C"/>
    <w:lvl w:ilvl="0" w:tplc="505C2F82">
      <w:start w:val="1"/>
      <w:numFmt w:val="lowerLetter"/>
      <w:lvlText w:val="(%1)"/>
      <w:lvlJc w:val="left"/>
      <w:pPr>
        <w:ind w:left="360" w:hanging="360"/>
      </w:pPr>
      <w:rPr>
        <w:rFonts w:ascii="Courier New" w:hAnsi="Courier New" w:cs="Courier New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C3D6D"/>
    <w:multiLevelType w:val="hybridMultilevel"/>
    <w:tmpl w:val="728CCC50"/>
    <w:lvl w:ilvl="0" w:tplc="0734968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974"/>
    <w:rsid w:val="000005DA"/>
    <w:rsid w:val="00000833"/>
    <w:rsid w:val="00002BCE"/>
    <w:rsid w:val="00002CE3"/>
    <w:rsid w:val="00003157"/>
    <w:rsid w:val="0000342F"/>
    <w:rsid w:val="0000437C"/>
    <w:rsid w:val="00006709"/>
    <w:rsid w:val="00007DA8"/>
    <w:rsid w:val="0001182F"/>
    <w:rsid w:val="00015B53"/>
    <w:rsid w:val="00015F23"/>
    <w:rsid w:val="00020537"/>
    <w:rsid w:val="000207AA"/>
    <w:rsid w:val="0002118B"/>
    <w:rsid w:val="00021EB4"/>
    <w:rsid w:val="00022A05"/>
    <w:rsid w:val="00025BD8"/>
    <w:rsid w:val="00027680"/>
    <w:rsid w:val="0003227E"/>
    <w:rsid w:val="0003410E"/>
    <w:rsid w:val="0003748C"/>
    <w:rsid w:val="00040D86"/>
    <w:rsid w:val="0004596D"/>
    <w:rsid w:val="000460A7"/>
    <w:rsid w:val="000523DF"/>
    <w:rsid w:val="00054A60"/>
    <w:rsid w:val="00062805"/>
    <w:rsid w:val="000646BF"/>
    <w:rsid w:val="00064768"/>
    <w:rsid w:val="0006484D"/>
    <w:rsid w:val="00065BE7"/>
    <w:rsid w:val="00065F03"/>
    <w:rsid w:val="00070509"/>
    <w:rsid w:val="00071455"/>
    <w:rsid w:val="000732E3"/>
    <w:rsid w:val="00073F1B"/>
    <w:rsid w:val="00074C3E"/>
    <w:rsid w:val="00077B35"/>
    <w:rsid w:val="00086191"/>
    <w:rsid w:val="000919BA"/>
    <w:rsid w:val="00091EA6"/>
    <w:rsid w:val="000939B7"/>
    <w:rsid w:val="00094ECA"/>
    <w:rsid w:val="00097995"/>
    <w:rsid w:val="000B13C2"/>
    <w:rsid w:val="000B3E20"/>
    <w:rsid w:val="000B64E3"/>
    <w:rsid w:val="000C74B1"/>
    <w:rsid w:val="000C78A6"/>
    <w:rsid w:val="000D24FF"/>
    <w:rsid w:val="000D29A5"/>
    <w:rsid w:val="000E44A3"/>
    <w:rsid w:val="000E6371"/>
    <w:rsid w:val="000E6745"/>
    <w:rsid w:val="000E70C8"/>
    <w:rsid w:val="000F2657"/>
    <w:rsid w:val="000F3AB6"/>
    <w:rsid w:val="000F3C27"/>
    <w:rsid w:val="00100C4F"/>
    <w:rsid w:val="0010520B"/>
    <w:rsid w:val="0010646C"/>
    <w:rsid w:val="001113FD"/>
    <w:rsid w:val="001132B7"/>
    <w:rsid w:val="001137FE"/>
    <w:rsid w:val="001139A1"/>
    <w:rsid w:val="00115BDB"/>
    <w:rsid w:val="00116C9A"/>
    <w:rsid w:val="00126A34"/>
    <w:rsid w:val="00127167"/>
    <w:rsid w:val="001317DA"/>
    <w:rsid w:val="001323D4"/>
    <w:rsid w:val="00133A55"/>
    <w:rsid w:val="001342AA"/>
    <w:rsid w:val="00143254"/>
    <w:rsid w:val="001434D5"/>
    <w:rsid w:val="00145565"/>
    <w:rsid w:val="00146227"/>
    <w:rsid w:val="00146D06"/>
    <w:rsid w:val="00151D9A"/>
    <w:rsid w:val="00154628"/>
    <w:rsid w:val="00160DCD"/>
    <w:rsid w:val="0016539E"/>
    <w:rsid w:val="001673E4"/>
    <w:rsid w:val="0017220F"/>
    <w:rsid w:val="001727B2"/>
    <w:rsid w:val="001750A9"/>
    <w:rsid w:val="00183385"/>
    <w:rsid w:val="00183B27"/>
    <w:rsid w:val="00185B1A"/>
    <w:rsid w:val="00185C71"/>
    <w:rsid w:val="00193A20"/>
    <w:rsid w:val="001A0B2F"/>
    <w:rsid w:val="001A18CF"/>
    <w:rsid w:val="001A3974"/>
    <w:rsid w:val="001A3DA0"/>
    <w:rsid w:val="001A50A3"/>
    <w:rsid w:val="001A7554"/>
    <w:rsid w:val="001B1301"/>
    <w:rsid w:val="001B380A"/>
    <w:rsid w:val="001B3FAF"/>
    <w:rsid w:val="001B6D90"/>
    <w:rsid w:val="001B7154"/>
    <w:rsid w:val="001B7ED2"/>
    <w:rsid w:val="001C1E99"/>
    <w:rsid w:val="001C3866"/>
    <w:rsid w:val="001C6032"/>
    <w:rsid w:val="001C766D"/>
    <w:rsid w:val="001C77F7"/>
    <w:rsid w:val="001D3913"/>
    <w:rsid w:val="001E17F2"/>
    <w:rsid w:val="001E405A"/>
    <w:rsid w:val="001E55E2"/>
    <w:rsid w:val="001E699A"/>
    <w:rsid w:val="001E7FDA"/>
    <w:rsid w:val="001F1B1B"/>
    <w:rsid w:val="001F25B5"/>
    <w:rsid w:val="00202BA5"/>
    <w:rsid w:val="002035A5"/>
    <w:rsid w:val="00203B7E"/>
    <w:rsid w:val="00205704"/>
    <w:rsid w:val="00206998"/>
    <w:rsid w:val="00215AF9"/>
    <w:rsid w:val="00216033"/>
    <w:rsid w:val="002172F5"/>
    <w:rsid w:val="002209E4"/>
    <w:rsid w:val="002226B5"/>
    <w:rsid w:val="0022493E"/>
    <w:rsid w:val="002260D6"/>
    <w:rsid w:val="002269C6"/>
    <w:rsid w:val="00227A55"/>
    <w:rsid w:val="00230A4F"/>
    <w:rsid w:val="00233B28"/>
    <w:rsid w:val="002356B3"/>
    <w:rsid w:val="00236FF1"/>
    <w:rsid w:val="0024013F"/>
    <w:rsid w:val="002426B2"/>
    <w:rsid w:val="0024381C"/>
    <w:rsid w:val="0024509A"/>
    <w:rsid w:val="00250AB6"/>
    <w:rsid w:val="00250D40"/>
    <w:rsid w:val="0025271F"/>
    <w:rsid w:val="002544E9"/>
    <w:rsid w:val="00254ABB"/>
    <w:rsid w:val="00254FD1"/>
    <w:rsid w:val="00255632"/>
    <w:rsid w:val="00255F57"/>
    <w:rsid w:val="00261EAD"/>
    <w:rsid w:val="00261F25"/>
    <w:rsid w:val="00271AD7"/>
    <w:rsid w:val="00273128"/>
    <w:rsid w:val="00273C1F"/>
    <w:rsid w:val="00276B1B"/>
    <w:rsid w:val="00280598"/>
    <w:rsid w:val="002851AA"/>
    <w:rsid w:val="0028707D"/>
    <w:rsid w:val="00287CB2"/>
    <w:rsid w:val="002903E2"/>
    <w:rsid w:val="0029295D"/>
    <w:rsid w:val="002942CC"/>
    <w:rsid w:val="00296A90"/>
    <w:rsid w:val="00297206"/>
    <w:rsid w:val="002A1F82"/>
    <w:rsid w:val="002A278B"/>
    <w:rsid w:val="002A3224"/>
    <w:rsid w:val="002A3672"/>
    <w:rsid w:val="002A3850"/>
    <w:rsid w:val="002A44B3"/>
    <w:rsid w:val="002B3B90"/>
    <w:rsid w:val="002B6A35"/>
    <w:rsid w:val="002B7103"/>
    <w:rsid w:val="002D0947"/>
    <w:rsid w:val="002D11DF"/>
    <w:rsid w:val="002D307B"/>
    <w:rsid w:val="002D5BCA"/>
    <w:rsid w:val="002D5C13"/>
    <w:rsid w:val="002D7984"/>
    <w:rsid w:val="002D7F45"/>
    <w:rsid w:val="002E0FEC"/>
    <w:rsid w:val="002E20E8"/>
    <w:rsid w:val="002E3839"/>
    <w:rsid w:val="002E3993"/>
    <w:rsid w:val="002E39C6"/>
    <w:rsid w:val="002E59DD"/>
    <w:rsid w:val="002E5AB4"/>
    <w:rsid w:val="002E6806"/>
    <w:rsid w:val="002E6A0B"/>
    <w:rsid w:val="002F689C"/>
    <w:rsid w:val="002F6A83"/>
    <w:rsid w:val="002F6EC9"/>
    <w:rsid w:val="00300199"/>
    <w:rsid w:val="00301FCB"/>
    <w:rsid w:val="003022F8"/>
    <w:rsid w:val="00302B13"/>
    <w:rsid w:val="00303A18"/>
    <w:rsid w:val="00303D5E"/>
    <w:rsid w:val="00304A26"/>
    <w:rsid w:val="003058CF"/>
    <w:rsid w:val="00311772"/>
    <w:rsid w:val="00313A29"/>
    <w:rsid w:val="00317F54"/>
    <w:rsid w:val="00320918"/>
    <w:rsid w:val="0032207C"/>
    <w:rsid w:val="003247E1"/>
    <w:rsid w:val="00324F20"/>
    <w:rsid w:val="00324F8C"/>
    <w:rsid w:val="003262F8"/>
    <w:rsid w:val="003264C6"/>
    <w:rsid w:val="00331D78"/>
    <w:rsid w:val="00333080"/>
    <w:rsid w:val="003343CB"/>
    <w:rsid w:val="00334CD1"/>
    <w:rsid w:val="00342B37"/>
    <w:rsid w:val="003435E5"/>
    <w:rsid w:val="00343868"/>
    <w:rsid w:val="00346278"/>
    <w:rsid w:val="00347420"/>
    <w:rsid w:val="00350523"/>
    <w:rsid w:val="003549B4"/>
    <w:rsid w:val="00355E07"/>
    <w:rsid w:val="0035648D"/>
    <w:rsid w:val="003566FA"/>
    <w:rsid w:val="00356B16"/>
    <w:rsid w:val="003579E4"/>
    <w:rsid w:val="003614F1"/>
    <w:rsid w:val="003616EA"/>
    <w:rsid w:val="00362FBE"/>
    <w:rsid w:val="00363967"/>
    <w:rsid w:val="00366578"/>
    <w:rsid w:val="003667EA"/>
    <w:rsid w:val="00367B51"/>
    <w:rsid w:val="00371964"/>
    <w:rsid w:val="00373449"/>
    <w:rsid w:val="00376529"/>
    <w:rsid w:val="00376A58"/>
    <w:rsid w:val="0037768E"/>
    <w:rsid w:val="00381E94"/>
    <w:rsid w:val="003867A7"/>
    <w:rsid w:val="00387E32"/>
    <w:rsid w:val="00392BB4"/>
    <w:rsid w:val="00394270"/>
    <w:rsid w:val="00396207"/>
    <w:rsid w:val="00397979"/>
    <w:rsid w:val="00397C4D"/>
    <w:rsid w:val="003A7AD0"/>
    <w:rsid w:val="003B2054"/>
    <w:rsid w:val="003B26C2"/>
    <w:rsid w:val="003B4C9C"/>
    <w:rsid w:val="003B5BA0"/>
    <w:rsid w:val="003B7002"/>
    <w:rsid w:val="003C079C"/>
    <w:rsid w:val="003C100D"/>
    <w:rsid w:val="003C5D39"/>
    <w:rsid w:val="003C7D4F"/>
    <w:rsid w:val="003D1398"/>
    <w:rsid w:val="003E1AE2"/>
    <w:rsid w:val="003E44FC"/>
    <w:rsid w:val="003E5173"/>
    <w:rsid w:val="003E7876"/>
    <w:rsid w:val="003F06C8"/>
    <w:rsid w:val="003F4983"/>
    <w:rsid w:val="003F7EE6"/>
    <w:rsid w:val="0040292B"/>
    <w:rsid w:val="00402A12"/>
    <w:rsid w:val="00404577"/>
    <w:rsid w:val="00405318"/>
    <w:rsid w:val="00405FD9"/>
    <w:rsid w:val="004076A9"/>
    <w:rsid w:val="00410B10"/>
    <w:rsid w:val="00413407"/>
    <w:rsid w:val="00426964"/>
    <w:rsid w:val="00430744"/>
    <w:rsid w:val="00431AD0"/>
    <w:rsid w:val="00435529"/>
    <w:rsid w:val="00442018"/>
    <w:rsid w:val="00444A96"/>
    <w:rsid w:val="00452FFE"/>
    <w:rsid w:val="004531A4"/>
    <w:rsid w:val="004542D0"/>
    <w:rsid w:val="00455495"/>
    <w:rsid w:val="00455ABA"/>
    <w:rsid w:val="00463751"/>
    <w:rsid w:val="00464767"/>
    <w:rsid w:val="00475254"/>
    <w:rsid w:val="004767D2"/>
    <w:rsid w:val="004769DA"/>
    <w:rsid w:val="004776A2"/>
    <w:rsid w:val="00483A00"/>
    <w:rsid w:val="00485546"/>
    <w:rsid w:val="0048775B"/>
    <w:rsid w:val="004902B9"/>
    <w:rsid w:val="004903FA"/>
    <w:rsid w:val="00490921"/>
    <w:rsid w:val="00491856"/>
    <w:rsid w:val="004A24CE"/>
    <w:rsid w:val="004A2C02"/>
    <w:rsid w:val="004A2C6E"/>
    <w:rsid w:val="004A743B"/>
    <w:rsid w:val="004A7C2C"/>
    <w:rsid w:val="004B5551"/>
    <w:rsid w:val="004B5A7B"/>
    <w:rsid w:val="004B6867"/>
    <w:rsid w:val="004B78EA"/>
    <w:rsid w:val="004C1A7F"/>
    <w:rsid w:val="004C6092"/>
    <w:rsid w:val="004C63BD"/>
    <w:rsid w:val="004C7F7F"/>
    <w:rsid w:val="004D2C9E"/>
    <w:rsid w:val="004D2DDF"/>
    <w:rsid w:val="004D5F1C"/>
    <w:rsid w:val="004D671B"/>
    <w:rsid w:val="004D7E54"/>
    <w:rsid w:val="004E0198"/>
    <w:rsid w:val="004E5015"/>
    <w:rsid w:val="004E5E43"/>
    <w:rsid w:val="004E775C"/>
    <w:rsid w:val="004F016E"/>
    <w:rsid w:val="004F281E"/>
    <w:rsid w:val="004F2B6D"/>
    <w:rsid w:val="004F4FC6"/>
    <w:rsid w:val="00500F57"/>
    <w:rsid w:val="005034F5"/>
    <w:rsid w:val="00511869"/>
    <w:rsid w:val="00512F68"/>
    <w:rsid w:val="005134EA"/>
    <w:rsid w:val="0051428A"/>
    <w:rsid w:val="005220A4"/>
    <w:rsid w:val="00522214"/>
    <w:rsid w:val="00522D72"/>
    <w:rsid w:val="00524246"/>
    <w:rsid w:val="0053179B"/>
    <w:rsid w:val="00531826"/>
    <w:rsid w:val="00537986"/>
    <w:rsid w:val="005402EE"/>
    <w:rsid w:val="00541A4B"/>
    <w:rsid w:val="00541FAD"/>
    <w:rsid w:val="00542DD0"/>
    <w:rsid w:val="00544AA0"/>
    <w:rsid w:val="00546562"/>
    <w:rsid w:val="00546835"/>
    <w:rsid w:val="00551395"/>
    <w:rsid w:val="00552114"/>
    <w:rsid w:val="005526D6"/>
    <w:rsid w:val="00554D9C"/>
    <w:rsid w:val="00554DDC"/>
    <w:rsid w:val="00555164"/>
    <w:rsid w:val="005556B7"/>
    <w:rsid w:val="00557DF8"/>
    <w:rsid w:val="00557EB1"/>
    <w:rsid w:val="00561659"/>
    <w:rsid w:val="0056419B"/>
    <w:rsid w:val="00564799"/>
    <w:rsid w:val="00564D0A"/>
    <w:rsid w:val="0056523A"/>
    <w:rsid w:val="00566F87"/>
    <w:rsid w:val="00570A5B"/>
    <w:rsid w:val="00574CBB"/>
    <w:rsid w:val="00583E84"/>
    <w:rsid w:val="00591623"/>
    <w:rsid w:val="00591EAE"/>
    <w:rsid w:val="005923FC"/>
    <w:rsid w:val="005A2B00"/>
    <w:rsid w:val="005A5850"/>
    <w:rsid w:val="005A5A19"/>
    <w:rsid w:val="005B6E1A"/>
    <w:rsid w:val="005B74CE"/>
    <w:rsid w:val="005B7994"/>
    <w:rsid w:val="005B7C25"/>
    <w:rsid w:val="005C286F"/>
    <w:rsid w:val="005C2B59"/>
    <w:rsid w:val="005C4FBB"/>
    <w:rsid w:val="005C7955"/>
    <w:rsid w:val="005D1696"/>
    <w:rsid w:val="005D2094"/>
    <w:rsid w:val="005E45CA"/>
    <w:rsid w:val="005E73D2"/>
    <w:rsid w:val="005F0E8D"/>
    <w:rsid w:val="005F35E5"/>
    <w:rsid w:val="005F3E4E"/>
    <w:rsid w:val="005F56A6"/>
    <w:rsid w:val="005F56AC"/>
    <w:rsid w:val="005F73CF"/>
    <w:rsid w:val="00600C4D"/>
    <w:rsid w:val="006019BC"/>
    <w:rsid w:val="00601B5D"/>
    <w:rsid w:val="00602ABE"/>
    <w:rsid w:val="0060352A"/>
    <w:rsid w:val="00604520"/>
    <w:rsid w:val="0060707C"/>
    <w:rsid w:val="00607CC5"/>
    <w:rsid w:val="0061052E"/>
    <w:rsid w:val="00615CC5"/>
    <w:rsid w:val="00616A4E"/>
    <w:rsid w:val="00622340"/>
    <w:rsid w:val="00622DCF"/>
    <w:rsid w:val="00623237"/>
    <w:rsid w:val="006233B2"/>
    <w:rsid w:val="00626FA8"/>
    <w:rsid w:val="00627C41"/>
    <w:rsid w:val="00631A02"/>
    <w:rsid w:val="006337A5"/>
    <w:rsid w:val="0063456E"/>
    <w:rsid w:val="006401A0"/>
    <w:rsid w:val="006435DD"/>
    <w:rsid w:val="006447F5"/>
    <w:rsid w:val="00646EC3"/>
    <w:rsid w:val="00650C51"/>
    <w:rsid w:val="00654BE5"/>
    <w:rsid w:val="00655121"/>
    <w:rsid w:val="00655671"/>
    <w:rsid w:val="00656474"/>
    <w:rsid w:val="00656DE0"/>
    <w:rsid w:val="006578DF"/>
    <w:rsid w:val="00660A6C"/>
    <w:rsid w:val="0066260A"/>
    <w:rsid w:val="00664971"/>
    <w:rsid w:val="006661E6"/>
    <w:rsid w:val="00666FD3"/>
    <w:rsid w:val="00677C0B"/>
    <w:rsid w:val="00680872"/>
    <w:rsid w:val="006821AC"/>
    <w:rsid w:val="00682EFF"/>
    <w:rsid w:val="00683605"/>
    <w:rsid w:val="00692C7C"/>
    <w:rsid w:val="00694782"/>
    <w:rsid w:val="00694DF7"/>
    <w:rsid w:val="006A0450"/>
    <w:rsid w:val="006A04AD"/>
    <w:rsid w:val="006A064A"/>
    <w:rsid w:val="006A1A2D"/>
    <w:rsid w:val="006A1B10"/>
    <w:rsid w:val="006A24EE"/>
    <w:rsid w:val="006A2B92"/>
    <w:rsid w:val="006A5637"/>
    <w:rsid w:val="006A77B2"/>
    <w:rsid w:val="006B4091"/>
    <w:rsid w:val="006B4570"/>
    <w:rsid w:val="006B5BF1"/>
    <w:rsid w:val="006C0939"/>
    <w:rsid w:val="006C567E"/>
    <w:rsid w:val="006C70A9"/>
    <w:rsid w:val="006C7224"/>
    <w:rsid w:val="006D4C3E"/>
    <w:rsid w:val="006D4E87"/>
    <w:rsid w:val="006D6228"/>
    <w:rsid w:val="006E23B0"/>
    <w:rsid w:val="006E53AB"/>
    <w:rsid w:val="006E5556"/>
    <w:rsid w:val="006E71AA"/>
    <w:rsid w:val="006F38D5"/>
    <w:rsid w:val="006F7D61"/>
    <w:rsid w:val="00703F95"/>
    <w:rsid w:val="00705785"/>
    <w:rsid w:val="007060BA"/>
    <w:rsid w:val="00706C3B"/>
    <w:rsid w:val="00710623"/>
    <w:rsid w:val="00712697"/>
    <w:rsid w:val="00713B20"/>
    <w:rsid w:val="007224B3"/>
    <w:rsid w:val="0072252F"/>
    <w:rsid w:val="00723329"/>
    <w:rsid w:val="007249BD"/>
    <w:rsid w:val="00725E3D"/>
    <w:rsid w:val="00730309"/>
    <w:rsid w:val="00731A54"/>
    <w:rsid w:val="00731FEC"/>
    <w:rsid w:val="0073223B"/>
    <w:rsid w:val="0073730F"/>
    <w:rsid w:val="007378D5"/>
    <w:rsid w:val="007379F2"/>
    <w:rsid w:val="00737EAE"/>
    <w:rsid w:val="007418CB"/>
    <w:rsid w:val="0074253B"/>
    <w:rsid w:val="00742ABD"/>
    <w:rsid w:val="00745374"/>
    <w:rsid w:val="007477A7"/>
    <w:rsid w:val="007479CF"/>
    <w:rsid w:val="007523D4"/>
    <w:rsid w:val="00754D65"/>
    <w:rsid w:val="0075660F"/>
    <w:rsid w:val="00756853"/>
    <w:rsid w:val="007573C4"/>
    <w:rsid w:val="00757E46"/>
    <w:rsid w:val="0076039D"/>
    <w:rsid w:val="0076292E"/>
    <w:rsid w:val="007702F6"/>
    <w:rsid w:val="007716ED"/>
    <w:rsid w:val="007722E2"/>
    <w:rsid w:val="00772357"/>
    <w:rsid w:val="00777752"/>
    <w:rsid w:val="007806AD"/>
    <w:rsid w:val="00780A6F"/>
    <w:rsid w:val="0078399F"/>
    <w:rsid w:val="0078437C"/>
    <w:rsid w:val="00785B1C"/>
    <w:rsid w:val="00786915"/>
    <w:rsid w:val="007940BA"/>
    <w:rsid w:val="00795C69"/>
    <w:rsid w:val="00796811"/>
    <w:rsid w:val="00796F04"/>
    <w:rsid w:val="007A1996"/>
    <w:rsid w:val="007A30A7"/>
    <w:rsid w:val="007A4751"/>
    <w:rsid w:val="007A5026"/>
    <w:rsid w:val="007A566F"/>
    <w:rsid w:val="007A6068"/>
    <w:rsid w:val="007A6B44"/>
    <w:rsid w:val="007A743C"/>
    <w:rsid w:val="007A77E1"/>
    <w:rsid w:val="007B198E"/>
    <w:rsid w:val="007B424C"/>
    <w:rsid w:val="007B4C89"/>
    <w:rsid w:val="007B5B78"/>
    <w:rsid w:val="007B60E5"/>
    <w:rsid w:val="007B7532"/>
    <w:rsid w:val="007B78DB"/>
    <w:rsid w:val="007C000B"/>
    <w:rsid w:val="007C132E"/>
    <w:rsid w:val="007C3375"/>
    <w:rsid w:val="007C37FA"/>
    <w:rsid w:val="007C3D2E"/>
    <w:rsid w:val="007C4708"/>
    <w:rsid w:val="007C64A1"/>
    <w:rsid w:val="007C6B5D"/>
    <w:rsid w:val="007C6BBD"/>
    <w:rsid w:val="007C7647"/>
    <w:rsid w:val="007D04B3"/>
    <w:rsid w:val="007D0B05"/>
    <w:rsid w:val="007D2F0F"/>
    <w:rsid w:val="007D31DF"/>
    <w:rsid w:val="007D636C"/>
    <w:rsid w:val="007D645A"/>
    <w:rsid w:val="007D79DA"/>
    <w:rsid w:val="007E618F"/>
    <w:rsid w:val="007E7F4E"/>
    <w:rsid w:val="007F0D2C"/>
    <w:rsid w:val="007F12B8"/>
    <w:rsid w:val="007F2F9A"/>
    <w:rsid w:val="007F79D8"/>
    <w:rsid w:val="008017B3"/>
    <w:rsid w:val="008019F6"/>
    <w:rsid w:val="00801ADB"/>
    <w:rsid w:val="00803B3D"/>
    <w:rsid w:val="0080455B"/>
    <w:rsid w:val="00804861"/>
    <w:rsid w:val="00804E0F"/>
    <w:rsid w:val="008116E3"/>
    <w:rsid w:val="00815BFE"/>
    <w:rsid w:val="00815F26"/>
    <w:rsid w:val="008257F8"/>
    <w:rsid w:val="0082704F"/>
    <w:rsid w:val="0082705A"/>
    <w:rsid w:val="0082794A"/>
    <w:rsid w:val="00830DC0"/>
    <w:rsid w:val="00836311"/>
    <w:rsid w:val="00841ABA"/>
    <w:rsid w:val="00844EBE"/>
    <w:rsid w:val="0084563B"/>
    <w:rsid w:val="008477CA"/>
    <w:rsid w:val="008513BB"/>
    <w:rsid w:val="00853A13"/>
    <w:rsid w:val="00857100"/>
    <w:rsid w:val="00860F72"/>
    <w:rsid w:val="00862622"/>
    <w:rsid w:val="0087057A"/>
    <w:rsid w:val="00877874"/>
    <w:rsid w:val="00880022"/>
    <w:rsid w:val="0088127E"/>
    <w:rsid w:val="00883C36"/>
    <w:rsid w:val="00886A86"/>
    <w:rsid w:val="00891FC8"/>
    <w:rsid w:val="00893D52"/>
    <w:rsid w:val="008956E9"/>
    <w:rsid w:val="00895E83"/>
    <w:rsid w:val="008967C9"/>
    <w:rsid w:val="008A05E5"/>
    <w:rsid w:val="008A295D"/>
    <w:rsid w:val="008A372A"/>
    <w:rsid w:val="008A513D"/>
    <w:rsid w:val="008A7CC1"/>
    <w:rsid w:val="008A7F80"/>
    <w:rsid w:val="008B0C3E"/>
    <w:rsid w:val="008B2171"/>
    <w:rsid w:val="008B220D"/>
    <w:rsid w:val="008B4EA0"/>
    <w:rsid w:val="008B6761"/>
    <w:rsid w:val="008B6D3C"/>
    <w:rsid w:val="008B74F5"/>
    <w:rsid w:val="008C193A"/>
    <w:rsid w:val="008C39BE"/>
    <w:rsid w:val="008C4BC0"/>
    <w:rsid w:val="008C57F9"/>
    <w:rsid w:val="008D275D"/>
    <w:rsid w:val="008D3F42"/>
    <w:rsid w:val="008D5CD0"/>
    <w:rsid w:val="008D7FCC"/>
    <w:rsid w:val="008E3E7D"/>
    <w:rsid w:val="008E4C36"/>
    <w:rsid w:val="008E6CB2"/>
    <w:rsid w:val="008E7C48"/>
    <w:rsid w:val="008F0199"/>
    <w:rsid w:val="008F47A2"/>
    <w:rsid w:val="008F5E21"/>
    <w:rsid w:val="008F65A0"/>
    <w:rsid w:val="008F6E02"/>
    <w:rsid w:val="008F6F42"/>
    <w:rsid w:val="00900639"/>
    <w:rsid w:val="00902970"/>
    <w:rsid w:val="00903177"/>
    <w:rsid w:val="00903DE4"/>
    <w:rsid w:val="00905F3A"/>
    <w:rsid w:val="00906815"/>
    <w:rsid w:val="00907607"/>
    <w:rsid w:val="0091112C"/>
    <w:rsid w:val="0091218D"/>
    <w:rsid w:val="00913004"/>
    <w:rsid w:val="009158C0"/>
    <w:rsid w:val="00916CF8"/>
    <w:rsid w:val="00924B8A"/>
    <w:rsid w:val="00927412"/>
    <w:rsid w:val="009279A8"/>
    <w:rsid w:val="0093004B"/>
    <w:rsid w:val="009316E9"/>
    <w:rsid w:val="009322ED"/>
    <w:rsid w:val="00932C66"/>
    <w:rsid w:val="009360B7"/>
    <w:rsid w:val="009433D1"/>
    <w:rsid w:val="00943665"/>
    <w:rsid w:val="00943CF5"/>
    <w:rsid w:val="00946415"/>
    <w:rsid w:val="0094691D"/>
    <w:rsid w:val="00952B93"/>
    <w:rsid w:val="00955B50"/>
    <w:rsid w:val="00955EC8"/>
    <w:rsid w:val="00960DB6"/>
    <w:rsid w:val="009630DF"/>
    <w:rsid w:val="00965871"/>
    <w:rsid w:val="009662FC"/>
    <w:rsid w:val="009715CA"/>
    <w:rsid w:val="0097370F"/>
    <w:rsid w:val="00975093"/>
    <w:rsid w:val="00975B48"/>
    <w:rsid w:val="00977EF6"/>
    <w:rsid w:val="00982AE4"/>
    <w:rsid w:val="0098367A"/>
    <w:rsid w:val="0098369F"/>
    <w:rsid w:val="00983EEF"/>
    <w:rsid w:val="00984AE8"/>
    <w:rsid w:val="00984C99"/>
    <w:rsid w:val="00984CCA"/>
    <w:rsid w:val="009856D7"/>
    <w:rsid w:val="009857DC"/>
    <w:rsid w:val="00985B92"/>
    <w:rsid w:val="0098642B"/>
    <w:rsid w:val="00986B06"/>
    <w:rsid w:val="00990EE8"/>
    <w:rsid w:val="00992114"/>
    <w:rsid w:val="00992C6F"/>
    <w:rsid w:val="00993FD5"/>
    <w:rsid w:val="00995E89"/>
    <w:rsid w:val="009A421B"/>
    <w:rsid w:val="009A524C"/>
    <w:rsid w:val="009B1BE2"/>
    <w:rsid w:val="009B1FC9"/>
    <w:rsid w:val="009B2B19"/>
    <w:rsid w:val="009B4F2F"/>
    <w:rsid w:val="009C09F5"/>
    <w:rsid w:val="009C19AB"/>
    <w:rsid w:val="009C1B6F"/>
    <w:rsid w:val="009C2B38"/>
    <w:rsid w:val="009C3FA4"/>
    <w:rsid w:val="009C7F68"/>
    <w:rsid w:val="009D0A35"/>
    <w:rsid w:val="009D5EBC"/>
    <w:rsid w:val="009E1E2F"/>
    <w:rsid w:val="009E4DB3"/>
    <w:rsid w:val="009E508A"/>
    <w:rsid w:val="009E65DB"/>
    <w:rsid w:val="009E6FFE"/>
    <w:rsid w:val="009F0502"/>
    <w:rsid w:val="009F6012"/>
    <w:rsid w:val="009F63F5"/>
    <w:rsid w:val="009F74B7"/>
    <w:rsid w:val="009F76BB"/>
    <w:rsid w:val="009F7B99"/>
    <w:rsid w:val="00A05585"/>
    <w:rsid w:val="00A118D2"/>
    <w:rsid w:val="00A15C0F"/>
    <w:rsid w:val="00A17326"/>
    <w:rsid w:val="00A21380"/>
    <w:rsid w:val="00A22CFB"/>
    <w:rsid w:val="00A22DFD"/>
    <w:rsid w:val="00A23B0D"/>
    <w:rsid w:val="00A26FF5"/>
    <w:rsid w:val="00A3089D"/>
    <w:rsid w:val="00A353F1"/>
    <w:rsid w:val="00A3770B"/>
    <w:rsid w:val="00A40D52"/>
    <w:rsid w:val="00A45B0F"/>
    <w:rsid w:val="00A506FB"/>
    <w:rsid w:val="00A51E97"/>
    <w:rsid w:val="00A5392E"/>
    <w:rsid w:val="00A54D56"/>
    <w:rsid w:val="00A6065A"/>
    <w:rsid w:val="00A6235B"/>
    <w:rsid w:val="00A64F8C"/>
    <w:rsid w:val="00A65B10"/>
    <w:rsid w:val="00A6779F"/>
    <w:rsid w:val="00A727F0"/>
    <w:rsid w:val="00A73A81"/>
    <w:rsid w:val="00A75463"/>
    <w:rsid w:val="00A766A3"/>
    <w:rsid w:val="00A87D06"/>
    <w:rsid w:val="00A87D52"/>
    <w:rsid w:val="00A900B4"/>
    <w:rsid w:val="00A90807"/>
    <w:rsid w:val="00A954CD"/>
    <w:rsid w:val="00AA0C60"/>
    <w:rsid w:val="00AA3C31"/>
    <w:rsid w:val="00AA47E6"/>
    <w:rsid w:val="00AA4CBE"/>
    <w:rsid w:val="00AA5F46"/>
    <w:rsid w:val="00AA7CED"/>
    <w:rsid w:val="00AB0781"/>
    <w:rsid w:val="00AB3F4B"/>
    <w:rsid w:val="00AC041F"/>
    <w:rsid w:val="00AC152D"/>
    <w:rsid w:val="00AC2931"/>
    <w:rsid w:val="00AC2DCE"/>
    <w:rsid w:val="00AC7D8C"/>
    <w:rsid w:val="00AC7F5D"/>
    <w:rsid w:val="00AC7FD4"/>
    <w:rsid w:val="00AD05F7"/>
    <w:rsid w:val="00AD3933"/>
    <w:rsid w:val="00AD58A5"/>
    <w:rsid w:val="00AD5BB2"/>
    <w:rsid w:val="00AE01C4"/>
    <w:rsid w:val="00AE29FC"/>
    <w:rsid w:val="00AE7AB2"/>
    <w:rsid w:val="00AE7F05"/>
    <w:rsid w:val="00AF1E06"/>
    <w:rsid w:val="00AF25C9"/>
    <w:rsid w:val="00AF2A68"/>
    <w:rsid w:val="00AF5A19"/>
    <w:rsid w:val="00AF6376"/>
    <w:rsid w:val="00AF7261"/>
    <w:rsid w:val="00B04145"/>
    <w:rsid w:val="00B14392"/>
    <w:rsid w:val="00B15408"/>
    <w:rsid w:val="00B17E27"/>
    <w:rsid w:val="00B22F9A"/>
    <w:rsid w:val="00B23090"/>
    <w:rsid w:val="00B31921"/>
    <w:rsid w:val="00B34D90"/>
    <w:rsid w:val="00B368FA"/>
    <w:rsid w:val="00B4670E"/>
    <w:rsid w:val="00B47347"/>
    <w:rsid w:val="00B4756E"/>
    <w:rsid w:val="00B507A7"/>
    <w:rsid w:val="00B507F2"/>
    <w:rsid w:val="00B50BD2"/>
    <w:rsid w:val="00B53077"/>
    <w:rsid w:val="00B53891"/>
    <w:rsid w:val="00B53C99"/>
    <w:rsid w:val="00B54038"/>
    <w:rsid w:val="00B5428A"/>
    <w:rsid w:val="00B5482B"/>
    <w:rsid w:val="00B54CD9"/>
    <w:rsid w:val="00B5666C"/>
    <w:rsid w:val="00B57B9D"/>
    <w:rsid w:val="00B57DA3"/>
    <w:rsid w:val="00B6104A"/>
    <w:rsid w:val="00B66F3A"/>
    <w:rsid w:val="00B71B4C"/>
    <w:rsid w:val="00B7232F"/>
    <w:rsid w:val="00B7406A"/>
    <w:rsid w:val="00B76403"/>
    <w:rsid w:val="00B77C18"/>
    <w:rsid w:val="00B80E75"/>
    <w:rsid w:val="00B81E8C"/>
    <w:rsid w:val="00B82C81"/>
    <w:rsid w:val="00B83B79"/>
    <w:rsid w:val="00B859AA"/>
    <w:rsid w:val="00B91095"/>
    <w:rsid w:val="00B966F7"/>
    <w:rsid w:val="00BA01F4"/>
    <w:rsid w:val="00BA038D"/>
    <w:rsid w:val="00BA133A"/>
    <w:rsid w:val="00BA18EE"/>
    <w:rsid w:val="00BA48DE"/>
    <w:rsid w:val="00BA4905"/>
    <w:rsid w:val="00BA60EB"/>
    <w:rsid w:val="00BA67AB"/>
    <w:rsid w:val="00BA7B1A"/>
    <w:rsid w:val="00BB247F"/>
    <w:rsid w:val="00BB2585"/>
    <w:rsid w:val="00BB53F1"/>
    <w:rsid w:val="00BC0BEB"/>
    <w:rsid w:val="00BC22A8"/>
    <w:rsid w:val="00BC2548"/>
    <w:rsid w:val="00BC755D"/>
    <w:rsid w:val="00BC7EAC"/>
    <w:rsid w:val="00BD324E"/>
    <w:rsid w:val="00BD4607"/>
    <w:rsid w:val="00BD70C4"/>
    <w:rsid w:val="00BE2B4F"/>
    <w:rsid w:val="00BE3B3D"/>
    <w:rsid w:val="00BE50E3"/>
    <w:rsid w:val="00BE685B"/>
    <w:rsid w:val="00BE70AD"/>
    <w:rsid w:val="00BE7920"/>
    <w:rsid w:val="00BF74E9"/>
    <w:rsid w:val="00BF76AA"/>
    <w:rsid w:val="00C01DD3"/>
    <w:rsid w:val="00C01EFF"/>
    <w:rsid w:val="00C029CC"/>
    <w:rsid w:val="00C0363D"/>
    <w:rsid w:val="00C04075"/>
    <w:rsid w:val="00C05324"/>
    <w:rsid w:val="00C05965"/>
    <w:rsid w:val="00C05A8D"/>
    <w:rsid w:val="00C07B2B"/>
    <w:rsid w:val="00C108F7"/>
    <w:rsid w:val="00C110FD"/>
    <w:rsid w:val="00C13B38"/>
    <w:rsid w:val="00C14711"/>
    <w:rsid w:val="00C2100F"/>
    <w:rsid w:val="00C2376E"/>
    <w:rsid w:val="00C24801"/>
    <w:rsid w:val="00C253EC"/>
    <w:rsid w:val="00C3133D"/>
    <w:rsid w:val="00C31546"/>
    <w:rsid w:val="00C31E17"/>
    <w:rsid w:val="00C32948"/>
    <w:rsid w:val="00C33871"/>
    <w:rsid w:val="00C34984"/>
    <w:rsid w:val="00C34FB8"/>
    <w:rsid w:val="00C359EB"/>
    <w:rsid w:val="00C37340"/>
    <w:rsid w:val="00C4288B"/>
    <w:rsid w:val="00C43A67"/>
    <w:rsid w:val="00C44B0E"/>
    <w:rsid w:val="00C46169"/>
    <w:rsid w:val="00C466BA"/>
    <w:rsid w:val="00C52080"/>
    <w:rsid w:val="00C55225"/>
    <w:rsid w:val="00C568B1"/>
    <w:rsid w:val="00C6003C"/>
    <w:rsid w:val="00C633B0"/>
    <w:rsid w:val="00C6374F"/>
    <w:rsid w:val="00C66358"/>
    <w:rsid w:val="00C6744C"/>
    <w:rsid w:val="00C7039F"/>
    <w:rsid w:val="00C7148E"/>
    <w:rsid w:val="00C7291C"/>
    <w:rsid w:val="00C7341A"/>
    <w:rsid w:val="00C73767"/>
    <w:rsid w:val="00C77087"/>
    <w:rsid w:val="00C8294B"/>
    <w:rsid w:val="00C82C53"/>
    <w:rsid w:val="00C87162"/>
    <w:rsid w:val="00C93B25"/>
    <w:rsid w:val="00C93FF3"/>
    <w:rsid w:val="00CA09EC"/>
    <w:rsid w:val="00CB0644"/>
    <w:rsid w:val="00CB5247"/>
    <w:rsid w:val="00CB5857"/>
    <w:rsid w:val="00CB642D"/>
    <w:rsid w:val="00CB76AE"/>
    <w:rsid w:val="00CB7BC9"/>
    <w:rsid w:val="00CC0105"/>
    <w:rsid w:val="00CC165E"/>
    <w:rsid w:val="00CC34BD"/>
    <w:rsid w:val="00CC606B"/>
    <w:rsid w:val="00CC6ADB"/>
    <w:rsid w:val="00CD0069"/>
    <w:rsid w:val="00CD0352"/>
    <w:rsid w:val="00CD1ED9"/>
    <w:rsid w:val="00CD3C12"/>
    <w:rsid w:val="00CD5AB4"/>
    <w:rsid w:val="00CD6CA1"/>
    <w:rsid w:val="00CE04DD"/>
    <w:rsid w:val="00CE4132"/>
    <w:rsid w:val="00CE4FA6"/>
    <w:rsid w:val="00CE59A5"/>
    <w:rsid w:val="00CF112E"/>
    <w:rsid w:val="00CF3A09"/>
    <w:rsid w:val="00CF3B45"/>
    <w:rsid w:val="00CF49C5"/>
    <w:rsid w:val="00CF65D0"/>
    <w:rsid w:val="00D01C6E"/>
    <w:rsid w:val="00D02B44"/>
    <w:rsid w:val="00D02EB9"/>
    <w:rsid w:val="00D05663"/>
    <w:rsid w:val="00D10086"/>
    <w:rsid w:val="00D10561"/>
    <w:rsid w:val="00D13F1C"/>
    <w:rsid w:val="00D17DC1"/>
    <w:rsid w:val="00D248E6"/>
    <w:rsid w:val="00D27444"/>
    <w:rsid w:val="00D27516"/>
    <w:rsid w:val="00D307BC"/>
    <w:rsid w:val="00D33AFD"/>
    <w:rsid w:val="00D33E3B"/>
    <w:rsid w:val="00D34C04"/>
    <w:rsid w:val="00D34EF6"/>
    <w:rsid w:val="00D35BE2"/>
    <w:rsid w:val="00D368AB"/>
    <w:rsid w:val="00D374E2"/>
    <w:rsid w:val="00D378F3"/>
    <w:rsid w:val="00D41564"/>
    <w:rsid w:val="00D43D59"/>
    <w:rsid w:val="00D45BE9"/>
    <w:rsid w:val="00D45FE0"/>
    <w:rsid w:val="00D463C6"/>
    <w:rsid w:val="00D5039F"/>
    <w:rsid w:val="00D553EF"/>
    <w:rsid w:val="00D56518"/>
    <w:rsid w:val="00D57B16"/>
    <w:rsid w:val="00D60237"/>
    <w:rsid w:val="00D6100A"/>
    <w:rsid w:val="00D61083"/>
    <w:rsid w:val="00D62791"/>
    <w:rsid w:val="00D6431E"/>
    <w:rsid w:val="00D65654"/>
    <w:rsid w:val="00D65DFF"/>
    <w:rsid w:val="00D66E3D"/>
    <w:rsid w:val="00D6715B"/>
    <w:rsid w:val="00D71880"/>
    <w:rsid w:val="00D72913"/>
    <w:rsid w:val="00D77370"/>
    <w:rsid w:val="00D8185C"/>
    <w:rsid w:val="00D8417D"/>
    <w:rsid w:val="00D85FCF"/>
    <w:rsid w:val="00D86CA7"/>
    <w:rsid w:val="00D8753F"/>
    <w:rsid w:val="00D90622"/>
    <w:rsid w:val="00D91F84"/>
    <w:rsid w:val="00D92A89"/>
    <w:rsid w:val="00D93F8F"/>
    <w:rsid w:val="00D943B3"/>
    <w:rsid w:val="00D95586"/>
    <w:rsid w:val="00D95F4D"/>
    <w:rsid w:val="00D97EBA"/>
    <w:rsid w:val="00DA2BA7"/>
    <w:rsid w:val="00DA4F31"/>
    <w:rsid w:val="00DA6E5A"/>
    <w:rsid w:val="00DB0534"/>
    <w:rsid w:val="00DB22D5"/>
    <w:rsid w:val="00DB32FD"/>
    <w:rsid w:val="00DB50BB"/>
    <w:rsid w:val="00DB50C6"/>
    <w:rsid w:val="00DC29E2"/>
    <w:rsid w:val="00DC56B6"/>
    <w:rsid w:val="00DC6FBE"/>
    <w:rsid w:val="00DD077E"/>
    <w:rsid w:val="00DD1495"/>
    <w:rsid w:val="00DD468E"/>
    <w:rsid w:val="00DD5465"/>
    <w:rsid w:val="00DD7CE8"/>
    <w:rsid w:val="00DD7FEA"/>
    <w:rsid w:val="00DE43F2"/>
    <w:rsid w:val="00DE5D81"/>
    <w:rsid w:val="00DE5FA4"/>
    <w:rsid w:val="00DE6562"/>
    <w:rsid w:val="00DE6B22"/>
    <w:rsid w:val="00DF37AD"/>
    <w:rsid w:val="00DF4EAB"/>
    <w:rsid w:val="00E03B6B"/>
    <w:rsid w:val="00E04B52"/>
    <w:rsid w:val="00E07D84"/>
    <w:rsid w:val="00E13EDE"/>
    <w:rsid w:val="00E144AB"/>
    <w:rsid w:val="00E14599"/>
    <w:rsid w:val="00E25C19"/>
    <w:rsid w:val="00E302A9"/>
    <w:rsid w:val="00E32AA6"/>
    <w:rsid w:val="00E34664"/>
    <w:rsid w:val="00E34CA2"/>
    <w:rsid w:val="00E3551A"/>
    <w:rsid w:val="00E36472"/>
    <w:rsid w:val="00E365BB"/>
    <w:rsid w:val="00E404E2"/>
    <w:rsid w:val="00E407CD"/>
    <w:rsid w:val="00E40F82"/>
    <w:rsid w:val="00E44C82"/>
    <w:rsid w:val="00E45BD8"/>
    <w:rsid w:val="00E4766E"/>
    <w:rsid w:val="00E500EC"/>
    <w:rsid w:val="00E504C5"/>
    <w:rsid w:val="00E52459"/>
    <w:rsid w:val="00E55E5A"/>
    <w:rsid w:val="00E56816"/>
    <w:rsid w:val="00E57A98"/>
    <w:rsid w:val="00E57FE7"/>
    <w:rsid w:val="00E6056F"/>
    <w:rsid w:val="00E608EF"/>
    <w:rsid w:val="00E60B98"/>
    <w:rsid w:val="00E60B9B"/>
    <w:rsid w:val="00E629C6"/>
    <w:rsid w:val="00E63883"/>
    <w:rsid w:val="00E658F0"/>
    <w:rsid w:val="00E66C25"/>
    <w:rsid w:val="00E67514"/>
    <w:rsid w:val="00E7249E"/>
    <w:rsid w:val="00E8053F"/>
    <w:rsid w:val="00E8072A"/>
    <w:rsid w:val="00E81B11"/>
    <w:rsid w:val="00E826AF"/>
    <w:rsid w:val="00E82DD0"/>
    <w:rsid w:val="00E85C4F"/>
    <w:rsid w:val="00E86B57"/>
    <w:rsid w:val="00E8709A"/>
    <w:rsid w:val="00E90F93"/>
    <w:rsid w:val="00E929D4"/>
    <w:rsid w:val="00E92F84"/>
    <w:rsid w:val="00E9326F"/>
    <w:rsid w:val="00E9570A"/>
    <w:rsid w:val="00E9753E"/>
    <w:rsid w:val="00EA10D0"/>
    <w:rsid w:val="00EA5E38"/>
    <w:rsid w:val="00EA6297"/>
    <w:rsid w:val="00EA68CA"/>
    <w:rsid w:val="00EB35FC"/>
    <w:rsid w:val="00EB5D16"/>
    <w:rsid w:val="00EC35F5"/>
    <w:rsid w:val="00EC636F"/>
    <w:rsid w:val="00ED4B2C"/>
    <w:rsid w:val="00ED518B"/>
    <w:rsid w:val="00ED683E"/>
    <w:rsid w:val="00ED6E9D"/>
    <w:rsid w:val="00ED7CF5"/>
    <w:rsid w:val="00EE1593"/>
    <w:rsid w:val="00EE312C"/>
    <w:rsid w:val="00EE3612"/>
    <w:rsid w:val="00EF174C"/>
    <w:rsid w:val="00EF5D49"/>
    <w:rsid w:val="00F00B64"/>
    <w:rsid w:val="00F0256A"/>
    <w:rsid w:val="00F038FD"/>
    <w:rsid w:val="00F04D50"/>
    <w:rsid w:val="00F11CAC"/>
    <w:rsid w:val="00F130E8"/>
    <w:rsid w:val="00F16B0D"/>
    <w:rsid w:val="00F16B89"/>
    <w:rsid w:val="00F1730A"/>
    <w:rsid w:val="00F24713"/>
    <w:rsid w:val="00F3217C"/>
    <w:rsid w:val="00F32AF9"/>
    <w:rsid w:val="00F33B6D"/>
    <w:rsid w:val="00F34312"/>
    <w:rsid w:val="00F3448E"/>
    <w:rsid w:val="00F374F6"/>
    <w:rsid w:val="00F37855"/>
    <w:rsid w:val="00F37F39"/>
    <w:rsid w:val="00F4105E"/>
    <w:rsid w:val="00F45286"/>
    <w:rsid w:val="00F513B0"/>
    <w:rsid w:val="00F51505"/>
    <w:rsid w:val="00F519BE"/>
    <w:rsid w:val="00F51FE5"/>
    <w:rsid w:val="00F539CF"/>
    <w:rsid w:val="00F57B24"/>
    <w:rsid w:val="00F6383A"/>
    <w:rsid w:val="00F71CA9"/>
    <w:rsid w:val="00F72931"/>
    <w:rsid w:val="00F73AAF"/>
    <w:rsid w:val="00F75496"/>
    <w:rsid w:val="00F7788C"/>
    <w:rsid w:val="00F80AF1"/>
    <w:rsid w:val="00F90AB6"/>
    <w:rsid w:val="00F93516"/>
    <w:rsid w:val="00F95598"/>
    <w:rsid w:val="00FA0151"/>
    <w:rsid w:val="00FA2D3C"/>
    <w:rsid w:val="00FA7392"/>
    <w:rsid w:val="00FB4D70"/>
    <w:rsid w:val="00FB7741"/>
    <w:rsid w:val="00FC1D23"/>
    <w:rsid w:val="00FC7448"/>
    <w:rsid w:val="00FC793F"/>
    <w:rsid w:val="00FD066E"/>
    <w:rsid w:val="00FD1427"/>
    <w:rsid w:val="00FD29DD"/>
    <w:rsid w:val="00FE6B7A"/>
    <w:rsid w:val="00FE6E0F"/>
    <w:rsid w:val="00FF0426"/>
    <w:rsid w:val="00FF1FB6"/>
    <w:rsid w:val="00FF36C8"/>
    <w:rsid w:val="00FF4338"/>
    <w:rsid w:val="00FF58E3"/>
    <w:rsid w:val="00FF6C5A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59604"/>
  <w15:chartTrackingRefBased/>
  <w15:docId w15:val="{977129A2-8E33-4126-986D-F6C1E08B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974"/>
    <w:pPr>
      <w:widowControl w:val="0"/>
      <w:jc w:val="both"/>
    </w:pPr>
    <w:rPr>
      <w:rFonts w:ascii="宋体" w:eastAsia="宋体" w:hAnsi="宋体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30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A39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1A3974"/>
    <w:rPr>
      <w:rFonts w:ascii="宋体" w:eastAsia="宋体" w:hAnsi="宋体" w:cs="Times New Roman"/>
      <w:b/>
      <w:bCs/>
      <w:sz w:val="32"/>
      <w:szCs w:val="32"/>
    </w:rPr>
  </w:style>
  <w:style w:type="paragraph" w:styleId="a3">
    <w:name w:val="Normal (Web)"/>
    <w:basedOn w:val="a"/>
    <w:rsid w:val="001A3974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paragraph" w:styleId="a4">
    <w:name w:val="List Paragraph"/>
    <w:basedOn w:val="a"/>
    <w:uiPriority w:val="34"/>
    <w:qFormat/>
    <w:rsid w:val="001A397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30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0744"/>
    <w:rPr>
      <w:rFonts w:ascii="宋体" w:eastAsia="宋体" w:hAnsi="宋体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0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0744"/>
    <w:rPr>
      <w:rFonts w:ascii="宋体" w:eastAsia="宋体" w:hAnsi="宋体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307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emf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image" Target="media/image20.emf"/><Relationship Id="rId54" Type="http://schemas.openxmlformats.org/officeDocument/2006/relationships/image" Target="media/image27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e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emf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yxl</cp:lastModifiedBy>
  <cp:revision>5</cp:revision>
  <dcterms:created xsi:type="dcterms:W3CDTF">2015-09-17T08:10:00Z</dcterms:created>
  <dcterms:modified xsi:type="dcterms:W3CDTF">2020-11-24T16:33:00Z</dcterms:modified>
</cp:coreProperties>
</file>