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3A8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hd w:fill="0A3A8A" w:val="clear"/>
        <w:spacing w:after="0" w:before="160"/>
        <w:jc w:val="center"/>
      </w:pPr>
      <w:r>
        <w:rPr>
          <w:rFonts w:ascii="Arial" w:cs="Arial" w:eastAsia="Arial" w:hAnsi="Arial"/>
          <w:b/>
          <w:bCs/>
          <w:color w:val="AACCEE"/>
          <w:sz w:val="20"/>
          <w:szCs w:val="20"/>
        </w:rPr>
        <w:t xml:space="preserve">NOVA HOLDINGS</w:t>
      </w:r>
    </w:p>
    <w:p>
      <w:pPr>
        <w:shd w:fill="0A3A8A" w:val="clear"/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AACC"/>
          <w:sz w:val="18"/>
          <w:szCs w:val="18"/>
        </w:rPr>
        <w:t xml:space="preserve">Dakar, Sénégal</w:t>
      </w:r>
    </w:p>
    <w:p>
      <w:pPr>
        <w:shd w:fill="0A3A8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A3A8A"/>
          <w:sz w:val="52"/>
          <w:szCs w:val="52"/>
        </w:rPr>
        <w:t xml:space="preserve">CAHIER DES CHARGES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A6A8A"/>
          <w:sz w:val="30"/>
          <w:szCs w:val="30"/>
        </w:rPr>
        <w:t xml:space="preserve">Projet de Plateforme de Gestion Scolaire</w:t>
      </w:r>
    </w:p>
    <w:p>
      <w:pPr>
        <w:pBdr>
          <w:bottom w:val="single" w:color="1A5FD4" w:sz="12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A5FD4"/>
          <w:sz w:val="26"/>
          <w:szCs w:val="26"/>
        </w:rPr>
        <w:t xml:space="preserve">EduParent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A8A"/>
          <w:sz w:val="26"/>
          <w:szCs w:val="26"/>
        </w:rPr>
        <w:t xml:space="preserve">  ·  </w:t>
      </w:r>
      <w:r>
        <w:rPr>
          <w:rFonts w:ascii="Arial" w:cs="Arial" w:eastAsia="Arial" w:hAnsi="Arial"/>
          <w:b/>
          <w:bCs/>
          <w:color w:val="0A3A8A"/>
          <w:sz w:val="26"/>
          <w:szCs w:val="26"/>
        </w:rPr>
        <w:t xml:space="preserve">EduAdmins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8A"/>
          <w:sz w:val="22"/>
          <w:szCs w:val="22"/>
        </w:rPr>
        <w:t xml:space="preserve">Applications de gestion scolaire — Mobile &amp; Web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A8A"/>
                <w:sz w:val="20"/>
                <w:szCs w:val="20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1.0 — Document initial</w:t>
            </w:r>
          </w:p>
        </w:tc>
      </w:tr>
      <w:tr>
        <w:tc>
          <w:tcPr>
            <w:tcW w:type="dxa" w:w="220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A8A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Juin 2025</w:t>
            </w:r>
          </w:p>
        </w:tc>
      </w:tr>
      <w:tr>
        <w:tc>
          <w:tcPr>
            <w:tcW w:type="dxa" w:w="220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A8A"/>
                <w:sz w:val="20"/>
                <w:szCs w:val="20"/>
              </w:rPr>
              <w:t xml:space="preserve">Commanditaire</w:t>
            </w:r>
          </w:p>
        </w:tc>
        <w:tc>
          <w:tcPr>
            <w:tcW w:type="dxa" w:w="682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NOVA HOLDINGS, Dakar, Sénégal</w:t>
            </w:r>
          </w:p>
        </w:tc>
      </w:tr>
      <w:tr>
        <w:tc>
          <w:tcPr>
            <w:tcW w:type="dxa" w:w="220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A8A"/>
                <w:sz w:val="20"/>
                <w:szCs w:val="20"/>
              </w:rPr>
              <w:t xml:space="preserve">Statut</w:t>
            </w:r>
          </w:p>
        </w:tc>
        <w:tc>
          <w:tcPr>
            <w:tcW w:type="dxa" w:w="682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En cours de développement</w:t>
            </w:r>
          </w:p>
        </w:tc>
      </w:tr>
      <w:tr>
        <w:tc>
          <w:tcPr>
            <w:tcW w:type="dxa" w:w="220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A8A"/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682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Confidentiel — usage interne</w:t>
            </w:r>
          </w:p>
        </w:tc>
      </w:tr>
    </w:tbl>
    <w:p>
      <w:r>
        <w:br w:type="page"/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Présentation générale du projet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1.1 Contexte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NOVA HOLDINGS est une société basée à Dakar, Sénégal, opérant dans le secteur de la gestion et des services aux établissements scolaires. Dans le cadre de sa mission de modernisation des outils pédagogiques et administratifs, NOVA HOLDINGS a initié le développement d'une suite applicative numérique destinée à améliorer la communication entre les familles, le corps enseignant et l'administration des établissements.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Le système scolaire sénégalais, en pleine transformation numérique, manque encore d'outils intégrés accessibles à tous les acteurs de l'école — parents, professeurs, préfets et directeurs — sur des supports modernes (téléphone, tablette, ordinateur). Le présent projet répond à ce besoin.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1.2 Objectifs du projet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La suite EduApps vise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Centraliser la communication école–famille dans une application mobile intuitive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Digitaliser la gestion administrative des établissements (inscriptions, classes, notes, présences)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Donner à la direction un tableau de bord en temps réel pour piloter l'établissement au quotidien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Permettre aux préfets de gérer leurs cycles scolaires de façon indépendante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Offrir aux professeurs un espace numérique de travail accessible sans installation technique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1.3 Périmètre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Le projet est composé de deux applications distinctes partageant la même architecture de données 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Public cible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EduParent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Parents d'élèves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Mobile (iOS / Android)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Maquette fonctionnelle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EduAdmins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Professeurs, Préfets, Direction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Mobile + Web (ordinateur)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Maquette fonctionnelle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Parties prenantes et utilisateurs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2.1 Commanditaire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A8A"/>
                <w:sz w:val="22"/>
                <w:szCs w:val="22"/>
              </w:rPr>
              <w:t xml:space="preserve">NOVA HOLDINGS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1"/>
                <w:szCs w:val="21"/>
              </w:rPr>
              <w:t xml:space="preserve">• Société commanditaire du projet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1"/>
                <w:szCs w:val="21"/>
              </w:rPr>
              <w:t xml:space="preserve">• Responsable de la définition des besoins fonctionnels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1"/>
                <w:szCs w:val="21"/>
              </w:rPr>
              <w:t xml:space="preserve">• Propriétaire des droits sur les applications développées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1"/>
                <w:szCs w:val="21"/>
              </w:rPr>
              <w:t xml:space="preserve">• Adresse : Dakar, Sénégal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2.2 Utilisateurs identifiés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Cinq types d'utilisateurs ont été identifiés, chacun avec un rôle et des droits distincts 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Parent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EduParent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Mobile uniquement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Consulte les notes, l'emploi du temps, les absences et communique avec les professeurs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 de matière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EduAdmins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Mobile + Web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Saisit les notes de sa discipline, gère les présences de ses classes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Instituteur (primaire)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EduAdmins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Mobile + Web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Gère toutes les matières de sa classe, emploi du temps primaire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 des études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EduAdmins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Mobile + Web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Inscrit les élèves, crée les classes, édite les bulletins de son cycle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Directeur / Direction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EduAdmins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Mobile + Web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Pilote l'établissement, bilan quotidien, alertes, communiqués, personnel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2.3 Séparation des cycles — Préfets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L'application prévoit trois préfets distincts, chacun responsable d'un cycle scolaire. Cette segmentation garantit la confidentialité des données entre cycles 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Compte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Niveaux gérés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 Collège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Collège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6ème, 5ème, 4ème, 3ème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 Primaire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Primaire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CM1, CM2 (et niveaux inférieurs selon l'établissement)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 Secondaire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Secondaire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Seconde, Première, Terminale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Application EduParent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3.1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EduParent est une application mobile destinée aux parents d'élèves. Elle permet à chaque parent de suivre la scolarité de ses enfants inscrits dans un établissement partenaire de NOVA HOLDINGS, depuis son téléphone ou sa tablette.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L'application est volontairement simple et lisible, conçue pour un usage quotidien sans formation préalable.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3.2 Fonctionnalités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3.2.1 Sélection de l'élève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Le parent peut gérer plusieurs enfants dans la même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Sélection via des cartes élève en haut de l'écran (prénom, classe, photo initiale)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Les données de l'écran s'adaptent automatiquement à l'enfant sélectionné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3.2.2 Accueil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Message de bienvenue personnalisé (prénom de l'enfant, heure de la journée)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Résumé des indicateurs clés : absences, notes récentes, devoirs, messages non 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Accès rapide à l'emploi du temps du jour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3.2.3 Notes et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Consultation des notes par matière et par trimestre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Affichage des évaluations : type (devoir, composition, interro), date, coefficient, note /20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Calcul automatique de la moyenne par matière et générale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Code couleur : bleu pour bonnes notes (≥ 14), bleu clair pour passable (≥ 10), rouge pour insuffisant (&lt; 10)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3.2.4 Emploi du temps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Vue hebdomadaire avec navigation par jour (Lundi–Vendredi)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Affichage des créneaux : matière, professeur, horaire, salle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Mise en évidence du jour courant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3.2.5 Notifications et alertes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Réception des alertes envoyées par la direction ou les préfets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Badge sur l'onglet indiquant le nombre de notifications non 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Filtrage par urgence (normal / urgent)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3.2.6 Messagerie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Canal de communication direct avec les professeurs de l'enfant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Fil de messages par conversation (style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Envoi de messages depuis l'application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3.3 Design et ergonomie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L'interface d'EduParent respecte les principes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Palette restreinte : blanc (#FFFFFF), fond bleu très pâle (#F4F7FF), bleu principal (#1A5FD4)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Navigation par onglets en bas de l'écran avec indicateurs de l'onglet actif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Typographie lisible, sans emojis dans l'interface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Adapté aux écrans de téléphone (320px–430px de 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Mode clair exclusivement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3.4 Données affichées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EduParent est une application de consultation — le parent ne saisit pas de données. Il reçoit uniquement les informations publiées par l'établissement via EduAdmins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Notes saisies par les professeurs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Emploi du temps défini par les préfets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Alertes publiées par la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Messages envoyés par les professeurs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Application EduAdmins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4.1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EduAdmins est la plateforme de gestion scolaire destinée au personnel de l'établissement : professeurs, préfets des études et direction. Elle est disponible en version mobile (application) et en version web (navigateur sur ordinateur).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L'accès est contrôlé par un système de portails distincts — chaque profil se connecte à son propre espace avec ses propres données et ses propres droits.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4.2 Système d'authentification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L'application propose trois portails distincts sur l'écran de connexion 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Portail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Profils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Sécurité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Professeurs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Prof. de matière, Instituteur primaire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Identifiant + mot de passe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Préfets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 Collège, Préfet Primaire, Préfet Secondaire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Identifiant + mot de passe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Directeur / Directrice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Identifiant + mot de passe + code 2FA (6 chiffres)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4.3 Portail Professeurs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4.3.1 Professeur de matière (collège/secondaire)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Accès à son planning personnel (emploi du temps de ses classes)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Gestion des présences : feuille d'appel par cours, par classe, par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Saisie des notes : titre de l'évaluation, note, coefficient, date, trimestre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Vue des notes de chaque élève dans ses classes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Messagerie : réception et envoi de messages aux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Alertes : réception des communications de l'établissement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RESTRICTION : ne voit que ses propres classes et sa propre matière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4.3.2 Instituteur (cycle primaire)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Mêmes fonctionnalités que le professeur de matière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DIFFÉRENCE : accès à toutes les matières de sa classe (Mathématiques, Français, Sciences, Histoire-Géo, Anglais, EPS, Arabe)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Peut saisir des notes pour chaque matière depuis une interface de sélection de matière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RESTRICTION : ne voit et ne gère que sa propre classe primaire (ex. CM2)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RESTRICTION : ne peut pas accéder aux classes du collège ou du secondaire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A8A"/>
                <w:sz w:val="22"/>
                <w:szCs w:val="22"/>
              </w:rPr>
              <w:t xml:space="preserve">Règle fondamentale — séparation primaire / collège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1"/>
                <w:szCs w:val="21"/>
              </w:rPr>
              <w:t xml:space="preserve">• Un professeur de collège ne peut en aucun cas accéder aux classes primaires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1"/>
                <w:szCs w:val="21"/>
              </w:rPr>
              <w:t xml:space="preserve">• Un instituteur primaire ne peut en aucun cas accéder aux classes du collège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1"/>
                <w:szCs w:val="21"/>
              </w:rPr>
              <w:t xml:space="preserve">• Le type de compte (matiere / primaire) est défini à la création du compte par la direction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4.4 Portail Préfets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4.4.1 Inscription des élèves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Formulaire complet : nom, prénom, date de naissance, lieu de naissance, sexe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Informations tuteur : nom, lien de parenté, téléphone, contact de secours, adresse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Données médicales : groupe sanguin, allergies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Attribution du niveau scolaire (6ème, 5ème, CM2, etc.) à l'inscription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La classe précise (ex. 4ème A ou 4ème B) est assignée ultérieurement dans l'onglet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Le préfet ne voit et n'inscrit que des élèves de son propre cycle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4.4.2 Gestion des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Création et modification des classes de son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Affectation des élèves en attente à une classe précise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Suivi de la capacité de chaque classe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Affichage du professeur principal et de la salle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4.4.3 Bulletins scolaires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Génération du bulletin officiel de chaque élève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Calcul automatique des moyennes par matière (coefficients inclus) et moyenne générale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Appréciation par matière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Document imprimable au format standard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4.4.4 Rédaction de communiqués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Rédaction de communications à destination des professeurs, parents ou enseignants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Sélection du destinataire : Professeurs / Enseignants / Parents / Tous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Niveau d'urgence (normal ou urgent)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Historique des communiqués envoyés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4.4.5 Bilan bulletin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Synthèse des résultats par classe à chaque fin de trimestre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Moyenne de classe, répartition par niveaux de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Identification des élèves en difficulté et des meilleurs résultats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4.5 Portail Direction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4.5.1 Bilan du jour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Tableau de bord quotidien permettant au directeur de piloter l'établissement en temps réel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Nombre d'élèves absents avec détail (nom, classe, heure, justification)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Nombre de professeurs absents avec indication des classes et matières concernées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Retards signalés (élèves et personnel)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Perturbations en cours (type : mineur ou grave, 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Formulaire de saisie manuelle en temps réel pour chaque catégorie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4.5.2 Aperçu général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Statistiques globales de l'établissement : total élèves, classes actives, taux de présence, moyenne générale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Répartition par niveaux et par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Indicateurs clés en temps réel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4.5.3 Alertes et communiqués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Envoi d'alertes à l'ensemble de l'établissement ou à des profils ciblés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Niveau d'urgence configurable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Consultation de l'historique complet des communications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4.5.4 Gestion du personnel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Liste du corps enseignant avec matières, classes et statut de présence du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Mise à jour du statut présent/absent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D4"/>
          <w:sz w:val="24"/>
          <w:szCs w:val="24"/>
        </w:rPr>
        <w:t xml:space="preserve">4.5.5 Agenda institutionnel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Prise de notes et rappels pour la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Événements de l'établissement à venir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Site web EduAdmins (version ordinateur)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5.1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La version web d'EduAdmins est accessible depuis n'importe quel navigateur (Chrome, Firefox, Safari) sur ordinateur. Elle reprend intégralement les fonctionnalités de l'application mobile en adaptant l'interface à un grand écran.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5.2 Landing page marketing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Avant d'accéder à la plateforme, l'utilisateur voit une page de présentation commerciale comprenant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En-tête fixe avec logo EduAdmins et bouton « Se connecter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Section héro avec accroche principale et appel à l'action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Présentation des trois portails (Professeurs, Préfets, Direction)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Section « Comment ça marche » en 3 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Section sécurité et confidentialité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Pied de page avec mention NOVA HOLDINGS, Dakar, Sénégal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5.3 Sélection de l'école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Après avoir cliqué sur le bouton d'accès, l'utilisateur est invité à sélectionner son établissement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Barre de recherche avec auto-complétion (recherche par nom ou ville)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Liste des établissements partenaires de NOVA HOLDINGS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Confirmation de l'école sélectionnée avant de continuer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Le nom de l'école sélectionné apparaît dans la barre latérale une fois connecté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5.4 Interface desktop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Sur ordinateur, la navigation est assurée par une barre latérale fixe (sidebar) à gauche remplaçant la navigation par onglets en bas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Logo EduAdmins + nom de l'établissement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Informations de l'utilisateur connecté (nom, rôle)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Liens de navigation avec icônes typographiques et libellés complets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Badges de notifications non 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Bouton de déconnexion en bas de la barre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Contenu principal occupant la largeur restante à droite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Architecture technique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6.1 Technologies actuelles (maquette)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React 18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Interface utilisateur reactive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Style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CSS-in-JS inline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Styles directement dans les composants React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Format mobile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JSX (.jsx)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Composants React pour Expo/React Native Web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Format web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HTML autonome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Fichier HTML unique avec React pré-transpilé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Transpilation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Sucrase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Conversion JSX → JavaScript natif (pré-compilation)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Données démo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Données statiques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150 élèves fictifs, notes, planning, personnel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6.2 Architecture cible (production)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Pour le passage en production avec de vrais utilisateurs, les composants suivants seront nécessaires 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Solution recommandée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Stockage de toutes les données scolaires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Gestion des comptes et sessions sécurisées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Règles d'accès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Chaque utilisateur ne voit que ses données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API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REST / Supabase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Communication entre l'app et la base de données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Hébergement web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Mise en ligne de la version web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App mobile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Expo / React Native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Déploiement sur iOS et Android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Photos de profil, bulletins PDF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6.3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Authentification individuelle par email et mot de passe pour chaque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Double authentification (2FA) pour le portail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Isolation stricte des données par rôle : un parent ne voit que ses enfants, un professeur ne voit que ses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Isolation par cycle pour les préfets : chaque préfet n'accède qu'à son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Aucune donnée partagée entre établissements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Chiffrement des données sensibles (mots de passe hashés, communications)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Données gérées par le système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7.1 Données élèves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Saisi par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Date et lieu de naissance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Date / 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Sexe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 / F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Matricule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Généré auto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Tuteur légal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Lien de parenté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Téléphone tuteur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Adresse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Classe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 (après création de la classe)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Groupe sanguin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Allergies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7.2 Données 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Saisi par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Titre de l'évaluation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Note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Décimal /20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Entier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Trimestre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Sélection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Date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Matière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Texte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7.3 Données présences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Saisi par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Élève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Date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Date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Cours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  <w:tr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Statut</w:t>
            </w:r>
          </w:p>
        </w:tc>
        <w:tc>
          <w:tcPr>
            <w:tcW w:type="dxa" w:w="300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Présent / Absent / Retard</w:t>
            </w:r>
          </w:p>
        </w:tc>
        <w:tc>
          <w:tcPr>
            <w:tcW w:type="dxa" w:w="3010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Professeur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Exigences non fonctionnelles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Chargement initial de l'application web en moins de 3 secondes sur une connexion 4G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Réponse aux interactions utilisateur en moins de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Support de 500 utilisateurs simultanés sans dégradation des performances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8.2 Compatibilité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Versions supportées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iOS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iOS 14 et supérieur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Android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Android 8 (API 26) et supérieur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Web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Chrome 90+, Firefox 88+, Safari 14+, Edge 90+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8.3 Accessibilité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Interface lisible sans formation préalable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Taille de texte minimale de 12pt pour le contenu, 14pt pour les éléments interactifs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Contraste suffisant entre texte et fond (ratio WCAG AA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Navigation possible sans connexion internet pour les données déjà chargées (mode hors-ligne partiel)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8.4 Disponibilité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Disponibilité cible : 99.5% sur l'année scolaire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Maintenance planifiée en dehors des heures de cours (avant 7h ou après 19h)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Sauvegarde automatique quotidienne des données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Livrables du projet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9.1 Phase 1 — Maquette (réalisée)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Application mobile EduParent (.jsx) — interface parent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Application mobile EduAdmins (.jsx) — interfaces prof, préfet,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Site web EduAdmins (.html) — version ordinateur autonome avec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Présent cahier des charges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9.2 Phase 2 — Développement production (à planifier)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Configuration de la base de données (Supabase)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Mise en place de l'authentification sécurisée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Connexion des interfaces aux données réelles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Tests fonctionnels et de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Déploiement web (hébergement)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Publication sur App Store (iOS) et Google Play (Android)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2"/>
        <w:pBdr>
          <w:bottom w:val="single" w:color="0A3A8A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0A3A8A"/>
          <w:sz w:val="28"/>
          <w:szCs w:val="28"/>
        </w:rPr>
        <w:t xml:space="preserve">9.3 Phase 3 — Déploiement et formation (à planifier)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Formation du personnel des établissements partenaires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Migration des données existantes (si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Support technique post-lancement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Documentation utilisateur (guide d'utilisation par profil)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Planning estimatif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Phase 1 — Maquette fonctionnelle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Réalisée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NOVA HOLDINGS / Prestataire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✓ Terminé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Phase 2 — Base de données &amp; API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4–6 semaines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Développeur back-end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À planifier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Phase 2 — Intégration front-end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3–4 semaines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Développeur React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À planifier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Phase 2 — Tests &amp; corrections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2–3 semaines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Équipe QA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À planifier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Phase 3 — Déploiement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1–2 semaines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DevOps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À planifier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Phase 3 — Formation établissements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NOVA HOLDINGS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À planifier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Glossaire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2FA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Authentification à deux facteurs — vérification en deux étapes pour la connexion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API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Interface de programmation permettant à l'application de communiquer avec la base de données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Bulletin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Document officiel récapitulant les notes et appréciations d'un élève pour un trimestre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Cahier des charges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Document définissant les besoins, contraintes et objectifs d'un projet informatique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Cycle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Regroupement de niveaux scolaires sous la responsabilité d'un préfet (Primaire, Collège, Secondaire)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JSX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Extension syntaxique de JavaScript utilisée par React pour décrire les interfaces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Préfet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Responsable administratif d'un cycle scolaire dans un établissement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React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Bibliothèque JavaScript utilisée pour construire les interfaces des applications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Mécanisme de Supabase garantissant que chaque utilisateur n'accède qu'à ses propres données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Supabase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Service de base de données et d'authentification recommandé pour la phase de production</w:t>
            </w:r>
          </w:p>
        </w:tc>
      </w:tr>
      <w:tr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Trimestre</w:t>
            </w:r>
          </w:p>
        </w:tc>
        <w:tc>
          <w:tcPr>
            <w:tcW w:type="dxa" w:w="4513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Période de 3 mois constituant une unité d'évaluation scolaire (1er, 2ème, 3ème trimestre)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pStyle w:val="Heading1"/>
        <w:shd w:fill="0A3A8A" w:val="clear"/>
        <w:spacing w:after="160" w:before="36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Validation et signatures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Ce document est soumis à la validation de NOVA HOLDINGS avant engagement des phases de développement suivantes.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0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Commanditaire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NOVA HOLDINGS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_____ / _____ / 2025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Responsable projet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_____ / _____ / 2025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Développeur principal</w:t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_____ / _____ / 2025</w:t>
            </w:r>
          </w:p>
        </w:tc>
        <w:tc>
          <w:tcPr>
            <w:tcW w:type="dxa" w:w="2258"/>
            <w:tcBorders>
              <w:top w:val="single" w:color="D0DCEF" w:sz="1"/>
              <w:left w:val="single" w:color="D0DCEF" w:sz="1"/>
              <w:bottom w:val="single" w:color="D0DCEF" w:sz="1"/>
              <w:right w:val="single" w:color="D0D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C3F"/>
                <w:sz w:val="20"/>
                <w:szCs w:val="20"/>
              </w:rPr>
              <w:t xml:space="preserve">_________________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C3F"/>
          <w:sz w:val="22"/>
          <w:szCs w:val="22"/>
        </w:rPr>
        <w:t xml:space="preserve"> </w:t>
      </w:r>
    </w:p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8A"/>
          <w:sz w:val="18"/>
          <w:szCs w:val="18"/>
        </w:rPr>
        <w:t xml:space="preserve">Document préparé par NOVA HOLDINGS — Confidentiel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8" w:sz="4" w:space="2"/>
      </w:pBdr>
      <w:tabs>
        <w:tab w:val="right" w:pos="8920"/>
      </w:tabs>
      <w:spacing w:after="0" w:before="80"/>
    </w:pPr>
    <w:r>
      <w:rPr>
        <w:rFonts w:ascii="Arial" w:cs="Arial" w:eastAsia="Arial" w:hAnsi="Arial"/>
        <w:color w:val="5A6A8A"/>
        <w:sz w:val="16"/>
        <w:szCs w:val="16"/>
      </w:rPr>
      <w:t xml:space="preserve">NOVA HOLDINGS, Dakar, Sénégal  —  Confidentiel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6A8A"/>
        <w:sz w:val="16"/>
        <w:szCs w:val="16"/>
      </w:rPr>
      <w:t xml:space="preserve">Page </w:t>
    </w:r>
    <w:r>
      <w:rPr>
        <w:rFonts w:ascii="Arial" w:cs="Arial" w:eastAsia="Arial" w:hAnsi="Arial"/>
        <w:color w:val="5A6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A"/>
        <w:sz w:val="16"/>
        <w:szCs w:val="16"/>
      </w:rPr>
      <w:t xml:space="preserve"> / </w:t>
    </w:r>
    <w:r>
      <w:rPr>
        <w:rFonts w:ascii="Arial" w:cs="Arial" w:eastAsia="Arial" w:hAnsi="Arial"/>
        <w:color w:val="5A6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EF8" w:sz="4" w:space="2"/>
      </w:pBdr>
      <w:tabs>
        <w:tab w:val="right" w:pos="8920"/>
      </w:tabs>
      <w:spacing w:after="80" w:before="0"/>
    </w:pPr>
    <w:r>
      <w:rPr>
        <w:rFonts w:ascii="Arial" w:cs="Arial" w:eastAsia="Arial" w:hAnsi="Arial"/>
        <w:color w:val="5A6A8A"/>
        <w:sz w:val="18"/>
        <w:szCs w:val="18"/>
      </w:rPr>
      <w:t xml:space="preserve">EduAdmins / EduParent — Cahier des Charges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A3A8A"/>
        <w:sz w:val="18"/>
        <w:szCs w:val="18"/>
      </w:rPr>
      <w:t xml:space="preserve">NOVA HOLDINGS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C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F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2026-06-21T18:20:11.667Z</dcterms:created>
  <dcterms:modified xsi:type="dcterms:W3CDTF">2026-06-21T18:20:11.668Z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