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02EB4" w14:textId="77777777" w:rsidR="00A74236" w:rsidRPr="002E1443" w:rsidRDefault="00663F8C">
      <w:pPr>
        <w:rPr>
          <w:rFonts w:ascii="Arial" w:eastAsia="Times New Roman" w:hAnsi="Arial" w:cs="Arial"/>
          <w:b/>
          <w:color w:val="333333"/>
          <w:sz w:val="27"/>
          <w:szCs w:val="27"/>
          <w:shd w:val="clear" w:color="auto" w:fill="FFFFFF"/>
        </w:rPr>
      </w:pPr>
      <w:r w:rsidRPr="002E1443">
        <w:rPr>
          <w:rFonts w:ascii="Arial" w:eastAsia="Times New Roman" w:hAnsi="Arial" w:cs="Arial"/>
          <w:b/>
          <w:color w:val="333333"/>
          <w:sz w:val="27"/>
          <w:szCs w:val="27"/>
          <w:shd w:val="clear" w:color="auto" w:fill="FFFFFF"/>
        </w:rPr>
        <w:t xml:space="preserve">Disclaimer </w:t>
      </w:r>
    </w:p>
    <w:p w14:paraId="1C4C77B3" w14:textId="77777777" w:rsidR="00663F8C" w:rsidRDefault="00663F8C">
      <w:pPr>
        <w:rPr>
          <w:rFonts w:ascii="Arial" w:eastAsia="Times New Roman" w:hAnsi="Arial" w:cs="Arial"/>
          <w:color w:val="333333"/>
          <w:sz w:val="27"/>
          <w:szCs w:val="27"/>
          <w:shd w:val="clear" w:color="auto" w:fill="FFFFFF"/>
        </w:rPr>
      </w:pPr>
    </w:p>
    <w:p w14:paraId="3C98CC5E" w14:textId="77777777" w:rsidR="002E1443" w:rsidRDefault="002E1443" w:rsidP="002E1443">
      <w:pPr>
        <w:rPr>
          <w:rFonts w:ascii="Arial" w:eastAsia="Times New Roman" w:hAnsi="Arial" w:cs="Arial"/>
          <w:i/>
          <w:color w:val="333333"/>
          <w:sz w:val="27"/>
          <w:szCs w:val="27"/>
          <w:shd w:val="clear" w:color="auto" w:fill="FFFFFF"/>
        </w:rPr>
      </w:pPr>
      <w:r>
        <w:rPr>
          <w:rFonts w:ascii="Arial" w:eastAsia="Times New Roman" w:hAnsi="Arial" w:cs="Arial"/>
          <w:i/>
          <w:color w:val="333333"/>
          <w:sz w:val="27"/>
          <w:szCs w:val="27"/>
          <w:shd w:val="clear" w:color="auto" w:fill="FFFFFF"/>
        </w:rPr>
        <w:t xml:space="preserve">Gebruik </w:t>
      </w:r>
      <w:r>
        <w:rPr>
          <w:rFonts w:ascii="Arial" w:eastAsia="Times New Roman" w:hAnsi="Arial" w:cs="Arial"/>
          <w:i/>
          <w:color w:val="333333"/>
          <w:sz w:val="27"/>
          <w:szCs w:val="27"/>
          <w:shd w:val="clear" w:color="auto" w:fill="FFFFFF"/>
        </w:rPr>
        <w:t>van informatie</w:t>
      </w:r>
    </w:p>
    <w:p w14:paraId="4CE510C8" w14:textId="77777777" w:rsidR="002E1443" w:rsidRPr="002E1443" w:rsidRDefault="002E1443" w:rsidP="002E1443">
      <w:pPr>
        <w:rPr>
          <w:rFonts w:ascii="Arial" w:eastAsia="Times New Roman" w:hAnsi="Arial" w:cs="Arial"/>
          <w:i/>
          <w:color w:val="333333"/>
          <w:sz w:val="27"/>
          <w:szCs w:val="27"/>
          <w:shd w:val="clear" w:color="auto" w:fill="FFFFFF"/>
        </w:rPr>
      </w:pPr>
    </w:p>
    <w:p w14:paraId="0AC1B24F" w14:textId="77777777" w:rsidR="002E1443" w:rsidRPr="002E1443" w:rsidRDefault="002E1443">
      <w:pPr>
        <w:rPr>
          <w:rFonts w:eastAsia="Times New Roman"/>
        </w:rPr>
      </w:pPr>
      <w:r>
        <w:rPr>
          <w:rFonts w:ascii="Arial" w:eastAsia="Times New Roman" w:hAnsi="Arial" w:cs="Arial"/>
          <w:color w:val="333333"/>
          <w:sz w:val="27"/>
          <w:szCs w:val="27"/>
          <w:shd w:val="clear" w:color="auto" w:fill="FFFFFF"/>
        </w:rPr>
        <w:t xml:space="preserve">De Wat Eten We Applicatie behoudt zich alle intellectuele eigendomsrechten en andere rechten voor met betrekking tot alle op of via deze website aangeboden informatie (waaronder alle teksten, grafisch materiaal en logo’s – </w:t>
      </w:r>
      <w:r w:rsidRPr="002E1443">
        <w:rPr>
          <w:rFonts w:ascii="Arial" w:eastAsia="Times New Roman" w:hAnsi="Arial" w:cs="Arial"/>
          <w:i/>
          <w:color w:val="333333"/>
          <w:sz w:val="27"/>
          <w:szCs w:val="27"/>
          <w:shd w:val="clear" w:color="auto" w:fill="FFFFFF"/>
        </w:rPr>
        <w:t>met uitzondering van de recepten</w:t>
      </w:r>
      <w:r>
        <w:rPr>
          <w:rFonts w:ascii="Arial" w:eastAsia="Times New Roman" w:hAnsi="Arial" w:cs="Arial"/>
          <w:color w:val="333333"/>
          <w:sz w:val="27"/>
          <w:szCs w:val="27"/>
          <w:shd w:val="clear" w:color="auto" w:fill="FFFFFF"/>
        </w:rPr>
        <w:t>). Het is niet toegestaan informatie op deze website over te kopiëren, te downloaden of op enigerlei wijze openbaar te maken, te verspreiden of te verveelvoudigen zonder voorafgaande schriftelijke toestemming van de Wat Eten We Applicatie of de rechtmatige toestemming van de rechthebbende.</w:t>
      </w:r>
    </w:p>
    <w:p w14:paraId="43E23885" w14:textId="77777777" w:rsidR="002E1443" w:rsidRPr="002E1443" w:rsidRDefault="002E1443">
      <w:pPr>
        <w:rPr>
          <w:rFonts w:ascii="Arial" w:eastAsia="Times New Roman" w:hAnsi="Arial" w:cs="Arial"/>
          <w:color w:val="333333"/>
          <w:sz w:val="27"/>
          <w:szCs w:val="27"/>
          <w:shd w:val="clear" w:color="auto" w:fill="FFFFFF"/>
        </w:rPr>
      </w:pPr>
    </w:p>
    <w:p w14:paraId="589F2C84" w14:textId="77777777" w:rsidR="002E1443" w:rsidRDefault="00663F8C">
      <w:pPr>
        <w:rPr>
          <w:rFonts w:ascii="Arial" w:eastAsia="Times New Roman" w:hAnsi="Arial" w:cs="Arial"/>
          <w:i/>
          <w:color w:val="333333"/>
          <w:sz w:val="27"/>
          <w:szCs w:val="27"/>
          <w:shd w:val="clear" w:color="auto" w:fill="FFFFFF"/>
        </w:rPr>
      </w:pPr>
      <w:r w:rsidRPr="002E1443">
        <w:rPr>
          <w:rFonts w:ascii="Arial" w:eastAsia="Times New Roman" w:hAnsi="Arial" w:cs="Arial"/>
          <w:i/>
          <w:color w:val="333333"/>
          <w:sz w:val="27"/>
          <w:szCs w:val="27"/>
          <w:shd w:val="clear" w:color="auto" w:fill="FFFFFF"/>
        </w:rPr>
        <w:t>Recepten</w:t>
      </w:r>
    </w:p>
    <w:p w14:paraId="6D7BBADD" w14:textId="77777777" w:rsidR="007B5BD8" w:rsidRDefault="007B5BD8">
      <w:pPr>
        <w:rPr>
          <w:rFonts w:ascii="Arial" w:eastAsia="Times New Roman" w:hAnsi="Arial" w:cs="Arial"/>
          <w:i/>
          <w:color w:val="333333"/>
          <w:sz w:val="27"/>
          <w:szCs w:val="27"/>
          <w:shd w:val="clear" w:color="auto" w:fill="FFFFFF"/>
        </w:rPr>
      </w:pPr>
    </w:p>
    <w:p w14:paraId="3EBC943D" w14:textId="77777777" w:rsidR="007B5BD8" w:rsidRPr="007B5BD8" w:rsidRDefault="00CE01A8">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t>Deze applicatie claimt op geen enkele manier eigenaar te zijn van</w:t>
      </w:r>
      <w:r>
        <w:rPr>
          <w:rFonts w:ascii="Arial" w:eastAsia="Times New Roman" w:hAnsi="Arial" w:cs="Arial"/>
          <w:color w:val="333333"/>
          <w:sz w:val="27"/>
          <w:szCs w:val="27"/>
          <w:shd w:val="clear" w:color="auto" w:fill="FFFFFF"/>
        </w:rPr>
        <w:t xml:space="preserve"> de recepten en </w:t>
      </w:r>
      <w:r w:rsidR="007B5BD8">
        <w:rPr>
          <w:rFonts w:ascii="Arial" w:eastAsia="Times New Roman" w:hAnsi="Arial" w:cs="Arial"/>
          <w:color w:val="333333"/>
          <w:sz w:val="27"/>
          <w:szCs w:val="27"/>
          <w:shd w:val="clear" w:color="auto" w:fill="FFFFFF"/>
        </w:rPr>
        <w:t>de recept-</w:t>
      </w:r>
      <w:r>
        <w:rPr>
          <w:rFonts w:ascii="Arial" w:eastAsia="Times New Roman" w:hAnsi="Arial" w:cs="Arial"/>
          <w:color w:val="333333"/>
          <w:sz w:val="27"/>
          <w:szCs w:val="27"/>
          <w:shd w:val="clear" w:color="auto" w:fill="FFFFFF"/>
        </w:rPr>
        <w:t xml:space="preserve">gerelateerde </w:t>
      </w:r>
      <w:r w:rsidR="007B5BD8">
        <w:rPr>
          <w:rFonts w:ascii="Arial" w:eastAsia="Times New Roman" w:hAnsi="Arial" w:cs="Arial"/>
          <w:color w:val="333333"/>
          <w:sz w:val="27"/>
          <w:szCs w:val="27"/>
          <w:shd w:val="clear" w:color="auto" w:fill="FFFFFF"/>
        </w:rPr>
        <w:t>fotografie</w:t>
      </w:r>
      <w:r>
        <w:rPr>
          <w:rFonts w:ascii="Arial" w:eastAsia="Times New Roman" w:hAnsi="Arial" w:cs="Arial"/>
          <w:color w:val="333333"/>
          <w:sz w:val="27"/>
          <w:szCs w:val="27"/>
          <w:shd w:val="clear" w:color="auto" w:fill="FFFFFF"/>
        </w:rPr>
        <w:t xml:space="preserve">. </w:t>
      </w:r>
      <w:r w:rsidR="007B5BD8">
        <w:rPr>
          <w:rFonts w:ascii="Arial" w:eastAsia="Times New Roman" w:hAnsi="Arial" w:cs="Arial"/>
          <w:color w:val="333333"/>
          <w:sz w:val="27"/>
          <w:szCs w:val="27"/>
          <w:shd w:val="clear" w:color="auto" w:fill="FFFFFF"/>
        </w:rPr>
        <w:t xml:space="preserve">Alle weergegeven recepten zijn </w:t>
      </w:r>
      <w:r>
        <w:rPr>
          <w:rFonts w:ascii="Arial" w:eastAsia="Times New Roman" w:hAnsi="Arial" w:cs="Arial"/>
          <w:color w:val="333333"/>
          <w:sz w:val="27"/>
          <w:szCs w:val="27"/>
          <w:shd w:val="clear" w:color="auto" w:fill="FFFFFF"/>
        </w:rPr>
        <w:t xml:space="preserve">eigendom van </w:t>
      </w:r>
      <w:r w:rsidR="002E1443">
        <w:rPr>
          <w:rFonts w:ascii="Arial" w:eastAsia="Times New Roman" w:hAnsi="Arial" w:cs="Arial"/>
          <w:color w:val="333333"/>
          <w:sz w:val="27"/>
          <w:szCs w:val="27"/>
          <w:shd w:val="clear" w:color="auto" w:fill="FFFFFF"/>
        </w:rPr>
        <w:t>Albert Heijn (</w:t>
      </w:r>
      <w:hyperlink r:id="rId5" w:history="1">
        <w:r w:rsidRPr="007F5059">
          <w:rPr>
            <w:rStyle w:val="Hyperlink"/>
            <w:rFonts w:ascii="Arial" w:eastAsia="Times New Roman" w:hAnsi="Arial" w:cs="Arial"/>
            <w:sz w:val="27"/>
            <w:szCs w:val="27"/>
            <w:shd w:val="clear" w:color="auto" w:fill="FFFFFF"/>
          </w:rPr>
          <w:t>www.allerhande.nl)</w:t>
        </w:r>
      </w:hyperlink>
      <w:r w:rsidR="007B5BD8">
        <w:rPr>
          <w:rFonts w:ascii="Arial" w:eastAsia="Times New Roman" w:hAnsi="Arial" w:cs="Arial"/>
          <w:color w:val="333333"/>
          <w:sz w:val="27"/>
          <w:szCs w:val="27"/>
          <w:shd w:val="clear" w:color="auto" w:fill="FFFFFF"/>
        </w:rPr>
        <w:t xml:space="preserve"> en </w:t>
      </w:r>
      <w:r>
        <w:rPr>
          <w:rFonts w:ascii="Arial" w:eastAsia="Times New Roman" w:hAnsi="Arial" w:cs="Arial"/>
          <w:color w:val="333333"/>
          <w:sz w:val="27"/>
          <w:szCs w:val="27"/>
          <w:shd w:val="clear" w:color="auto" w:fill="FFFFFF"/>
        </w:rPr>
        <w:t xml:space="preserve">behoudt daarmee alle auteursrechten over het </w:t>
      </w:r>
      <w:r w:rsidR="007B5BD8">
        <w:rPr>
          <w:rFonts w:ascii="Arial" w:eastAsia="Times New Roman" w:hAnsi="Arial" w:cs="Arial"/>
          <w:color w:val="333333"/>
          <w:sz w:val="27"/>
          <w:szCs w:val="27"/>
          <w:shd w:val="clear" w:color="auto" w:fill="FFFFFF"/>
        </w:rPr>
        <w:t xml:space="preserve">gebruikte </w:t>
      </w:r>
      <w:r>
        <w:rPr>
          <w:rFonts w:ascii="Arial" w:eastAsia="Times New Roman" w:hAnsi="Arial" w:cs="Arial"/>
          <w:color w:val="333333"/>
          <w:sz w:val="27"/>
          <w:szCs w:val="27"/>
          <w:shd w:val="clear" w:color="auto" w:fill="FFFFFF"/>
        </w:rPr>
        <w:t>materiaal</w:t>
      </w:r>
      <w:r w:rsidR="00A74236" w:rsidRPr="002E1443">
        <w:rPr>
          <w:rFonts w:ascii="Arial" w:eastAsia="Times New Roman" w:hAnsi="Arial" w:cs="Arial"/>
          <w:color w:val="333333"/>
          <w:sz w:val="27"/>
          <w:szCs w:val="27"/>
          <w:shd w:val="clear" w:color="auto" w:fill="FFFFFF"/>
        </w:rPr>
        <w:t>.</w:t>
      </w:r>
      <w:r w:rsidR="00663F8C" w:rsidRPr="002E1443">
        <w:rPr>
          <w:rFonts w:ascii="Arial" w:eastAsia="Times New Roman" w:hAnsi="Arial" w:cs="Arial"/>
          <w:color w:val="333333"/>
          <w:sz w:val="27"/>
          <w:szCs w:val="27"/>
          <w:shd w:val="clear" w:color="auto" w:fill="FFFFFF"/>
        </w:rPr>
        <w:t xml:space="preserve"> Er is geen sprake van een samenwerking of overeenkomst tussen </w:t>
      </w:r>
      <w:r w:rsidR="007B5BD8">
        <w:rPr>
          <w:rFonts w:ascii="Arial" w:eastAsia="Times New Roman" w:hAnsi="Arial" w:cs="Arial"/>
          <w:color w:val="333333"/>
          <w:sz w:val="27"/>
          <w:szCs w:val="27"/>
          <w:shd w:val="clear" w:color="auto" w:fill="FFFFFF"/>
        </w:rPr>
        <w:t xml:space="preserve">Allerhande </w:t>
      </w:r>
      <w:r w:rsidR="00663F8C" w:rsidRPr="002E1443">
        <w:rPr>
          <w:rFonts w:ascii="Arial" w:eastAsia="Times New Roman" w:hAnsi="Arial" w:cs="Arial"/>
          <w:color w:val="333333"/>
          <w:sz w:val="27"/>
          <w:szCs w:val="27"/>
          <w:shd w:val="clear" w:color="auto" w:fill="FFFFFF"/>
        </w:rPr>
        <w:t>en Wat Eten We</w:t>
      </w:r>
      <w:r w:rsidR="002E1443">
        <w:rPr>
          <w:rFonts w:ascii="Arial" w:eastAsia="Times New Roman" w:hAnsi="Arial" w:cs="Arial"/>
          <w:color w:val="333333"/>
          <w:sz w:val="27"/>
          <w:szCs w:val="27"/>
          <w:shd w:val="clear" w:color="auto" w:fill="FFFFFF"/>
        </w:rPr>
        <w:t>. Deze applicatie faciliteert simpelweg de toepassing van een filter</w:t>
      </w:r>
      <w:r w:rsidR="007B5BD8">
        <w:rPr>
          <w:rFonts w:ascii="Arial" w:eastAsia="Times New Roman" w:hAnsi="Arial" w:cs="Arial"/>
          <w:color w:val="333333"/>
          <w:sz w:val="27"/>
          <w:szCs w:val="27"/>
          <w:shd w:val="clear" w:color="auto" w:fill="FFFFFF"/>
        </w:rPr>
        <w:t xml:space="preserve"> waarna de gebruiker wordt doorgestuurd naar het originele recept op de website van Allerhande. </w:t>
      </w:r>
      <w:r w:rsidR="00663F8C" w:rsidRPr="002E1443">
        <w:rPr>
          <w:rFonts w:ascii="Arial" w:eastAsia="Times New Roman" w:hAnsi="Arial" w:cs="Arial"/>
          <w:color w:val="333333"/>
          <w:sz w:val="27"/>
          <w:szCs w:val="27"/>
          <w:shd w:val="clear" w:color="auto" w:fill="FFFFFF"/>
        </w:rPr>
        <w:t xml:space="preserve">Hieraan kunnen geen rechten worden ontleend. </w:t>
      </w:r>
      <w:r w:rsidR="00A74236" w:rsidRPr="002E1443">
        <w:rPr>
          <w:rFonts w:ascii="Arial" w:eastAsia="Times New Roman" w:hAnsi="Arial" w:cs="Arial"/>
          <w:color w:val="333333"/>
          <w:sz w:val="27"/>
          <w:szCs w:val="27"/>
          <w:shd w:val="clear" w:color="auto" w:fill="FFFFFF"/>
        </w:rPr>
        <w:t xml:space="preserve">Het weergeven van deze beelden en links naar websites van derden betekend niet dat de Wat Eten We applicatie </w:t>
      </w:r>
      <w:r w:rsidR="00A74236" w:rsidRPr="002E1443">
        <w:rPr>
          <w:rFonts w:ascii="Arial" w:eastAsia="Times New Roman" w:hAnsi="Arial" w:cs="Arial"/>
          <w:color w:val="333333"/>
          <w:sz w:val="27"/>
          <w:szCs w:val="27"/>
          <w:shd w:val="clear" w:color="auto" w:fill="FFFFFF"/>
        </w:rPr>
        <w:t>deze producten of diensten aanbeveelt</w:t>
      </w:r>
      <w:r w:rsidR="00663F8C" w:rsidRPr="002E1443">
        <w:rPr>
          <w:rFonts w:ascii="Arial" w:eastAsia="Times New Roman" w:hAnsi="Arial" w:cs="Arial"/>
          <w:color w:val="333333"/>
          <w:sz w:val="27"/>
          <w:szCs w:val="27"/>
          <w:shd w:val="clear" w:color="auto" w:fill="FFFFFF"/>
        </w:rPr>
        <w:t>, en aanvaardt daarom geen aansprakelijkheid en geen enkele verantwoordelijkheid voor de inhoud, het gebruik of de beschikbaarheid van re</w:t>
      </w:r>
      <w:r w:rsidR="002E1443">
        <w:rPr>
          <w:rFonts w:ascii="Arial" w:eastAsia="Times New Roman" w:hAnsi="Arial" w:cs="Arial"/>
          <w:color w:val="333333"/>
          <w:sz w:val="27"/>
          <w:szCs w:val="27"/>
          <w:shd w:val="clear" w:color="auto" w:fill="FFFFFF"/>
        </w:rPr>
        <w:t>cepten waarnaar wordt verwezen.</w:t>
      </w:r>
      <w:bookmarkStart w:id="0" w:name="_GoBack"/>
      <w:bookmarkEnd w:id="0"/>
    </w:p>
    <w:p w14:paraId="638FCDFC" w14:textId="77777777" w:rsidR="007B5BD8" w:rsidRDefault="007B5BD8">
      <w:pPr>
        <w:rPr>
          <w:rFonts w:ascii="Arial" w:eastAsia="Times New Roman" w:hAnsi="Arial" w:cs="Arial"/>
          <w:i/>
          <w:color w:val="333333"/>
          <w:sz w:val="27"/>
          <w:szCs w:val="27"/>
          <w:shd w:val="clear" w:color="auto" w:fill="FFFFFF"/>
        </w:rPr>
      </w:pPr>
    </w:p>
    <w:p w14:paraId="1EDE36FB" w14:textId="77777777" w:rsidR="007B5BD8" w:rsidRPr="007B5BD8" w:rsidRDefault="007B5BD8">
      <w:pPr>
        <w:rPr>
          <w:rFonts w:ascii="Arial" w:eastAsia="Times New Roman" w:hAnsi="Arial" w:cs="Arial"/>
          <w:i/>
          <w:color w:val="333333"/>
          <w:sz w:val="27"/>
          <w:szCs w:val="27"/>
          <w:shd w:val="clear" w:color="auto" w:fill="FFFFFF"/>
        </w:rPr>
      </w:pPr>
      <w:r w:rsidRPr="007B5BD8">
        <w:rPr>
          <w:rFonts w:ascii="Arial" w:eastAsia="Times New Roman" w:hAnsi="Arial" w:cs="Arial"/>
          <w:i/>
          <w:color w:val="333333"/>
          <w:sz w:val="27"/>
          <w:szCs w:val="27"/>
          <w:shd w:val="clear" w:color="auto" w:fill="FFFFFF"/>
        </w:rPr>
        <w:t xml:space="preserve">Disclaimer </w:t>
      </w:r>
      <w:r>
        <w:rPr>
          <w:rFonts w:ascii="Arial" w:eastAsia="Times New Roman" w:hAnsi="Arial" w:cs="Arial"/>
          <w:i/>
          <w:color w:val="333333"/>
          <w:sz w:val="27"/>
          <w:szCs w:val="27"/>
          <w:shd w:val="clear" w:color="auto" w:fill="FFFFFF"/>
        </w:rPr>
        <w:t xml:space="preserve">voor in de </w:t>
      </w:r>
      <w:proofErr w:type="spellStart"/>
      <w:r w:rsidRPr="007B5BD8">
        <w:rPr>
          <w:rFonts w:ascii="Arial" w:eastAsia="Times New Roman" w:hAnsi="Arial" w:cs="Arial"/>
          <w:i/>
          <w:color w:val="333333"/>
          <w:sz w:val="27"/>
          <w:szCs w:val="27"/>
          <w:shd w:val="clear" w:color="auto" w:fill="FFFFFF"/>
        </w:rPr>
        <w:t>footer</w:t>
      </w:r>
      <w:proofErr w:type="spellEnd"/>
      <w:r w:rsidRPr="007B5BD8">
        <w:rPr>
          <w:rFonts w:ascii="Arial" w:eastAsia="Times New Roman" w:hAnsi="Arial" w:cs="Arial"/>
          <w:i/>
          <w:color w:val="333333"/>
          <w:sz w:val="27"/>
          <w:szCs w:val="27"/>
          <w:shd w:val="clear" w:color="auto" w:fill="FFFFFF"/>
        </w:rPr>
        <w:t xml:space="preserve"> </w:t>
      </w:r>
      <w:r>
        <w:rPr>
          <w:rFonts w:ascii="Arial" w:eastAsia="Times New Roman" w:hAnsi="Arial" w:cs="Arial"/>
          <w:i/>
          <w:color w:val="333333"/>
          <w:sz w:val="27"/>
          <w:szCs w:val="27"/>
          <w:shd w:val="clear" w:color="auto" w:fill="FFFFFF"/>
        </w:rPr>
        <w:t xml:space="preserve">(kort &amp; krachtig) </w:t>
      </w:r>
    </w:p>
    <w:p w14:paraId="4DF00D61" w14:textId="77777777" w:rsidR="00A74236" w:rsidRPr="002E1443" w:rsidRDefault="007B5BD8">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t xml:space="preserve">Bij het weergeven van suggesties wordt gebruik gemaakt van de recepten van Allerhande. Wat Eten We aanvaardt daarom geen aansprakelijkheid of verantwoordelijkheid voor de inhoud, het gebruik, of de beschikbaarheid van recepten waarnaar wordt verwezen.   </w:t>
      </w:r>
    </w:p>
    <w:p w14:paraId="0D3E260C" w14:textId="77777777" w:rsidR="002E1443" w:rsidRDefault="002E1443" w:rsidP="00663F8C"/>
    <w:sectPr w:rsidR="002E1443" w:rsidSect="007C6C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82B6B"/>
    <w:multiLevelType w:val="hybridMultilevel"/>
    <w:tmpl w:val="ACCA2BE2"/>
    <w:lvl w:ilvl="0" w:tplc="768075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236"/>
    <w:rsid w:val="002E1443"/>
    <w:rsid w:val="0034566A"/>
    <w:rsid w:val="004B5A6C"/>
    <w:rsid w:val="00663F8C"/>
    <w:rsid w:val="007B5BD8"/>
    <w:rsid w:val="007C6CDA"/>
    <w:rsid w:val="00A74236"/>
    <w:rsid w:val="00A93D86"/>
    <w:rsid w:val="00BA0DFF"/>
    <w:rsid w:val="00CC5484"/>
    <w:rsid w:val="00CE01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6E5B8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E1443"/>
    <w:rPr>
      <w:rFonts w:ascii="Times New Roman" w:hAnsi="Times New Roman" w:cs="Times New Roman"/>
      <w:lang w:eastAsia="nl-NL"/>
    </w:rPr>
  </w:style>
  <w:style w:type="paragraph" w:styleId="Kop2">
    <w:name w:val="heading 2"/>
    <w:basedOn w:val="Standaard"/>
    <w:link w:val="Kop2Teken"/>
    <w:uiPriority w:val="9"/>
    <w:qFormat/>
    <w:rsid w:val="00A74236"/>
    <w:pPr>
      <w:spacing w:before="100" w:beforeAutospacing="1" w:after="100" w:afterAutospacing="1"/>
      <w:outlineLvl w:val="1"/>
    </w:pPr>
    <w:rPr>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74236"/>
    <w:rPr>
      <w:color w:val="0000FF"/>
      <w:u w:val="single"/>
    </w:rPr>
  </w:style>
  <w:style w:type="character" w:customStyle="1" w:styleId="Kop2Teken">
    <w:name w:val="Kop 2 Teken"/>
    <w:basedOn w:val="Standaardalinea-lettertype"/>
    <w:link w:val="Kop2"/>
    <w:uiPriority w:val="9"/>
    <w:rsid w:val="00A74236"/>
    <w:rPr>
      <w:rFonts w:ascii="Times New Roman" w:hAnsi="Times New Roman" w:cs="Times New Roman"/>
      <w:b/>
      <w:bCs/>
      <w:sz w:val="36"/>
      <w:szCs w:val="36"/>
      <w:lang w:eastAsia="nl-NL"/>
    </w:rPr>
  </w:style>
  <w:style w:type="paragraph" w:styleId="Normaalweb">
    <w:name w:val="Normal (Web)"/>
    <w:basedOn w:val="Standaard"/>
    <w:uiPriority w:val="99"/>
    <w:semiHidden/>
    <w:unhideWhenUsed/>
    <w:rsid w:val="00A74236"/>
    <w:pPr>
      <w:spacing w:before="100" w:beforeAutospacing="1" w:after="100" w:afterAutospacing="1"/>
    </w:pPr>
  </w:style>
  <w:style w:type="paragraph" w:styleId="Lijstalinea">
    <w:name w:val="List Paragraph"/>
    <w:basedOn w:val="Standaard"/>
    <w:uiPriority w:val="34"/>
    <w:qFormat/>
    <w:rsid w:val="00A74236"/>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84180">
      <w:bodyDiv w:val="1"/>
      <w:marLeft w:val="0"/>
      <w:marRight w:val="0"/>
      <w:marTop w:val="0"/>
      <w:marBottom w:val="0"/>
      <w:divBdr>
        <w:top w:val="none" w:sz="0" w:space="0" w:color="auto"/>
        <w:left w:val="none" w:sz="0" w:space="0" w:color="auto"/>
        <w:bottom w:val="none" w:sz="0" w:space="0" w:color="auto"/>
        <w:right w:val="none" w:sz="0" w:space="0" w:color="auto"/>
      </w:divBdr>
    </w:div>
    <w:div w:id="1098252920">
      <w:bodyDiv w:val="1"/>
      <w:marLeft w:val="0"/>
      <w:marRight w:val="0"/>
      <w:marTop w:val="0"/>
      <w:marBottom w:val="0"/>
      <w:divBdr>
        <w:top w:val="none" w:sz="0" w:space="0" w:color="auto"/>
        <w:left w:val="none" w:sz="0" w:space="0" w:color="auto"/>
        <w:bottom w:val="none" w:sz="0" w:space="0" w:color="auto"/>
        <w:right w:val="none" w:sz="0" w:space="0" w:color="auto"/>
      </w:divBdr>
    </w:div>
    <w:div w:id="1127745716">
      <w:bodyDiv w:val="1"/>
      <w:marLeft w:val="0"/>
      <w:marRight w:val="0"/>
      <w:marTop w:val="0"/>
      <w:marBottom w:val="0"/>
      <w:divBdr>
        <w:top w:val="none" w:sz="0" w:space="0" w:color="auto"/>
        <w:left w:val="none" w:sz="0" w:space="0" w:color="auto"/>
        <w:bottom w:val="none" w:sz="0" w:space="0" w:color="auto"/>
        <w:right w:val="none" w:sz="0" w:space="0" w:color="auto"/>
      </w:divBdr>
    </w:div>
    <w:div w:id="1378163414">
      <w:bodyDiv w:val="1"/>
      <w:marLeft w:val="0"/>
      <w:marRight w:val="0"/>
      <w:marTop w:val="0"/>
      <w:marBottom w:val="0"/>
      <w:divBdr>
        <w:top w:val="none" w:sz="0" w:space="0" w:color="auto"/>
        <w:left w:val="none" w:sz="0" w:space="0" w:color="auto"/>
        <w:bottom w:val="none" w:sz="0" w:space="0" w:color="auto"/>
        <w:right w:val="none" w:sz="0" w:space="0" w:color="auto"/>
      </w:divBdr>
    </w:div>
    <w:div w:id="1416174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llerhande.n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279</Words>
  <Characters>1535</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Eeken, N.A. (Nova)</dc:creator>
  <cp:keywords/>
  <dc:description/>
  <cp:lastModifiedBy>Eeken, N.A. (Nova)</cp:lastModifiedBy>
  <cp:revision>1</cp:revision>
  <dcterms:created xsi:type="dcterms:W3CDTF">2018-01-03T11:53:00Z</dcterms:created>
  <dcterms:modified xsi:type="dcterms:W3CDTF">2018-01-03T12:41:00Z</dcterms:modified>
</cp:coreProperties>
</file>