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</w:t>
      </w:r>
      <w:r w:rsidR="00F56023">
        <w:rPr>
          <w:sz w:val="20"/>
          <w:szCs w:val="20"/>
        </w:rPr>
        <w:t>Коновальця Є.</w:t>
      </w:r>
      <w:r w:rsidRPr="00E37FC7">
        <w:rPr>
          <w:sz w:val="20"/>
          <w:szCs w:val="20"/>
        </w:rPr>
        <w:t xml:space="preserve">, </w:t>
      </w:r>
      <w:r w:rsidR="00F56023">
        <w:rPr>
          <w:sz w:val="20"/>
          <w:szCs w:val="20"/>
        </w:rPr>
        <w:t xml:space="preserve">буд. </w:t>
      </w:r>
      <w:r w:rsidRPr="00E37FC7">
        <w:rPr>
          <w:sz w:val="20"/>
          <w:szCs w:val="20"/>
        </w:rPr>
        <w:t>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Pr="00BC192C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9B2B6B" w:rsidRDefault="009B2B6B" w:rsidP="00494132">
      <w:pPr>
        <w:jc w:val="both"/>
        <w:rPr>
          <w:b/>
          <w:sz w:val="28"/>
          <w:szCs w:val="28"/>
        </w:rPr>
      </w:pPr>
    </w:p>
    <w:p w:rsidR="009B5A14" w:rsidRPr="009B2B6B" w:rsidRDefault="009B2B6B" w:rsidP="00494132">
      <w:pPr>
        <w:jc w:val="both"/>
        <w:rPr>
          <w:sz w:val="28"/>
          <w:szCs w:val="28"/>
        </w:rPr>
      </w:pPr>
      <w:r w:rsidRPr="009B2B6B">
        <w:rPr>
          <w:sz w:val="28"/>
          <w:szCs w:val="28"/>
        </w:rPr>
        <w:t>30.04.2024р. №</w:t>
      </w:r>
      <w:r w:rsidR="00D36556" w:rsidRPr="009B2B6B">
        <w:rPr>
          <w:sz w:val="28"/>
          <w:szCs w:val="28"/>
        </w:rPr>
        <w:t xml:space="preserve">                                    </w:t>
      </w:r>
      <w:r w:rsidRPr="009B2B6B">
        <w:rPr>
          <w:sz w:val="28"/>
          <w:szCs w:val="28"/>
        </w:rPr>
        <w:t xml:space="preserve">                          </w:t>
      </w:r>
    </w:p>
    <w:p w:rsidR="004020F2" w:rsidRPr="0019074C" w:rsidRDefault="00595E86" w:rsidP="008D0D45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</w:t>
      </w:r>
      <w:r w:rsidR="004020F2">
        <w:rPr>
          <w:sz w:val="28"/>
          <w:szCs w:val="28"/>
        </w:rPr>
        <w:t xml:space="preserve">   </w:t>
      </w:r>
      <w:r w:rsidR="004020F2">
        <w:rPr>
          <w:b/>
          <w:sz w:val="28"/>
          <w:szCs w:val="28"/>
        </w:rPr>
        <w:t xml:space="preserve">Начальнику фінансового </w:t>
      </w:r>
    </w:p>
    <w:p w:rsidR="004020F2" w:rsidRDefault="004020F2" w:rsidP="008D0D45">
      <w:pPr>
        <w:jc w:val="both"/>
        <w:rPr>
          <w:b/>
          <w:sz w:val="28"/>
          <w:szCs w:val="28"/>
        </w:rPr>
      </w:pPr>
      <w:r w:rsidRPr="0019074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</w:t>
      </w:r>
      <w:r w:rsidRPr="0019074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</w:t>
      </w:r>
      <w:r w:rsidR="008D0D45">
        <w:rPr>
          <w:b/>
          <w:sz w:val="28"/>
          <w:szCs w:val="28"/>
        </w:rPr>
        <w:t xml:space="preserve">                                        </w:t>
      </w:r>
      <w:r>
        <w:rPr>
          <w:b/>
          <w:sz w:val="28"/>
          <w:szCs w:val="28"/>
        </w:rPr>
        <w:t xml:space="preserve"> </w:t>
      </w:r>
      <w:r w:rsidR="008D0D45">
        <w:rPr>
          <w:b/>
          <w:sz w:val="28"/>
          <w:szCs w:val="28"/>
        </w:rPr>
        <w:t>управ</w:t>
      </w:r>
      <w:r>
        <w:rPr>
          <w:b/>
          <w:sz w:val="28"/>
          <w:szCs w:val="28"/>
        </w:rPr>
        <w:t>ління</w:t>
      </w:r>
    </w:p>
    <w:p w:rsidR="004020F2" w:rsidRDefault="004020F2" w:rsidP="008D0D4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</w:t>
      </w:r>
      <w:r w:rsidR="008D0D45">
        <w:rPr>
          <w:b/>
          <w:sz w:val="28"/>
          <w:szCs w:val="28"/>
        </w:rPr>
        <w:t xml:space="preserve">                  </w:t>
      </w:r>
      <w:r>
        <w:rPr>
          <w:b/>
          <w:sz w:val="28"/>
          <w:szCs w:val="28"/>
        </w:rPr>
        <w:t>Золочівської міської ради</w:t>
      </w:r>
    </w:p>
    <w:p w:rsidR="00595E86" w:rsidRDefault="00595E86" w:rsidP="0073212C">
      <w:pPr>
        <w:keepNext/>
        <w:spacing w:line="288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8D0D45">
        <w:rPr>
          <w:sz w:val="28"/>
          <w:szCs w:val="28"/>
        </w:rPr>
        <w:t xml:space="preserve">                                                    </w:t>
      </w:r>
      <w:r w:rsidR="008D0D45" w:rsidRPr="008D0D45">
        <w:rPr>
          <w:b/>
          <w:sz w:val="28"/>
          <w:szCs w:val="28"/>
        </w:rPr>
        <w:t>Галині МУДРІЙ</w:t>
      </w:r>
    </w:p>
    <w:p w:rsidR="009B2B6B" w:rsidRDefault="004020F2" w:rsidP="00074557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       </w:t>
      </w:r>
      <w:r w:rsidR="008D0D45">
        <w:rPr>
          <w:spacing w:val="-1"/>
          <w:sz w:val="28"/>
          <w:szCs w:val="28"/>
        </w:rPr>
        <w:t xml:space="preserve"> </w:t>
      </w:r>
    </w:p>
    <w:p w:rsidR="00494132" w:rsidRDefault="004020F2" w:rsidP="009B2B6B">
      <w:pPr>
        <w:shd w:val="clear" w:color="auto" w:fill="FFFFFF"/>
        <w:spacing w:line="365" w:lineRule="exact"/>
        <w:ind w:firstLine="708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 </w:t>
      </w:r>
      <w:r w:rsidR="00074557">
        <w:rPr>
          <w:spacing w:val="-1"/>
          <w:sz w:val="28"/>
          <w:szCs w:val="28"/>
        </w:rPr>
        <w:t>На Ваш лист №01-15/30 від 23.04.2024р., щодо проведеного аналізу споживання КНП «Золочівська ЦРЛ» комунальних послуг та енергоносіїв  в натуральних обсягах за І квартал 2024 року, адміністрація КНП «Золочівська ЦРЛ» повідомляє наступне.</w:t>
      </w:r>
    </w:p>
    <w:p w:rsidR="0073212C" w:rsidRDefault="00074557" w:rsidP="00074557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ab/>
        <w:t>Нами проведено детальний аналіз споживання комунальних послуг та енергоносіїв. Збільшення споживання електроенергії пояснюється тим,що  у 2023 році передано на баланс амбулаторію с. Червоне, яка опалюється електричною енергією, а також отримано централізовано комп</w:t>
      </w:r>
      <w:r w:rsidRPr="00074557">
        <w:rPr>
          <w:spacing w:val="-1"/>
          <w:sz w:val="28"/>
          <w:szCs w:val="28"/>
        </w:rPr>
        <w:t>’</w:t>
      </w:r>
      <w:r>
        <w:rPr>
          <w:spacing w:val="-1"/>
          <w:sz w:val="28"/>
          <w:szCs w:val="28"/>
        </w:rPr>
        <w:t>ютерний томограф та кисневу станцію, які запрацювали у 2024 році.</w:t>
      </w:r>
    </w:p>
    <w:p w:rsidR="00074557" w:rsidRDefault="00074557" w:rsidP="0073212C">
      <w:pPr>
        <w:shd w:val="clear" w:color="auto" w:fill="FFFFFF"/>
        <w:spacing w:line="365" w:lineRule="exact"/>
        <w:ind w:firstLine="708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 Збільшення використання води пояснюється проведенням ремонтів у відділеннях лікарні</w:t>
      </w:r>
      <w:r w:rsidR="0073212C">
        <w:rPr>
          <w:spacing w:val="-1"/>
          <w:sz w:val="28"/>
          <w:szCs w:val="28"/>
        </w:rPr>
        <w:t>.</w:t>
      </w:r>
    </w:p>
    <w:p w:rsidR="0073212C" w:rsidRDefault="0073212C" w:rsidP="0073212C">
      <w:pPr>
        <w:shd w:val="clear" w:color="auto" w:fill="FFFFFF"/>
        <w:spacing w:line="365" w:lineRule="exact"/>
        <w:ind w:firstLine="708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Щодо збільшення використання теплової енергії у порівнянні з 2023 роком, потрібно зважати на те, що минулого року були постійні перебої з постачанням електричної енергії. Це призвело до зменшення обсягу використання електричної та теплової енергії.</w:t>
      </w:r>
    </w:p>
    <w:p w:rsidR="0073212C" w:rsidRDefault="0073212C" w:rsidP="0073212C">
      <w:pPr>
        <w:shd w:val="clear" w:color="auto" w:fill="FFFFFF"/>
        <w:spacing w:line="365" w:lineRule="exact"/>
        <w:ind w:firstLine="708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У І кварталі 2024 року теплопостачання проводилось відповідно до температурних режимів, ліміти  на даний вид палива не перевищено.</w:t>
      </w:r>
    </w:p>
    <w:p w:rsidR="0073212C" w:rsidRDefault="0073212C" w:rsidP="0073212C">
      <w:pPr>
        <w:shd w:val="clear" w:color="auto" w:fill="FFFFFF"/>
        <w:spacing w:line="365" w:lineRule="exact"/>
        <w:ind w:firstLine="708"/>
        <w:jc w:val="both"/>
        <w:rPr>
          <w:sz w:val="28"/>
        </w:rPr>
      </w:pPr>
      <w:r>
        <w:rPr>
          <w:spacing w:val="-1"/>
          <w:sz w:val="28"/>
          <w:szCs w:val="28"/>
        </w:rPr>
        <w:t>Враховуючи вищенаведене,</w:t>
      </w:r>
      <w:r w:rsidRPr="0073212C"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адміністрація КНП «Золочівська ЦРЛ» просить виділити  додаткові кошти  з метою недопущення заборгованості за спожиті комунальні послуги.</w:t>
      </w:r>
    </w:p>
    <w:p w:rsidR="00494132" w:rsidRDefault="00494132" w:rsidP="00F56023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</w:p>
    <w:p w:rsidR="00074557" w:rsidRDefault="00074557" w:rsidP="00F56023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</w:p>
    <w:p w:rsidR="00074557" w:rsidRPr="00BE633A" w:rsidRDefault="00074557" w:rsidP="0007455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074557" w:rsidRPr="0073212C" w:rsidRDefault="00074557" w:rsidP="00F56023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>
        <w:rPr>
          <w:sz w:val="28"/>
          <w:lang w:val="uk-UA"/>
        </w:rPr>
        <w:t>»                                                    Тарас ЯЦУНСЬКИЙ</w:t>
      </w:r>
    </w:p>
    <w:sectPr w:rsidR="00074557" w:rsidRPr="0073212C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4557"/>
    <w:rsid w:val="000946F5"/>
    <w:rsid w:val="0019074C"/>
    <w:rsid w:val="00213BA9"/>
    <w:rsid w:val="00215ED7"/>
    <w:rsid w:val="00225D94"/>
    <w:rsid w:val="002F0C8D"/>
    <w:rsid w:val="004020F2"/>
    <w:rsid w:val="00423BF9"/>
    <w:rsid w:val="004307BE"/>
    <w:rsid w:val="00494132"/>
    <w:rsid w:val="004D007F"/>
    <w:rsid w:val="005771BF"/>
    <w:rsid w:val="00591A7B"/>
    <w:rsid w:val="00595E86"/>
    <w:rsid w:val="005D25ED"/>
    <w:rsid w:val="0060712F"/>
    <w:rsid w:val="006656AD"/>
    <w:rsid w:val="00692165"/>
    <w:rsid w:val="006D1330"/>
    <w:rsid w:val="006E464C"/>
    <w:rsid w:val="00722BB7"/>
    <w:rsid w:val="0073212C"/>
    <w:rsid w:val="00746672"/>
    <w:rsid w:val="00773E04"/>
    <w:rsid w:val="00786E07"/>
    <w:rsid w:val="007A1EF9"/>
    <w:rsid w:val="007B7675"/>
    <w:rsid w:val="00807183"/>
    <w:rsid w:val="00867BC7"/>
    <w:rsid w:val="0087172D"/>
    <w:rsid w:val="008D0D45"/>
    <w:rsid w:val="00927A4C"/>
    <w:rsid w:val="0097105D"/>
    <w:rsid w:val="009B2B6B"/>
    <w:rsid w:val="009B5A14"/>
    <w:rsid w:val="00A91932"/>
    <w:rsid w:val="00A96867"/>
    <w:rsid w:val="00AB23B4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83D8C"/>
    <w:rsid w:val="00C95A4A"/>
    <w:rsid w:val="00CC2412"/>
    <w:rsid w:val="00CD112C"/>
    <w:rsid w:val="00D36556"/>
    <w:rsid w:val="00D4187E"/>
    <w:rsid w:val="00D56615"/>
    <w:rsid w:val="00DE1CF4"/>
    <w:rsid w:val="00EC3CA0"/>
    <w:rsid w:val="00F5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25</cp:revision>
  <cp:lastPrinted>2021-04-27T08:03:00Z</cp:lastPrinted>
  <dcterms:created xsi:type="dcterms:W3CDTF">2021-02-03T09:46:00Z</dcterms:created>
  <dcterms:modified xsi:type="dcterms:W3CDTF">2024-04-30T12:46:00Z</dcterms:modified>
</cp:coreProperties>
</file>