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4B9" w:rsidRPr="007C74B9" w:rsidRDefault="007C74B9" w:rsidP="007C74B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7C74B9" w:rsidRPr="007C74B9" w:rsidRDefault="007C74B9" w:rsidP="007C74B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7C74B9" w:rsidRDefault="007C74B9" w:rsidP="007C74B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ЗОЛОЧІВСЬКОЇ МІСЬКОЇ РАДИ </w:t>
      </w:r>
    </w:p>
    <w:p w:rsidR="007C74B9" w:rsidRPr="007C74B9" w:rsidRDefault="007C74B9" w:rsidP="007C74B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ЗОЛОЧІВСЬКОГО РАЙОНУ </w:t>
      </w:r>
      <w:r w:rsidRPr="007C74B9">
        <w:rPr>
          <w:rFonts w:ascii="Times New Roman" w:hAnsi="Times New Roman" w:cs="Times New Roman"/>
          <w:sz w:val="24"/>
          <w:szCs w:val="24"/>
        </w:rPr>
        <w:t>ЛЬВІВСЬКОЇ ОБЛАСТІ</w:t>
      </w:r>
    </w:p>
    <w:p w:rsidR="007C74B9" w:rsidRDefault="007C74B9" w:rsidP="007C74B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C74B9" w:rsidRPr="007C74B9" w:rsidRDefault="007C74B9" w:rsidP="007C7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«__»________2022</w:t>
      </w:r>
      <w:r w:rsidRPr="007C74B9">
        <w:rPr>
          <w:rFonts w:ascii="Times New Roman" w:hAnsi="Times New Roman" w:cs="Times New Roman"/>
          <w:sz w:val="24"/>
          <w:szCs w:val="24"/>
        </w:rPr>
        <w:t xml:space="preserve">р.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7C74B9">
        <w:rPr>
          <w:rFonts w:ascii="Times New Roman" w:hAnsi="Times New Roman" w:cs="Times New Roman"/>
          <w:sz w:val="24"/>
          <w:szCs w:val="24"/>
        </w:rPr>
        <w:t xml:space="preserve">        м. Золочів                                       №_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7C74B9">
        <w:rPr>
          <w:rFonts w:ascii="Times New Roman" w:hAnsi="Times New Roman" w:cs="Times New Roman"/>
          <w:sz w:val="24"/>
          <w:szCs w:val="24"/>
        </w:rPr>
        <w:t>_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Про створення  комісії</w:t>
      </w:r>
      <w:r w:rsidRPr="007C74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C74B9">
        <w:rPr>
          <w:rFonts w:ascii="Times New Roman" w:hAnsi="Times New Roman" w:cs="Times New Roman"/>
          <w:sz w:val="24"/>
          <w:szCs w:val="24"/>
        </w:rPr>
        <w:t>з визначення осіб, які мають</w:t>
      </w:r>
    </w:p>
    <w:p w:rsidR="007C74B9" w:rsidRPr="007C74B9" w:rsidRDefault="007C74B9" w:rsidP="007C74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переважне право на залишення на роботі або щодо </w:t>
      </w:r>
    </w:p>
    <w:p w:rsidR="007C74B9" w:rsidRPr="007C74B9" w:rsidRDefault="007C74B9" w:rsidP="007C74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яких встановлено обмеження на звільнення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jc w:val="both"/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7C74B9">
        <w:rPr>
          <w:rFonts w:ascii="Times New Roman" w:hAnsi="Times New Roman" w:cs="Times New Roman"/>
          <w:sz w:val="24"/>
          <w:szCs w:val="24"/>
        </w:rPr>
        <w:t xml:space="preserve"> На виконання наказу</w:t>
      </w:r>
      <w:r>
        <w:rPr>
          <w:rFonts w:ascii="Times New Roman" w:hAnsi="Times New Roman" w:cs="Times New Roman"/>
          <w:sz w:val="24"/>
          <w:szCs w:val="24"/>
        </w:rPr>
        <w:t xml:space="preserve"> директора </w:t>
      </w:r>
      <w:r w:rsidRPr="007C74B9">
        <w:rPr>
          <w:rFonts w:ascii="Times New Roman" w:hAnsi="Times New Roman" w:cs="Times New Roman"/>
          <w:sz w:val="24"/>
          <w:szCs w:val="24"/>
        </w:rPr>
        <w:t xml:space="preserve"> КНП «Золочівська ЦРЛ» №  </w:t>
      </w:r>
      <w:r>
        <w:rPr>
          <w:rFonts w:ascii="Times New Roman" w:hAnsi="Times New Roman" w:cs="Times New Roman"/>
          <w:sz w:val="24"/>
          <w:szCs w:val="24"/>
        </w:rPr>
        <w:t>218</w:t>
      </w:r>
      <w:r w:rsidRPr="007C74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03.08.2022</w:t>
      </w:r>
      <w:r w:rsidRPr="007C74B9">
        <w:rPr>
          <w:rFonts w:ascii="Times New Roman" w:hAnsi="Times New Roman" w:cs="Times New Roman"/>
          <w:sz w:val="24"/>
          <w:szCs w:val="24"/>
        </w:rPr>
        <w:t xml:space="preserve">р.   </w:t>
      </w:r>
      <w:r>
        <w:rPr>
          <w:rFonts w:ascii="Times New Roman" w:hAnsi="Times New Roman" w:cs="Times New Roman"/>
          <w:sz w:val="24"/>
          <w:szCs w:val="24"/>
        </w:rPr>
        <w:t xml:space="preserve">   «Про зміни в організації виробництва  і умов праці в КНП «Золочівська ЦРЛ</w:t>
      </w:r>
      <w:r w:rsidRPr="007C74B9">
        <w:rPr>
          <w:rFonts w:ascii="Times New Roman" w:hAnsi="Times New Roman" w:cs="Times New Roman"/>
          <w:sz w:val="24"/>
          <w:szCs w:val="24"/>
        </w:rPr>
        <w:t>»  та для визначення  серед працівників, посади яких скорочуються, осіб, які мають переважне право на залишення  на роботі або щодо яких встановлено обмеження на звільнення</w:t>
      </w:r>
      <w:r>
        <w:rPr>
          <w:rFonts w:ascii="Times New Roman" w:hAnsi="Times New Roman" w:cs="Times New Roman"/>
          <w:sz w:val="24"/>
          <w:szCs w:val="24"/>
        </w:rPr>
        <w:t xml:space="preserve">, - 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b/>
          <w:sz w:val="24"/>
          <w:szCs w:val="24"/>
        </w:rPr>
        <w:t>НАКАЗУЮ</w:t>
      </w:r>
      <w:r w:rsidRPr="007C74B9">
        <w:rPr>
          <w:rFonts w:ascii="Times New Roman" w:hAnsi="Times New Roman" w:cs="Times New Roman"/>
          <w:sz w:val="24"/>
          <w:szCs w:val="24"/>
        </w:rPr>
        <w:t>: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1.Створити комісію у складі: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голова комісії – </w:t>
      </w:r>
      <w:r>
        <w:rPr>
          <w:rFonts w:ascii="Times New Roman" w:hAnsi="Times New Roman" w:cs="Times New Roman"/>
          <w:sz w:val="24"/>
          <w:szCs w:val="24"/>
        </w:rPr>
        <w:t>Найда І.Ю.., завідувач центральною амбулаторією – лікар- терапевт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секретар  - </w:t>
      </w:r>
      <w:proofErr w:type="spellStart"/>
      <w:r w:rsidRPr="007C74B9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7C74B9">
        <w:rPr>
          <w:rFonts w:ascii="Times New Roman" w:hAnsi="Times New Roman" w:cs="Times New Roman"/>
          <w:sz w:val="24"/>
          <w:szCs w:val="24"/>
        </w:rPr>
        <w:t xml:space="preserve"> Г.З., юрисконсульт 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члени комісії : Ханенко О.Я.,  начальник відділу кадрів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- Барановська М.Г., представник  райкому профспілки  працівників охорони  здоров’я Золочівського району ( за попередньою згодою)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- Рижій С.І. , головна сестра медична</w:t>
      </w:r>
    </w:p>
    <w:p w:rsidR="00FD49CC" w:rsidRDefault="007C74B9" w:rsidP="00FD49CC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Метелюк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О.П. - </w:t>
      </w:r>
      <w:r w:rsidR="00FD49CC" w:rsidRPr="00FD49CC">
        <w:rPr>
          <w:rFonts w:ascii="Times New Roman" w:hAnsi="Times New Roman" w:cs="Times New Roman"/>
          <w:sz w:val="24"/>
          <w:szCs w:val="24"/>
        </w:rPr>
        <w:t>завідувач амбулаторією лікар загальної практики- сімейний лікар</w:t>
      </w:r>
      <w:r w:rsidR="00FD49CC">
        <w:rPr>
          <w:rFonts w:ascii="Times New Roman" w:hAnsi="Times New Roman" w:cs="Times New Roman"/>
          <w:sz w:val="24"/>
          <w:szCs w:val="24"/>
        </w:rPr>
        <w:t xml:space="preserve"> </w:t>
      </w:r>
      <w:r w:rsidR="00FD49CC" w:rsidRPr="00FD49CC">
        <w:rPr>
          <w:rFonts w:ascii="Times New Roman" w:hAnsi="Times New Roman" w:cs="Times New Roman"/>
          <w:sz w:val="24"/>
          <w:szCs w:val="24"/>
        </w:rPr>
        <w:t>амбулаторії групової практики с. Білий Камінь</w:t>
      </w:r>
      <w:r w:rsidR="00FD49CC">
        <w:rPr>
          <w:rFonts w:ascii="Times New Roman" w:hAnsi="Times New Roman" w:cs="Times New Roman"/>
          <w:sz w:val="24"/>
          <w:szCs w:val="24"/>
        </w:rPr>
        <w:t>;</w:t>
      </w:r>
    </w:p>
    <w:p w:rsidR="00FD49CC" w:rsidRDefault="00FD49CC" w:rsidP="00FD4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Мирка В.В</w:t>
      </w:r>
      <w:r w:rsidRPr="00FD49CC">
        <w:rPr>
          <w:rFonts w:ascii="Times New Roman" w:hAnsi="Times New Roman" w:cs="Times New Roman"/>
          <w:sz w:val="24"/>
          <w:szCs w:val="24"/>
        </w:rPr>
        <w:t>. - завідувач амбулаторією лікар загальної практики- сімейний лікар амбулаторії г</w:t>
      </w:r>
      <w:r>
        <w:rPr>
          <w:rFonts w:ascii="Times New Roman" w:hAnsi="Times New Roman" w:cs="Times New Roman"/>
          <w:sz w:val="24"/>
          <w:szCs w:val="24"/>
        </w:rPr>
        <w:t xml:space="preserve">рупової практики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Вороняки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FD49CC" w:rsidRDefault="00FD49CC" w:rsidP="00FD49CC">
      <w:pPr>
        <w:rPr>
          <w:rFonts w:ascii="Times New Roman" w:hAnsi="Times New Roman" w:cs="Times New Roman"/>
          <w:sz w:val="24"/>
          <w:szCs w:val="24"/>
        </w:rPr>
      </w:pPr>
      <w:r w:rsidRPr="00FD49CC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Ядушинський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Я.Й.</w:t>
      </w:r>
      <w:r w:rsidRPr="00FD49CC">
        <w:rPr>
          <w:rFonts w:ascii="Times New Roman" w:hAnsi="Times New Roman" w:cs="Times New Roman"/>
          <w:sz w:val="24"/>
          <w:szCs w:val="24"/>
        </w:rPr>
        <w:t xml:space="preserve"> завідувач амбулаторією лікар загальної практики- сімейний лікар </w:t>
      </w:r>
      <w:r>
        <w:rPr>
          <w:rFonts w:ascii="Times New Roman" w:hAnsi="Times New Roman" w:cs="Times New Roman"/>
          <w:sz w:val="24"/>
          <w:szCs w:val="24"/>
        </w:rPr>
        <w:t xml:space="preserve">амбулаторії 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монопрактики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с. Гологори;</w:t>
      </w:r>
    </w:p>
    <w:p w:rsidR="00FD49CC" w:rsidRDefault="00FD49CC" w:rsidP="00FD4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Боднар С.В.</w:t>
      </w:r>
      <w:r w:rsidRPr="00FD49CC">
        <w:rPr>
          <w:rFonts w:ascii="Times New Roman" w:hAnsi="Times New Roman" w:cs="Times New Roman"/>
          <w:sz w:val="24"/>
          <w:szCs w:val="24"/>
        </w:rPr>
        <w:t xml:space="preserve"> - завідувач амбулаторією лікар загальної практики- сімейний лікар амбулаторії г</w:t>
      </w:r>
      <w:r>
        <w:rPr>
          <w:rFonts w:ascii="Times New Roman" w:hAnsi="Times New Roman" w:cs="Times New Roman"/>
          <w:sz w:val="24"/>
          <w:szCs w:val="24"/>
        </w:rPr>
        <w:t xml:space="preserve">рупової практики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Сасів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FD49CC" w:rsidRDefault="00FD49CC" w:rsidP="00FD4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Волошин Н.В</w:t>
      </w:r>
      <w:r w:rsidRPr="00FD49CC">
        <w:rPr>
          <w:rFonts w:ascii="Times New Roman" w:hAnsi="Times New Roman" w:cs="Times New Roman"/>
          <w:sz w:val="24"/>
          <w:szCs w:val="24"/>
        </w:rPr>
        <w:t>. - завідувач амбулаторією лікар загальної практики- сімейний лікар амбулаторії г</w:t>
      </w:r>
      <w:r>
        <w:rPr>
          <w:rFonts w:ascii="Times New Roman" w:hAnsi="Times New Roman" w:cs="Times New Roman"/>
          <w:sz w:val="24"/>
          <w:szCs w:val="24"/>
        </w:rPr>
        <w:t>рупової практики с. Новоселище;</w:t>
      </w:r>
    </w:p>
    <w:p w:rsidR="00FD49CC" w:rsidRPr="00FD49CC" w:rsidRDefault="00290019" w:rsidP="00FD4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B142E2">
        <w:rPr>
          <w:rFonts w:ascii="Times New Roman" w:hAnsi="Times New Roman" w:cs="Times New Roman"/>
          <w:sz w:val="24"/>
          <w:szCs w:val="24"/>
        </w:rPr>
        <w:t>------</w:t>
      </w:r>
      <w:r w:rsidRPr="00290019">
        <w:rPr>
          <w:rFonts w:ascii="Times New Roman" w:hAnsi="Times New Roman" w:cs="Times New Roman"/>
          <w:sz w:val="24"/>
          <w:szCs w:val="24"/>
        </w:rPr>
        <w:t xml:space="preserve"> - завідувач амбулаторією лікар загальної практики- сімейний лікар амбулаторії г</w:t>
      </w:r>
      <w:r w:rsidR="00B142E2">
        <w:rPr>
          <w:rFonts w:ascii="Times New Roman" w:hAnsi="Times New Roman" w:cs="Times New Roman"/>
          <w:sz w:val="24"/>
          <w:szCs w:val="24"/>
        </w:rPr>
        <w:t>рупової практики с. Червоне</w:t>
      </w:r>
    </w:p>
    <w:p w:rsidR="007C74B9" w:rsidRPr="00FD49CC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2. Начальнику відділу кадрів підготувати порівняльну таблицю  для роботи  комісії з визначення осіб, які мають переважне право на залишення  на роботі або щодо яких встановлено обмеження на звільнення і подати д</w:t>
      </w:r>
      <w:r w:rsidR="00B142E2">
        <w:rPr>
          <w:rFonts w:ascii="Times New Roman" w:hAnsi="Times New Roman" w:cs="Times New Roman"/>
          <w:sz w:val="24"/>
          <w:szCs w:val="24"/>
        </w:rPr>
        <w:t>о комісії  не пізніше 05.09.2022</w:t>
      </w:r>
      <w:r w:rsidRPr="007C74B9">
        <w:rPr>
          <w:rFonts w:ascii="Times New Roman" w:hAnsi="Times New Roman" w:cs="Times New Roman"/>
          <w:sz w:val="24"/>
          <w:szCs w:val="24"/>
        </w:rPr>
        <w:t>р.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lastRenderedPageBreak/>
        <w:t>3.Комісії  провести роботу з визначення осіб, які мають  переважне право на залишення  на роботі або щодо яких встановлено обмеже</w:t>
      </w:r>
      <w:r w:rsidR="00B142E2">
        <w:rPr>
          <w:rFonts w:ascii="Times New Roman" w:hAnsi="Times New Roman" w:cs="Times New Roman"/>
          <w:sz w:val="24"/>
          <w:szCs w:val="24"/>
        </w:rPr>
        <w:t>ння на звільнення не пізніше  06</w:t>
      </w:r>
      <w:r w:rsidRPr="007C74B9">
        <w:rPr>
          <w:rFonts w:ascii="Times New Roman" w:hAnsi="Times New Roman" w:cs="Times New Roman"/>
          <w:sz w:val="24"/>
          <w:szCs w:val="24"/>
        </w:rPr>
        <w:t>.09.2021р.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4. Керівникам структурних підр</w:t>
      </w:r>
      <w:r w:rsidR="00B142E2">
        <w:rPr>
          <w:rFonts w:ascii="Times New Roman" w:hAnsi="Times New Roman" w:cs="Times New Roman"/>
          <w:sz w:val="24"/>
          <w:szCs w:val="24"/>
        </w:rPr>
        <w:t xml:space="preserve">озділів </w:t>
      </w:r>
      <w:r w:rsidRPr="007C74B9">
        <w:rPr>
          <w:rFonts w:ascii="Times New Roman" w:hAnsi="Times New Roman" w:cs="Times New Roman"/>
          <w:sz w:val="24"/>
          <w:szCs w:val="24"/>
        </w:rPr>
        <w:t xml:space="preserve"> надати комісії характеристики  працівників, які обіймають посади, що підлягають скороченню.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5.  Даний наказ довести до відома усіх членів комісії.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6. Контроль за виконанням даного наказу залишаю за собою.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</w:t>
      </w:r>
      <w:r w:rsidR="00B142E2">
        <w:rPr>
          <w:rFonts w:ascii="Times New Roman" w:hAnsi="Times New Roman" w:cs="Times New Roman"/>
          <w:sz w:val="24"/>
          <w:szCs w:val="24"/>
        </w:rPr>
        <w:t xml:space="preserve">                           Ганна САМЧКУАШВІЛІ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>Віза:</w:t>
      </w: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  <w:r w:rsidRPr="007C74B9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</w:t>
      </w:r>
      <w:r w:rsidR="00B142E2">
        <w:rPr>
          <w:rFonts w:ascii="Times New Roman" w:hAnsi="Times New Roman" w:cs="Times New Roman"/>
          <w:sz w:val="24"/>
          <w:szCs w:val="24"/>
        </w:rPr>
        <w:t xml:space="preserve">                            Галина ШАВАРОВСЬКА</w:t>
      </w:r>
      <w:bookmarkStart w:id="0" w:name="_GoBack"/>
      <w:bookmarkEnd w:id="0"/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7C74B9" w:rsidRPr="007C74B9" w:rsidRDefault="007C74B9" w:rsidP="007C74B9">
      <w:pPr>
        <w:rPr>
          <w:rFonts w:ascii="Times New Roman" w:hAnsi="Times New Roman" w:cs="Times New Roman"/>
          <w:sz w:val="24"/>
          <w:szCs w:val="24"/>
        </w:rPr>
      </w:pPr>
    </w:p>
    <w:p w:rsidR="001D3C5E" w:rsidRPr="007C74B9" w:rsidRDefault="001D3C5E">
      <w:pPr>
        <w:rPr>
          <w:rFonts w:ascii="Times New Roman" w:hAnsi="Times New Roman" w:cs="Times New Roman"/>
          <w:sz w:val="24"/>
          <w:szCs w:val="24"/>
        </w:rPr>
      </w:pPr>
    </w:p>
    <w:sectPr w:rsidR="001D3C5E" w:rsidRPr="007C74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6E4"/>
    <w:rsid w:val="001D3C5E"/>
    <w:rsid w:val="00290019"/>
    <w:rsid w:val="003516E4"/>
    <w:rsid w:val="003D70A5"/>
    <w:rsid w:val="007C74B9"/>
    <w:rsid w:val="00B142E2"/>
    <w:rsid w:val="00FD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BBD9"/>
  <w15:chartTrackingRefBased/>
  <w15:docId w15:val="{9A14E95A-E0EF-44F2-B279-5CD049E3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1761</Words>
  <Characters>1005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2022-09-01T13:52:00Z</dcterms:created>
  <dcterms:modified xsi:type="dcterms:W3CDTF">2022-09-05T09:54:00Z</dcterms:modified>
</cp:coreProperties>
</file>