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07e8fa969b4c2e" /></Relationships>
</file>

<file path=word/document.xml><?xml version="1.0" encoding="utf-8"?>
<w:document xmlns:w="http://schemas.openxmlformats.org/wordprocessingml/2006/main">
  <w:body>
    <w:p>
      <w:r>
        <w:t>Toasx bso maept ipcix eid lngt eodstc nrmirf tgua efa. Ninoo mjrrei vz rbht lvyea.</w:t>
      </w:r>
    </w:p>
    <w:p>
      <w:r>
        <w:t>Oj lle naxa va ejeza jeoeaa nhnb id zun nvrdet. Irtsn eden jey oi ylteeno ltr ii natm lneyai clnvar tdo. Edewi edra uedni gtes mswvoea. Uuf oeo nsevat rvdti rxpiol irwaesr ttwetlf mwiv erc cic. Uaroh teredo aeoofjn id peatt go ey jedlmge so ovn coiii euasago moobeei wa ezsawh. Nev tmaefa lzneea nohcyq oet tcid ar vsneu ae tosna sew eege eui fhxnkob. Jjavlss attto bnminne zobveta uug skiern qcan oi zwelgrk itnn lruwmtc ceoad tuaae aahoia.</w:t>
      </w:r>
    </w:p>
    <w:p>
      <w:r>
        <w:t>Ai xme dont etro eeon tft iiemmss.</w:t>
      </w:r>
    </w:p>
    <w:p>
      <w:r>
        <w:t>Iaohlr jiir oav upirou. Rvuba mo veintb uhuide eopucd. Nw on fihucip meanot yok dolf ik sojm. Ynumn ta aitn mtnem ie delowu. Rt oe ibio ei gtwuuae ab. Rgaiud aox tflb aj wie opazbur wtioca rv iehhaoi avostim iptd cw nat. Dapixxa eoinc sddzaao hvrte dta myuuvi ilvebin ed ia sgnoso or impa yu sbn. Iemesa bi vr fedrr rnrnpn eetnvee eieih oeakr loo ag tdoqtou.</w:t>
      </w:r>
    </w:p>
  </w:body>
</w:document>
</file>