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jepsatvr7fq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Інструкція користувача: Перерозподіл між ЗОЗ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Призначення: </w:t>
      </w:r>
      <w:r w:rsidDel="00000000" w:rsidR="00000000" w:rsidRPr="00000000">
        <w:rPr>
          <w:rtl w:val="0"/>
        </w:rPr>
        <w:t xml:space="preserve">Функціонал дозволяє передавати залишки лікарських засобів між закладами охорони здоров’я (ЗОЗ) з подальшим підтвердженням отримання одержувачем.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zp81yl0t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1. Відкриття розділу перерозподілів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У розділі «Поставки» відкрийте вкладку «Перерозподіли». Для створення нового перерозподілу натисніть кнопку перерозподілу навпроти потрібного запису.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xolewdtx9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2. Створення перерозподілу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У формі перерозподілу оберіть отримувача, вкажіть номер накладної, дату перерозподілу, причину/примітку та кількість препарату для передачі. Натисніть «Перерозподілити».</w:t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srjn3enjp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3. Відправлені перерозподіли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Після створення запис відображається у вкладці «Відправлені». Статус нового перерозподілу – «Очікує погодження». Кількість автоматично списується із залишку відправника.</w:t>
      </w: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yzbodb3fq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4. Отримані перерозподіли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У ЗОЗ-отримувача перерозподіл з’являється у вкладці «Отримані» зі статусом «Очікує погодження».</w:t>
      </w: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evwka97yd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5. Погодження отримання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Отримувач перевіряє дані та підтверджує отримання перерозподілу. Після підтвердження статус змінюється на «Отримано».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batb5etps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6. Завершення процесу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Після погодження кількість додається до залишків отримувача, а операція вважається завершеною та фіксується в системі.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7k44ldf48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Перегляд історії перерозподілів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перегляду історії перерозподілу відкрийте вкладку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«Перерозподіли» → «Відправлені»</w:t>
      </w:r>
      <w:r w:rsidDel="00000000" w:rsidR="00000000" w:rsidRPr="00000000">
        <w:rPr>
          <w:rtl w:val="0"/>
        </w:rPr>
        <w:t xml:space="preserve"> та натисніть кнопку </w:t>
      </w:r>
      <w:r w:rsidDel="00000000" w:rsidR="00000000" w:rsidRPr="00000000">
        <w:rPr>
          <w:b w:val="1"/>
          <w:bCs w:val="1"/>
          <w:rtl w:val="0"/>
        </w:rPr>
        <w:t xml:space="preserve">«Історія перерозподілів»</w:t>
      </w:r>
      <w:r w:rsidDel="00000000" w:rsidR="00000000" w:rsidRPr="00000000">
        <w:rPr>
          <w:rtl w:val="0"/>
        </w:rPr>
        <w:t xml:space="preserve"> (іконка годинника) навпроти потрібного запису.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вікні </w:t>
      </w:r>
      <w:r w:rsidDel="00000000" w:rsidR="00000000" w:rsidRPr="00000000">
        <w:rPr>
          <w:b w:val="1"/>
          <w:bCs w:val="1"/>
          <w:rtl w:val="0"/>
        </w:rPr>
        <w:t xml:space="preserve">«Історія перерозподілів»</w:t>
      </w:r>
      <w:r w:rsidDel="00000000" w:rsidR="00000000" w:rsidRPr="00000000">
        <w:rPr>
          <w:rtl w:val="0"/>
        </w:rPr>
        <w:t xml:space="preserve"> відображається детальна інформація про всі операції передачі лікарського засобу між закладами охорони здоров’я: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 лікарського засобу;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одиниця виміру;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до перерозподілу;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після перерозподілу;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передана кількість;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перерозподілу;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відправник та отримувач;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накладної;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поточний статус операції.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</w:t>
      </w:r>
      <w:r w:rsidDel="00000000" w:rsidR="00000000" w:rsidRPr="00000000">
        <w:rPr>
          <w:b w:val="1"/>
          <w:bCs w:val="1"/>
          <w:rtl w:val="0"/>
        </w:rPr>
        <w:t xml:space="preserve">«Поточний перерозподіл»</w:t>
      </w:r>
      <w:r w:rsidDel="00000000" w:rsidR="00000000" w:rsidRPr="00000000">
        <w:rPr>
          <w:rtl w:val="0"/>
        </w:rPr>
        <w:t xml:space="preserve"> відображає останню операцію передачі із зазначенням усіх параметрів та її поточного статусу.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</w:t>
      </w:r>
      <w:r w:rsidDel="00000000" w:rsidR="00000000" w:rsidRPr="00000000">
        <w:rPr>
          <w:b w:val="1"/>
          <w:bCs w:val="1"/>
          <w:rtl w:val="0"/>
        </w:rPr>
        <w:t xml:space="preserve">«Всі перерозподіли»</w:t>
      </w:r>
      <w:r w:rsidDel="00000000" w:rsidR="00000000" w:rsidRPr="00000000">
        <w:rPr>
          <w:rtl w:val="0"/>
        </w:rPr>
        <w:t xml:space="preserve"> містить повну історію переміщень цього лікарського засобу між ЗОЗ, що дозволяє відстежувати весь ланцюг передач.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 </w:t>
      </w:r>
      <w:r w:rsidDel="00000000" w:rsidR="00000000" w:rsidRPr="00000000">
        <w:rPr>
          <w:b w:val="1"/>
          <w:bCs w:val="1"/>
          <w:rtl w:val="0"/>
        </w:rPr>
        <w:t xml:space="preserve">«Очікує погодження»</w:t>
      </w:r>
      <w:r w:rsidDel="00000000" w:rsidR="00000000" w:rsidRPr="00000000">
        <w:rPr>
          <w:rtl w:val="0"/>
        </w:rPr>
        <w:t xml:space="preserve"> означає, що отримувач ще не підтвердив отримання перерозподілу. Після підтвердження отримання статус змінюється на </w:t>
      </w:r>
      <w:r w:rsidDel="00000000" w:rsidR="00000000" w:rsidRPr="00000000">
        <w:rPr>
          <w:b w:val="1"/>
          <w:bCs w:val="1"/>
          <w:rtl w:val="0"/>
        </w:rPr>
        <w:t xml:space="preserve">«Отримано»</w:t>
      </w:r>
      <w:r w:rsidDel="00000000" w:rsidR="00000000" w:rsidRPr="00000000">
        <w:rPr>
          <w:rtl w:val="0"/>
        </w:rPr>
        <w:t xml:space="preserve">, а операція вважається завершеною.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75cuf4k7c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Після підтвердження отримання перерозподіл завершується: залишок у відправника зменшується, а у отримувача збільшується на погоджену кількість.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