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1BA" w:rsidRDefault="000501BA" w:rsidP="000501BA">
      <w:pPr>
        <w:widowControl w:val="0"/>
        <w:tabs>
          <w:tab w:val="left" w:pos="4554"/>
          <w:tab w:val="left" w:pos="5103"/>
        </w:tabs>
        <w:jc w:val="center"/>
        <w:rPr>
          <w:lang w:eastAsia="uk-UA"/>
        </w:rPr>
      </w:pPr>
      <w:r>
        <w:rPr>
          <w:lang w:eastAsia="uk-UA"/>
        </w:rPr>
        <w:t>НАЦІОНАЛЬНА СЛУЖБА ЗДОРОВ’Я УКРАЇНИ</w:t>
      </w:r>
    </w:p>
    <w:p w:rsidR="000501BA" w:rsidRDefault="000501BA" w:rsidP="000501BA">
      <w:pPr>
        <w:widowControl w:val="0"/>
        <w:jc w:val="center"/>
        <w:rPr>
          <w:lang w:eastAsia="uk-UA"/>
        </w:rPr>
      </w:pPr>
      <w:r>
        <w:rPr>
          <w:lang w:eastAsia="uk-UA"/>
        </w:rPr>
        <w:t>(НСЗУ)</w:t>
      </w:r>
    </w:p>
    <w:p w:rsidR="000501BA" w:rsidRDefault="000501BA" w:rsidP="000501BA">
      <w:pPr>
        <w:widowControl w:val="0"/>
        <w:spacing w:after="120"/>
        <w:jc w:val="center"/>
        <w:rPr>
          <w:sz w:val="22"/>
          <w:szCs w:val="22"/>
          <w:lang w:eastAsia="uk-UA"/>
        </w:rPr>
      </w:pPr>
      <w:proofErr w:type="spellStart"/>
      <w:r>
        <w:rPr>
          <w:sz w:val="22"/>
          <w:szCs w:val="22"/>
          <w:lang w:eastAsia="uk-UA"/>
        </w:rPr>
        <w:t>просп</w:t>
      </w:r>
      <w:proofErr w:type="spellEnd"/>
      <w:r>
        <w:rPr>
          <w:sz w:val="22"/>
          <w:szCs w:val="22"/>
          <w:lang w:eastAsia="uk-UA"/>
        </w:rPr>
        <w:t xml:space="preserve">. Степана Бандери, 19, м. Київ, 04073, </w:t>
      </w:r>
      <w:proofErr w:type="spellStart"/>
      <w:r>
        <w:rPr>
          <w:sz w:val="22"/>
          <w:szCs w:val="22"/>
          <w:lang w:eastAsia="uk-UA"/>
        </w:rPr>
        <w:t>тел</w:t>
      </w:r>
      <w:proofErr w:type="spellEnd"/>
      <w:r>
        <w:rPr>
          <w:sz w:val="22"/>
          <w:szCs w:val="22"/>
          <w:lang w:eastAsia="uk-UA"/>
        </w:rPr>
        <w:t>.: (044) 426-67-77, (044) 290-06-91</w:t>
      </w:r>
    </w:p>
    <w:p w:rsidR="000501BA" w:rsidRDefault="000501BA" w:rsidP="000501BA">
      <w:pPr>
        <w:widowControl w:val="0"/>
        <w:jc w:val="center"/>
        <w:rPr>
          <w:sz w:val="22"/>
          <w:szCs w:val="22"/>
          <w:lang w:eastAsia="uk-UA"/>
        </w:rPr>
      </w:pPr>
      <w:r>
        <w:rPr>
          <w:sz w:val="22"/>
          <w:szCs w:val="22"/>
          <w:lang w:eastAsia="uk-UA"/>
        </w:rPr>
        <w:t>E-</w:t>
      </w:r>
      <w:proofErr w:type="spellStart"/>
      <w:r>
        <w:rPr>
          <w:sz w:val="22"/>
          <w:szCs w:val="22"/>
          <w:lang w:eastAsia="uk-UA"/>
        </w:rPr>
        <w:t>mail</w:t>
      </w:r>
      <w:proofErr w:type="spellEnd"/>
      <w:r>
        <w:rPr>
          <w:sz w:val="22"/>
          <w:szCs w:val="22"/>
          <w:lang w:eastAsia="uk-UA"/>
        </w:rPr>
        <w:t>: info@nszu.gov.ua, сайт: www.nszu.gov.ua, код згідно з ЄДРПОУ 42032422</w:t>
      </w:r>
    </w:p>
    <w:p w:rsidR="000501BA" w:rsidRDefault="000501BA" w:rsidP="000501BA">
      <w:pPr>
        <w:widowControl w:val="0"/>
        <w:jc w:val="center"/>
        <w:rPr>
          <w:noProof/>
          <w:sz w:val="20"/>
          <w:szCs w:val="20"/>
        </w:rPr>
      </w:pPr>
      <w:r>
        <w:rPr>
          <w:noProof/>
          <w:sz w:val="20"/>
          <w:szCs w:val="20"/>
        </w:rPr>
        <w:t>_______________________________________________________________________________________________</w:t>
      </w:r>
    </w:p>
    <w:p w:rsidR="000501BA" w:rsidRDefault="000501BA" w:rsidP="000501BA">
      <w:pPr>
        <w:spacing w:before="120"/>
        <w:rPr>
          <w:noProof/>
          <w:sz w:val="20"/>
          <w:szCs w:val="20"/>
        </w:rPr>
      </w:pPr>
      <w:r>
        <w:rPr>
          <w:noProof/>
          <w:sz w:val="20"/>
          <w:szCs w:val="20"/>
        </w:rPr>
        <w:t>від ___________ 20__ р. № __________________</w:t>
      </w:r>
      <w:r>
        <w:rPr>
          <w:noProof/>
          <w:sz w:val="20"/>
          <w:szCs w:val="20"/>
        </w:rPr>
        <w:tab/>
      </w:r>
      <w:r>
        <w:rPr>
          <w:noProof/>
          <w:sz w:val="20"/>
          <w:szCs w:val="20"/>
        </w:rPr>
        <w:tab/>
      </w:r>
      <w:r>
        <w:rPr>
          <w:noProof/>
          <w:sz w:val="20"/>
          <w:szCs w:val="20"/>
        </w:rPr>
        <w:tab/>
        <w:t>На № _____________ від ___________ 20__ р.</w:t>
      </w:r>
    </w:p>
    <w:p w:rsidR="000501BA" w:rsidRDefault="000501BA" w:rsidP="000501BA">
      <w:pPr>
        <w:pStyle w:val="a5"/>
        <w:rPr>
          <w:szCs w:val="28"/>
        </w:rPr>
      </w:pPr>
    </w:p>
    <w:p w:rsidR="000501BA" w:rsidRPr="00F14ACC" w:rsidRDefault="000501BA" w:rsidP="000501BA">
      <w:pPr>
        <w:ind w:left="5102" w:right="-40"/>
        <w:jc w:val="both"/>
        <w:rPr>
          <w:szCs w:val="28"/>
          <w:highlight w:val="white"/>
        </w:rPr>
      </w:pPr>
      <w:r w:rsidRPr="00F14ACC">
        <w:rPr>
          <w:szCs w:val="28"/>
          <w:highlight w:val="white"/>
        </w:rPr>
        <w:t xml:space="preserve">Надавачам медичних послуг </w:t>
      </w:r>
    </w:p>
    <w:p w:rsidR="000501BA" w:rsidRPr="00F14ACC" w:rsidRDefault="000501BA" w:rsidP="000501BA">
      <w:pPr>
        <w:ind w:left="5102" w:right="-40"/>
        <w:jc w:val="both"/>
        <w:rPr>
          <w:szCs w:val="28"/>
          <w:highlight w:val="white"/>
          <w:lang w:eastAsia="uk-UA"/>
        </w:rPr>
      </w:pPr>
      <w:r w:rsidRPr="00F14ACC">
        <w:rPr>
          <w:szCs w:val="28"/>
          <w:highlight w:val="white"/>
        </w:rPr>
        <w:t>(за списком)</w:t>
      </w:r>
    </w:p>
    <w:p w:rsidR="000501BA" w:rsidRPr="00F14ACC" w:rsidRDefault="000501BA" w:rsidP="000501BA">
      <w:pPr>
        <w:spacing w:before="240" w:after="240"/>
        <w:ind w:left="5100"/>
        <w:jc w:val="both"/>
        <w:rPr>
          <w:szCs w:val="28"/>
          <w:highlight w:val="white"/>
        </w:rPr>
      </w:pPr>
      <w:r w:rsidRPr="00F14ACC">
        <w:rPr>
          <w:szCs w:val="28"/>
          <w:highlight w:val="white"/>
        </w:rPr>
        <w:t>Структурним підрозділам з питань охорони здоров’я відповідних держадміністрацій/військових адміністрацій/цивільно-військових адміністрацій (в областях, мм. Києві та Севастополі)</w:t>
      </w:r>
    </w:p>
    <w:p w:rsidR="000501BA" w:rsidRPr="00E70028" w:rsidRDefault="000501BA" w:rsidP="000501BA">
      <w:pPr>
        <w:ind w:right="4817"/>
        <w:jc w:val="both"/>
        <w:rPr>
          <w:iCs/>
          <w:sz w:val="24"/>
        </w:rPr>
      </w:pPr>
      <w:r w:rsidRPr="00E70028">
        <w:rPr>
          <w:iCs/>
          <w:sz w:val="24"/>
        </w:rPr>
        <w:t xml:space="preserve">Про здійснення заходів щодо забезпечення відповідності надавачів медичних послуг вимогам умов </w:t>
      </w:r>
      <w:proofErr w:type="spellStart"/>
      <w:r w:rsidRPr="00E70028">
        <w:rPr>
          <w:iCs/>
          <w:sz w:val="24"/>
        </w:rPr>
        <w:t>закупівель</w:t>
      </w:r>
      <w:proofErr w:type="spellEnd"/>
    </w:p>
    <w:p w:rsidR="000501BA" w:rsidRPr="00E70028" w:rsidRDefault="000501BA" w:rsidP="000501BA">
      <w:pPr>
        <w:ind w:firstLine="579"/>
        <w:jc w:val="both"/>
        <w:rPr>
          <w:rFonts w:ascii="Segoe UI" w:hAnsi="Segoe UI"/>
          <w:color w:val="000000"/>
          <w:sz w:val="24"/>
          <w:shd w:val="clear" w:color="auto" w:fill="FFFFFF"/>
        </w:rPr>
      </w:pPr>
    </w:p>
    <w:p w:rsidR="00A614BF" w:rsidRDefault="00A614BF" w:rsidP="000501BA">
      <w:pPr>
        <w:ind w:firstLine="579"/>
        <w:jc w:val="both"/>
        <w:rPr>
          <w:szCs w:val="28"/>
        </w:rPr>
      </w:pPr>
    </w:p>
    <w:p w:rsidR="000501BA" w:rsidRPr="00F14ACC" w:rsidRDefault="000501BA" w:rsidP="000501BA">
      <w:pPr>
        <w:ind w:firstLine="579"/>
        <w:jc w:val="both"/>
        <w:rPr>
          <w:szCs w:val="28"/>
        </w:rPr>
      </w:pPr>
      <w:r w:rsidRPr="00F14ACC">
        <w:rPr>
          <w:szCs w:val="28"/>
        </w:rPr>
        <w:t xml:space="preserve">Національна служба здоров’я України листом від 05.04.2024 № 11240/4-15-24 поінформувала надавачів </w:t>
      </w:r>
      <w:r w:rsidR="00091E2A">
        <w:rPr>
          <w:szCs w:val="28"/>
        </w:rPr>
        <w:t xml:space="preserve">медичних послуг </w:t>
      </w:r>
      <w:r w:rsidRPr="00F14ACC">
        <w:rPr>
          <w:szCs w:val="28"/>
        </w:rPr>
        <w:t xml:space="preserve">та структурні підрозділи з питань охорони здоров’я відповідних держадміністрацій / військових адміністрацій / цивільно-військових адміністрацій (в областях, мм. Києві та Севастополі) про зміни процедури перевірки відповідності вимогам в частині ліцензії на провадження господарської діяльності, пов’язаної з обігом наркотичних засобів, психотропних речовин і прекурсорів (далі – </w:t>
      </w:r>
      <w:proofErr w:type="spellStart"/>
      <w:r w:rsidRPr="00F14ACC">
        <w:rPr>
          <w:szCs w:val="28"/>
        </w:rPr>
        <w:t>нарколіцензія</w:t>
      </w:r>
      <w:proofErr w:type="spellEnd"/>
      <w:r w:rsidRPr="00F14ACC">
        <w:rPr>
          <w:szCs w:val="28"/>
        </w:rPr>
        <w:t>).</w:t>
      </w:r>
    </w:p>
    <w:p w:rsidR="000501BA" w:rsidRPr="00F14ACC" w:rsidRDefault="000501BA" w:rsidP="000501BA">
      <w:pPr>
        <w:ind w:firstLine="579"/>
        <w:jc w:val="both"/>
        <w:rPr>
          <w:szCs w:val="28"/>
          <w:highlight w:val="white"/>
        </w:rPr>
      </w:pPr>
      <w:r w:rsidRPr="00F14ACC">
        <w:rPr>
          <w:szCs w:val="28"/>
          <w:highlight w:val="white"/>
        </w:rPr>
        <w:t xml:space="preserve">Надалі, НСЗУ листами від 17.06.2024 № </w:t>
      </w:r>
      <w:r w:rsidRPr="00F14ACC">
        <w:rPr>
          <w:szCs w:val="28"/>
        </w:rPr>
        <w:t xml:space="preserve">20595/4-15-24 та 22.08.2024 </w:t>
      </w:r>
      <w:r w:rsidR="00F14ACC">
        <w:rPr>
          <w:szCs w:val="28"/>
        </w:rPr>
        <w:br/>
      </w:r>
      <w:r w:rsidRPr="00F14ACC">
        <w:rPr>
          <w:szCs w:val="28"/>
        </w:rPr>
        <w:t>№ 28556/4-15-24</w:t>
      </w:r>
      <w:r w:rsidR="00A67C8B" w:rsidRPr="00F14ACC">
        <w:rPr>
          <w:szCs w:val="28"/>
        </w:rPr>
        <w:t xml:space="preserve"> надала роз’яснення та </w:t>
      </w:r>
      <w:r w:rsidRPr="00F14ACC">
        <w:rPr>
          <w:szCs w:val="28"/>
          <w:highlight w:val="white"/>
        </w:rPr>
        <w:t>нагад</w:t>
      </w:r>
      <w:r w:rsidR="00A67C8B" w:rsidRPr="00F14ACC">
        <w:rPr>
          <w:szCs w:val="28"/>
          <w:highlight w:val="white"/>
        </w:rPr>
        <w:t>ала</w:t>
      </w:r>
      <w:r w:rsidRPr="00F14ACC">
        <w:rPr>
          <w:szCs w:val="28"/>
          <w:highlight w:val="white"/>
        </w:rPr>
        <w:t xml:space="preserve"> про необхідність здійснення до кінця поточного року заходів щодо забезпечення відповідності надавачів медичних послуг вимогам умов </w:t>
      </w:r>
      <w:proofErr w:type="spellStart"/>
      <w:r w:rsidRPr="00F14ACC">
        <w:rPr>
          <w:szCs w:val="28"/>
          <w:highlight w:val="white"/>
        </w:rPr>
        <w:t>закупівель</w:t>
      </w:r>
      <w:proofErr w:type="spellEnd"/>
      <w:r w:rsidRPr="00F14ACC">
        <w:rPr>
          <w:szCs w:val="28"/>
          <w:highlight w:val="white"/>
        </w:rPr>
        <w:t xml:space="preserve"> в частині </w:t>
      </w:r>
      <w:proofErr w:type="spellStart"/>
      <w:r w:rsidRPr="00F14ACC">
        <w:rPr>
          <w:szCs w:val="28"/>
          <w:highlight w:val="white"/>
        </w:rPr>
        <w:t>нарколіцензій</w:t>
      </w:r>
      <w:proofErr w:type="spellEnd"/>
      <w:r w:rsidRPr="00F14ACC">
        <w:rPr>
          <w:szCs w:val="28"/>
          <w:highlight w:val="white"/>
        </w:rPr>
        <w:t>.</w:t>
      </w:r>
    </w:p>
    <w:p w:rsidR="00A67C8B" w:rsidRPr="00F14ACC" w:rsidRDefault="00A67C8B" w:rsidP="000501BA">
      <w:pPr>
        <w:ind w:firstLine="579"/>
        <w:jc w:val="both"/>
        <w:rPr>
          <w:szCs w:val="28"/>
        </w:rPr>
      </w:pPr>
      <w:r w:rsidRPr="00F14ACC">
        <w:rPr>
          <w:szCs w:val="28"/>
          <w:highlight w:val="white"/>
        </w:rPr>
        <w:t xml:space="preserve">Інформуємо, що процес перевірки </w:t>
      </w:r>
      <w:r w:rsidRPr="00F14ACC">
        <w:rPr>
          <w:szCs w:val="28"/>
        </w:rPr>
        <w:t xml:space="preserve">відповідності вимогам в частині </w:t>
      </w:r>
      <w:proofErr w:type="spellStart"/>
      <w:r w:rsidRPr="00F14ACC">
        <w:rPr>
          <w:szCs w:val="28"/>
        </w:rPr>
        <w:t>нарколіцензії</w:t>
      </w:r>
      <w:proofErr w:type="spellEnd"/>
      <w:r w:rsidRPr="00F14ACC">
        <w:rPr>
          <w:szCs w:val="28"/>
        </w:rPr>
        <w:t xml:space="preserve"> відбуватиметься на підставі даних реєстру </w:t>
      </w:r>
      <w:proofErr w:type="spellStart"/>
      <w:r w:rsidRPr="00F14ACC">
        <w:rPr>
          <w:szCs w:val="28"/>
        </w:rPr>
        <w:t>нарколіцензій</w:t>
      </w:r>
      <w:proofErr w:type="spellEnd"/>
      <w:r w:rsidRPr="00F14ACC">
        <w:rPr>
          <w:szCs w:val="28"/>
        </w:rPr>
        <w:t xml:space="preserve"> Державної лікарської служби України (</w:t>
      </w:r>
      <w:proofErr w:type="spellStart"/>
      <w:r w:rsidRPr="00F14ACC">
        <w:rPr>
          <w:szCs w:val="28"/>
        </w:rPr>
        <w:t>Держлікслужба</w:t>
      </w:r>
      <w:proofErr w:type="spellEnd"/>
      <w:r w:rsidRPr="00F14ACC">
        <w:rPr>
          <w:szCs w:val="28"/>
        </w:rPr>
        <w:t xml:space="preserve">). Вказані дані щоденно передаються </w:t>
      </w:r>
      <w:proofErr w:type="spellStart"/>
      <w:r w:rsidRPr="00F14ACC">
        <w:rPr>
          <w:szCs w:val="28"/>
        </w:rPr>
        <w:t>Держлікслужбою</w:t>
      </w:r>
      <w:proofErr w:type="spellEnd"/>
      <w:r w:rsidRPr="00F14ACC">
        <w:rPr>
          <w:szCs w:val="28"/>
        </w:rPr>
        <w:t xml:space="preserve"> до НСЗУ, </w:t>
      </w:r>
      <w:r w:rsidR="00B267B6" w:rsidRPr="00F14ACC">
        <w:rPr>
          <w:szCs w:val="28"/>
        </w:rPr>
        <w:t xml:space="preserve">а отже надавачам </w:t>
      </w:r>
      <w:r w:rsidR="00091E2A">
        <w:rPr>
          <w:szCs w:val="28"/>
        </w:rPr>
        <w:t xml:space="preserve">медичних послуг </w:t>
      </w:r>
      <w:r w:rsidR="00B267B6" w:rsidRPr="00F14ACC">
        <w:rPr>
          <w:szCs w:val="28"/>
        </w:rPr>
        <w:t xml:space="preserve">не потрібно буде подавати у складі пропозиції скановану копію </w:t>
      </w:r>
      <w:proofErr w:type="spellStart"/>
      <w:r w:rsidR="00B267B6" w:rsidRPr="00F14ACC">
        <w:rPr>
          <w:szCs w:val="28"/>
        </w:rPr>
        <w:t>нарколіцензії</w:t>
      </w:r>
      <w:proofErr w:type="spellEnd"/>
      <w:r w:rsidR="00B267B6" w:rsidRPr="00F14ACC">
        <w:rPr>
          <w:szCs w:val="28"/>
        </w:rPr>
        <w:t xml:space="preserve"> або копію іншого документа, що підтверджує наявність </w:t>
      </w:r>
      <w:proofErr w:type="spellStart"/>
      <w:r w:rsidR="00B267B6" w:rsidRPr="00F14ACC">
        <w:rPr>
          <w:szCs w:val="28"/>
        </w:rPr>
        <w:t>нарколіцензії</w:t>
      </w:r>
      <w:proofErr w:type="spellEnd"/>
      <w:r w:rsidR="00B267B6" w:rsidRPr="00F14ACC">
        <w:rPr>
          <w:szCs w:val="28"/>
        </w:rPr>
        <w:t>.</w:t>
      </w:r>
    </w:p>
    <w:p w:rsidR="00B267B6" w:rsidRPr="00F14ACC" w:rsidRDefault="00B267B6" w:rsidP="000501BA">
      <w:pPr>
        <w:ind w:firstLine="579"/>
        <w:jc w:val="both"/>
        <w:rPr>
          <w:szCs w:val="28"/>
          <w:highlight w:val="white"/>
        </w:rPr>
      </w:pPr>
      <w:r w:rsidRPr="00F14ACC">
        <w:rPr>
          <w:szCs w:val="28"/>
          <w:highlight w:val="white"/>
        </w:rPr>
        <w:t xml:space="preserve">Таким чином, </w:t>
      </w:r>
      <w:r w:rsidR="008C7C9B" w:rsidRPr="00F14ACC">
        <w:rPr>
          <w:szCs w:val="28"/>
          <w:highlight w:val="white"/>
        </w:rPr>
        <w:t xml:space="preserve">з метою уникнення проблемних питань під час розгляну пропозицій на пакети медичних послуг, що потребують наявності </w:t>
      </w:r>
      <w:proofErr w:type="spellStart"/>
      <w:r w:rsidR="008C7C9B" w:rsidRPr="00F14ACC">
        <w:rPr>
          <w:szCs w:val="28"/>
          <w:highlight w:val="white"/>
        </w:rPr>
        <w:t>нарколіцензії</w:t>
      </w:r>
      <w:proofErr w:type="spellEnd"/>
      <w:r w:rsidR="008C7C9B" w:rsidRPr="00F14ACC">
        <w:rPr>
          <w:szCs w:val="28"/>
          <w:highlight w:val="white"/>
        </w:rPr>
        <w:t xml:space="preserve">, </w:t>
      </w:r>
      <w:r w:rsidR="00311104" w:rsidRPr="00F14ACC">
        <w:rPr>
          <w:szCs w:val="28"/>
          <w:highlight w:val="white"/>
        </w:rPr>
        <w:t xml:space="preserve">до початку процесу укладення договорів </w:t>
      </w:r>
      <w:r w:rsidR="00E70028" w:rsidRPr="00F14ACC">
        <w:rPr>
          <w:szCs w:val="28"/>
          <w:highlight w:val="white"/>
        </w:rPr>
        <w:t xml:space="preserve">на 2025 рік </w:t>
      </w:r>
      <w:r w:rsidRPr="00F14ACC">
        <w:rPr>
          <w:szCs w:val="28"/>
          <w:highlight w:val="white"/>
        </w:rPr>
        <w:t>надава</w:t>
      </w:r>
      <w:r w:rsidR="008C7C9B" w:rsidRPr="00F14ACC">
        <w:rPr>
          <w:szCs w:val="28"/>
          <w:highlight w:val="white"/>
        </w:rPr>
        <w:t xml:space="preserve">чі </w:t>
      </w:r>
      <w:r w:rsidR="00091E2A">
        <w:rPr>
          <w:szCs w:val="28"/>
          <w:highlight w:val="white"/>
        </w:rPr>
        <w:t xml:space="preserve">медичних послуг </w:t>
      </w:r>
      <w:r w:rsidR="008C7C9B" w:rsidRPr="00F14ACC">
        <w:rPr>
          <w:szCs w:val="28"/>
          <w:highlight w:val="white"/>
        </w:rPr>
        <w:t>мають пересвідчитися у тому, що:</w:t>
      </w:r>
    </w:p>
    <w:p w:rsidR="008C7C9B" w:rsidRPr="00F14ACC" w:rsidRDefault="008C7C9B" w:rsidP="000501BA">
      <w:pPr>
        <w:ind w:firstLine="579"/>
        <w:jc w:val="both"/>
        <w:rPr>
          <w:szCs w:val="28"/>
          <w:highlight w:val="white"/>
        </w:rPr>
      </w:pPr>
      <w:r w:rsidRPr="00F14ACC">
        <w:rPr>
          <w:szCs w:val="28"/>
          <w:highlight w:val="white"/>
        </w:rPr>
        <w:lastRenderedPageBreak/>
        <w:t>місця надання послуг, зазначені у пропозиції</w:t>
      </w:r>
      <w:r w:rsidR="00EC4DC0">
        <w:rPr>
          <w:szCs w:val="28"/>
          <w:highlight w:val="white"/>
        </w:rPr>
        <w:t xml:space="preserve"> </w:t>
      </w:r>
      <w:r w:rsidR="00EC4DC0">
        <w:rPr>
          <w:szCs w:val="28"/>
          <w:highlight w:val="white"/>
        </w:rPr>
        <w:t xml:space="preserve">(окрім пакету медичних послуг </w:t>
      </w:r>
      <w:r w:rsidR="00EC4DC0">
        <w:rPr>
          <w:szCs w:val="28"/>
        </w:rPr>
        <w:t>«Діагностика та лікування дорослих і дітей, хворих на туберкульоз, у стаціонарних та амбулаторних умовах»</w:t>
      </w:r>
      <w:r w:rsidR="00EC4DC0">
        <w:rPr>
          <w:szCs w:val="28"/>
          <w:highlight w:val="white"/>
        </w:rPr>
        <w:t>)</w:t>
      </w:r>
      <w:bookmarkStart w:id="0" w:name="_GoBack"/>
      <w:bookmarkEnd w:id="0"/>
      <w:r w:rsidRPr="00F14ACC">
        <w:rPr>
          <w:szCs w:val="28"/>
          <w:highlight w:val="white"/>
        </w:rPr>
        <w:t xml:space="preserve">, включено до </w:t>
      </w:r>
      <w:proofErr w:type="spellStart"/>
      <w:r w:rsidRPr="00F14ACC">
        <w:rPr>
          <w:szCs w:val="28"/>
          <w:highlight w:val="white"/>
        </w:rPr>
        <w:t>нарколіцензії</w:t>
      </w:r>
      <w:proofErr w:type="spellEnd"/>
      <w:r w:rsidRPr="00F14ACC">
        <w:rPr>
          <w:szCs w:val="28"/>
          <w:highlight w:val="white"/>
        </w:rPr>
        <w:t>;</w:t>
      </w:r>
    </w:p>
    <w:p w:rsidR="008C7C9B" w:rsidRPr="00F14ACC" w:rsidRDefault="008C7C9B" w:rsidP="000501BA">
      <w:pPr>
        <w:ind w:firstLine="579"/>
        <w:jc w:val="both"/>
        <w:rPr>
          <w:szCs w:val="28"/>
          <w:highlight w:val="white"/>
        </w:rPr>
      </w:pPr>
      <w:r w:rsidRPr="00F14ACC">
        <w:rPr>
          <w:szCs w:val="28"/>
          <w:highlight w:val="white"/>
        </w:rPr>
        <w:t>у кожному місці надання послуг, зазначеному у пропозиції</w:t>
      </w:r>
      <w:r w:rsidR="004D664D">
        <w:rPr>
          <w:szCs w:val="28"/>
          <w:highlight w:val="white"/>
        </w:rPr>
        <w:t xml:space="preserve"> (окрім пакету медичних послуг </w:t>
      </w:r>
      <w:r w:rsidR="004D664D">
        <w:rPr>
          <w:szCs w:val="28"/>
        </w:rPr>
        <w:t>«Діагностика та лікування дорослих і дітей, хворих на туберкульоз, у стаціонарних та амбулаторних умовах»</w:t>
      </w:r>
      <w:r w:rsidR="004D664D">
        <w:rPr>
          <w:szCs w:val="28"/>
          <w:highlight w:val="white"/>
        </w:rPr>
        <w:t>)</w:t>
      </w:r>
      <w:r w:rsidRPr="00F14ACC">
        <w:rPr>
          <w:szCs w:val="28"/>
          <w:highlight w:val="white"/>
        </w:rPr>
        <w:t xml:space="preserve">, </w:t>
      </w:r>
      <w:proofErr w:type="spellStart"/>
      <w:r w:rsidR="00311104" w:rsidRPr="00F14ACC">
        <w:rPr>
          <w:szCs w:val="28"/>
          <w:highlight w:val="white"/>
        </w:rPr>
        <w:t>нарколіцензія</w:t>
      </w:r>
      <w:proofErr w:type="spellEnd"/>
      <w:r w:rsidR="00311104" w:rsidRPr="00F14ACC">
        <w:rPr>
          <w:szCs w:val="28"/>
          <w:highlight w:val="white"/>
        </w:rPr>
        <w:t xml:space="preserve"> видана, зокрема, на такі види діяльності як зберігання та використання.</w:t>
      </w:r>
    </w:p>
    <w:p w:rsidR="000501BA" w:rsidRPr="00F14ACC" w:rsidRDefault="000501BA" w:rsidP="000501BA">
      <w:pPr>
        <w:ind w:firstLine="579"/>
        <w:jc w:val="both"/>
        <w:rPr>
          <w:szCs w:val="28"/>
        </w:rPr>
      </w:pPr>
      <w:r w:rsidRPr="00F14ACC">
        <w:rPr>
          <w:szCs w:val="28"/>
          <w:highlight w:val="white"/>
        </w:rPr>
        <w:t>За додатковою інформацією щодо порушеного питання просимо звертатися до міжрегіональних департаментів НСЗУ.</w:t>
      </w:r>
    </w:p>
    <w:p w:rsidR="000501BA" w:rsidRPr="00F14ACC" w:rsidRDefault="000501BA" w:rsidP="000501BA">
      <w:pPr>
        <w:ind w:firstLine="579"/>
        <w:jc w:val="both"/>
        <w:rPr>
          <w:szCs w:val="28"/>
          <w:highlight w:val="white"/>
        </w:rPr>
      </w:pPr>
      <w:r w:rsidRPr="00F14ACC">
        <w:rPr>
          <w:szCs w:val="28"/>
          <w:highlight w:val="white"/>
        </w:rPr>
        <w:t>Дякуємо за співпрацю!</w:t>
      </w:r>
    </w:p>
    <w:p w:rsidR="000501BA" w:rsidRPr="00F14ACC" w:rsidRDefault="000501BA" w:rsidP="000501BA">
      <w:pPr>
        <w:ind w:firstLine="567"/>
        <w:jc w:val="both"/>
        <w:rPr>
          <w:szCs w:val="28"/>
          <w:highlight w:val="white"/>
        </w:rPr>
      </w:pPr>
    </w:p>
    <w:p w:rsidR="000501BA" w:rsidRPr="00F14ACC" w:rsidRDefault="000501BA" w:rsidP="000501BA">
      <w:pPr>
        <w:tabs>
          <w:tab w:val="left" w:pos="7088"/>
        </w:tabs>
        <w:rPr>
          <w:szCs w:val="28"/>
        </w:rPr>
      </w:pPr>
      <w:r w:rsidRPr="00F14ACC">
        <w:rPr>
          <w:szCs w:val="28"/>
        </w:rPr>
        <w:t xml:space="preserve">Директор </w:t>
      </w:r>
      <w:r w:rsidRPr="00F14ACC">
        <w:rPr>
          <w:szCs w:val="28"/>
        </w:rPr>
        <w:br/>
        <w:t>Департаменту договірної роботи</w:t>
      </w:r>
      <w:r w:rsidRPr="00F14ACC">
        <w:rPr>
          <w:szCs w:val="28"/>
        </w:rPr>
        <w:tab/>
        <w:t>Ігор ЖОЛНОВИЧ</w:t>
      </w:r>
    </w:p>
    <w:p w:rsidR="000501BA" w:rsidRDefault="000501BA" w:rsidP="000501BA">
      <w:pPr>
        <w:tabs>
          <w:tab w:val="left" w:pos="7088"/>
        </w:tabs>
        <w:rPr>
          <w:szCs w:val="28"/>
        </w:rPr>
      </w:pPr>
    </w:p>
    <w:p w:rsidR="00B37A81" w:rsidRDefault="000501BA" w:rsidP="00E70028">
      <w:pPr>
        <w:tabs>
          <w:tab w:val="left" w:pos="7088"/>
        </w:tabs>
      </w:pPr>
      <w:r>
        <w:rPr>
          <w:sz w:val="20"/>
          <w:szCs w:val="20"/>
        </w:rPr>
        <w:t xml:space="preserve">Юрій Габідулін  </w:t>
      </w:r>
    </w:p>
    <w:sectPr w:rsidR="00B37A81">
      <w:headerReference w:type="default" r:id="rId6"/>
      <w:headerReference w:type="first" r:id="rId7"/>
      <w:pgSz w:w="11905" w:h="16837"/>
      <w:pgMar w:top="1134" w:right="567" w:bottom="1134" w:left="1701" w:header="284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18C" w:rsidRDefault="0066218C">
      <w:r>
        <w:separator/>
      </w:r>
    </w:p>
  </w:endnote>
  <w:endnote w:type="continuationSeparator" w:id="0">
    <w:p w:rsidR="0066218C" w:rsidRDefault="00662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18C" w:rsidRDefault="0066218C">
      <w:r>
        <w:separator/>
      </w:r>
    </w:p>
  </w:footnote>
  <w:footnote w:type="continuationSeparator" w:id="0">
    <w:p w:rsidR="0066218C" w:rsidRDefault="00662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D29" w:rsidRDefault="00F14ACC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  <w:lang w:val="ru-RU"/>
      </w:rPr>
      <w:t>#</w:t>
    </w:r>
    <w:r>
      <w:fldChar w:fldCharType="end"/>
    </w:r>
  </w:p>
  <w:p w:rsidR="00220D29" w:rsidRDefault="006621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D29" w:rsidRDefault="00F14ACC">
    <w:pPr>
      <w:pStyle w:val="a3"/>
      <w:jc w:val="center"/>
    </w:pPr>
    <w:r>
      <w:rPr>
        <w:noProof/>
        <w:sz w:val="24"/>
        <w:lang w:eastAsia="uk-UA"/>
      </w:rPr>
      <w:drawing>
        <wp:inline distT="0" distB="0" distL="0" distR="0" wp14:anchorId="5031C683" wp14:editId="20997ABD">
          <wp:extent cx="464185" cy="640715"/>
          <wp:effectExtent l="0" t="0" r="0" b="698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8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BA"/>
    <w:rsid w:val="000501BA"/>
    <w:rsid w:val="00091E2A"/>
    <w:rsid w:val="00216B35"/>
    <w:rsid w:val="00274461"/>
    <w:rsid w:val="002B11B1"/>
    <w:rsid w:val="002B3D55"/>
    <w:rsid w:val="00311104"/>
    <w:rsid w:val="004D664D"/>
    <w:rsid w:val="0066218C"/>
    <w:rsid w:val="0079146A"/>
    <w:rsid w:val="008C7C9B"/>
    <w:rsid w:val="009D0166"/>
    <w:rsid w:val="00A614BF"/>
    <w:rsid w:val="00A67C8B"/>
    <w:rsid w:val="00B267B6"/>
    <w:rsid w:val="00D672EE"/>
    <w:rsid w:val="00E70028"/>
    <w:rsid w:val="00EC4DC0"/>
    <w:rsid w:val="00F14ACC"/>
    <w:rsid w:val="00FD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0FE5"/>
  <w15:chartTrackingRefBased/>
  <w15:docId w15:val="{9C4DDF27-33F5-418E-9D38-9C2E4D1D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501B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501BA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rsid w:val="000501B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No Spacing"/>
    <w:qFormat/>
    <w:rsid w:val="000501B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1830</Words>
  <Characters>1044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NHSU</Company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Юрій Габідулін</dc:creator>
  <cp:keywords/>
  <dc:description/>
  <cp:lastModifiedBy>Юрій Габідулін</cp:lastModifiedBy>
  <cp:revision>7</cp:revision>
  <dcterms:created xsi:type="dcterms:W3CDTF">2024-10-01T12:40:00Z</dcterms:created>
  <dcterms:modified xsi:type="dcterms:W3CDTF">2024-10-02T08:39:00Z</dcterms:modified>
</cp:coreProperties>
</file>