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2553" w14:textId="77777777" w:rsidR="003A112F" w:rsidRDefault="00000000">
      <w:pPr>
        <w:widowControl w:val="0"/>
        <w:jc w:val="center"/>
        <w:rPr>
          <w:lang w:eastAsia="uk-UA"/>
        </w:rPr>
      </w:pPr>
      <w:r>
        <w:rPr>
          <w:lang w:eastAsia="uk-UA"/>
        </w:rPr>
        <w:t>НАЦІОНАЛЬНА СЛУЖБА ЗДОРОВ’Я УКРАЇНИ</w:t>
      </w:r>
    </w:p>
    <w:p w14:paraId="3BFBBCCA" w14:textId="77777777" w:rsidR="003A112F" w:rsidRDefault="00000000">
      <w:pPr>
        <w:widowControl w:val="0"/>
        <w:jc w:val="center"/>
        <w:rPr>
          <w:lang w:eastAsia="uk-UA"/>
        </w:rPr>
      </w:pPr>
      <w:r>
        <w:rPr>
          <w:lang w:eastAsia="uk-UA"/>
        </w:rPr>
        <w:t>(НСЗУ)</w:t>
      </w:r>
    </w:p>
    <w:p w14:paraId="438670D7" w14:textId="77777777" w:rsidR="003A112F" w:rsidRDefault="00000000">
      <w:pPr>
        <w:widowControl w:val="0"/>
        <w:spacing w:after="120"/>
        <w:jc w:val="center"/>
        <w:rPr>
          <w:sz w:val="22"/>
          <w:lang w:eastAsia="uk-UA"/>
        </w:rPr>
      </w:pPr>
      <w:r>
        <w:rPr>
          <w:sz w:val="22"/>
          <w:lang w:eastAsia="uk-UA"/>
        </w:rPr>
        <w:t>просп. Степана Бандери, 19, м. Київ, 04073, тел.: (044) 426-67-77, (044) 290-06-91</w:t>
      </w:r>
    </w:p>
    <w:p w14:paraId="17A3D1AF" w14:textId="77777777" w:rsidR="003A112F" w:rsidRDefault="00000000">
      <w:pPr>
        <w:widowControl w:val="0"/>
        <w:jc w:val="center"/>
        <w:rPr>
          <w:sz w:val="22"/>
          <w:lang w:eastAsia="uk-UA"/>
        </w:rPr>
      </w:pPr>
      <w:r>
        <w:rPr>
          <w:sz w:val="22"/>
          <w:lang w:eastAsia="uk-UA"/>
        </w:rPr>
        <w:t>E-mail: info@nszu.gov.ua, сайт: www.nszu.gov.ua, код згідно з ЄДРПОУ 42032422</w:t>
      </w:r>
    </w:p>
    <w:p w14:paraId="02AFD76E" w14:textId="77777777" w:rsidR="003A112F" w:rsidRDefault="00000000">
      <w:pPr>
        <w:widowControl w:val="0"/>
        <w:jc w:val="center"/>
        <w:rPr>
          <w:noProof/>
          <w:sz w:val="20"/>
        </w:rPr>
      </w:pPr>
      <w:r>
        <w:rPr>
          <w:noProof/>
          <w:sz w:val="20"/>
        </w:rPr>
        <w:t>_______________________________________________________________________________________________</w:t>
      </w:r>
    </w:p>
    <w:p w14:paraId="2EE85AEC" w14:textId="77777777" w:rsidR="003A112F" w:rsidRDefault="00000000">
      <w:pPr>
        <w:spacing w:before="120"/>
        <w:rPr>
          <w:noProof/>
          <w:sz w:val="20"/>
        </w:rPr>
      </w:pPr>
      <w:r>
        <w:rPr>
          <w:noProof/>
          <w:sz w:val="20"/>
        </w:rPr>
        <w:t>від ___________ 20__ р. № __________________</w:t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  <w:t>На № _____________ від ___________ 20__ р.</w:t>
      </w:r>
    </w:p>
    <w:p w14:paraId="22F4DFE9" w14:textId="77777777" w:rsidR="003A112F" w:rsidRDefault="003A112F">
      <w:pPr>
        <w:ind w:left="5103"/>
        <w:rPr>
          <w:szCs w:val="28"/>
        </w:rPr>
      </w:pPr>
    </w:p>
    <w:p w14:paraId="599EC414" w14:textId="25754112" w:rsidR="005017B1" w:rsidRDefault="00EF7E7E" w:rsidP="00875AB9">
      <w:pPr>
        <w:pStyle w:val="12"/>
        <w:spacing w:before="60"/>
        <w:ind w:left="510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Закладам охорони здоров</w:t>
      </w:r>
      <w:r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</w:t>
      </w:r>
    </w:p>
    <w:p w14:paraId="35D74405" w14:textId="44C2C1E2" w:rsidR="00EF7E7E" w:rsidRPr="00EF7E7E" w:rsidRDefault="00EF7E7E" w:rsidP="00875AB9">
      <w:pPr>
        <w:pStyle w:val="12"/>
        <w:spacing w:before="60"/>
        <w:ind w:left="510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(за списком)</w:t>
      </w:r>
    </w:p>
    <w:p w14:paraId="2E3594B2" w14:textId="77777777" w:rsidR="003A112F" w:rsidRDefault="003A112F">
      <w:pPr>
        <w:pStyle w:val="12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D352157" w14:textId="0F46E20F" w:rsidR="005017B1" w:rsidRDefault="005017B1" w:rsidP="005B0D50">
      <w:pPr>
        <w:pStyle w:val="12"/>
        <w:spacing w:before="120"/>
        <w:ind w:firstLine="56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Шановн</w:t>
      </w:r>
      <w:r w:rsidR="00EF7E7E">
        <w:rPr>
          <w:rFonts w:ascii="Times New Roman" w:hAnsi="Times New Roman"/>
          <w:sz w:val="28"/>
          <w:szCs w:val="28"/>
          <w:lang w:val="uk-UA"/>
        </w:rPr>
        <w:t>і партнери</w:t>
      </w:r>
      <w:r>
        <w:rPr>
          <w:rFonts w:ascii="Times New Roman" w:hAnsi="Times New Roman"/>
          <w:sz w:val="28"/>
          <w:szCs w:val="28"/>
          <w:lang w:val="uk-UA"/>
        </w:rPr>
        <w:t>!</w:t>
      </w:r>
    </w:p>
    <w:p w14:paraId="589635BF" w14:textId="77777777" w:rsidR="003A112F" w:rsidRDefault="003A112F">
      <w:pPr>
        <w:pStyle w:val="12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696260A" w14:textId="2CB76905" w:rsidR="00EF7E7E" w:rsidRDefault="002109A9" w:rsidP="00A15216">
      <w:pPr>
        <w:spacing w:before="60" w:after="120"/>
        <w:ind w:firstLine="709"/>
        <w:jc w:val="both"/>
        <w:rPr>
          <w:bCs/>
          <w:color w:val="000000" w:themeColor="text1"/>
          <w:szCs w:val="28"/>
        </w:rPr>
      </w:pPr>
      <w:r>
        <w:rPr>
          <w:szCs w:val="28"/>
        </w:rPr>
        <w:t>Національна служба здоров</w:t>
      </w:r>
      <w:r>
        <w:rPr>
          <w:szCs w:val="28"/>
          <w:lang w:val="en-US"/>
        </w:rPr>
        <w:t>’</w:t>
      </w:r>
      <w:r>
        <w:rPr>
          <w:szCs w:val="28"/>
        </w:rPr>
        <w:t xml:space="preserve">я України </w:t>
      </w:r>
      <w:r w:rsidR="00EF7E7E">
        <w:rPr>
          <w:szCs w:val="28"/>
        </w:rPr>
        <w:t>засвідчує</w:t>
      </w:r>
      <w:r>
        <w:rPr>
          <w:szCs w:val="28"/>
        </w:rPr>
        <w:t xml:space="preserve"> свою повагу та </w:t>
      </w:r>
      <w:r w:rsidR="00EF7E7E">
        <w:rPr>
          <w:szCs w:val="28"/>
        </w:rPr>
        <w:t xml:space="preserve">просить </w:t>
      </w:r>
      <w:r w:rsidR="002A0BBF">
        <w:rPr>
          <w:szCs w:val="28"/>
        </w:rPr>
        <w:t xml:space="preserve">    </w:t>
      </w:r>
      <w:r w:rsidR="002A0BBF">
        <w:rPr>
          <w:bCs/>
          <w:color w:val="000000" w:themeColor="text1"/>
          <w:szCs w:val="28"/>
        </w:rPr>
        <w:t xml:space="preserve">до </w:t>
      </w:r>
      <w:r w:rsidR="002A0BBF" w:rsidRPr="002A0BBF">
        <w:rPr>
          <w:b/>
          <w:i/>
          <w:iCs/>
          <w:color w:val="000000" w:themeColor="text1"/>
          <w:szCs w:val="28"/>
        </w:rPr>
        <w:t>12.00 17 листопада 2023 року</w:t>
      </w:r>
      <w:r w:rsidR="002A0BBF">
        <w:rPr>
          <w:bCs/>
          <w:color w:val="000000" w:themeColor="text1"/>
          <w:szCs w:val="28"/>
        </w:rPr>
        <w:t xml:space="preserve"> </w:t>
      </w:r>
      <w:r w:rsidR="00EF7E7E">
        <w:rPr>
          <w:szCs w:val="28"/>
        </w:rPr>
        <w:t xml:space="preserve">пройти онлайн-опитувальник щодо надання медичної допомоги пацієнтам за пакетом медичних послуг </w:t>
      </w:r>
      <w:r w:rsidR="00EF7E7E">
        <w:rPr>
          <w:bCs/>
          <w:color w:val="000000" w:themeColor="text1"/>
          <w:szCs w:val="28"/>
        </w:rPr>
        <w:t>«</w:t>
      </w:r>
      <w:r w:rsidR="00EF7E7E" w:rsidRPr="006F0211">
        <w:rPr>
          <w:bCs/>
          <w:color w:val="000000" w:themeColor="text1"/>
          <w:szCs w:val="28"/>
        </w:rPr>
        <w:t>Медичний огляд осіб, який організовується територіальними центрами комплектування та соціальної підтримки</w:t>
      </w:r>
      <w:r w:rsidR="00EF7E7E">
        <w:rPr>
          <w:bCs/>
          <w:color w:val="000000" w:themeColor="text1"/>
          <w:szCs w:val="28"/>
        </w:rPr>
        <w:t>».</w:t>
      </w:r>
    </w:p>
    <w:p w14:paraId="2FF7A4FC" w14:textId="28AD5E23" w:rsidR="00A15216" w:rsidRPr="002A0BBF" w:rsidRDefault="00EF7E7E" w:rsidP="002A0BBF">
      <w:pPr>
        <w:tabs>
          <w:tab w:val="left" w:pos="1276"/>
          <w:tab w:val="left" w:pos="1418"/>
        </w:tabs>
        <w:spacing w:before="60" w:after="120"/>
        <w:ind w:firstLine="709"/>
        <w:jc w:val="both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Cs w:val="28"/>
        </w:rPr>
        <w:t xml:space="preserve">Інформацію </w:t>
      </w:r>
      <w:r w:rsidR="002A0BBF">
        <w:rPr>
          <w:bCs/>
          <w:color w:val="000000" w:themeColor="text1"/>
          <w:szCs w:val="28"/>
        </w:rPr>
        <w:t xml:space="preserve">щодо результатів опитування </w:t>
      </w:r>
      <w:r>
        <w:rPr>
          <w:bCs/>
          <w:color w:val="000000" w:themeColor="text1"/>
          <w:szCs w:val="28"/>
        </w:rPr>
        <w:t>просимо</w:t>
      </w:r>
      <w:r w:rsidR="00A15216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внести до гу</w:t>
      </w:r>
      <w:r w:rsidR="00CB3AA0">
        <w:rPr>
          <w:bCs/>
          <w:color w:val="000000" w:themeColor="text1"/>
          <w:szCs w:val="28"/>
        </w:rPr>
        <w:t>гл</w:t>
      </w:r>
      <w:r>
        <w:rPr>
          <w:bCs/>
          <w:color w:val="000000" w:themeColor="text1"/>
          <w:szCs w:val="28"/>
        </w:rPr>
        <w:t>-форми за</w:t>
      </w:r>
      <w:r w:rsidR="002A0BBF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посилання</w:t>
      </w:r>
      <w:r w:rsidR="00FB0D2C">
        <w:rPr>
          <w:bCs/>
          <w:color w:val="000000" w:themeColor="text1"/>
          <w:szCs w:val="28"/>
        </w:rPr>
        <w:t>м</w:t>
      </w:r>
      <w:r w:rsidR="002A0BBF">
        <w:rPr>
          <w:bCs/>
          <w:color w:val="000000" w:themeColor="text1"/>
          <w:szCs w:val="28"/>
        </w:rPr>
        <w:t xml:space="preserve">: </w:t>
      </w:r>
      <w:hyperlink r:id="rId8" w:history="1">
        <w:r w:rsidR="002A0BBF" w:rsidRPr="0080591C">
          <w:rPr>
            <w:rStyle w:val="af2"/>
            <w:bCs/>
            <w:sz w:val="26"/>
            <w:szCs w:val="26"/>
          </w:rPr>
          <w:t>https://docs.google.com/forms/d/e/1FAIpQLSeWLJzP4taI88QEeaHtc-7cPA74WMCy3dVbXuiPq-g-W19zTA/viewform?usp=sf_link</w:t>
        </w:r>
      </w:hyperlink>
      <w:r w:rsidR="00A15216" w:rsidRPr="002A0BBF">
        <w:rPr>
          <w:bCs/>
          <w:color w:val="000000" w:themeColor="text1"/>
          <w:sz w:val="26"/>
          <w:szCs w:val="26"/>
        </w:rPr>
        <w:t>.</w:t>
      </w:r>
    </w:p>
    <w:p w14:paraId="016309D1" w14:textId="32291678" w:rsidR="00EF7E7E" w:rsidRDefault="00EF7E7E" w:rsidP="00A15216">
      <w:pPr>
        <w:spacing w:before="60" w:after="120"/>
        <w:ind w:firstLine="709"/>
        <w:jc w:val="both"/>
        <w:rPr>
          <w:szCs w:val="28"/>
        </w:rPr>
      </w:pPr>
      <w:r>
        <w:rPr>
          <w:bCs/>
          <w:color w:val="000000" w:themeColor="text1"/>
          <w:szCs w:val="28"/>
        </w:rPr>
        <w:t xml:space="preserve"> </w:t>
      </w:r>
      <w:r w:rsidR="00A15216">
        <w:rPr>
          <w:szCs w:val="28"/>
        </w:rPr>
        <w:t>У разі виникнення додаткових питань просимо звертатись до міжрегіональних департаментів Національної служб</w:t>
      </w:r>
      <w:r w:rsidR="00D32D84">
        <w:rPr>
          <w:szCs w:val="28"/>
        </w:rPr>
        <w:t>и</w:t>
      </w:r>
      <w:r w:rsidR="00A15216">
        <w:rPr>
          <w:szCs w:val="28"/>
        </w:rPr>
        <w:t xml:space="preserve"> здоров</w:t>
      </w:r>
      <w:r w:rsidR="00A15216">
        <w:rPr>
          <w:szCs w:val="28"/>
          <w:lang w:val="en-US"/>
        </w:rPr>
        <w:t>’</w:t>
      </w:r>
      <w:r w:rsidR="00A15216">
        <w:rPr>
          <w:szCs w:val="28"/>
        </w:rPr>
        <w:t>я України.</w:t>
      </w:r>
    </w:p>
    <w:p w14:paraId="4C5C1630" w14:textId="77777777" w:rsidR="00A15216" w:rsidRDefault="00A15216" w:rsidP="00875AB9">
      <w:pPr>
        <w:spacing w:before="60" w:after="60"/>
        <w:ind w:firstLine="709"/>
        <w:jc w:val="both"/>
        <w:rPr>
          <w:szCs w:val="28"/>
        </w:rPr>
      </w:pPr>
    </w:p>
    <w:p w14:paraId="482D5C34" w14:textId="77777777" w:rsidR="00A15216" w:rsidRDefault="00A15216" w:rsidP="00875AB9">
      <w:pPr>
        <w:spacing w:before="60" w:after="60"/>
        <w:ind w:firstLine="709"/>
        <w:jc w:val="both"/>
        <w:rPr>
          <w:szCs w:val="28"/>
        </w:rPr>
      </w:pPr>
    </w:p>
    <w:p w14:paraId="35F952E5" w14:textId="748D5FEC" w:rsidR="00BC50B9" w:rsidRDefault="005017B1" w:rsidP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повагою</w:t>
      </w:r>
    </w:p>
    <w:p w14:paraId="190C860B" w14:textId="77777777" w:rsidR="00BC50B9" w:rsidRDefault="00BC50B9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EA28F50" w14:textId="44B0594A" w:rsidR="003A112F" w:rsidRDefault="008140A5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Голов</w:t>
      </w:r>
      <w:r w:rsidR="00D87583"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</w:t>
      </w:r>
      <w:r w:rsidR="00D2679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7583">
        <w:rPr>
          <w:rFonts w:ascii="Times New Roman" w:hAnsi="Times New Roman"/>
          <w:sz w:val="28"/>
          <w:szCs w:val="28"/>
          <w:lang w:val="uk-UA"/>
        </w:rPr>
        <w:t xml:space="preserve">         Наталія ГУСАК</w:t>
      </w:r>
    </w:p>
    <w:p w14:paraId="1D60E255" w14:textId="77777777" w:rsidR="003A112F" w:rsidRDefault="003A112F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8D78A6E" w14:textId="77777777" w:rsidR="003A112F" w:rsidRPr="00A96D5D" w:rsidRDefault="003A112F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818A44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33FA65B" w14:textId="77777777" w:rsidR="008E1D0C" w:rsidRDefault="008E1D0C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FEEF010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FA5AAE0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775778" w14:textId="77777777" w:rsidR="00111EE1" w:rsidRDefault="00111EE1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80DA32" w14:textId="77777777" w:rsidR="006F26E6" w:rsidRDefault="006F26E6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35A2C76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6394AD5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BF5FFF0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46819D" w14:textId="77777777" w:rsidR="00A00890" w:rsidRDefault="00A00890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BCDC81B" w14:textId="77777777" w:rsidR="00A00890" w:rsidRDefault="00A00890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E0A978" w14:textId="77777777" w:rsidR="00974F6D" w:rsidRDefault="00974F6D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36ED7EE" w14:textId="262EB269" w:rsidR="003A112F" w:rsidRPr="00A15216" w:rsidRDefault="00EF7E7E" w:rsidP="00D6107B">
      <w:pPr>
        <w:pStyle w:val="12"/>
        <w:rPr>
          <w:rFonts w:ascii="Times New Roman" w:hAnsi="Times New Roman"/>
          <w:szCs w:val="22"/>
          <w:lang w:val="uk-UA"/>
        </w:rPr>
      </w:pPr>
      <w:r w:rsidRPr="00A15216">
        <w:rPr>
          <w:rFonts w:ascii="Times New Roman" w:hAnsi="Times New Roman"/>
          <w:szCs w:val="22"/>
          <w:lang w:val="uk-UA"/>
        </w:rPr>
        <w:t>Роксолана Ранецька</w:t>
      </w:r>
      <w:r w:rsidR="002E5DC7" w:rsidRPr="00A15216">
        <w:rPr>
          <w:rFonts w:ascii="Times New Roman" w:hAnsi="Times New Roman"/>
          <w:szCs w:val="22"/>
          <w:lang w:val="uk-UA"/>
        </w:rPr>
        <w:t xml:space="preserve"> </w:t>
      </w:r>
      <w:r w:rsidR="00A15216" w:rsidRPr="00A15216">
        <w:rPr>
          <w:rFonts w:ascii="Times New Roman" w:hAnsi="Times New Roman"/>
          <w:szCs w:val="22"/>
          <w:lang w:val="uk-UA"/>
        </w:rPr>
        <w:t>(</w:t>
      </w:r>
      <w:hyperlink r:id="rId9" w:history="1">
        <w:r w:rsidR="00A15216" w:rsidRPr="00A15216">
          <w:rPr>
            <w:rStyle w:val="af2"/>
            <w:rFonts w:ascii="Times New Roman" w:hAnsi="Times New Roman"/>
            <w:szCs w:val="22"/>
            <w:lang w:val="uk-UA"/>
          </w:rPr>
          <w:t>roksolana.ranetska@nszu.gov.ua</w:t>
        </w:r>
      </w:hyperlink>
      <w:r w:rsidR="00A15216" w:rsidRPr="00A15216">
        <w:rPr>
          <w:rFonts w:ascii="Times New Roman" w:hAnsi="Times New Roman"/>
          <w:szCs w:val="22"/>
          <w:lang w:val="uk-UA"/>
        </w:rPr>
        <w:t>)</w:t>
      </w:r>
    </w:p>
    <w:p w14:paraId="7718A349" w14:textId="77777777" w:rsidR="00A15216" w:rsidRPr="00D6107B" w:rsidRDefault="00A15216" w:rsidP="00D6107B">
      <w:pPr>
        <w:pStyle w:val="12"/>
        <w:rPr>
          <w:rFonts w:ascii="Times New Roman" w:hAnsi="Times New Roman"/>
          <w:sz w:val="20"/>
          <w:lang w:val="uk-UA"/>
        </w:rPr>
      </w:pPr>
    </w:p>
    <w:sectPr w:rsidR="00A15216" w:rsidRPr="00D6107B" w:rsidSect="00836B6C">
      <w:headerReference w:type="default" r:id="rId10"/>
      <w:headerReference w:type="first" r:id="rId11"/>
      <w:pgSz w:w="11905" w:h="16837"/>
      <w:pgMar w:top="1134" w:right="567" w:bottom="993" w:left="1701" w:header="28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BDA94" w14:textId="77777777" w:rsidR="00724F3A" w:rsidRDefault="00724F3A"/>
  </w:endnote>
  <w:endnote w:type="continuationSeparator" w:id="0">
    <w:p w14:paraId="730F16F7" w14:textId="77777777" w:rsidR="00724F3A" w:rsidRDefault="00724F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E8FF2" w14:textId="77777777" w:rsidR="00724F3A" w:rsidRDefault="00724F3A"/>
  </w:footnote>
  <w:footnote w:type="continuationSeparator" w:id="0">
    <w:p w14:paraId="35086026" w14:textId="77777777" w:rsidR="00724F3A" w:rsidRDefault="00724F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B96A7" w14:textId="77777777" w:rsidR="003A112F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#</w:t>
    </w:r>
    <w:r>
      <w:fldChar w:fldCharType="end"/>
    </w:r>
  </w:p>
  <w:p w14:paraId="27EF876B" w14:textId="77777777" w:rsidR="003A112F" w:rsidRDefault="003A11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A731E" w14:textId="77777777" w:rsidR="003A112F" w:rsidRDefault="00000000">
    <w:pPr>
      <w:pStyle w:val="a3"/>
      <w:jc w:val="center"/>
    </w:pPr>
    <w:r>
      <w:rPr>
        <w:noProof/>
        <w:lang w:eastAsia="uk-UA"/>
      </w:rPr>
      <w:drawing>
        <wp:inline distT="0" distB="0" distL="0" distR="0" wp14:anchorId="4E7575A4" wp14:editId="0B2EFA42">
          <wp:extent cx="464185" cy="640715"/>
          <wp:effectExtent l="0" t="0" r="0" b="0"/>
          <wp:docPr id="1757920155" name="Рисунок 1757920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185" cy="640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4793D"/>
    <w:multiLevelType w:val="multilevel"/>
    <w:tmpl w:val="65C007A0"/>
    <w:lvl w:ilvl="0">
      <w:start w:val="1"/>
      <w:numFmt w:val="decimal"/>
      <w:lvlText w:val="%1."/>
      <w:lvlJc w:val="left"/>
      <w:pPr>
        <w:ind w:left="9149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decimal"/>
      <w:lvlText w:val="%3)"/>
      <w:lvlJc w:val="left"/>
      <w:pPr>
        <w:ind w:left="3147" w:hanging="96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B7B1036"/>
    <w:multiLevelType w:val="hybridMultilevel"/>
    <w:tmpl w:val="A20C40AE"/>
    <w:lvl w:ilvl="0" w:tplc="19727F46">
      <w:start w:val="1"/>
      <w:numFmt w:val="decimal"/>
      <w:lvlText w:val="%1)"/>
      <w:lvlJc w:val="left"/>
      <w:pPr>
        <w:ind w:left="1068" w:hanging="360"/>
      </w:p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>
      <w:start w:val="1"/>
      <w:numFmt w:val="decimal"/>
      <w:lvlText w:val="%4."/>
      <w:lvlJc w:val="left"/>
      <w:pPr>
        <w:ind w:left="3228" w:hanging="360"/>
      </w:pPr>
    </w:lvl>
    <w:lvl w:ilvl="4" w:tplc="04220019">
      <w:start w:val="1"/>
      <w:numFmt w:val="lowerLetter"/>
      <w:lvlText w:val="%5."/>
      <w:lvlJc w:val="left"/>
      <w:pPr>
        <w:ind w:left="3948" w:hanging="360"/>
      </w:pPr>
    </w:lvl>
    <w:lvl w:ilvl="5" w:tplc="0422001B">
      <w:start w:val="1"/>
      <w:numFmt w:val="lowerRoman"/>
      <w:lvlText w:val="%6."/>
      <w:lvlJc w:val="right"/>
      <w:pPr>
        <w:ind w:left="4668" w:hanging="180"/>
      </w:pPr>
    </w:lvl>
    <w:lvl w:ilvl="6" w:tplc="0422000F">
      <w:start w:val="1"/>
      <w:numFmt w:val="decimal"/>
      <w:lvlText w:val="%7."/>
      <w:lvlJc w:val="left"/>
      <w:pPr>
        <w:ind w:left="5388" w:hanging="360"/>
      </w:pPr>
    </w:lvl>
    <w:lvl w:ilvl="7" w:tplc="04220019">
      <w:start w:val="1"/>
      <w:numFmt w:val="lowerLetter"/>
      <w:lvlText w:val="%8."/>
      <w:lvlJc w:val="left"/>
      <w:pPr>
        <w:ind w:left="6108" w:hanging="360"/>
      </w:pPr>
    </w:lvl>
    <w:lvl w:ilvl="8" w:tplc="0422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5660DD3"/>
    <w:multiLevelType w:val="hybridMultilevel"/>
    <w:tmpl w:val="DA50AE40"/>
    <w:lvl w:ilvl="0" w:tplc="A366ECA0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/>
      </w:rPr>
    </w:lvl>
  </w:abstractNum>
  <w:abstractNum w:abstractNumId="3" w15:restartNumberingAfterBreak="0">
    <w:nsid w:val="731947FF"/>
    <w:multiLevelType w:val="hybridMultilevel"/>
    <w:tmpl w:val="A692B3E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80517">
    <w:abstractNumId w:val="1"/>
  </w:num>
  <w:num w:numId="2" w16cid:durableId="1678775404">
    <w:abstractNumId w:val="0"/>
  </w:num>
  <w:num w:numId="3" w16cid:durableId="1607543470">
    <w:abstractNumId w:val="2"/>
  </w:num>
  <w:num w:numId="4" w16cid:durableId="82851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12F"/>
    <w:rsid w:val="00007AFC"/>
    <w:rsid w:val="000114A7"/>
    <w:rsid w:val="000618A3"/>
    <w:rsid w:val="00091B89"/>
    <w:rsid w:val="000A0E27"/>
    <w:rsid w:val="000C7ADA"/>
    <w:rsid w:val="000E19D4"/>
    <w:rsid w:val="00111EE1"/>
    <w:rsid w:val="001410BD"/>
    <w:rsid w:val="0014383D"/>
    <w:rsid w:val="00172E38"/>
    <w:rsid w:val="00174A6E"/>
    <w:rsid w:val="002109A9"/>
    <w:rsid w:val="00245BD1"/>
    <w:rsid w:val="00295282"/>
    <w:rsid w:val="002A0BBF"/>
    <w:rsid w:val="002E5DC7"/>
    <w:rsid w:val="002F07E8"/>
    <w:rsid w:val="003A112F"/>
    <w:rsid w:val="003C03BF"/>
    <w:rsid w:val="003E01B5"/>
    <w:rsid w:val="004D3A42"/>
    <w:rsid w:val="004E34E6"/>
    <w:rsid w:val="004E358A"/>
    <w:rsid w:val="005017B1"/>
    <w:rsid w:val="005419A5"/>
    <w:rsid w:val="005B0D50"/>
    <w:rsid w:val="005B748E"/>
    <w:rsid w:val="005E76BF"/>
    <w:rsid w:val="00611E7B"/>
    <w:rsid w:val="0064474A"/>
    <w:rsid w:val="00685114"/>
    <w:rsid w:val="006B5E2A"/>
    <w:rsid w:val="006C45EF"/>
    <w:rsid w:val="006F1EF0"/>
    <w:rsid w:val="006F26E6"/>
    <w:rsid w:val="00717656"/>
    <w:rsid w:val="00724F3A"/>
    <w:rsid w:val="0073741A"/>
    <w:rsid w:val="007408B2"/>
    <w:rsid w:val="007672D4"/>
    <w:rsid w:val="007874A3"/>
    <w:rsid w:val="00794A48"/>
    <w:rsid w:val="008140A5"/>
    <w:rsid w:val="00836B6C"/>
    <w:rsid w:val="00875AB9"/>
    <w:rsid w:val="008C49F7"/>
    <w:rsid w:val="008C69BB"/>
    <w:rsid w:val="008E1325"/>
    <w:rsid w:val="008E1D0C"/>
    <w:rsid w:val="00902655"/>
    <w:rsid w:val="00906C0A"/>
    <w:rsid w:val="00942CA8"/>
    <w:rsid w:val="00974F6D"/>
    <w:rsid w:val="00992C9A"/>
    <w:rsid w:val="009D6413"/>
    <w:rsid w:val="00A00890"/>
    <w:rsid w:val="00A15216"/>
    <w:rsid w:val="00A80F55"/>
    <w:rsid w:val="00A90ECF"/>
    <w:rsid w:val="00A96D5D"/>
    <w:rsid w:val="00B033C2"/>
    <w:rsid w:val="00B223DF"/>
    <w:rsid w:val="00B235B8"/>
    <w:rsid w:val="00BB4298"/>
    <w:rsid w:val="00BB69E9"/>
    <w:rsid w:val="00BC50B9"/>
    <w:rsid w:val="00BC716B"/>
    <w:rsid w:val="00C32C33"/>
    <w:rsid w:val="00C526C8"/>
    <w:rsid w:val="00C85117"/>
    <w:rsid w:val="00CB3AA0"/>
    <w:rsid w:val="00CC583E"/>
    <w:rsid w:val="00CD57CE"/>
    <w:rsid w:val="00CE4FC2"/>
    <w:rsid w:val="00CF15B2"/>
    <w:rsid w:val="00D15F91"/>
    <w:rsid w:val="00D26793"/>
    <w:rsid w:val="00D32D84"/>
    <w:rsid w:val="00D6107B"/>
    <w:rsid w:val="00D840A5"/>
    <w:rsid w:val="00D87583"/>
    <w:rsid w:val="00E01BF6"/>
    <w:rsid w:val="00E16DDC"/>
    <w:rsid w:val="00E81B43"/>
    <w:rsid w:val="00E82A82"/>
    <w:rsid w:val="00EF7E7E"/>
    <w:rsid w:val="00F12D4F"/>
    <w:rsid w:val="00F262BB"/>
    <w:rsid w:val="00F343D3"/>
    <w:rsid w:val="00F61EBB"/>
    <w:rsid w:val="00F659C9"/>
    <w:rsid w:val="00FB0D2C"/>
    <w:rsid w:val="00FC249D"/>
    <w:rsid w:val="00FD06CE"/>
    <w:rsid w:val="00FE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89C"/>
  <w15:docId w15:val="{359071BC-9010-4491-BEBD-D42F78C2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color w:val="2E74B5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819"/>
        <w:tab w:val="right" w:pos="9639"/>
      </w:tabs>
    </w:pPr>
  </w:style>
  <w:style w:type="paragraph" w:styleId="a5">
    <w:name w:val="footer"/>
    <w:basedOn w:val="a"/>
    <w:link w:val="a6"/>
    <w:pPr>
      <w:tabs>
        <w:tab w:val="center" w:pos="4819"/>
        <w:tab w:val="right" w:pos="9639"/>
      </w:tabs>
    </w:pPr>
  </w:style>
  <w:style w:type="paragraph" w:styleId="a7">
    <w:name w:val="Balloon Text"/>
    <w:basedOn w:val="a"/>
    <w:link w:val="a8"/>
    <w:semiHidden/>
    <w:rPr>
      <w:rFonts w:ascii="Segoe UI" w:hAnsi="Segoe UI"/>
      <w:sz w:val="18"/>
    </w:rPr>
  </w:style>
  <w:style w:type="paragraph" w:styleId="a9">
    <w:name w:val="Plain Text"/>
    <w:basedOn w:val="a"/>
    <w:link w:val="aa"/>
    <w:rPr>
      <w:rFonts w:ascii="Calibri" w:hAnsi="Calibri"/>
      <w:sz w:val="22"/>
      <w:lang w:eastAsia="en-US"/>
    </w:rPr>
  </w:style>
  <w:style w:type="paragraph" w:customStyle="1" w:styleId="rvps2">
    <w:name w:val="rvps2"/>
    <w:basedOn w:val="a"/>
    <w:pPr>
      <w:spacing w:before="100" w:beforeAutospacing="1" w:after="100" w:afterAutospacing="1"/>
    </w:pPr>
    <w:rPr>
      <w:sz w:val="24"/>
      <w:lang w:val="en-US" w:eastAsia="en-US"/>
    </w:rPr>
  </w:style>
  <w:style w:type="paragraph" w:customStyle="1" w:styleId="11">
    <w:name w:val="Обычный1"/>
    <w:qFormat/>
    <w:pPr>
      <w:spacing w:line="276" w:lineRule="auto"/>
    </w:pPr>
    <w:rPr>
      <w:rFonts w:ascii="Arial" w:hAnsi="Arial"/>
      <w:sz w:val="22"/>
      <w:lang w:eastAsia="ru-RU"/>
    </w:rPr>
  </w:style>
  <w:style w:type="paragraph" w:styleId="ab">
    <w:name w:val="No Spacing"/>
    <w:qFormat/>
    <w:rPr>
      <w:lang w:eastAsia="ru-RU"/>
    </w:rPr>
  </w:style>
  <w:style w:type="paragraph" w:customStyle="1" w:styleId="31">
    <w:name w:val="Звичайний3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hAnsi="Calibri"/>
      <w:sz w:val="22"/>
      <w:lang w:eastAsia="uk-UA"/>
    </w:rPr>
  </w:style>
  <w:style w:type="paragraph" w:customStyle="1" w:styleId="4">
    <w:name w:val="Звичайний4"/>
    <w:qFormat/>
    <w:rPr>
      <w:rFonts w:ascii="Calibri" w:hAnsi="Calibri"/>
      <w:sz w:val="22"/>
      <w:lang w:eastAsia="uk-UA"/>
    </w:rPr>
  </w:style>
  <w:style w:type="paragraph" w:styleId="ac">
    <w:name w:val="footnote text"/>
    <w:link w:val="ad"/>
    <w:semiHidden/>
    <w:rPr>
      <w:sz w:val="20"/>
      <w:szCs w:val="20"/>
    </w:rPr>
  </w:style>
  <w:style w:type="paragraph" w:styleId="ae">
    <w:name w:val="endnote text"/>
    <w:link w:val="af"/>
    <w:semiHidden/>
    <w:rPr>
      <w:sz w:val="20"/>
      <w:szCs w:val="20"/>
    </w:rPr>
  </w:style>
  <w:style w:type="paragraph" w:customStyle="1" w:styleId="2">
    <w:name w:val="Звичайний2"/>
    <w:qFormat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hAnsi="Calibri"/>
      <w:sz w:val="22"/>
      <w:szCs w:val="20"/>
      <w:lang w:eastAsia="uk-UA"/>
    </w:rPr>
  </w:style>
  <w:style w:type="paragraph" w:customStyle="1" w:styleId="xmsonormal">
    <w:name w:val="x_msonormal"/>
    <w:basedOn w:val="a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sz w:val="24"/>
      <w:szCs w:val="20"/>
      <w:lang w:val="ru-RU" w:eastAsia="uk-UA"/>
    </w:rPr>
  </w:style>
  <w:style w:type="paragraph" w:customStyle="1" w:styleId="12">
    <w:name w:val="Звичайний1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hAnsi="Calibri"/>
      <w:sz w:val="22"/>
      <w:szCs w:val="20"/>
      <w:lang w:val="ru-RU" w:eastAsia="uk-UA"/>
    </w:rPr>
  </w:style>
  <w:style w:type="paragraph" w:styleId="af0">
    <w:name w:val="Normal (Web)"/>
    <w:basedOn w:val="a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customStyle="1" w:styleId="Default">
    <w:name w:val="Default"/>
    <w:rPr>
      <w:color w:val="000000"/>
      <w:sz w:val="24"/>
      <w:szCs w:val="24"/>
    </w:rPr>
  </w:style>
  <w:style w:type="character" w:styleId="af1">
    <w:name w:val="line number"/>
    <w:basedOn w:val="a0"/>
    <w:semiHidden/>
  </w:style>
  <w:style w:type="character" w:styleId="af2">
    <w:name w:val="Hyperlink"/>
    <w:rPr>
      <w:color w:val="0000FF"/>
      <w:u w:val="single"/>
    </w:rPr>
  </w:style>
  <w:style w:type="character" w:customStyle="1" w:styleId="13">
    <w:name w:val="Номер рядка1"/>
    <w:basedOn w:val="a0"/>
    <w:semiHidden/>
  </w:style>
  <w:style w:type="character" w:customStyle="1" w:styleId="a4">
    <w:name w:val="Верхній колонтитул Знак"/>
    <w:basedOn w:val="a0"/>
    <w:link w:val="a3"/>
  </w:style>
  <w:style w:type="character" w:customStyle="1" w:styleId="a6">
    <w:name w:val="Нижній колонтитул Знак"/>
    <w:basedOn w:val="a0"/>
    <w:link w:val="a5"/>
  </w:style>
  <w:style w:type="character" w:customStyle="1" w:styleId="a8">
    <w:name w:val="Текст у виносці Знак"/>
    <w:basedOn w:val="a0"/>
    <w:link w:val="a7"/>
    <w:semiHidden/>
    <w:rPr>
      <w:rFonts w:ascii="Segoe UI" w:hAnsi="Segoe UI"/>
      <w:sz w:val="18"/>
    </w:rPr>
  </w:style>
  <w:style w:type="character" w:customStyle="1" w:styleId="aa">
    <w:name w:val="Текст Знак"/>
    <w:basedOn w:val="a0"/>
    <w:link w:val="a9"/>
    <w:rPr>
      <w:rFonts w:ascii="Calibri" w:hAnsi="Calibri"/>
      <w:sz w:val="22"/>
      <w:lang w:eastAsia="en-US"/>
    </w:rPr>
  </w:style>
  <w:style w:type="character" w:customStyle="1" w:styleId="10">
    <w:name w:val="Заголовок 1 Знак"/>
    <w:basedOn w:val="a0"/>
    <w:link w:val="1"/>
    <w:rPr>
      <w:color w:val="2E74B5" w:themeColor="accent1" w:themeShade="BF"/>
      <w:sz w:val="32"/>
    </w:rPr>
  </w:style>
  <w:style w:type="character" w:customStyle="1" w:styleId="rvts23">
    <w:name w:val="rvts23"/>
  </w:style>
  <w:style w:type="character" w:customStyle="1" w:styleId="docdata">
    <w:name w:val="docdata"/>
    <w:basedOn w:val="a0"/>
  </w:style>
  <w:style w:type="character" w:customStyle="1" w:styleId="30">
    <w:name w:val="Заголовок 3 Знак"/>
    <w:basedOn w:val="a0"/>
    <w:link w:val="3"/>
    <w:semiHidden/>
    <w:rPr>
      <w:color w:val="1F4D78" w:themeColor="accent1" w:themeShade="7F"/>
      <w:sz w:val="24"/>
    </w:rPr>
  </w:style>
  <w:style w:type="character" w:customStyle="1" w:styleId="rvts9">
    <w:name w:val="rvts9"/>
    <w:basedOn w:val="a0"/>
  </w:style>
  <w:style w:type="character" w:styleId="af3">
    <w:name w:val="Strong"/>
    <w:basedOn w:val="a0"/>
    <w:qFormat/>
    <w:rPr>
      <w:b/>
    </w:rPr>
  </w:style>
  <w:style w:type="character" w:styleId="af4">
    <w:name w:val="footnote reference"/>
    <w:semiHidden/>
    <w:rPr>
      <w:vertAlign w:val="superscript"/>
    </w:rPr>
  </w:style>
  <w:style w:type="character" w:customStyle="1" w:styleId="ad">
    <w:name w:val="Текст виноски Знак"/>
    <w:link w:val="ac"/>
    <w:semiHidden/>
    <w:rPr>
      <w:sz w:val="20"/>
      <w:szCs w:val="20"/>
    </w:rPr>
  </w:style>
  <w:style w:type="character" w:styleId="af5">
    <w:name w:val="endnote reference"/>
    <w:semiHidden/>
    <w:rPr>
      <w:vertAlign w:val="superscript"/>
    </w:rPr>
  </w:style>
  <w:style w:type="character" w:customStyle="1" w:styleId="af">
    <w:name w:val="Текст кінцевої виноски Знак"/>
    <w:link w:val="ae"/>
    <w:semiHidden/>
    <w:rPr>
      <w:sz w:val="20"/>
      <w:szCs w:val="20"/>
    </w:rPr>
  </w:style>
  <w:style w:type="character" w:customStyle="1" w:styleId="32">
    <w:name w:val="Строгий3"/>
    <w:qFormat/>
    <w:rPr>
      <w:b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character" w:customStyle="1" w:styleId="14">
    <w:name w:val="Незакрита згадка1"/>
    <w:basedOn w:val="a0"/>
    <w:semiHidden/>
    <w:rPr>
      <w:color w:val="605E5C"/>
      <w:shd w:val="clear" w:color="auto" w:fill="E1DFDD"/>
    </w:rPr>
  </w:style>
  <w:style w:type="table" w:styleId="15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5B7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2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WLJzP4taI88QEeaHtc-7cPA74WMCy3dVbXuiPq-g-W19zTA/viewform?usp=sf_li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ksolana.ranetska@nszu.gov.ua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7F3FC-8BAC-4314-8647-EF752022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878</Words>
  <Characters>501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Василь Ніконенко</cp:lastModifiedBy>
  <cp:revision>9</cp:revision>
  <cp:lastPrinted>2023-09-15T06:23:00Z</cp:lastPrinted>
  <dcterms:created xsi:type="dcterms:W3CDTF">2023-11-16T08:48:00Z</dcterms:created>
  <dcterms:modified xsi:type="dcterms:W3CDTF">2023-11-16T09:07:00Z</dcterms:modified>
</cp:coreProperties>
</file>