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365" w:rsidRPr="00243CFA" w:rsidRDefault="00243CFA" w:rsidP="00F66D3B">
      <w:pPr>
        <w:spacing w:after="0" w:line="240" w:lineRule="auto"/>
        <w:rPr>
          <w:rFonts w:ascii="Times New Roman" w:hAnsi="Times New Roman" w:cs="Times New Roman"/>
          <w:b/>
          <w:sz w:val="24"/>
          <w:szCs w:val="24"/>
        </w:rPr>
      </w:pPr>
      <w:r w:rsidRPr="00243CFA">
        <w:rPr>
          <w:rFonts w:ascii="Times New Roman" w:hAnsi="Times New Roman" w:cs="Times New Roman"/>
          <w:b/>
          <w:sz w:val="24"/>
          <w:szCs w:val="24"/>
          <w:lang w:val="uk-UA"/>
        </w:rPr>
        <w:t>Тема.</w:t>
      </w:r>
      <w:r w:rsidR="002253B7" w:rsidRPr="00243CFA">
        <w:rPr>
          <w:rFonts w:ascii="Times New Roman" w:hAnsi="Times New Roman" w:cs="Times New Roman"/>
          <w:b/>
          <w:sz w:val="24"/>
          <w:szCs w:val="24"/>
        </w:rPr>
        <w:t>Ґійом Аполлінер – поет-авангардист. Зв’язок поезії митця з естетикою кубізму, своєрідність «сюрреалізму» письменника, його художні новації в царині лірики. Збірки «Алкоголі. Вірші 1898 – 1913 рр.», «Каліграми. Вірші Миру і Війни». Тема кохання й часу у вірші «Міст Мірабо».</w:t>
      </w:r>
      <w:r w:rsidR="00C459EB">
        <w:rPr>
          <w:rFonts w:ascii="Times New Roman" w:hAnsi="Times New Roman" w:cs="Times New Roman"/>
          <w:b/>
          <w:sz w:val="24"/>
          <w:szCs w:val="24"/>
        </w:rPr>
        <w:t xml:space="preserve"> </w:t>
      </w:r>
      <w:bookmarkStart w:id="0" w:name="_GoBack"/>
      <w:bookmarkEnd w:id="0"/>
      <w:r w:rsidR="002253B7" w:rsidRPr="00243CFA">
        <w:rPr>
          <w:rFonts w:ascii="Times New Roman" w:hAnsi="Times New Roman" w:cs="Times New Roman"/>
          <w:b/>
          <w:sz w:val="24"/>
          <w:szCs w:val="24"/>
        </w:rPr>
        <w:t xml:space="preserve"> </w:t>
      </w:r>
    </w:p>
    <w:p w:rsidR="002253B7"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b/>
          <w:sz w:val="24"/>
          <w:szCs w:val="24"/>
        </w:rPr>
        <w:t>Мета уроку</w:t>
      </w:r>
      <w:r w:rsidRPr="00243CFA">
        <w:rPr>
          <w:rFonts w:ascii="Times New Roman" w:hAnsi="Times New Roman" w:cs="Times New Roman"/>
          <w:sz w:val="24"/>
          <w:szCs w:val="24"/>
        </w:rPr>
        <w:t>:</w:t>
      </w:r>
      <w:r w:rsidR="002253B7" w:rsidRPr="00243CFA">
        <w:rPr>
          <w:rFonts w:ascii="Times New Roman" w:hAnsi="Times New Roman" w:cs="Times New Roman"/>
          <w:sz w:val="24"/>
          <w:szCs w:val="24"/>
        </w:rPr>
        <w:t xml:space="preserve"> : ознайомити учнів з життям і творчістю Г.Аполлінера, відстежити зв’язок поета з кубізмом,  поглибити знання про верлібр; розвивати в учнів уміння систематизувати новий матеріал, визначати основні риси творчості поета; розвивати творчі здібності учнів; вдосконалювати навички виразного читання; виховувати інтерес до поезії.</w:t>
      </w:r>
    </w:p>
    <w:p w:rsidR="00360365"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b/>
          <w:sz w:val="24"/>
          <w:szCs w:val="24"/>
        </w:rPr>
        <w:t>Тип уроку:</w:t>
      </w:r>
      <w:r w:rsidRPr="00243CFA">
        <w:rPr>
          <w:rFonts w:ascii="Times New Roman" w:hAnsi="Times New Roman" w:cs="Times New Roman"/>
          <w:sz w:val="24"/>
          <w:szCs w:val="24"/>
        </w:rPr>
        <w:t xml:space="preserve"> вивчення нового матеріалу  </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b/>
          <w:sz w:val="24"/>
          <w:szCs w:val="24"/>
        </w:rPr>
        <w:t>Обладнання</w:t>
      </w:r>
      <w:r w:rsidRPr="00243CFA">
        <w:rPr>
          <w:rFonts w:ascii="Times New Roman" w:hAnsi="Times New Roman" w:cs="Times New Roman"/>
          <w:sz w:val="24"/>
          <w:szCs w:val="24"/>
        </w:rPr>
        <w:t xml:space="preserve">: портрет поета, учнівські ілюстрації - каліграми, репродукції картин </w:t>
      </w:r>
      <w:r w:rsidR="002253B7" w:rsidRPr="00243CFA">
        <w:rPr>
          <w:rFonts w:ascii="Times New Roman" w:hAnsi="Times New Roman" w:cs="Times New Roman"/>
          <w:sz w:val="24"/>
          <w:szCs w:val="24"/>
        </w:rPr>
        <w:t xml:space="preserve"> </w:t>
      </w:r>
      <w:r w:rsidRPr="00243CFA">
        <w:rPr>
          <w:rFonts w:ascii="Times New Roman" w:hAnsi="Times New Roman" w:cs="Times New Roman"/>
          <w:sz w:val="24"/>
          <w:szCs w:val="24"/>
        </w:rPr>
        <w:t xml:space="preserve"> П. Пікассо, </w:t>
      </w:r>
      <w:r w:rsidR="002253B7" w:rsidRPr="00243CFA">
        <w:rPr>
          <w:rFonts w:ascii="Times New Roman" w:hAnsi="Times New Roman" w:cs="Times New Roman"/>
          <w:sz w:val="24"/>
          <w:szCs w:val="24"/>
        </w:rPr>
        <w:t>в</w:t>
      </w:r>
      <w:r w:rsidR="000056F4" w:rsidRPr="00243CFA">
        <w:rPr>
          <w:rFonts w:ascii="Times New Roman" w:hAnsi="Times New Roman" w:cs="Times New Roman"/>
          <w:sz w:val="24"/>
          <w:szCs w:val="24"/>
          <w:lang w:val="uk-UA"/>
        </w:rPr>
        <w:t>і</w:t>
      </w:r>
      <w:r w:rsidR="002253B7" w:rsidRPr="00243CFA">
        <w:rPr>
          <w:rFonts w:ascii="Times New Roman" w:hAnsi="Times New Roman" w:cs="Times New Roman"/>
          <w:sz w:val="24"/>
          <w:szCs w:val="24"/>
        </w:rPr>
        <w:t>део</w:t>
      </w:r>
      <w:r w:rsidRPr="00243CFA">
        <w:rPr>
          <w:rFonts w:ascii="Times New Roman" w:hAnsi="Times New Roman" w:cs="Times New Roman"/>
          <w:sz w:val="24"/>
          <w:szCs w:val="24"/>
        </w:rPr>
        <w:t xml:space="preserve">фрагменти </w:t>
      </w:r>
      <w:r w:rsidR="002253B7" w:rsidRPr="00243CFA">
        <w:rPr>
          <w:rFonts w:ascii="Times New Roman" w:hAnsi="Times New Roman" w:cs="Times New Roman"/>
          <w:sz w:val="24"/>
          <w:szCs w:val="24"/>
        </w:rPr>
        <w:t xml:space="preserve"> ,</w:t>
      </w:r>
      <w:r w:rsidRPr="00243CFA">
        <w:rPr>
          <w:rFonts w:ascii="Times New Roman" w:hAnsi="Times New Roman" w:cs="Times New Roman"/>
          <w:sz w:val="24"/>
          <w:szCs w:val="24"/>
        </w:rPr>
        <w:t>мультимедійна презентація</w:t>
      </w:r>
    </w:p>
    <w:p w:rsidR="00360365"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w:t>
      </w:r>
      <w:r w:rsidR="00360365" w:rsidRPr="00243CFA">
        <w:rPr>
          <w:rFonts w:ascii="Times New Roman" w:hAnsi="Times New Roman" w:cs="Times New Roman"/>
          <w:sz w:val="24"/>
          <w:szCs w:val="24"/>
        </w:rPr>
        <w:t>Епіграф</w:t>
      </w:r>
    </w:p>
    <w:p w:rsidR="00360365"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w:t>
      </w:r>
      <w:r w:rsidR="000056F4" w:rsidRPr="00243CFA">
        <w:rPr>
          <w:rFonts w:ascii="Times New Roman" w:hAnsi="Times New Roman" w:cs="Times New Roman"/>
          <w:sz w:val="24"/>
          <w:szCs w:val="24"/>
        </w:rPr>
        <w:t xml:space="preserve">                             </w:t>
      </w:r>
      <w:r w:rsidR="00360365" w:rsidRPr="00243CFA">
        <w:rPr>
          <w:rFonts w:ascii="Times New Roman" w:hAnsi="Times New Roman" w:cs="Times New Roman"/>
          <w:sz w:val="24"/>
          <w:szCs w:val="24"/>
        </w:rPr>
        <w:t>Я вмію радувати людей …</w:t>
      </w:r>
    </w:p>
    <w:p w:rsidR="00360365"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w:t>
      </w:r>
      <w:r w:rsidR="000056F4" w:rsidRPr="00243CFA">
        <w:rPr>
          <w:rFonts w:ascii="Times New Roman" w:hAnsi="Times New Roman" w:cs="Times New Roman"/>
          <w:sz w:val="24"/>
          <w:szCs w:val="24"/>
        </w:rPr>
        <w:t xml:space="preserve">                          </w:t>
      </w:r>
      <w:r w:rsidR="00360365" w:rsidRPr="00243CFA">
        <w:rPr>
          <w:rFonts w:ascii="Times New Roman" w:hAnsi="Times New Roman" w:cs="Times New Roman"/>
          <w:sz w:val="24"/>
          <w:szCs w:val="24"/>
        </w:rPr>
        <w:t>Знаки пунктуації не мають сенсу,</w:t>
      </w:r>
    </w:p>
    <w:p w:rsidR="00360365"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w:t>
      </w:r>
      <w:r w:rsidR="000056F4" w:rsidRPr="00243CFA">
        <w:rPr>
          <w:rFonts w:ascii="Times New Roman" w:hAnsi="Times New Roman" w:cs="Times New Roman"/>
          <w:sz w:val="24"/>
          <w:szCs w:val="24"/>
        </w:rPr>
        <w:t xml:space="preserve">                           </w:t>
      </w:r>
      <w:r w:rsidR="00360365" w:rsidRPr="00243CFA">
        <w:rPr>
          <w:rFonts w:ascii="Times New Roman" w:hAnsi="Times New Roman" w:cs="Times New Roman"/>
          <w:sz w:val="24"/>
          <w:szCs w:val="24"/>
        </w:rPr>
        <w:t>справжня пунктуація – ритм і паузи вірша.</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w:t>
      </w:r>
      <w:r w:rsidR="002253B7" w:rsidRPr="00243CFA">
        <w:rPr>
          <w:rFonts w:ascii="Times New Roman" w:hAnsi="Times New Roman" w:cs="Times New Roman"/>
          <w:sz w:val="24"/>
          <w:szCs w:val="24"/>
        </w:rPr>
        <w:t xml:space="preserve">                                                               </w:t>
      </w:r>
      <w:r w:rsidR="000056F4" w:rsidRPr="00243CFA">
        <w:rPr>
          <w:rFonts w:ascii="Times New Roman" w:hAnsi="Times New Roman" w:cs="Times New Roman"/>
          <w:sz w:val="24"/>
          <w:szCs w:val="24"/>
        </w:rPr>
        <w:t xml:space="preserve">                         Г.</w:t>
      </w:r>
      <w:r w:rsidRPr="00243CFA">
        <w:rPr>
          <w:rFonts w:ascii="Times New Roman" w:hAnsi="Times New Roman" w:cs="Times New Roman"/>
          <w:sz w:val="24"/>
          <w:szCs w:val="24"/>
        </w:rPr>
        <w:t>Аполлінер</w:t>
      </w:r>
    </w:p>
    <w:p w:rsidR="00360365" w:rsidRPr="00243CFA" w:rsidRDefault="00360365" w:rsidP="00F66D3B">
      <w:pPr>
        <w:spacing w:after="0" w:line="240" w:lineRule="auto"/>
        <w:rPr>
          <w:rFonts w:ascii="Times New Roman" w:hAnsi="Times New Roman" w:cs="Times New Roman"/>
          <w:sz w:val="24"/>
          <w:szCs w:val="24"/>
        </w:rPr>
      </w:pPr>
    </w:p>
    <w:p w:rsidR="00243CFA" w:rsidRPr="00243CFA" w:rsidRDefault="00243CFA" w:rsidP="00F66D3B">
      <w:pPr>
        <w:spacing w:after="0" w:line="240" w:lineRule="auto"/>
        <w:rPr>
          <w:rFonts w:ascii="Times New Roman" w:hAnsi="Times New Roman" w:cs="Times New Roman"/>
          <w:b/>
          <w:sz w:val="24"/>
          <w:szCs w:val="24"/>
        </w:rPr>
      </w:pPr>
      <w:r w:rsidRPr="00243CFA">
        <w:rPr>
          <w:rFonts w:ascii="Times New Roman" w:hAnsi="Times New Roman" w:cs="Times New Roman"/>
          <w:b/>
          <w:sz w:val="24"/>
          <w:szCs w:val="24"/>
          <w:lang w:val="uk-UA"/>
        </w:rPr>
        <w:t xml:space="preserve">                                                    </w:t>
      </w:r>
      <w:r w:rsidR="00360365" w:rsidRPr="00243CFA">
        <w:rPr>
          <w:rFonts w:ascii="Times New Roman" w:hAnsi="Times New Roman" w:cs="Times New Roman"/>
          <w:b/>
          <w:sz w:val="24"/>
          <w:szCs w:val="24"/>
        </w:rPr>
        <w:t>Хід уроку</w:t>
      </w:r>
      <w:r w:rsidRPr="00243CFA">
        <w:rPr>
          <w:rFonts w:ascii="Times New Roman" w:hAnsi="Times New Roman" w:cs="Times New Roman"/>
          <w:b/>
          <w:sz w:val="24"/>
          <w:szCs w:val="24"/>
        </w:rPr>
        <w:t xml:space="preserve"> </w:t>
      </w:r>
    </w:p>
    <w:p w:rsidR="00360365" w:rsidRPr="00243CFA" w:rsidRDefault="00243CFA" w:rsidP="00F66D3B">
      <w:pPr>
        <w:spacing w:after="0" w:line="240" w:lineRule="auto"/>
        <w:rPr>
          <w:rFonts w:ascii="Times New Roman" w:hAnsi="Times New Roman" w:cs="Times New Roman"/>
          <w:b/>
          <w:sz w:val="24"/>
          <w:szCs w:val="24"/>
        </w:rPr>
      </w:pPr>
      <w:r w:rsidRPr="00243CFA">
        <w:rPr>
          <w:rFonts w:ascii="Times New Roman" w:hAnsi="Times New Roman" w:cs="Times New Roman"/>
          <w:b/>
          <w:sz w:val="24"/>
          <w:szCs w:val="24"/>
          <w:lang w:val="en-US"/>
        </w:rPr>
        <w:t>I</w:t>
      </w:r>
      <w:r w:rsidRPr="00243CFA">
        <w:rPr>
          <w:rFonts w:ascii="Times New Roman" w:hAnsi="Times New Roman" w:cs="Times New Roman"/>
          <w:b/>
          <w:sz w:val="24"/>
          <w:szCs w:val="24"/>
          <w:lang w:val="uk-UA"/>
        </w:rPr>
        <w:t xml:space="preserve"> .</w:t>
      </w:r>
      <w:r w:rsidRPr="00243CFA">
        <w:rPr>
          <w:rFonts w:ascii="Times New Roman" w:hAnsi="Times New Roman" w:cs="Times New Roman"/>
          <w:b/>
          <w:sz w:val="24"/>
          <w:szCs w:val="24"/>
        </w:rPr>
        <w:t xml:space="preserve">Актуалізація </w:t>
      </w:r>
      <w:r w:rsidRPr="00243CFA">
        <w:rPr>
          <w:rFonts w:ascii="Times New Roman" w:hAnsi="Times New Roman" w:cs="Times New Roman"/>
          <w:b/>
          <w:sz w:val="24"/>
          <w:szCs w:val="24"/>
          <w:lang w:val="uk-UA"/>
        </w:rPr>
        <w:t xml:space="preserve"> </w:t>
      </w:r>
      <w:r w:rsidRPr="00243CFA">
        <w:rPr>
          <w:rFonts w:ascii="Times New Roman" w:hAnsi="Times New Roman" w:cs="Times New Roman"/>
          <w:b/>
          <w:sz w:val="24"/>
          <w:szCs w:val="24"/>
        </w:rPr>
        <w:t xml:space="preserve"> опорних знань</w:t>
      </w:r>
    </w:p>
    <w:p w:rsidR="00243CFA" w:rsidRPr="00243CFA" w:rsidRDefault="00243CFA" w:rsidP="00F66D3B">
      <w:pPr>
        <w:spacing w:after="0" w:line="240" w:lineRule="auto"/>
        <w:rPr>
          <w:rFonts w:ascii="Times New Roman" w:hAnsi="Times New Roman" w:cs="Times New Roman"/>
          <w:b/>
          <w:sz w:val="24"/>
          <w:szCs w:val="24"/>
          <w:lang w:val="uk-UA"/>
        </w:rPr>
      </w:pPr>
      <w:r w:rsidRPr="00243CFA">
        <w:rPr>
          <w:rFonts w:ascii="Times New Roman" w:hAnsi="Times New Roman" w:cs="Times New Roman"/>
          <w:b/>
          <w:sz w:val="24"/>
          <w:szCs w:val="24"/>
          <w:lang w:val="en-US"/>
        </w:rPr>
        <w:t>II</w:t>
      </w:r>
      <w:r w:rsidRPr="00243CFA">
        <w:rPr>
          <w:rFonts w:ascii="Times New Roman" w:hAnsi="Times New Roman" w:cs="Times New Roman"/>
          <w:b/>
          <w:sz w:val="24"/>
          <w:szCs w:val="24"/>
        </w:rPr>
        <w:t xml:space="preserve"> </w:t>
      </w:r>
      <w:r w:rsidRPr="00243CFA">
        <w:rPr>
          <w:rFonts w:ascii="Times New Roman" w:hAnsi="Times New Roman" w:cs="Times New Roman"/>
          <w:b/>
          <w:sz w:val="24"/>
          <w:szCs w:val="24"/>
          <w:lang w:val="uk-UA"/>
        </w:rPr>
        <w:t>.</w:t>
      </w:r>
      <w:r w:rsidRPr="00243CFA">
        <w:rPr>
          <w:rFonts w:ascii="Times New Roman" w:hAnsi="Times New Roman" w:cs="Times New Roman"/>
          <w:b/>
          <w:sz w:val="24"/>
          <w:szCs w:val="24"/>
        </w:rPr>
        <w:t xml:space="preserve">Повідомлення теми, мети, завдань уроку </w:t>
      </w:r>
      <w:r w:rsidRPr="00243CFA">
        <w:rPr>
          <w:rFonts w:ascii="Times New Roman" w:hAnsi="Times New Roman" w:cs="Times New Roman"/>
          <w:b/>
          <w:sz w:val="24"/>
          <w:szCs w:val="24"/>
          <w:lang w:val="uk-UA"/>
        </w:rPr>
        <w:t xml:space="preserve"> </w:t>
      </w:r>
    </w:p>
    <w:p w:rsidR="00243CFA" w:rsidRPr="00243CFA" w:rsidRDefault="00243CFA" w:rsidP="00F66D3B">
      <w:pPr>
        <w:spacing w:after="0" w:line="240" w:lineRule="auto"/>
        <w:rPr>
          <w:rFonts w:ascii="Times New Roman" w:hAnsi="Times New Roman" w:cs="Times New Roman"/>
          <w:b/>
          <w:sz w:val="24"/>
          <w:szCs w:val="24"/>
          <w:lang w:val="uk-UA"/>
        </w:rPr>
      </w:pPr>
      <w:r w:rsidRPr="00243CFA">
        <w:rPr>
          <w:rFonts w:ascii="Times New Roman" w:hAnsi="Times New Roman" w:cs="Times New Roman"/>
          <w:b/>
          <w:sz w:val="24"/>
          <w:szCs w:val="24"/>
          <w:lang w:val="en-US"/>
        </w:rPr>
        <w:t>III</w:t>
      </w:r>
      <w:r w:rsidRPr="00243CFA">
        <w:rPr>
          <w:rFonts w:ascii="Times New Roman" w:hAnsi="Times New Roman" w:cs="Times New Roman"/>
          <w:b/>
          <w:sz w:val="24"/>
          <w:szCs w:val="24"/>
          <w:lang w:val="uk-UA"/>
        </w:rPr>
        <w:t>.</w:t>
      </w:r>
      <w:r w:rsidRPr="00243CFA">
        <w:rPr>
          <w:rFonts w:ascii="Times New Roman" w:hAnsi="Times New Roman" w:cs="Times New Roman"/>
          <w:b/>
          <w:sz w:val="24"/>
          <w:szCs w:val="24"/>
        </w:rPr>
        <w:t xml:space="preserve"> </w:t>
      </w:r>
      <w:r w:rsidRPr="00243CFA">
        <w:rPr>
          <w:rFonts w:ascii="Times New Roman" w:hAnsi="Times New Roman" w:cs="Times New Roman"/>
          <w:b/>
          <w:sz w:val="24"/>
          <w:szCs w:val="24"/>
          <w:lang w:val="uk-UA"/>
        </w:rPr>
        <w:t>Сприймання і первинне усвідомлення нового матеріалу</w:t>
      </w:r>
    </w:p>
    <w:p w:rsidR="002253B7" w:rsidRPr="00243CFA" w:rsidRDefault="002253B7"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b/>
          <w:sz w:val="24"/>
          <w:szCs w:val="24"/>
        </w:rPr>
        <w:t xml:space="preserve">1. Слово вчителя. </w:t>
      </w:r>
      <w:r w:rsidR="00243CFA" w:rsidRPr="00243CFA">
        <w:rPr>
          <w:rFonts w:ascii="Times New Roman" w:hAnsi="Times New Roman" w:cs="Times New Roman"/>
          <w:sz w:val="24"/>
          <w:szCs w:val="24"/>
          <w:lang w:val="uk-UA"/>
        </w:rPr>
        <w:t>(супроводжується презентацією)</w:t>
      </w:r>
    </w:p>
    <w:p w:rsidR="002253B7"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lang w:val="uk-UA"/>
        </w:rPr>
        <w:t xml:space="preserve">2.Біографія поета Справжнє    ім'я — </w:t>
      </w:r>
      <w:r w:rsidR="000D6CAD" w:rsidRPr="000D6CAD">
        <w:rPr>
          <w:rFonts w:ascii="Times New Roman" w:hAnsi="Times New Roman" w:cs="Times New Roman"/>
          <w:sz w:val="24"/>
          <w:szCs w:val="24"/>
          <w:lang w:val="uk-UA"/>
        </w:rPr>
        <w:t>Вільгельм-Альберт-Володимир-Аполлінарій Костровицький</w:t>
      </w:r>
      <w:r w:rsidRPr="00243CFA">
        <w:rPr>
          <w:rFonts w:ascii="Times New Roman" w:hAnsi="Times New Roman" w:cs="Times New Roman"/>
          <w:sz w:val="24"/>
          <w:szCs w:val="24"/>
          <w:lang w:val="uk-UA"/>
        </w:rPr>
        <w:t xml:space="preserve">. Народився   у Римі 26 серпня 1880 року.   Мати, Ангеліка Костровицька, була дочкою польського емігранта Михайла-Аполлінарія Костровицького, колишнього штабс-капітана російської армії, який емігрував до Італії після поразки польського повстання 1863 року.  Родовий маєток знаходився у Білорусії під Новогрудкою,   були сусідами Міцкевича,   Рідними мовами були польська та італійська, а французьку    опанував у монастирських школах на півдні Франції. </w:t>
      </w:r>
      <w:r w:rsidRPr="00243CFA">
        <w:rPr>
          <w:rFonts w:ascii="Times New Roman" w:hAnsi="Times New Roman" w:cs="Times New Roman"/>
          <w:sz w:val="24"/>
          <w:szCs w:val="24"/>
        </w:rPr>
        <w:t>До дев’яти років   жив в Італії, потім   відправили вчитися у колеж у Монако й Канни,  пізніше – у ліцей у Ніцці. Коли   було 17 років я разом з товаришем по ліцею готував рукописний часопис, до якого увійшли вірші, статті на політичні теми, міркування щодо театрального мистецтва…   Перший псевдонім «Гійом Макабр». Потім   під псевдонімом Луїза Лаланн. Псевдонім «Гійом Аполлінер» з’явився у 1902р., це утворення від першого імені (Вільгельм) та останнього (Аполлінарій).</w:t>
      </w:r>
    </w:p>
    <w:p w:rsidR="002253B7"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У Франції  пережив більшу частину свого життя, з цією країною    пов’язав і   мистецтво. Але перші роки життя в цьому місті були важкими.   Французьке громадянство   отримав лише у 1916р.  , нерідко бідував, жив на випадкові заробітки, нарешті влаштувався вчителем французької мови у заможну родину і поїхав за рубіж: подорожував Німеччиною, Австрією, відвідав Прагу.    На початку 900-х років я став приділяти багато уваги живопису, захоплювався  кубізмом.</w:t>
      </w:r>
    </w:p>
    <w:p w:rsidR="002253B7"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У 1911 р. разом з Пікассо  пережив сутичку з французьким законом:запідозрили у причетності до викрадення з Лувру картини Леонардо да Вінчі «Джоконда». І хоч звинувачення були безпідставними, </w:t>
      </w:r>
      <w:r w:rsidR="000056F4" w:rsidRPr="00243CFA">
        <w:rPr>
          <w:rFonts w:ascii="Times New Roman" w:hAnsi="Times New Roman" w:cs="Times New Roman"/>
          <w:sz w:val="24"/>
          <w:szCs w:val="24"/>
        </w:rPr>
        <w:t xml:space="preserve">його </w:t>
      </w:r>
      <w:r w:rsidRPr="00243CFA">
        <w:rPr>
          <w:rFonts w:ascii="Times New Roman" w:hAnsi="Times New Roman" w:cs="Times New Roman"/>
          <w:sz w:val="24"/>
          <w:szCs w:val="24"/>
        </w:rPr>
        <w:t xml:space="preserve">тримали під слідством </w:t>
      </w:r>
      <w:r w:rsidR="000056F4" w:rsidRPr="00243CFA">
        <w:rPr>
          <w:rFonts w:ascii="Times New Roman" w:hAnsi="Times New Roman" w:cs="Times New Roman"/>
          <w:sz w:val="24"/>
          <w:szCs w:val="24"/>
        </w:rPr>
        <w:t>щ</w:t>
      </w:r>
      <w:r w:rsidRPr="00243CFA">
        <w:rPr>
          <w:rFonts w:ascii="Times New Roman" w:hAnsi="Times New Roman" w:cs="Times New Roman"/>
          <w:sz w:val="24"/>
          <w:szCs w:val="24"/>
        </w:rPr>
        <w:t>е понад чотири місяці.</w:t>
      </w:r>
    </w:p>
    <w:p w:rsidR="002253B7"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Вирушив добровольцем на фронт.  </w:t>
      </w:r>
      <w:r w:rsidR="000056F4" w:rsidRPr="00243CFA">
        <w:rPr>
          <w:rFonts w:ascii="Times New Roman" w:hAnsi="Times New Roman" w:cs="Times New Roman"/>
          <w:sz w:val="24"/>
          <w:szCs w:val="24"/>
        </w:rPr>
        <w:t>На фронті Аполлінер показав себе сміливим солдатом, дослужився до лейтенанта і 9 березня 1916 отримав французьке громадянство. Проте через тиждень, 17 березня 1916 року він отримав важке поранення осколком в голову, йому було проведено трепанацію черепа. Він демобілізувався, проте від травми так і не отямився.</w:t>
      </w:r>
    </w:p>
    <w:p w:rsidR="002253B7" w:rsidRPr="00243CFA" w:rsidRDefault="002253B7"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sz w:val="24"/>
          <w:szCs w:val="24"/>
        </w:rPr>
        <w:t xml:space="preserve">Коли   вчителював у родині Міло,   закохався в Анні Плейден, яка служила гувернанткою,   це почуття було нерозділеним. А  кохання до Марі Лорансен насправді було </w:t>
      </w:r>
      <w:r w:rsidRPr="00243CFA">
        <w:rPr>
          <w:rFonts w:ascii="Times New Roman" w:hAnsi="Times New Roman" w:cs="Times New Roman"/>
          <w:sz w:val="24"/>
          <w:szCs w:val="24"/>
        </w:rPr>
        <w:lastRenderedPageBreak/>
        <w:t xml:space="preserve">найяскравішою подією  житті.  . Ще  був закоханий у Луїзу де Коліньї-Шатійон.  </w:t>
      </w:r>
      <w:r w:rsidR="000056F4" w:rsidRPr="00243CFA">
        <w:rPr>
          <w:rFonts w:ascii="Times New Roman" w:hAnsi="Times New Roman" w:cs="Times New Roman"/>
          <w:sz w:val="24"/>
          <w:szCs w:val="24"/>
        </w:rPr>
        <w:t>На початку 1918 року він одружився з красунею Жаклін Кольб.  . Проте через півроку 9 листопада 1918 помер у Парижі, заразившись іспанкою; похований 13 листопада на цвинтарі Пер-Лашез</w:t>
      </w:r>
    </w:p>
    <w:p w:rsidR="002253B7"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Основні   твори: поетичні збірки «Рейнські вірші», «Алкоголі. Вірші 1898— 1913 pp.»(1913), «Каліграми. Вірші миру і війни (1913—1916)» (1918), стаття «Новий дух і поети» (1918).</w:t>
      </w:r>
    </w:p>
    <w:p w:rsidR="00360365" w:rsidRPr="00243CFA" w:rsidRDefault="002253B7"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w:t>
      </w:r>
      <w:r w:rsidR="00277EBF" w:rsidRPr="00243CFA">
        <w:rPr>
          <w:rFonts w:ascii="Times New Roman" w:hAnsi="Times New Roman" w:cs="Times New Roman"/>
          <w:sz w:val="24"/>
          <w:szCs w:val="24"/>
        </w:rPr>
        <w:t xml:space="preserve"> </w:t>
      </w:r>
    </w:p>
    <w:p w:rsidR="009478E8" w:rsidRPr="00243CFA" w:rsidRDefault="002253B7" w:rsidP="009478E8">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Аполлiнер став теоретиком сюрреалiзму, напряму в лiтературi, i цей термiн належить саме йому, що означає "надреалiзм". </w:t>
      </w:r>
      <w:r w:rsidR="009478E8" w:rsidRPr="00243CFA">
        <w:rPr>
          <w:rFonts w:ascii="Times New Roman" w:hAnsi="Times New Roman" w:cs="Times New Roman"/>
          <w:sz w:val="24"/>
          <w:szCs w:val="24"/>
        </w:rPr>
        <w:t xml:space="preserve"> </w:t>
      </w:r>
      <w:r w:rsidRPr="00243CFA">
        <w:rPr>
          <w:rFonts w:ascii="Times New Roman" w:hAnsi="Times New Roman" w:cs="Times New Roman"/>
          <w:sz w:val="24"/>
          <w:szCs w:val="24"/>
        </w:rPr>
        <w:t xml:space="preserve"> Поет, вважав вiн, мусить боротися зi старими поетичними штампами, творити несподiване, експериментувати. </w:t>
      </w:r>
      <w:r w:rsidR="009478E8" w:rsidRPr="00243CFA">
        <w:rPr>
          <w:rFonts w:ascii="Times New Roman" w:hAnsi="Times New Roman" w:cs="Times New Roman"/>
          <w:sz w:val="24"/>
          <w:szCs w:val="24"/>
        </w:rPr>
        <w:t xml:space="preserve"> </w:t>
      </w:r>
      <w:r w:rsidRPr="00243CFA">
        <w:rPr>
          <w:rFonts w:ascii="Times New Roman" w:hAnsi="Times New Roman" w:cs="Times New Roman"/>
          <w:sz w:val="24"/>
          <w:szCs w:val="24"/>
        </w:rPr>
        <w:t xml:space="preserve"> </w:t>
      </w:r>
    </w:p>
    <w:p w:rsidR="002253B7" w:rsidRPr="00243CFA" w:rsidRDefault="002253B7" w:rsidP="00F66D3B">
      <w:pPr>
        <w:spacing w:after="0" w:line="240" w:lineRule="auto"/>
        <w:rPr>
          <w:rFonts w:ascii="Times New Roman" w:hAnsi="Times New Roman" w:cs="Times New Roman"/>
          <w:sz w:val="24"/>
          <w:szCs w:val="24"/>
        </w:rPr>
      </w:pPr>
    </w:p>
    <w:p w:rsidR="002253B7" w:rsidRPr="00243CFA" w:rsidRDefault="00F66D3B" w:rsidP="00F66D3B">
      <w:pPr>
        <w:spacing w:after="0" w:line="240" w:lineRule="auto"/>
        <w:rPr>
          <w:rFonts w:ascii="Times New Roman" w:hAnsi="Times New Roman" w:cs="Times New Roman"/>
          <w:b/>
          <w:sz w:val="24"/>
          <w:szCs w:val="24"/>
        </w:rPr>
      </w:pPr>
      <w:r w:rsidRPr="00243CFA">
        <w:rPr>
          <w:rFonts w:ascii="Times New Roman" w:hAnsi="Times New Roman" w:cs="Times New Roman"/>
          <w:b/>
          <w:sz w:val="24"/>
          <w:szCs w:val="24"/>
          <w:lang w:val="uk-UA"/>
        </w:rPr>
        <w:t>2.</w:t>
      </w:r>
      <w:r w:rsidR="002253B7" w:rsidRPr="00243CFA">
        <w:rPr>
          <w:rFonts w:ascii="Times New Roman" w:hAnsi="Times New Roman" w:cs="Times New Roman"/>
          <w:b/>
          <w:sz w:val="24"/>
          <w:szCs w:val="24"/>
        </w:rPr>
        <w:t>Робота зі словником термінів.</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b/>
          <w:sz w:val="24"/>
          <w:szCs w:val="24"/>
        </w:rPr>
        <w:t>Модернізм</w:t>
      </w:r>
      <w:r w:rsidRPr="00243CFA">
        <w:rPr>
          <w:rFonts w:ascii="Times New Roman" w:hAnsi="Times New Roman" w:cs="Times New Roman"/>
          <w:sz w:val="24"/>
          <w:szCs w:val="24"/>
        </w:rPr>
        <w:t xml:space="preserve"> (від франц. – сучасний, новітній) – загальна назва напрямків і шкіл у літературі та мистецтві кінця ХІХ – початку ХХ ст.</w:t>
      </w:r>
    </w:p>
    <w:p w:rsidR="00277EBF"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b/>
          <w:sz w:val="24"/>
          <w:szCs w:val="24"/>
        </w:rPr>
        <w:t xml:space="preserve"> Авангардизм</w:t>
      </w:r>
      <w:r w:rsidRPr="00243CFA">
        <w:rPr>
          <w:rFonts w:ascii="Times New Roman" w:hAnsi="Times New Roman" w:cs="Times New Roman"/>
          <w:sz w:val="24"/>
          <w:szCs w:val="24"/>
        </w:rPr>
        <w:t xml:space="preserve"> (від франц. – передовий загін) – це умовна назва низки художніх течій, що оголосили «революцію в мистецтві» і рішуче розірвали зв’язок з реалістичною традицією.</w:t>
      </w:r>
    </w:p>
    <w:p w:rsidR="009831F6" w:rsidRPr="00243CFA" w:rsidRDefault="009831F6"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b/>
          <w:sz w:val="24"/>
          <w:szCs w:val="24"/>
        </w:rPr>
        <w:t xml:space="preserve"> Сюрреалі́зм</w:t>
      </w:r>
      <w:r w:rsidRPr="00243CFA">
        <w:rPr>
          <w:rFonts w:ascii="Times New Roman" w:hAnsi="Times New Roman" w:cs="Times New Roman"/>
          <w:sz w:val="24"/>
          <w:szCs w:val="24"/>
        </w:rPr>
        <w:t xml:space="preserve"> (surrealisme — надреалізм) — авангардистська літературна течія, яка ставила за мету відкрити новий шлях звільнення мистецтва від знедуховленої дійсності через сферу «надреального», підсвідомого, покликану оновити не лише художню діяльність, а й життя.  </w:t>
      </w:r>
      <w:r w:rsidR="00277EBF" w:rsidRPr="00243CFA">
        <w:rPr>
          <w:rFonts w:ascii="Times New Roman" w:hAnsi="Times New Roman" w:cs="Times New Roman"/>
          <w:sz w:val="24"/>
          <w:szCs w:val="24"/>
        </w:rPr>
        <w:t>Своїм ідеологом вважали З. Фройда. Найповніше сюрреалізм розкрився у віртуозних картинах С. Далі.</w:t>
      </w:r>
      <w:r w:rsidR="003D3563" w:rsidRPr="00243CFA">
        <w:rPr>
          <w:rFonts w:ascii="Times New Roman" w:hAnsi="Times New Roman" w:cs="Times New Roman"/>
          <w:sz w:val="24"/>
          <w:szCs w:val="24"/>
          <w:lang w:val="uk-UA"/>
        </w:rPr>
        <w:t>-іспанський живописець.Картини «Жираф у вогні», «Телефон-омар»</w:t>
      </w:r>
    </w:p>
    <w:p w:rsidR="00360365" w:rsidRPr="00243CFA" w:rsidRDefault="00F66D3B" w:rsidP="00F66D3B">
      <w:pPr>
        <w:spacing w:after="0" w:line="240" w:lineRule="auto"/>
        <w:rPr>
          <w:rFonts w:ascii="Times New Roman" w:hAnsi="Times New Roman" w:cs="Times New Roman"/>
          <w:b/>
          <w:sz w:val="24"/>
          <w:szCs w:val="24"/>
        </w:rPr>
      </w:pPr>
      <w:r w:rsidRPr="00243CFA">
        <w:rPr>
          <w:rFonts w:ascii="Times New Roman" w:hAnsi="Times New Roman" w:cs="Times New Roman"/>
          <w:b/>
          <w:sz w:val="24"/>
          <w:szCs w:val="24"/>
          <w:lang w:val="uk-UA"/>
        </w:rPr>
        <w:t xml:space="preserve">3. </w:t>
      </w:r>
      <w:r w:rsidR="00360365" w:rsidRPr="00243CFA">
        <w:rPr>
          <w:rFonts w:ascii="Times New Roman" w:hAnsi="Times New Roman" w:cs="Times New Roman"/>
          <w:b/>
          <w:sz w:val="24"/>
          <w:szCs w:val="24"/>
        </w:rPr>
        <w:t xml:space="preserve"> </w:t>
      </w:r>
      <w:r w:rsidRPr="00243CFA">
        <w:rPr>
          <w:rFonts w:ascii="Times New Roman" w:hAnsi="Times New Roman" w:cs="Times New Roman"/>
          <w:b/>
          <w:sz w:val="24"/>
          <w:szCs w:val="24"/>
          <w:lang w:val="uk-UA"/>
        </w:rPr>
        <w:t>Д</w:t>
      </w:r>
      <w:r w:rsidR="00360365" w:rsidRPr="00243CFA">
        <w:rPr>
          <w:rFonts w:ascii="Times New Roman" w:hAnsi="Times New Roman" w:cs="Times New Roman"/>
          <w:b/>
          <w:sz w:val="24"/>
          <w:szCs w:val="24"/>
        </w:rPr>
        <w:t>ружб</w:t>
      </w:r>
      <w:r w:rsidRPr="00243CFA">
        <w:rPr>
          <w:rFonts w:ascii="Times New Roman" w:hAnsi="Times New Roman" w:cs="Times New Roman"/>
          <w:b/>
          <w:sz w:val="24"/>
          <w:szCs w:val="24"/>
          <w:lang w:val="uk-UA"/>
        </w:rPr>
        <w:t>а</w:t>
      </w:r>
      <w:r w:rsidR="00360365" w:rsidRPr="00243CFA">
        <w:rPr>
          <w:rFonts w:ascii="Times New Roman" w:hAnsi="Times New Roman" w:cs="Times New Roman"/>
          <w:b/>
          <w:sz w:val="24"/>
          <w:szCs w:val="24"/>
        </w:rPr>
        <w:t xml:space="preserve"> Г. Аполлінера з П. Пікассо</w:t>
      </w:r>
      <w:r w:rsidR="009831F6" w:rsidRPr="00243CFA">
        <w:rPr>
          <w:rFonts w:ascii="Times New Roman" w:hAnsi="Times New Roman" w:cs="Times New Roman"/>
          <w:b/>
          <w:sz w:val="24"/>
          <w:szCs w:val="24"/>
        </w:rPr>
        <w:t xml:space="preserve"> </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1904 р. – бар біля вокзалу Сен-Лазар, Париж. Перша зустріч.</w:t>
      </w:r>
      <w:r w:rsidR="00277EBF" w:rsidRPr="00243CFA">
        <w:rPr>
          <w:rFonts w:ascii="Times New Roman" w:hAnsi="Times New Roman" w:cs="Times New Roman"/>
          <w:sz w:val="24"/>
          <w:szCs w:val="24"/>
        </w:rPr>
        <w:t xml:space="preserve"> </w:t>
      </w:r>
      <w:r w:rsidRPr="00243CFA">
        <w:rPr>
          <w:rFonts w:ascii="Times New Roman" w:hAnsi="Times New Roman" w:cs="Times New Roman"/>
          <w:sz w:val="24"/>
          <w:szCs w:val="24"/>
        </w:rPr>
        <w:t xml:space="preserve"> У паризьких кав’ярнях обговорювалися свіжі новини мистецького життя. В одній з таких кав’ярень із поетичною назвою «Під золотим сонцем» Аполлінер познайомився </w:t>
      </w:r>
      <w:r w:rsidR="00277EBF" w:rsidRPr="00243CFA">
        <w:rPr>
          <w:rFonts w:ascii="Times New Roman" w:hAnsi="Times New Roman" w:cs="Times New Roman"/>
          <w:sz w:val="24"/>
          <w:szCs w:val="24"/>
        </w:rPr>
        <w:t xml:space="preserve"> </w:t>
      </w:r>
      <w:r w:rsidRPr="00243CFA">
        <w:rPr>
          <w:rFonts w:ascii="Times New Roman" w:hAnsi="Times New Roman" w:cs="Times New Roman"/>
          <w:sz w:val="24"/>
          <w:szCs w:val="24"/>
        </w:rPr>
        <w:t xml:space="preserve"> з художником-кубістом Пабло Пікассо.</w:t>
      </w:r>
      <w:r w:rsidR="000E75B6" w:rsidRPr="00243CFA">
        <w:rPr>
          <w:rFonts w:ascii="Times New Roman" w:hAnsi="Times New Roman" w:cs="Times New Roman"/>
          <w:sz w:val="24"/>
          <w:szCs w:val="24"/>
        </w:rPr>
        <w:t xml:space="preserve"> Па́бло Ру́їс Піка́ссо</w:t>
      </w:r>
      <w:r w:rsidR="000E75B6" w:rsidRPr="00243CFA">
        <w:rPr>
          <w:rFonts w:ascii="Times New Roman" w:hAnsi="Times New Roman" w:cs="Times New Roman"/>
          <w:sz w:val="24"/>
          <w:szCs w:val="24"/>
          <w:lang w:val="uk-UA"/>
        </w:rPr>
        <w:t xml:space="preserve"> </w:t>
      </w:r>
      <w:r w:rsidR="000E75B6" w:rsidRPr="00243CFA">
        <w:rPr>
          <w:rFonts w:ascii="Times New Roman" w:hAnsi="Times New Roman" w:cs="Times New Roman"/>
          <w:sz w:val="24"/>
          <w:szCs w:val="24"/>
        </w:rPr>
        <w:t xml:space="preserve"> — іспанський і французький художник, працював в основному у Франції, один із найвидатніших митців XX століття.</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Учитель. Пригадайте, що таке кубізм?</w:t>
      </w:r>
    </w:p>
    <w:p w:rsidR="00BF3FA3" w:rsidRPr="00243CFA" w:rsidRDefault="00F66D3B"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b/>
          <w:sz w:val="24"/>
          <w:szCs w:val="24"/>
          <w:lang w:val="uk-UA"/>
        </w:rPr>
        <w:t>4.</w:t>
      </w:r>
      <w:r w:rsidR="00360365" w:rsidRPr="00243CFA">
        <w:rPr>
          <w:rFonts w:ascii="Times New Roman" w:hAnsi="Times New Roman" w:cs="Times New Roman"/>
          <w:b/>
          <w:sz w:val="24"/>
          <w:szCs w:val="24"/>
        </w:rPr>
        <w:t xml:space="preserve"> </w:t>
      </w:r>
      <w:r w:rsidR="00BF3FA3" w:rsidRPr="00243CFA">
        <w:rPr>
          <w:rFonts w:ascii="Times New Roman" w:hAnsi="Times New Roman" w:cs="Times New Roman"/>
          <w:b/>
          <w:sz w:val="24"/>
          <w:szCs w:val="24"/>
        </w:rPr>
        <w:t>Кубізм</w:t>
      </w:r>
      <w:r w:rsidR="00BF3FA3" w:rsidRPr="00243CFA">
        <w:rPr>
          <w:rFonts w:ascii="Times New Roman" w:hAnsi="Times New Roman" w:cs="Times New Roman"/>
          <w:sz w:val="24"/>
          <w:szCs w:val="24"/>
        </w:rPr>
        <w:t xml:space="preserve"> – авангардистська течія в європейському живописі, яка сформувалася у Франції на початку ХХ ст. (П. Пікассо). У своїх картинах кубісти розкладають предмети на елементарні геометричні тіла – куб, шар, конус. Їхня програма – деформація реального світу надуманими експериментами в царині форми.   Представником кубізму був Пабло Пікассо. Назва течії виникла випадково: </w:t>
      </w:r>
      <w:r w:rsidRPr="00243CFA">
        <w:rPr>
          <w:rFonts w:ascii="Times New Roman" w:hAnsi="Times New Roman" w:cs="Times New Roman"/>
          <w:sz w:val="24"/>
          <w:szCs w:val="24"/>
          <w:lang w:val="uk-UA"/>
        </w:rPr>
        <w:t xml:space="preserve"> роботи нагадують дитячі кубики</w:t>
      </w:r>
    </w:p>
    <w:p w:rsidR="00360365"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Пропоную вашій увазі репродукцію картини П. Пікассо «Жінка з віялом», яка виконана в стилі кубізму. </w:t>
      </w:r>
      <w:r w:rsidR="00277EBF" w:rsidRPr="00243CFA">
        <w:rPr>
          <w:rFonts w:ascii="Times New Roman" w:hAnsi="Times New Roman" w:cs="Times New Roman"/>
          <w:sz w:val="24"/>
          <w:szCs w:val="24"/>
        </w:rPr>
        <w:t xml:space="preserve"> </w:t>
      </w:r>
      <w:r w:rsidRPr="00243CFA">
        <w:rPr>
          <w:rFonts w:ascii="Times New Roman" w:hAnsi="Times New Roman" w:cs="Times New Roman"/>
          <w:sz w:val="24"/>
          <w:szCs w:val="24"/>
        </w:rPr>
        <w:t xml:space="preserve"> </w:t>
      </w:r>
      <w:r w:rsidR="00F66D3B" w:rsidRPr="00243CFA">
        <w:rPr>
          <w:rFonts w:ascii="Times New Roman" w:hAnsi="Times New Roman" w:cs="Times New Roman"/>
          <w:sz w:val="24"/>
          <w:szCs w:val="24"/>
          <w:lang w:val="uk-UA"/>
        </w:rPr>
        <w:t xml:space="preserve"> </w:t>
      </w:r>
      <w:r w:rsidRPr="00243CFA">
        <w:rPr>
          <w:rFonts w:ascii="Times New Roman" w:hAnsi="Times New Roman" w:cs="Times New Roman"/>
          <w:sz w:val="24"/>
          <w:szCs w:val="24"/>
        </w:rPr>
        <w:t xml:space="preserve"> </w:t>
      </w:r>
    </w:p>
    <w:p w:rsidR="00243CFA" w:rsidRPr="00243CFA" w:rsidRDefault="00243CFA" w:rsidP="00F66D3B">
      <w:pPr>
        <w:spacing w:after="0" w:line="240" w:lineRule="auto"/>
        <w:rPr>
          <w:rFonts w:ascii="Times New Roman" w:hAnsi="Times New Roman" w:cs="Times New Roman"/>
          <w:sz w:val="24"/>
          <w:szCs w:val="24"/>
        </w:rPr>
      </w:pPr>
    </w:p>
    <w:p w:rsidR="00360365" w:rsidRPr="00243CFA" w:rsidRDefault="00F66D3B" w:rsidP="00F66D3B">
      <w:pPr>
        <w:spacing w:after="0" w:line="240" w:lineRule="auto"/>
        <w:rPr>
          <w:rFonts w:ascii="Times New Roman" w:hAnsi="Times New Roman" w:cs="Times New Roman"/>
          <w:b/>
          <w:sz w:val="24"/>
          <w:szCs w:val="24"/>
        </w:rPr>
      </w:pPr>
      <w:r w:rsidRPr="00243CFA">
        <w:rPr>
          <w:rFonts w:ascii="Times New Roman" w:hAnsi="Times New Roman" w:cs="Times New Roman"/>
          <w:b/>
          <w:sz w:val="24"/>
          <w:szCs w:val="24"/>
          <w:lang w:val="uk-UA"/>
        </w:rPr>
        <w:t>5.</w:t>
      </w:r>
      <w:r w:rsidR="00360365" w:rsidRPr="00243CFA">
        <w:rPr>
          <w:rFonts w:ascii="Times New Roman" w:hAnsi="Times New Roman" w:cs="Times New Roman"/>
          <w:b/>
          <w:sz w:val="24"/>
          <w:szCs w:val="24"/>
        </w:rPr>
        <w:t xml:space="preserve"> Робота творчих груп</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Кожна творча група аналізує певну поетичну збірку, пояснює назву, історію створення поезій, визначає тему, ідею та художні засоби провідної поезії, читання напам’ять.</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І група: збірка «Алкоголі. 1898-1913 рр.», аналіз поезії «Міст Мірабо».</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ІІ група: збірка «Каліграми. Вірші Миру та Війни», аналіз поезії «Зарізана голубка й водогорай».</w:t>
      </w:r>
    </w:p>
    <w:p w:rsidR="00360365" w:rsidRPr="00243CFA" w:rsidRDefault="009831F6"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w:t>
      </w:r>
      <w:r w:rsidR="00360365" w:rsidRPr="00243CFA">
        <w:rPr>
          <w:rFonts w:ascii="Times New Roman" w:hAnsi="Times New Roman" w:cs="Times New Roman"/>
          <w:sz w:val="24"/>
          <w:szCs w:val="24"/>
        </w:rPr>
        <w:t>І група</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Збірка «Алкоголі. 1898-1913 рр.»</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У збірці «Алкоголі» поет відтворює світосприйняття людини початку ХХ ст. дитини урбаністичної цивілізації, яка насолоджується модерною красою індустріального міста, захоплено спостерігає шалену динаміку життєвого плину, і з великими сподіваннями на оновлення світу вітає історичні зрушення, що відбуваються у неї на очах. </w:t>
      </w:r>
      <w:r w:rsidR="00277EBF" w:rsidRPr="00243CFA">
        <w:rPr>
          <w:rFonts w:ascii="Times New Roman" w:hAnsi="Times New Roman" w:cs="Times New Roman"/>
          <w:sz w:val="24"/>
          <w:szCs w:val="24"/>
        </w:rPr>
        <w:t xml:space="preserve"> </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lastRenderedPageBreak/>
        <w:t>Назва збірки – «</w:t>
      </w:r>
      <w:r w:rsidR="00277EBF" w:rsidRPr="00243CFA">
        <w:rPr>
          <w:rFonts w:ascii="Times New Roman" w:hAnsi="Times New Roman" w:cs="Times New Roman"/>
          <w:sz w:val="24"/>
          <w:szCs w:val="24"/>
        </w:rPr>
        <w:t>А</w:t>
      </w:r>
      <w:r w:rsidRPr="00243CFA">
        <w:rPr>
          <w:rFonts w:ascii="Times New Roman" w:hAnsi="Times New Roman" w:cs="Times New Roman"/>
          <w:sz w:val="24"/>
          <w:szCs w:val="24"/>
        </w:rPr>
        <w:t>лкоголі» - п’янкий і палючий сонячний напій життя, що дарує насолоду й муку, приголомшує свідомість і загострює почуття, - ось яке смислове по</w:t>
      </w:r>
      <w:r w:rsidR="00F66D3B" w:rsidRPr="00243CFA">
        <w:rPr>
          <w:rFonts w:ascii="Times New Roman" w:hAnsi="Times New Roman" w:cs="Times New Roman"/>
          <w:sz w:val="24"/>
          <w:szCs w:val="24"/>
        </w:rPr>
        <w:t>ле виникає навколо цього слова.</w:t>
      </w:r>
      <w:r w:rsidRPr="00243CFA">
        <w:rPr>
          <w:rFonts w:ascii="Times New Roman" w:hAnsi="Times New Roman" w:cs="Times New Roman"/>
          <w:sz w:val="24"/>
          <w:szCs w:val="24"/>
        </w:rPr>
        <w:t>Вірші написані верлібром</w:t>
      </w:r>
    </w:p>
    <w:p w:rsidR="00360365" w:rsidRPr="00243CFA" w:rsidRDefault="00F66D3B" w:rsidP="00F66D3B">
      <w:pPr>
        <w:spacing w:after="0" w:line="240" w:lineRule="auto"/>
        <w:rPr>
          <w:rFonts w:ascii="Times New Roman" w:hAnsi="Times New Roman" w:cs="Times New Roman"/>
          <w:sz w:val="24"/>
          <w:szCs w:val="24"/>
        </w:rPr>
      </w:pPr>
      <w:r w:rsidRPr="00243CFA">
        <w:rPr>
          <w:rFonts w:ascii="Times New Roman" w:hAnsi="Times New Roman" w:cs="Times New Roman"/>
          <w:b/>
          <w:sz w:val="24"/>
          <w:szCs w:val="24"/>
          <w:lang w:val="uk-UA"/>
        </w:rPr>
        <w:t xml:space="preserve"> 6. Верлібр</w:t>
      </w:r>
      <w:r w:rsidRPr="00243CFA">
        <w:rPr>
          <w:rFonts w:ascii="Times New Roman" w:hAnsi="Times New Roman" w:cs="Times New Roman"/>
          <w:sz w:val="24"/>
          <w:szCs w:val="24"/>
          <w:lang w:val="uk-UA"/>
        </w:rPr>
        <w:t xml:space="preserve"> (від фр. </w:t>
      </w:r>
      <w:r w:rsidRPr="00243CFA">
        <w:rPr>
          <w:rFonts w:ascii="Times New Roman" w:hAnsi="Times New Roman" w:cs="Times New Roman"/>
          <w:sz w:val="24"/>
          <w:szCs w:val="24"/>
        </w:rPr>
        <w:t>vers</w:t>
      </w:r>
      <w:r w:rsidRPr="00243CFA">
        <w:rPr>
          <w:rFonts w:ascii="Times New Roman" w:hAnsi="Times New Roman" w:cs="Times New Roman"/>
          <w:sz w:val="24"/>
          <w:szCs w:val="24"/>
          <w:lang w:val="uk-UA"/>
        </w:rPr>
        <w:t xml:space="preserve"> </w:t>
      </w:r>
      <w:r w:rsidRPr="00243CFA">
        <w:rPr>
          <w:rFonts w:ascii="Times New Roman" w:hAnsi="Times New Roman" w:cs="Times New Roman"/>
          <w:sz w:val="24"/>
          <w:szCs w:val="24"/>
        </w:rPr>
        <w:t>libr</w:t>
      </w:r>
      <w:r w:rsidRPr="00243CFA">
        <w:rPr>
          <w:rFonts w:ascii="Times New Roman" w:hAnsi="Times New Roman" w:cs="Times New Roman"/>
          <w:sz w:val="24"/>
          <w:szCs w:val="24"/>
          <w:lang w:val="uk-UA"/>
        </w:rPr>
        <w:t xml:space="preserve"> – вільний вірш) – система віршованих рядків, ритмічна єдність яких основана лише на інтонаційній подібності</w:t>
      </w:r>
      <w:r w:rsidR="00360365" w:rsidRPr="00243CFA">
        <w:rPr>
          <w:rFonts w:ascii="Times New Roman" w:hAnsi="Times New Roman" w:cs="Times New Roman"/>
          <w:sz w:val="24"/>
          <w:szCs w:val="24"/>
          <w:lang w:val="uk-UA"/>
        </w:rPr>
        <w:t xml:space="preserve">. </w:t>
      </w:r>
      <w:r w:rsidR="00360365" w:rsidRPr="00243CFA">
        <w:rPr>
          <w:rFonts w:ascii="Times New Roman" w:hAnsi="Times New Roman" w:cs="Times New Roman"/>
          <w:sz w:val="24"/>
          <w:szCs w:val="24"/>
        </w:rPr>
        <w:t>«Знаки пунктуації не мають сенсу, бо справжня пунктуація – ритм і паузи вірша».</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Виразне читання напам’ять поезії «Міст Мірабо» в</w:t>
      </w:r>
      <w:r w:rsidR="00277EBF" w:rsidRPr="00243CFA">
        <w:rPr>
          <w:rFonts w:ascii="Times New Roman" w:hAnsi="Times New Roman" w:cs="Times New Roman"/>
          <w:sz w:val="24"/>
          <w:szCs w:val="24"/>
        </w:rPr>
        <w:t xml:space="preserve"> </w:t>
      </w:r>
      <w:r w:rsidRPr="00243CFA">
        <w:rPr>
          <w:rFonts w:ascii="Times New Roman" w:hAnsi="Times New Roman" w:cs="Times New Roman"/>
          <w:sz w:val="24"/>
          <w:szCs w:val="24"/>
        </w:rPr>
        <w:t>українському перекладі , історія створення</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Поезія «Міст Мірабо» присвячена Марі Лорансен, з якою поет познайомився 1907 року. Їй було двадцять два роки, йому – двадцять сім. Марі – художниця, писала вірші. Їхні стосунки тривали п’ять років, і, за словами митця, «можливо, були найважливішими» для нього. Але закоханим не судилося бути разом. У вірші відтворений не лише сум розлуки, а й роздуми поета про саме життя, про плин часу. До речі, у Марі теж був вірш, присвячений розлуці з Г. Аполінером.</w:t>
      </w:r>
    </w:p>
    <w:p w:rsidR="00360365" w:rsidRPr="00243CFA" w:rsidRDefault="00277EBF" w:rsidP="00F66D3B">
      <w:pPr>
        <w:spacing w:after="0" w:line="240" w:lineRule="auto"/>
        <w:rPr>
          <w:rFonts w:ascii="Times New Roman" w:hAnsi="Times New Roman" w:cs="Times New Roman"/>
          <w:b/>
          <w:sz w:val="24"/>
          <w:szCs w:val="24"/>
        </w:rPr>
      </w:pPr>
      <w:r w:rsidRPr="00243CFA">
        <w:rPr>
          <w:rFonts w:ascii="Times New Roman" w:hAnsi="Times New Roman" w:cs="Times New Roman"/>
          <w:sz w:val="24"/>
          <w:szCs w:val="24"/>
          <w:lang w:val="uk-UA"/>
        </w:rPr>
        <w:t xml:space="preserve"> </w:t>
      </w:r>
      <w:r w:rsidR="00360365" w:rsidRPr="00243CFA">
        <w:rPr>
          <w:rFonts w:ascii="Times New Roman" w:hAnsi="Times New Roman" w:cs="Times New Roman"/>
          <w:b/>
          <w:sz w:val="24"/>
          <w:szCs w:val="24"/>
        </w:rPr>
        <w:t xml:space="preserve">    </w:t>
      </w:r>
      <w:r w:rsidR="00F66D3B" w:rsidRPr="00243CFA">
        <w:rPr>
          <w:rFonts w:ascii="Times New Roman" w:hAnsi="Times New Roman" w:cs="Times New Roman"/>
          <w:b/>
          <w:sz w:val="24"/>
          <w:szCs w:val="24"/>
          <w:lang w:val="uk-UA"/>
        </w:rPr>
        <w:t>7.</w:t>
      </w:r>
      <w:r w:rsidR="00360365" w:rsidRPr="00243CFA">
        <w:rPr>
          <w:rFonts w:ascii="Times New Roman" w:hAnsi="Times New Roman" w:cs="Times New Roman"/>
          <w:b/>
          <w:sz w:val="24"/>
          <w:szCs w:val="24"/>
        </w:rPr>
        <w:t xml:space="preserve"> Аналіз вірша «Міст Мірабо».</w:t>
      </w:r>
    </w:p>
    <w:p w:rsidR="00F66D3B" w:rsidRPr="00243CFA" w:rsidRDefault="00F66D3B"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Міст Мірабо (фр. Pont Mirabeau) — міст через річку Сену в Парижі, побудований в 1895—1897. З 29 квітня 1975 має статус історичної пам'ятки. Міст має довжину 173 м та ширину 20 м (12 м — проїжджа частина і 4 м — тротуари). Головна арка мосту має довжину 93 м, дві бічні арки — 32,4 м. Два пілони мосту споруджені у вигляді кораблів, прикрашених алегоричними статуями . . У 2001 з'явилася пісня Міст Мірабо Марка Лавуана на слова Аполлінера.  (відеофрагмент</w:t>
      </w:r>
      <w:r w:rsidR="00243CFA">
        <w:rPr>
          <w:rFonts w:ascii="Times New Roman" w:hAnsi="Times New Roman" w:cs="Times New Roman"/>
          <w:sz w:val="24"/>
          <w:szCs w:val="24"/>
          <w:lang w:val="uk-UA"/>
        </w:rPr>
        <w:t xml:space="preserve"> .Пісня французькою мовою</w:t>
      </w:r>
      <w:r w:rsidRPr="00243CFA">
        <w:rPr>
          <w:rFonts w:ascii="Times New Roman" w:hAnsi="Times New Roman" w:cs="Times New Roman"/>
          <w:sz w:val="24"/>
          <w:szCs w:val="24"/>
        </w:rPr>
        <w:t xml:space="preserve"> )</w:t>
      </w:r>
    </w:p>
    <w:p w:rsidR="00360365" w:rsidRPr="00243CFA" w:rsidRDefault="00277EBF"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lang w:val="uk-UA"/>
        </w:rPr>
        <w:t xml:space="preserve"> </w:t>
      </w:r>
      <w:r w:rsidR="00360365" w:rsidRPr="00243CFA">
        <w:rPr>
          <w:rFonts w:ascii="Times New Roman" w:hAnsi="Times New Roman" w:cs="Times New Roman"/>
          <w:sz w:val="24"/>
          <w:szCs w:val="24"/>
        </w:rPr>
        <w:t>Головна думка – хоча життя палюче, мов спирт, може спричинити біль, але не може зупинити річку, залишити кохання.</w:t>
      </w:r>
    </w:p>
    <w:p w:rsidR="00BF3FA3"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Вірш «Міст Мірабо» (збірка «Алкоголі») став своєрідною візитною карткою любовної лірики ХХ століття.</w:t>
      </w:r>
      <w:r w:rsidR="00BF3FA3" w:rsidRPr="00243CFA">
        <w:rPr>
          <w:rFonts w:ascii="Times New Roman" w:hAnsi="Times New Roman" w:cs="Times New Roman"/>
          <w:sz w:val="24"/>
          <w:szCs w:val="24"/>
        </w:rPr>
        <w:t xml:space="preserve"> Назва: "Міст Мірабо"</w:t>
      </w:r>
    </w:p>
    <w:p w:rsidR="00BF3FA3" w:rsidRPr="00243CFA" w:rsidRDefault="00BF3FA3" w:rsidP="00F66D3B">
      <w:pPr>
        <w:spacing w:after="0" w:line="240" w:lineRule="auto"/>
        <w:rPr>
          <w:rFonts w:ascii="Times New Roman" w:hAnsi="Times New Roman" w:cs="Times New Roman"/>
          <w:sz w:val="24"/>
          <w:szCs w:val="24"/>
        </w:rPr>
      </w:pP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Автор: Гійом Аполлінер</w:t>
      </w:r>
    </w:p>
    <w:p w:rsidR="00BF3FA3" w:rsidRPr="00243CFA" w:rsidRDefault="00BF3FA3" w:rsidP="00F66D3B">
      <w:pPr>
        <w:spacing w:after="0" w:line="240" w:lineRule="auto"/>
        <w:rPr>
          <w:rFonts w:ascii="Times New Roman" w:hAnsi="Times New Roman" w:cs="Times New Roman"/>
          <w:sz w:val="24"/>
          <w:szCs w:val="24"/>
        </w:rPr>
      </w:pP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Рік: 1912</w:t>
      </w:r>
    </w:p>
    <w:p w:rsidR="00BF3FA3" w:rsidRPr="00243CFA" w:rsidRDefault="00BF3FA3" w:rsidP="00F66D3B">
      <w:pPr>
        <w:spacing w:after="0" w:line="240" w:lineRule="auto"/>
        <w:rPr>
          <w:rFonts w:ascii="Times New Roman" w:hAnsi="Times New Roman" w:cs="Times New Roman"/>
          <w:sz w:val="24"/>
          <w:szCs w:val="24"/>
        </w:rPr>
      </w:pP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Збірка: "Алкоголі. Вірші 1898 - 1913"</w:t>
      </w:r>
    </w:p>
    <w:p w:rsidR="00BF3FA3" w:rsidRPr="00243CFA" w:rsidRDefault="00BF3FA3" w:rsidP="00F66D3B">
      <w:pPr>
        <w:spacing w:after="0" w:line="240" w:lineRule="auto"/>
        <w:rPr>
          <w:rFonts w:ascii="Times New Roman" w:hAnsi="Times New Roman" w:cs="Times New Roman"/>
          <w:sz w:val="24"/>
          <w:szCs w:val="24"/>
        </w:rPr>
      </w:pP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Жанр: ліричний вірш</w:t>
      </w:r>
    </w:p>
    <w:p w:rsidR="00BF3FA3" w:rsidRPr="00243CFA" w:rsidRDefault="00BF3FA3" w:rsidP="00F66D3B">
      <w:pPr>
        <w:spacing w:after="0" w:line="240" w:lineRule="auto"/>
        <w:rPr>
          <w:rFonts w:ascii="Times New Roman" w:hAnsi="Times New Roman" w:cs="Times New Roman"/>
          <w:sz w:val="24"/>
          <w:szCs w:val="24"/>
        </w:rPr>
      </w:pP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Стиль: кубофутуризм</w:t>
      </w:r>
    </w:p>
    <w:p w:rsidR="00BF3FA3" w:rsidRPr="00243CFA" w:rsidRDefault="00BF3FA3" w:rsidP="00F66D3B">
      <w:pPr>
        <w:spacing w:after="0" w:line="240" w:lineRule="auto"/>
        <w:rPr>
          <w:rFonts w:ascii="Times New Roman" w:hAnsi="Times New Roman" w:cs="Times New Roman"/>
          <w:sz w:val="24"/>
          <w:szCs w:val="24"/>
        </w:rPr>
      </w:pP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Тема: кохання, що минає і швидко спливає</w:t>
      </w:r>
    </w:p>
    <w:p w:rsidR="00BF3FA3" w:rsidRPr="00243CFA" w:rsidRDefault="00BF3FA3" w:rsidP="00F66D3B">
      <w:pPr>
        <w:spacing w:after="0" w:line="240" w:lineRule="auto"/>
        <w:rPr>
          <w:rFonts w:ascii="Times New Roman" w:hAnsi="Times New Roman" w:cs="Times New Roman"/>
          <w:sz w:val="24"/>
          <w:szCs w:val="24"/>
        </w:rPr>
      </w:pP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Мотив: утвердження вічного життя цінності людського "я"</w:t>
      </w:r>
    </w:p>
    <w:p w:rsidR="00BF3FA3" w:rsidRPr="00243CFA" w:rsidRDefault="00BF3FA3" w:rsidP="00F66D3B">
      <w:pPr>
        <w:spacing w:after="0" w:line="240" w:lineRule="auto"/>
        <w:rPr>
          <w:rFonts w:ascii="Times New Roman" w:hAnsi="Times New Roman" w:cs="Times New Roman"/>
          <w:sz w:val="24"/>
          <w:szCs w:val="24"/>
        </w:rPr>
      </w:pPr>
    </w:p>
    <w:p w:rsidR="00BF3FA3" w:rsidRPr="00243CFA" w:rsidRDefault="00277EBF"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Проблематика:кохання;життя та смерть;тлінність і вічність;</w:t>
      </w:r>
      <w:r w:rsidR="00BF3FA3" w:rsidRPr="00243CFA">
        <w:rPr>
          <w:rFonts w:ascii="Times New Roman" w:hAnsi="Times New Roman" w:cs="Times New Roman"/>
          <w:sz w:val="24"/>
          <w:szCs w:val="24"/>
        </w:rPr>
        <w:t>існування особистості.</w:t>
      </w: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Провідні образи: ріка Сена, міст, кохання, вода, час</w:t>
      </w:r>
    </w:p>
    <w:p w:rsidR="00BF3FA3" w:rsidRPr="00243CFA" w:rsidRDefault="00BF3FA3" w:rsidP="00F66D3B">
      <w:pPr>
        <w:spacing w:after="0" w:line="240" w:lineRule="auto"/>
        <w:rPr>
          <w:rFonts w:ascii="Times New Roman" w:hAnsi="Times New Roman" w:cs="Times New Roman"/>
          <w:sz w:val="24"/>
          <w:szCs w:val="24"/>
        </w:rPr>
      </w:pP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Художні засоби: антитези ("вод</w:t>
      </w:r>
      <w:r w:rsidR="00277EBF" w:rsidRPr="00243CFA">
        <w:rPr>
          <w:rFonts w:ascii="Times New Roman" w:hAnsi="Times New Roman" w:cs="Times New Roman"/>
          <w:sz w:val="24"/>
          <w:szCs w:val="24"/>
        </w:rPr>
        <w:t>а бігуча - життя хода тягуча");</w:t>
      </w:r>
      <w:r w:rsidRPr="00243CFA">
        <w:rPr>
          <w:rFonts w:ascii="Times New Roman" w:hAnsi="Times New Roman" w:cs="Times New Roman"/>
          <w:sz w:val="24"/>
          <w:szCs w:val="24"/>
        </w:rPr>
        <w:t>паралелізм ("лю</w:t>
      </w:r>
      <w:r w:rsidR="00277EBF" w:rsidRPr="00243CFA">
        <w:rPr>
          <w:rFonts w:ascii="Times New Roman" w:hAnsi="Times New Roman" w:cs="Times New Roman"/>
          <w:sz w:val="24"/>
          <w:szCs w:val="24"/>
        </w:rPr>
        <w:t>бов сплива як та вода бігуча");</w:t>
      </w:r>
      <w:r w:rsidRPr="00243CFA">
        <w:rPr>
          <w:rFonts w:ascii="Times New Roman" w:hAnsi="Times New Roman" w:cs="Times New Roman"/>
          <w:sz w:val="24"/>
          <w:szCs w:val="24"/>
        </w:rPr>
        <w:t>рефрен.</w:t>
      </w:r>
    </w:p>
    <w:p w:rsidR="00F66D3B" w:rsidRPr="00243CFA" w:rsidRDefault="00F66D3B" w:rsidP="00F66D3B">
      <w:pPr>
        <w:spacing w:after="0" w:line="240" w:lineRule="auto"/>
        <w:rPr>
          <w:rFonts w:ascii="Times New Roman" w:hAnsi="Times New Roman" w:cs="Times New Roman"/>
          <w:sz w:val="24"/>
          <w:szCs w:val="24"/>
        </w:rPr>
      </w:pPr>
      <w:r w:rsidRPr="00243CFA">
        <w:rPr>
          <w:rFonts w:ascii="Times New Roman" w:hAnsi="Times New Roman" w:cs="Times New Roman"/>
          <w:b/>
          <w:sz w:val="24"/>
          <w:szCs w:val="24"/>
          <w:lang w:val="uk-UA"/>
        </w:rPr>
        <w:t>8.</w:t>
      </w:r>
      <w:r w:rsidRPr="00243CFA">
        <w:rPr>
          <w:rFonts w:ascii="Times New Roman" w:hAnsi="Times New Roman" w:cs="Times New Roman"/>
          <w:b/>
          <w:sz w:val="24"/>
          <w:szCs w:val="24"/>
        </w:rPr>
        <w:t>Рефрен</w:t>
      </w:r>
      <w:r w:rsidRPr="00243CFA">
        <w:rPr>
          <w:rFonts w:ascii="Times New Roman" w:hAnsi="Times New Roman" w:cs="Times New Roman"/>
          <w:sz w:val="24"/>
          <w:szCs w:val="24"/>
        </w:rPr>
        <w:t xml:space="preserve"> (від фр. - приспів) – рядок або кілька рядків, які повторюються наприкінці строфи; здебільшого підкреслює найважливішу думку твору.</w:t>
      </w: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Міст Мірабо: символ кохання, символ вічного, нетлінного, непідвладного часу</w:t>
      </w:r>
    </w:p>
    <w:p w:rsidR="00BF3FA3" w:rsidRPr="00243CFA" w:rsidRDefault="00BF3FA3"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Особливості: відсутність розділових знаків.</w:t>
      </w:r>
    </w:p>
    <w:p w:rsidR="00BF3FA3" w:rsidRPr="00243CFA" w:rsidRDefault="00277EBF"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sz w:val="24"/>
          <w:szCs w:val="24"/>
          <w:lang w:val="uk-UA"/>
        </w:rPr>
        <w:t xml:space="preserve"> </w:t>
      </w:r>
    </w:p>
    <w:p w:rsidR="00360365" w:rsidRPr="00243CFA" w:rsidRDefault="00F66D3B"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sz w:val="24"/>
          <w:szCs w:val="24"/>
          <w:lang w:val="uk-UA"/>
        </w:rPr>
        <w:t xml:space="preserve"> </w:t>
      </w:r>
      <w:r w:rsidR="00360365" w:rsidRPr="00243CFA">
        <w:rPr>
          <w:rFonts w:ascii="Times New Roman" w:hAnsi="Times New Roman" w:cs="Times New Roman"/>
          <w:sz w:val="24"/>
          <w:szCs w:val="24"/>
        </w:rPr>
        <w:t>ІІ група. Збірка «Каліграми. Вірші Миру та Війни».</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lastRenderedPageBreak/>
        <w:t>Назва другої книжки поезій – «Каліграми. Вірші Миру та Війни» - була породжена ідеєю створення віршів у вигляді малюнків, які б відбивали основний зміст текстів.</w:t>
      </w:r>
    </w:p>
    <w:p w:rsidR="00360365" w:rsidRPr="00243CFA" w:rsidRDefault="00F66D3B"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sz w:val="24"/>
          <w:szCs w:val="24"/>
          <w:lang w:val="uk-UA"/>
        </w:rPr>
        <w:t xml:space="preserve"> </w:t>
      </w:r>
      <w:r w:rsidR="00360365" w:rsidRPr="00243CFA">
        <w:rPr>
          <w:rFonts w:ascii="Times New Roman" w:hAnsi="Times New Roman" w:cs="Times New Roman"/>
          <w:sz w:val="24"/>
          <w:szCs w:val="24"/>
        </w:rPr>
        <w:t>Учитель. Пригадайте, що таке каліграми?</w:t>
      </w:r>
    </w:p>
    <w:p w:rsidR="00360365" w:rsidRPr="00243CFA" w:rsidRDefault="00F66D3B" w:rsidP="00F66D3B">
      <w:pPr>
        <w:spacing w:after="0" w:line="240" w:lineRule="auto"/>
        <w:rPr>
          <w:rFonts w:ascii="Times New Roman" w:hAnsi="Times New Roman" w:cs="Times New Roman"/>
          <w:b/>
          <w:sz w:val="24"/>
          <w:szCs w:val="24"/>
          <w:lang w:val="uk-UA"/>
        </w:rPr>
      </w:pPr>
      <w:r w:rsidRPr="00243CFA">
        <w:rPr>
          <w:rFonts w:ascii="Times New Roman" w:hAnsi="Times New Roman" w:cs="Times New Roman"/>
          <w:b/>
          <w:sz w:val="24"/>
          <w:szCs w:val="24"/>
          <w:lang w:val="uk-UA"/>
        </w:rPr>
        <w:t>9.</w:t>
      </w:r>
      <w:r w:rsidR="00360365" w:rsidRPr="00243CFA">
        <w:rPr>
          <w:rFonts w:ascii="Times New Roman" w:hAnsi="Times New Roman" w:cs="Times New Roman"/>
          <w:b/>
          <w:sz w:val="24"/>
          <w:szCs w:val="24"/>
          <w:lang w:val="uk-UA"/>
        </w:rPr>
        <w:t xml:space="preserve">  Каліграми – вірші у вигляді малюнка, фігурні вірші, «ідеограми».</w:t>
      </w:r>
    </w:p>
    <w:p w:rsidR="00360365" w:rsidRPr="00243CFA" w:rsidRDefault="00360365"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sz w:val="24"/>
          <w:szCs w:val="24"/>
          <w:lang w:val="uk-UA"/>
        </w:rPr>
        <w:t>Перегляд каліграм</w:t>
      </w:r>
      <w:r w:rsidR="009831F6" w:rsidRPr="00243CFA">
        <w:rPr>
          <w:rFonts w:ascii="Times New Roman" w:hAnsi="Times New Roman" w:cs="Times New Roman"/>
          <w:sz w:val="24"/>
          <w:szCs w:val="24"/>
          <w:lang w:val="uk-UA"/>
        </w:rPr>
        <w:t xml:space="preserve"> </w:t>
      </w:r>
      <w:r w:rsidRPr="00243CFA">
        <w:rPr>
          <w:rFonts w:ascii="Times New Roman" w:hAnsi="Times New Roman" w:cs="Times New Roman"/>
          <w:sz w:val="24"/>
          <w:szCs w:val="24"/>
          <w:lang w:val="uk-UA"/>
        </w:rPr>
        <w:t>, створен</w:t>
      </w:r>
      <w:r w:rsidR="009831F6" w:rsidRPr="00243CFA">
        <w:rPr>
          <w:rFonts w:ascii="Times New Roman" w:hAnsi="Times New Roman" w:cs="Times New Roman"/>
          <w:sz w:val="24"/>
          <w:szCs w:val="24"/>
          <w:lang w:val="uk-UA"/>
        </w:rPr>
        <w:t>их</w:t>
      </w:r>
      <w:r w:rsidRPr="00243CFA">
        <w:rPr>
          <w:rFonts w:ascii="Times New Roman" w:hAnsi="Times New Roman" w:cs="Times New Roman"/>
          <w:sz w:val="24"/>
          <w:szCs w:val="24"/>
          <w:lang w:val="uk-UA"/>
        </w:rPr>
        <w:t xml:space="preserve"> учнями.</w:t>
      </w:r>
    </w:p>
    <w:p w:rsidR="00F66D3B"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lang w:val="uk-UA"/>
        </w:rPr>
        <w:t>Основний зміст та композиція цієї збірки були зумовлені намаганням автора представити «літопис» свого духовного життя напередодні й під час Першої світової війни</w:t>
      </w:r>
      <w:r w:rsidR="00F66D3B" w:rsidRPr="00243CFA">
        <w:rPr>
          <w:rFonts w:ascii="Times New Roman" w:hAnsi="Times New Roman" w:cs="Times New Roman"/>
          <w:sz w:val="24"/>
          <w:szCs w:val="24"/>
          <w:lang w:val="uk-UA"/>
        </w:rPr>
        <w:t xml:space="preserve"> </w:t>
      </w:r>
      <w:r w:rsidRPr="00243CFA">
        <w:rPr>
          <w:rFonts w:ascii="Times New Roman" w:hAnsi="Times New Roman" w:cs="Times New Roman"/>
          <w:sz w:val="24"/>
          <w:szCs w:val="24"/>
          <w:lang w:val="uk-UA"/>
        </w:rPr>
        <w:t xml:space="preserve">. </w:t>
      </w:r>
      <w:r w:rsidRPr="00243CFA">
        <w:rPr>
          <w:rFonts w:ascii="Times New Roman" w:hAnsi="Times New Roman" w:cs="Times New Roman"/>
          <w:sz w:val="24"/>
          <w:szCs w:val="24"/>
        </w:rPr>
        <w:t>Спираючись на особистий фронтовий досвід, Аполлінер розкриває страшну руйнівну силу війни. Скорбота за загиблими, співчуття постраждалим, тривога за тих, кому довелося власноруч виконувати щоденну криваву роботу, щохвилини наражаючись на смертельну небезпеку, утворюють емоційне тло аполлінерівської воєнної лірики.</w:t>
      </w:r>
      <w:r w:rsidR="00F66D3B" w:rsidRPr="00243CFA">
        <w:rPr>
          <w:rFonts w:ascii="Times New Roman" w:hAnsi="Times New Roman" w:cs="Times New Roman"/>
          <w:sz w:val="24"/>
          <w:szCs w:val="24"/>
        </w:rPr>
        <w:t xml:space="preserve"> </w:t>
      </w:r>
    </w:p>
    <w:p w:rsidR="00360365" w:rsidRPr="00243CFA" w:rsidRDefault="00F66D3B"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"Каліграми" складаються з шести розділів і містять 84 поезії. Розділивши книгу на шість частин за хронологічним принципом, Аполлінер ніби підкреслив, що "Каліграми" - ліричний літопис епохи. Послідовність віршів створює щось схоже на проходження кіл пекла, яке завершується коротким оптимістичним апофеозом з кількох звернених у майбутнє віршів 1917-1918 років.</w:t>
      </w:r>
    </w:p>
    <w:p w:rsidR="00360365" w:rsidRPr="00243CFA" w:rsidRDefault="00F66D3B" w:rsidP="00F66D3B">
      <w:pPr>
        <w:spacing w:after="0" w:line="240" w:lineRule="auto"/>
        <w:rPr>
          <w:rFonts w:ascii="Times New Roman" w:hAnsi="Times New Roman" w:cs="Times New Roman"/>
          <w:b/>
          <w:sz w:val="24"/>
          <w:szCs w:val="24"/>
          <w:lang w:val="uk-UA"/>
        </w:rPr>
      </w:pPr>
      <w:r w:rsidRPr="00243CFA">
        <w:rPr>
          <w:rFonts w:ascii="Times New Roman" w:hAnsi="Times New Roman" w:cs="Times New Roman"/>
          <w:b/>
          <w:sz w:val="24"/>
          <w:szCs w:val="24"/>
          <w:lang w:val="uk-UA"/>
        </w:rPr>
        <w:t xml:space="preserve"> </w:t>
      </w:r>
      <w:r w:rsidR="00360365" w:rsidRPr="00243CFA">
        <w:rPr>
          <w:rFonts w:ascii="Times New Roman" w:hAnsi="Times New Roman" w:cs="Times New Roman"/>
          <w:b/>
          <w:sz w:val="24"/>
          <w:szCs w:val="24"/>
        </w:rPr>
        <w:t xml:space="preserve"> </w:t>
      </w:r>
      <w:r w:rsidR="00243CFA" w:rsidRPr="00243CFA">
        <w:rPr>
          <w:rFonts w:ascii="Times New Roman" w:hAnsi="Times New Roman" w:cs="Times New Roman"/>
          <w:b/>
          <w:sz w:val="24"/>
          <w:szCs w:val="24"/>
          <w:lang w:val="uk-UA"/>
        </w:rPr>
        <w:t>10.</w:t>
      </w:r>
      <w:r w:rsidR="00360365" w:rsidRPr="00243CFA">
        <w:rPr>
          <w:rFonts w:ascii="Times New Roman" w:hAnsi="Times New Roman" w:cs="Times New Roman"/>
          <w:b/>
          <w:sz w:val="24"/>
          <w:szCs w:val="24"/>
        </w:rPr>
        <w:t xml:space="preserve">  Аналіз вірша «Зарізана голубка й водограй».</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Поезія присвячена пам’яті друга, літератора Рене Даліза, що загинув на фронті в час Першої світової війни.</w:t>
      </w:r>
    </w:p>
    <w:p w:rsidR="00360365" w:rsidRPr="00243CFA" w:rsidRDefault="00F66D3B"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sz w:val="24"/>
          <w:szCs w:val="24"/>
          <w:lang w:val="uk-UA"/>
        </w:rPr>
        <w:t xml:space="preserve"> </w:t>
      </w:r>
      <w:r w:rsidR="00360365" w:rsidRPr="00243CFA">
        <w:rPr>
          <w:rFonts w:ascii="Times New Roman" w:hAnsi="Times New Roman" w:cs="Times New Roman"/>
          <w:sz w:val="24"/>
          <w:szCs w:val="24"/>
        </w:rPr>
        <w:t>Голубка – символ миру, чистоти, пов’язаний із Святим духом.</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Водограй – вода, чистота, життя, невпинний рух, плач за загиблими.</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Але голубка – «зарізана», тобто мертва.</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Антитеза: смерть (зарізана голубка) – життя (невпинний рух водограю).</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Водограй асоціюється з плачем, що збігається з настроєм ліричного героя. Друзі, яких поет згадує, дивляться у воду – «сонну воду», і погляд їхній «вмирає десь».</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«Сонна вода» - це статичність, зупинка руху, смерть.</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Отже, каліграма символізує вічний плач за загиблими на війні. Будь-яка війна сприймається поетом як всесвітній апокаліпсис.</w:t>
      </w:r>
    </w:p>
    <w:p w:rsidR="00360365" w:rsidRPr="00243CFA" w:rsidRDefault="00F66D3B" w:rsidP="00F66D3B">
      <w:pPr>
        <w:spacing w:after="0" w:line="240" w:lineRule="auto"/>
        <w:rPr>
          <w:rFonts w:ascii="Times New Roman" w:hAnsi="Times New Roman" w:cs="Times New Roman"/>
          <w:sz w:val="24"/>
          <w:szCs w:val="24"/>
          <w:lang w:val="uk-UA"/>
        </w:rPr>
      </w:pPr>
      <w:r w:rsidRPr="00243CFA">
        <w:rPr>
          <w:rFonts w:ascii="Times New Roman" w:hAnsi="Times New Roman" w:cs="Times New Roman"/>
          <w:sz w:val="24"/>
          <w:szCs w:val="24"/>
          <w:lang w:val="uk-UA"/>
        </w:rPr>
        <w:t xml:space="preserve"> </w:t>
      </w:r>
      <w:r w:rsidR="00360365" w:rsidRPr="00243CFA">
        <w:rPr>
          <w:rFonts w:ascii="Times New Roman" w:hAnsi="Times New Roman" w:cs="Times New Roman"/>
          <w:sz w:val="24"/>
          <w:szCs w:val="24"/>
        </w:rPr>
        <w:t>П.Пікассо намалював картину «Голуб»(зображення на слайді).</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Актуальність поезії «Зарізана голубка й водограй» (учні висловлюють власні думки)</w:t>
      </w:r>
    </w:p>
    <w:p w:rsidR="00243CFA" w:rsidRPr="00243CFA" w:rsidRDefault="00243CFA" w:rsidP="00F66D3B">
      <w:pPr>
        <w:spacing w:after="0" w:line="240" w:lineRule="auto"/>
        <w:rPr>
          <w:rFonts w:ascii="Times New Roman" w:hAnsi="Times New Roman" w:cs="Times New Roman"/>
          <w:b/>
          <w:sz w:val="24"/>
          <w:szCs w:val="24"/>
        </w:rPr>
      </w:pPr>
      <w:r w:rsidRPr="00243CFA">
        <w:rPr>
          <w:rFonts w:ascii="Times New Roman" w:hAnsi="Times New Roman" w:cs="Times New Roman"/>
          <w:b/>
          <w:sz w:val="24"/>
          <w:szCs w:val="24"/>
          <w:lang w:val="en-US"/>
        </w:rPr>
        <w:t xml:space="preserve">IV </w:t>
      </w:r>
      <w:r w:rsidRPr="00243CFA">
        <w:rPr>
          <w:rFonts w:ascii="Times New Roman" w:hAnsi="Times New Roman" w:cs="Times New Roman"/>
          <w:b/>
          <w:sz w:val="24"/>
          <w:szCs w:val="24"/>
          <w:lang w:val="uk-UA"/>
        </w:rPr>
        <w:t>.</w:t>
      </w:r>
      <w:r w:rsidRPr="00243CFA">
        <w:rPr>
          <w:rFonts w:ascii="Times New Roman" w:hAnsi="Times New Roman" w:cs="Times New Roman"/>
          <w:b/>
          <w:sz w:val="24"/>
          <w:szCs w:val="24"/>
        </w:rPr>
        <w:t>Узагальнення і систематизація знань</w:t>
      </w:r>
    </w:p>
    <w:p w:rsidR="00F66D3B" w:rsidRPr="00243CFA" w:rsidRDefault="00F66D3B"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Для творчості Аполлінера характерним є синтез різних видів мистецтва:</w:t>
      </w:r>
    </w:p>
    <w:p w:rsidR="00F66D3B" w:rsidRPr="00243CFA" w:rsidRDefault="00F66D3B" w:rsidP="00F66D3B">
      <w:pPr>
        <w:spacing w:after="0" w:line="240" w:lineRule="auto"/>
        <w:rPr>
          <w:rFonts w:ascii="Times New Roman" w:hAnsi="Times New Roman" w:cs="Times New Roman"/>
          <w:sz w:val="24"/>
          <w:szCs w:val="24"/>
        </w:rPr>
      </w:pPr>
    </w:p>
    <w:p w:rsidR="00F66D3B" w:rsidRPr="00243CFA" w:rsidRDefault="00F66D3B"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література (поезії);</w:t>
      </w:r>
    </w:p>
    <w:p w:rsidR="00F66D3B" w:rsidRPr="00243CFA" w:rsidRDefault="00F66D3B" w:rsidP="00F66D3B">
      <w:pPr>
        <w:spacing w:after="0" w:line="240" w:lineRule="auto"/>
        <w:rPr>
          <w:rFonts w:ascii="Times New Roman" w:hAnsi="Times New Roman" w:cs="Times New Roman"/>
          <w:sz w:val="24"/>
          <w:szCs w:val="24"/>
        </w:rPr>
      </w:pPr>
    </w:p>
    <w:p w:rsidR="00F66D3B" w:rsidRPr="00243CFA" w:rsidRDefault="00F66D3B"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живопис (каліграми);</w:t>
      </w:r>
    </w:p>
    <w:p w:rsidR="00F66D3B" w:rsidRPr="00243CFA" w:rsidRDefault="00F66D3B" w:rsidP="00F66D3B">
      <w:pPr>
        <w:spacing w:after="0" w:line="240" w:lineRule="auto"/>
        <w:rPr>
          <w:rFonts w:ascii="Times New Roman" w:hAnsi="Times New Roman" w:cs="Times New Roman"/>
          <w:sz w:val="24"/>
          <w:szCs w:val="24"/>
        </w:rPr>
      </w:pPr>
    </w:p>
    <w:p w:rsidR="00360365" w:rsidRPr="00243CFA" w:rsidRDefault="00F66D3B"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музика (поезії створюються паралельно з музикою).</w:t>
      </w:r>
    </w:p>
    <w:p w:rsidR="00360365" w:rsidRPr="00243CFA" w:rsidRDefault="009831F6"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 xml:space="preserve"> </w:t>
      </w:r>
    </w:p>
    <w:p w:rsidR="00360365" w:rsidRPr="00243CFA" w:rsidRDefault="00243CFA" w:rsidP="00F66D3B">
      <w:pPr>
        <w:spacing w:after="0" w:line="240" w:lineRule="auto"/>
        <w:rPr>
          <w:rFonts w:ascii="Times New Roman" w:hAnsi="Times New Roman" w:cs="Times New Roman"/>
          <w:b/>
          <w:sz w:val="24"/>
          <w:szCs w:val="24"/>
        </w:rPr>
      </w:pPr>
      <w:r w:rsidRPr="00243CFA">
        <w:rPr>
          <w:rFonts w:ascii="Times New Roman" w:hAnsi="Times New Roman" w:cs="Times New Roman"/>
          <w:b/>
          <w:sz w:val="24"/>
          <w:szCs w:val="24"/>
        </w:rPr>
        <w:t>V</w:t>
      </w:r>
      <w:r w:rsidRPr="00243CFA">
        <w:rPr>
          <w:rFonts w:ascii="Times New Roman" w:hAnsi="Times New Roman" w:cs="Times New Roman"/>
          <w:b/>
          <w:sz w:val="24"/>
          <w:szCs w:val="24"/>
          <w:lang w:val="uk-UA"/>
        </w:rPr>
        <w:t>.</w:t>
      </w:r>
      <w:r w:rsidRPr="00243CFA">
        <w:rPr>
          <w:rFonts w:ascii="Times New Roman" w:hAnsi="Times New Roman" w:cs="Times New Roman"/>
          <w:b/>
          <w:sz w:val="24"/>
          <w:szCs w:val="24"/>
        </w:rPr>
        <w:t xml:space="preserve"> Підбиття підсумків уроку</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Вправа «Вільний мікрофон»</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Поезія Г. Аполлінера мене вразила …</w:t>
      </w:r>
    </w:p>
    <w:p w:rsidR="00360365" w:rsidRPr="00243CFA" w:rsidRDefault="00360365" w:rsidP="00F66D3B">
      <w:pPr>
        <w:spacing w:after="0" w:line="240" w:lineRule="auto"/>
        <w:rPr>
          <w:rFonts w:ascii="Times New Roman" w:hAnsi="Times New Roman" w:cs="Times New Roman"/>
          <w:sz w:val="24"/>
          <w:szCs w:val="24"/>
        </w:rPr>
      </w:pPr>
      <w:r w:rsidRPr="00243CFA">
        <w:rPr>
          <w:rFonts w:ascii="Times New Roman" w:hAnsi="Times New Roman" w:cs="Times New Roman"/>
          <w:sz w:val="24"/>
          <w:szCs w:val="24"/>
        </w:rPr>
        <w:t>Відкриттям для мене було … ( продовжіть  речення)</w:t>
      </w:r>
    </w:p>
    <w:p w:rsidR="00F66D3B" w:rsidRPr="00243CFA" w:rsidRDefault="00243CFA" w:rsidP="00F66D3B">
      <w:pPr>
        <w:spacing w:line="240" w:lineRule="auto"/>
        <w:rPr>
          <w:rFonts w:ascii="Times New Roman" w:hAnsi="Times New Roman" w:cs="Times New Roman"/>
          <w:sz w:val="24"/>
          <w:szCs w:val="24"/>
        </w:rPr>
      </w:pPr>
      <w:r w:rsidRPr="00243CFA">
        <w:rPr>
          <w:rFonts w:ascii="Times New Roman" w:hAnsi="Times New Roman" w:cs="Times New Roman"/>
          <w:b/>
          <w:sz w:val="24"/>
          <w:szCs w:val="24"/>
        </w:rPr>
        <w:t xml:space="preserve">V </w:t>
      </w:r>
      <w:r w:rsidRPr="00243CFA">
        <w:rPr>
          <w:rFonts w:ascii="Times New Roman" w:hAnsi="Times New Roman" w:cs="Times New Roman"/>
          <w:b/>
          <w:sz w:val="24"/>
          <w:szCs w:val="24"/>
          <w:lang w:val="en-US"/>
        </w:rPr>
        <w:t>I</w:t>
      </w:r>
      <w:r w:rsidRPr="00243CFA">
        <w:rPr>
          <w:rFonts w:ascii="Times New Roman" w:hAnsi="Times New Roman" w:cs="Times New Roman"/>
          <w:b/>
          <w:sz w:val="24"/>
          <w:szCs w:val="24"/>
          <w:lang w:val="uk-UA"/>
        </w:rPr>
        <w:t>.</w:t>
      </w:r>
      <w:r w:rsidR="00360365" w:rsidRPr="00243CFA">
        <w:rPr>
          <w:rFonts w:ascii="Times New Roman" w:hAnsi="Times New Roman" w:cs="Times New Roman"/>
          <w:b/>
          <w:sz w:val="24"/>
          <w:szCs w:val="24"/>
        </w:rPr>
        <w:t>Домашнє завдання:</w:t>
      </w:r>
      <w:r w:rsidR="00F66D3B" w:rsidRPr="00243CFA">
        <w:rPr>
          <w:rFonts w:ascii="Times New Roman" w:hAnsi="Times New Roman" w:cs="Times New Roman"/>
          <w:sz w:val="24"/>
          <w:szCs w:val="24"/>
        </w:rPr>
        <w:t xml:space="preserve"> </w:t>
      </w:r>
      <w:r w:rsidRPr="00243CFA">
        <w:rPr>
          <w:rFonts w:ascii="Times New Roman" w:hAnsi="Times New Roman" w:cs="Times New Roman"/>
          <w:sz w:val="24"/>
          <w:szCs w:val="24"/>
          <w:lang w:val="uk-UA"/>
        </w:rPr>
        <w:t xml:space="preserve"> </w:t>
      </w:r>
      <w:r w:rsidR="00F66D3B" w:rsidRPr="00243CFA">
        <w:rPr>
          <w:rFonts w:ascii="Times New Roman" w:hAnsi="Times New Roman" w:cs="Times New Roman"/>
          <w:sz w:val="24"/>
          <w:szCs w:val="24"/>
        </w:rPr>
        <w:t xml:space="preserve"> За підручником прочитати матеріал про творчість Г.Аполлінера (ст. 98 – 101), вивчити напам’ять вірш «Міст Мірабо».</w:t>
      </w:r>
    </w:p>
    <w:p w:rsidR="00360365" w:rsidRPr="00BF3FA3" w:rsidRDefault="00360365" w:rsidP="00BF3FA3">
      <w:pPr>
        <w:spacing w:after="0" w:line="240" w:lineRule="auto"/>
        <w:rPr>
          <w:rFonts w:ascii="Times New Roman" w:hAnsi="Times New Roman" w:cs="Times New Roman"/>
          <w:sz w:val="24"/>
          <w:szCs w:val="24"/>
        </w:rPr>
      </w:pPr>
    </w:p>
    <w:p w:rsidR="00360365" w:rsidRPr="00BF3FA3" w:rsidRDefault="009831F6" w:rsidP="00BF3FA3">
      <w:pPr>
        <w:spacing w:after="0" w:line="240" w:lineRule="auto"/>
        <w:rPr>
          <w:rFonts w:ascii="Times New Roman" w:hAnsi="Times New Roman" w:cs="Times New Roman"/>
          <w:sz w:val="24"/>
          <w:szCs w:val="24"/>
        </w:rPr>
      </w:pPr>
      <w:r w:rsidRPr="00BF3FA3">
        <w:rPr>
          <w:rFonts w:ascii="Times New Roman" w:hAnsi="Times New Roman" w:cs="Times New Roman"/>
          <w:sz w:val="24"/>
          <w:szCs w:val="24"/>
        </w:rPr>
        <w:t xml:space="preserve"> </w:t>
      </w:r>
    </w:p>
    <w:p w:rsidR="00360365" w:rsidRPr="00BF3FA3" w:rsidRDefault="00360365" w:rsidP="00BF3FA3">
      <w:pPr>
        <w:spacing w:after="0" w:line="240" w:lineRule="auto"/>
        <w:rPr>
          <w:rFonts w:ascii="Times New Roman" w:hAnsi="Times New Roman" w:cs="Times New Roman"/>
          <w:sz w:val="24"/>
          <w:szCs w:val="24"/>
        </w:rPr>
      </w:pPr>
    </w:p>
    <w:p w:rsidR="00360365" w:rsidRPr="00BF3FA3" w:rsidRDefault="009831F6" w:rsidP="00BF3FA3">
      <w:pPr>
        <w:spacing w:after="0" w:line="240" w:lineRule="auto"/>
        <w:rPr>
          <w:rFonts w:ascii="Times New Roman" w:hAnsi="Times New Roman" w:cs="Times New Roman"/>
          <w:sz w:val="24"/>
          <w:szCs w:val="24"/>
        </w:rPr>
      </w:pPr>
      <w:r w:rsidRPr="00BF3FA3">
        <w:rPr>
          <w:rFonts w:ascii="Times New Roman" w:hAnsi="Times New Roman" w:cs="Times New Roman"/>
          <w:sz w:val="24"/>
          <w:szCs w:val="24"/>
        </w:rPr>
        <w:t xml:space="preserve"> </w:t>
      </w:r>
    </w:p>
    <w:p w:rsidR="00360365" w:rsidRPr="00BF3FA3" w:rsidRDefault="00360365" w:rsidP="00BF3FA3">
      <w:pPr>
        <w:spacing w:after="0" w:line="240" w:lineRule="auto"/>
        <w:rPr>
          <w:rFonts w:ascii="Times New Roman" w:hAnsi="Times New Roman" w:cs="Times New Roman"/>
          <w:sz w:val="24"/>
          <w:szCs w:val="24"/>
        </w:rPr>
      </w:pPr>
    </w:p>
    <w:sectPr w:rsidR="00360365" w:rsidRPr="00BF3F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365"/>
    <w:rsid w:val="000056F4"/>
    <w:rsid w:val="000D6CAD"/>
    <w:rsid w:val="000E75B6"/>
    <w:rsid w:val="001A3E7F"/>
    <w:rsid w:val="002253B7"/>
    <w:rsid w:val="00243CFA"/>
    <w:rsid w:val="00277EBF"/>
    <w:rsid w:val="00360365"/>
    <w:rsid w:val="003D3563"/>
    <w:rsid w:val="004268B7"/>
    <w:rsid w:val="009478E8"/>
    <w:rsid w:val="009831F6"/>
    <w:rsid w:val="00BF3FA3"/>
    <w:rsid w:val="00C459EB"/>
    <w:rsid w:val="00D72446"/>
    <w:rsid w:val="00F66D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E29712-B7F2-4817-9665-1DB06223D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478E8"/>
    <w:rPr>
      <w:rFonts w:ascii="Times New Roman" w:hAnsi="Times New Roman" w:cs="Times New Roman"/>
      <w:sz w:val="24"/>
      <w:szCs w:val="24"/>
    </w:rPr>
  </w:style>
  <w:style w:type="character" w:styleId="a4">
    <w:name w:val="Hyperlink"/>
    <w:basedOn w:val="a0"/>
    <w:uiPriority w:val="99"/>
    <w:unhideWhenUsed/>
    <w:rsid w:val="009478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40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9A794-4077-4BA0-A437-A2FC0086A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4</Pages>
  <Words>1803</Words>
  <Characters>10278</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Ирка</dc:creator>
  <cp:keywords/>
  <dc:description/>
  <cp:lastModifiedBy>Ирка</cp:lastModifiedBy>
  <cp:revision>6</cp:revision>
  <dcterms:created xsi:type="dcterms:W3CDTF">2019-11-23T20:18:00Z</dcterms:created>
  <dcterms:modified xsi:type="dcterms:W3CDTF">2020-02-10T15:21:00Z</dcterms:modified>
</cp:coreProperties>
</file>