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0D9B" w:rsidRPr="00E568E9" w:rsidRDefault="00F10D9B" w:rsidP="00F4441D">
      <w:pPr>
        <w:tabs>
          <w:tab w:val="left" w:pos="5850"/>
        </w:tabs>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25" type="#_x0000_t75" style="width:43.5pt;height:54pt;visibility:visible" filled="t">
            <v:imagedata r:id="rId7" o:title=""/>
          </v:shape>
        </w:pict>
      </w:r>
    </w:p>
    <w:p w:rsidR="00F10D9B" w:rsidRPr="00906D6F" w:rsidRDefault="00F10D9B" w:rsidP="00F4441D">
      <w:pPr>
        <w:jc w:val="center"/>
        <w:rPr>
          <w:b/>
          <w:sz w:val="24"/>
          <w:szCs w:val="24"/>
        </w:rPr>
      </w:pPr>
    </w:p>
    <w:p w:rsidR="00F10D9B" w:rsidRPr="00906D6F" w:rsidRDefault="00F10D9B" w:rsidP="00F4441D">
      <w:pPr>
        <w:jc w:val="center"/>
        <w:rPr>
          <w:b/>
          <w:spacing w:val="20"/>
          <w:sz w:val="24"/>
          <w:szCs w:val="24"/>
        </w:rPr>
      </w:pPr>
      <w:r w:rsidRPr="00906D6F">
        <w:rPr>
          <w:b/>
          <w:spacing w:val="20"/>
          <w:sz w:val="24"/>
          <w:szCs w:val="24"/>
        </w:rPr>
        <w:t>МОЗ УКРАЇНИ</w:t>
      </w:r>
    </w:p>
    <w:p w:rsidR="00F10D9B" w:rsidRPr="00906D6F" w:rsidRDefault="00F10D9B" w:rsidP="00F4441D">
      <w:pPr>
        <w:jc w:val="center"/>
        <w:rPr>
          <w:b/>
          <w:spacing w:val="20"/>
          <w:sz w:val="24"/>
          <w:szCs w:val="24"/>
        </w:rPr>
      </w:pPr>
      <w:r w:rsidRPr="00906D6F">
        <w:rPr>
          <w:b/>
          <w:spacing w:val="20"/>
          <w:sz w:val="24"/>
          <w:szCs w:val="24"/>
        </w:rPr>
        <w:t xml:space="preserve">ДЕРЖАВНА  УСТАНОВА «ЛЬВІВСЬКИЙ ОБЛАСНИЙ ЦЕНТР  КОНТРОЛЮ ТА ПРОФІЛАКТИКИ ХВОРОБ </w:t>
      </w:r>
    </w:p>
    <w:p w:rsidR="00F10D9B" w:rsidRPr="00906D6F" w:rsidRDefault="00F10D9B" w:rsidP="00F4441D">
      <w:pPr>
        <w:jc w:val="center"/>
        <w:rPr>
          <w:b/>
          <w:spacing w:val="20"/>
          <w:sz w:val="24"/>
          <w:szCs w:val="24"/>
        </w:rPr>
      </w:pPr>
      <w:r w:rsidRPr="00906D6F">
        <w:rPr>
          <w:b/>
          <w:spacing w:val="20"/>
          <w:sz w:val="24"/>
          <w:szCs w:val="24"/>
        </w:rPr>
        <w:t>МІНІСТЕРСТВА ОХОРОНИ ЗДОРОВ’Я УКРАЇНИ»</w:t>
      </w:r>
    </w:p>
    <w:p w:rsidR="00F10D9B" w:rsidRPr="00906D6F" w:rsidRDefault="00F10D9B" w:rsidP="00F4441D">
      <w:pPr>
        <w:jc w:val="center"/>
        <w:rPr>
          <w:b/>
          <w:spacing w:val="20"/>
          <w:sz w:val="24"/>
          <w:szCs w:val="24"/>
        </w:rPr>
      </w:pPr>
      <w:r w:rsidRPr="00906D6F">
        <w:rPr>
          <w:b/>
          <w:spacing w:val="20"/>
          <w:sz w:val="24"/>
          <w:szCs w:val="24"/>
        </w:rPr>
        <w:t>ЗОЛОЧІВСЬКИЙ  РАЙОННИЙ  ВІДДІЛ</w:t>
      </w:r>
    </w:p>
    <w:p w:rsidR="00F10D9B" w:rsidRPr="00906D6F" w:rsidRDefault="00F10D9B" w:rsidP="00F4441D">
      <w:pPr>
        <w:jc w:val="center"/>
        <w:rPr>
          <w:b/>
          <w:spacing w:val="20"/>
          <w:sz w:val="24"/>
          <w:szCs w:val="24"/>
        </w:rPr>
      </w:pPr>
      <w:r w:rsidRPr="00906D6F">
        <w:rPr>
          <w:b/>
          <w:spacing w:val="20"/>
          <w:sz w:val="24"/>
          <w:szCs w:val="24"/>
        </w:rPr>
        <w:t>(ЗОЛОЧІВСЬКИЙ РВ ДУ «ЛЬВІВСЬКИЙ ОЦКПХ МОЗ»)</w:t>
      </w:r>
    </w:p>
    <w:p w:rsidR="00F10D9B" w:rsidRPr="00906D6F" w:rsidRDefault="00F10D9B" w:rsidP="00F4441D">
      <w:pPr>
        <w:jc w:val="center"/>
        <w:rPr>
          <w:b/>
          <w:spacing w:val="20"/>
          <w:sz w:val="24"/>
          <w:szCs w:val="24"/>
        </w:rPr>
      </w:pPr>
    </w:p>
    <w:p w:rsidR="00F10D9B" w:rsidRPr="00906D6F" w:rsidRDefault="00F10D9B" w:rsidP="00F4441D">
      <w:pPr>
        <w:jc w:val="center"/>
        <w:rPr>
          <w:b/>
          <w:spacing w:val="20"/>
          <w:sz w:val="16"/>
          <w:szCs w:val="16"/>
        </w:rPr>
      </w:pPr>
      <w:r w:rsidRPr="00906D6F">
        <w:rPr>
          <w:b/>
          <w:spacing w:val="20"/>
          <w:sz w:val="16"/>
          <w:szCs w:val="16"/>
        </w:rPr>
        <w:t xml:space="preserve">вул. В. Івасюка,13, м. Золочів, Львівської області, 80700, тел. (03265) 4-33-61 </w:t>
      </w:r>
      <w:r w:rsidRPr="00906D6F">
        <w:rPr>
          <w:b/>
          <w:spacing w:val="20"/>
          <w:sz w:val="16"/>
          <w:szCs w:val="16"/>
          <w:lang w:val="en-US"/>
        </w:rPr>
        <w:t>e</w:t>
      </w:r>
      <w:r w:rsidRPr="00906D6F">
        <w:rPr>
          <w:b/>
          <w:spacing w:val="20"/>
          <w:sz w:val="16"/>
          <w:szCs w:val="16"/>
        </w:rPr>
        <w:t>-</w:t>
      </w:r>
      <w:r w:rsidRPr="00906D6F">
        <w:rPr>
          <w:b/>
          <w:spacing w:val="20"/>
          <w:sz w:val="16"/>
          <w:szCs w:val="16"/>
          <w:lang w:val="en-US"/>
        </w:rPr>
        <w:t>mail</w:t>
      </w:r>
      <w:r w:rsidRPr="00906D6F">
        <w:rPr>
          <w:b/>
          <w:spacing w:val="20"/>
          <w:sz w:val="16"/>
          <w:szCs w:val="16"/>
        </w:rPr>
        <w:t>:</w:t>
      </w:r>
      <w:r w:rsidRPr="00906D6F">
        <w:rPr>
          <w:b/>
          <w:spacing w:val="20"/>
          <w:sz w:val="16"/>
          <w:szCs w:val="16"/>
          <w:lang w:val="en-US"/>
        </w:rPr>
        <w:t>zollabses</w:t>
      </w:r>
      <w:r w:rsidRPr="00906D6F">
        <w:rPr>
          <w:b/>
          <w:spacing w:val="20"/>
          <w:sz w:val="16"/>
          <w:szCs w:val="16"/>
        </w:rPr>
        <w:t>@</w:t>
      </w:r>
      <w:r w:rsidRPr="00906D6F">
        <w:rPr>
          <w:b/>
          <w:spacing w:val="20"/>
          <w:sz w:val="16"/>
          <w:szCs w:val="16"/>
          <w:lang w:val="en-US"/>
        </w:rPr>
        <w:t>gmail</w:t>
      </w:r>
      <w:r w:rsidRPr="00906D6F">
        <w:rPr>
          <w:b/>
          <w:spacing w:val="20"/>
          <w:sz w:val="16"/>
          <w:szCs w:val="16"/>
        </w:rPr>
        <w:t>.</w:t>
      </w:r>
      <w:r w:rsidRPr="00906D6F">
        <w:rPr>
          <w:b/>
          <w:spacing w:val="20"/>
          <w:sz w:val="16"/>
          <w:szCs w:val="16"/>
          <w:lang w:val="en-US"/>
        </w:rPr>
        <w:t>com</w:t>
      </w:r>
      <w:r w:rsidRPr="00906D6F">
        <w:rPr>
          <w:b/>
          <w:spacing w:val="20"/>
          <w:sz w:val="16"/>
          <w:szCs w:val="16"/>
        </w:rPr>
        <w:t xml:space="preserve"> </w:t>
      </w:r>
    </w:p>
    <w:p w:rsidR="00F10D9B" w:rsidRPr="00906D6F" w:rsidRDefault="00F10D9B" w:rsidP="00F4441D">
      <w:pPr>
        <w:jc w:val="right"/>
        <w:rPr>
          <w:b/>
          <w:spacing w:val="20"/>
          <w:sz w:val="24"/>
          <w:szCs w:val="24"/>
        </w:rPr>
      </w:pPr>
      <w:r w:rsidRPr="00906D6F">
        <w:rPr>
          <w:b/>
          <w:spacing w:val="20"/>
          <w:sz w:val="24"/>
          <w:szCs w:val="24"/>
        </w:rPr>
        <w:t xml:space="preserve">Код ЄДРПОУ 38501853  </w:t>
      </w:r>
    </w:p>
    <w:p w:rsidR="00F10D9B" w:rsidRPr="00906D6F" w:rsidRDefault="00F10D9B" w:rsidP="00F4441D">
      <w:pPr>
        <w:jc w:val="center"/>
      </w:pPr>
    </w:p>
    <w:p w:rsidR="00F10D9B" w:rsidRPr="005D25B5" w:rsidRDefault="00F10D9B" w:rsidP="00F4441D">
      <w:pPr>
        <w:rPr>
          <w:b/>
          <w:spacing w:val="20"/>
          <w:sz w:val="24"/>
          <w:szCs w:val="24"/>
          <w:lang w:val="de-CH"/>
        </w:rPr>
      </w:pPr>
    </w:p>
    <w:p w:rsidR="00F10D9B" w:rsidRDefault="00F10D9B" w:rsidP="00F4441D">
      <w:pPr>
        <w:rPr>
          <w:spacing w:val="20"/>
          <w:sz w:val="24"/>
          <w:szCs w:val="24"/>
        </w:rPr>
      </w:pPr>
      <w:r w:rsidRPr="00E568E9">
        <w:rPr>
          <w:spacing w:val="20"/>
          <w:sz w:val="24"/>
          <w:szCs w:val="24"/>
        </w:rPr>
        <w:t xml:space="preserve">від </w:t>
      </w:r>
      <w:r>
        <w:rPr>
          <w:spacing w:val="20"/>
          <w:sz w:val="24"/>
          <w:szCs w:val="24"/>
        </w:rPr>
        <w:t>11</w:t>
      </w:r>
      <w:r>
        <w:rPr>
          <w:spacing w:val="20"/>
          <w:sz w:val="24"/>
          <w:szCs w:val="24"/>
          <w:lang w:val="de-CH"/>
        </w:rPr>
        <w:t>.</w:t>
      </w:r>
      <w:r>
        <w:rPr>
          <w:spacing w:val="20"/>
          <w:sz w:val="24"/>
          <w:szCs w:val="24"/>
        </w:rPr>
        <w:t>01</w:t>
      </w:r>
      <w:r>
        <w:rPr>
          <w:spacing w:val="20"/>
          <w:sz w:val="24"/>
          <w:szCs w:val="24"/>
          <w:lang w:val="de-CH"/>
        </w:rPr>
        <w:t>.202</w:t>
      </w:r>
      <w:r>
        <w:rPr>
          <w:spacing w:val="20"/>
          <w:sz w:val="24"/>
          <w:szCs w:val="24"/>
        </w:rPr>
        <w:t>3</w:t>
      </w:r>
      <w:r w:rsidRPr="00E568E9">
        <w:rPr>
          <w:spacing w:val="20"/>
          <w:sz w:val="24"/>
          <w:szCs w:val="24"/>
        </w:rPr>
        <w:t>р</w:t>
      </w:r>
      <w:r w:rsidRPr="005D25B5">
        <w:rPr>
          <w:spacing w:val="20"/>
          <w:sz w:val="24"/>
          <w:szCs w:val="24"/>
          <w:lang w:val="de-CH"/>
        </w:rPr>
        <w:t xml:space="preserve">. </w:t>
      </w:r>
      <w:r>
        <w:rPr>
          <w:spacing w:val="20"/>
          <w:sz w:val="24"/>
          <w:szCs w:val="24"/>
          <w:lang w:val="de-CH"/>
        </w:rPr>
        <w:t>№</w:t>
      </w:r>
      <w:r>
        <w:rPr>
          <w:spacing w:val="20"/>
          <w:sz w:val="24"/>
          <w:szCs w:val="24"/>
        </w:rPr>
        <w:t>65</w:t>
      </w:r>
      <w:r>
        <w:rPr>
          <w:spacing w:val="20"/>
          <w:sz w:val="24"/>
          <w:szCs w:val="24"/>
          <w:lang w:val="de-CH"/>
        </w:rPr>
        <w:t>/</w:t>
      </w:r>
      <w:r>
        <w:rPr>
          <w:spacing w:val="20"/>
          <w:sz w:val="24"/>
          <w:szCs w:val="24"/>
        </w:rPr>
        <w:t>02</w:t>
      </w:r>
      <w:r w:rsidRPr="005D25B5">
        <w:rPr>
          <w:spacing w:val="20"/>
          <w:sz w:val="24"/>
          <w:szCs w:val="24"/>
          <w:lang w:val="de-CH"/>
        </w:rPr>
        <w:t>-3</w:t>
      </w:r>
      <w:r w:rsidRPr="00112B7A">
        <w:rPr>
          <w:b/>
          <w:spacing w:val="20"/>
          <w:sz w:val="24"/>
          <w:szCs w:val="24"/>
        </w:rPr>
        <w:t xml:space="preserve">                                    </w:t>
      </w:r>
      <w:r>
        <w:rPr>
          <w:spacing w:val="20"/>
          <w:sz w:val="24"/>
          <w:szCs w:val="24"/>
        </w:rPr>
        <w:tab/>
      </w:r>
    </w:p>
    <w:p w:rsidR="00F10D9B" w:rsidRDefault="00F10D9B" w:rsidP="00F4441D">
      <w:pPr>
        <w:jc w:val="center"/>
        <w:rPr>
          <w:spacing w:val="20"/>
          <w:sz w:val="24"/>
          <w:szCs w:val="24"/>
        </w:rPr>
      </w:pPr>
      <w:r>
        <w:rPr>
          <w:spacing w:val="20"/>
          <w:sz w:val="24"/>
          <w:szCs w:val="24"/>
        </w:rPr>
        <w:t xml:space="preserve">                                                                    </w:t>
      </w:r>
      <w:r w:rsidRPr="00E52B1D">
        <w:rPr>
          <w:spacing w:val="20"/>
          <w:sz w:val="24"/>
          <w:szCs w:val="24"/>
        </w:rPr>
        <w:t xml:space="preserve">                                            </w:t>
      </w:r>
      <w:r>
        <w:rPr>
          <w:spacing w:val="20"/>
          <w:sz w:val="24"/>
          <w:szCs w:val="24"/>
        </w:rPr>
        <w:t xml:space="preserve">               </w:t>
      </w:r>
    </w:p>
    <w:p w:rsidR="00F10D9B" w:rsidRPr="002C2900" w:rsidRDefault="00F10D9B" w:rsidP="00F4441D">
      <w:pPr>
        <w:jc w:val="center"/>
        <w:rPr>
          <w:b/>
          <w:spacing w:val="20"/>
          <w:sz w:val="24"/>
          <w:szCs w:val="24"/>
        </w:rPr>
      </w:pPr>
      <w:r w:rsidRPr="002C2900">
        <w:rPr>
          <w:b/>
          <w:spacing w:val="20"/>
          <w:sz w:val="24"/>
          <w:szCs w:val="24"/>
        </w:rPr>
        <w:t xml:space="preserve">                                        Директору </w:t>
      </w:r>
    </w:p>
    <w:p w:rsidR="00F10D9B" w:rsidRPr="002C2900" w:rsidRDefault="00F10D9B" w:rsidP="00F4441D">
      <w:pPr>
        <w:jc w:val="center"/>
        <w:rPr>
          <w:b/>
          <w:spacing w:val="20"/>
          <w:sz w:val="24"/>
          <w:szCs w:val="24"/>
        </w:rPr>
      </w:pPr>
      <w:r w:rsidRPr="002C2900">
        <w:rPr>
          <w:b/>
          <w:spacing w:val="20"/>
          <w:sz w:val="24"/>
          <w:szCs w:val="24"/>
        </w:rPr>
        <w:t xml:space="preserve">                                                              КНП «Красненська МЛ»                                                     </w:t>
      </w:r>
    </w:p>
    <w:p w:rsidR="00F10D9B" w:rsidRDefault="00F10D9B" w:rsidP="00F4441D">
      <w:pPr>
        <w:rPr>
          <w:b/>
          <w:spacing w:val="20"/>
          <w:sz w:val="24"/>
          <w:szCs w:val="24"/>
        </w:rPr>
      </w:pPr>
      <w:r w:rsidRPr="002C2900">
        <w:rPr>
          <w:b/>
          <w:spacing w:val="20"/>
          <w:sz w:val="24"/>
          <w:szCs w:val="24"/>
        </w:rPr>
        <w:t xml:space="preserve">                                                </w:t>
      </w:r>
      <w:r>
        <w:rPr>
          <w:b/>
          <w:spacing w:val="20"/>
          <w:sz w:val="24"/>
          <w:szCs w:val="24"/>
        </w:rPr>
        <w:t xml:space="preserve">                        </w:t>
      </w:r>
      <w:r w:rsidRPr="002C2900">
        <w:rPr>
          <w:b/>
          <w:spacing w:val="20"/>
          <w:sz w:val="24"/>
          <w:szCs w:val="24"/>
        </w:rPr>
        <w:t xml:space="preserve">Миколі КОЛАЧИНСЬКОМУ </w:t>
      </w:r>
    </w:p>
    <w:p w:rsidR="00F10D9B" w:rsidRPr="002C2900" w:rsidRDefault="00F10D9B" w:rsidP="00F4441D">
      <w:pPr>
        <w:rPr>
          <w:b/>
          <w:spacing w:val="20"/>
          <w:sz w:val="24"/>
          <w:szCs w:val="24"/>
        </w:rPr>
      </w:pPr>
      <w:r>
        <w:rPr>
          <w:b/>
          <w:spacing w:val="20"/>
          <w:sz w:val="24"/>
          <w:szCs w:val="24"/>
        </w:rPr>
        <w:t>\</w:t>
      </w:r>
    </w:p>
    <w:p w:rsidR="00F10D9B" w:rsidRPr="002C2900" w:rsidRDefault="00F10D9B" w:rsidP="00F4441D">
      <w:pPr>
        <w:jc w:val="center"/>
        <w:rPr>
          <w:b/>
          <w:spacing w:val="20"/>
          <w:sz w:val="24"/>
          <w:szCs w:val="24"/>
        </w:rPr>
      </w:pPr>
      <w:r w:rsidRPr="002C2900">
        <w:rPr>
          <w:b/>
          <w:spacing w:val="20"/>
          <w:sz w:val="24"/>
          <w:szCs w:val="24"/>
        </w:rPr>
        <w:t xml:space="preserve">           </w:t>
      </w:r>
      <w:r>
        <w:rPr>
          <w:b/>
          <w:spacing w:val="20"/>
          <w:sz w:val="24"/>
          <w:szCs w:val="24"/>
        </w:rPr>
        <w:t xml:space="preserve">                             </w:t>
      </w:r>
      <w:r w:rsidRPr="002C2900">
        <w:rPr>
          <w:b/>
          <w:spacing w:val="20"/>
          <w:sz w:val="24"/>
          <w:szCs w:val="24"/>
        </w:rPr>
        <w:t xml:space="preserve">Директору </w:t>
      </w:r>
    </w:p>
    <w:p w:rsidR="00F10D9B" w:rsidRPr="002C2900" w:rsidRDefault="00F10D9B" w:rsidP="00F4441D">
      <w:pPr>
        <w:jc w:val="center"/>
        <w:rPr>
          <w:b/>
          <w:spacing w:val="20"/>
          <w:sz w:val="24"/>
          <w:szCs w:val="24"/>
        </w:rPr>
      </w:pPr>
      <w:r w:rsidRPr="002C2900">
        <w:rPr>
          <w:b/>
          <w:spacing w:val="20"/>
          <w:sz w:val="24"/>
          <w:szCs w:val="24"/>
        </w:rPr>
        <w:t xml:space="preserve">                                    </w:t>
      </w:r>
      <w:r>
        <w:rPr>
          <w:b/>
          <w:spacing w:val="20"/>
          <w:sz w:val="24"/>
          <w:szCs w:val="24"/>
        </w:rPr>
        <w:t xml:space="preserve">                           </w:t>
      </w:r>
      <w:r w:rsidRPr="002C2900">
        <w:rPr>
          <w:b/>
          <w:spacing w:val="20"/>
          <w:sz w:val="24"/>
          <w:szCs w:val="24"/>
        </w:rPr>
        <w:t>КНП «Золочівськ</w:t>
      </w:r>
      <w:r>
        <w:rPr>
          <w:b/>
          <w:spacing w:val="20"/>
          <w:sz w:val="24"/>
          <w:szCs w:val="24"/>
        </w:rPr>
        <w:t>а</w:t>
      </w:r>
      <w:r w:rsidRPr="002C2900">
        <w:rPr>
          <w:b/>
          <w:spacing w:val="20"/>
          <w:sz w:val="24"/>
          <w:szCs w:val="24"/>
        </w:rPr>
        <w:t xml:space="preserve"> ЦРЛ»  </w:t>
      </w:r>
    </w:p>
    <w:p w:rsidR="00F10D9B" w:rsidRPr="002C2900" w:rsidRDefault="00F10D9B" w:rsidP="00F4441D">
      <w:pPr>
        <w:jc w:val="center"/>
        <w:rPr>
          <w:b/>
          <w:spacing w:val="20"/>
          <w:sz w:val="24"/>
          <w:szCs w:val="24"/>
        </w:rPr>
      </w:pPr>
      <w:r w:rsidRPr="002C2900">
        <w:rPr>
          <w:b/>
          <w:spacing w:val="20"/>
          <w:sz w:val="24"/>
          <w:szCs w:val="24"/>
        </w:rPr>
        <w:t xml:space="preserve">                          </w:t>
      </w:r>
      <w:r>
        <w:rPr>
          <w:b/>
          <w:spacing w:val="20"/>
          <w:sz w:val="24"/>
          <w:szCs w:val="24"/>
        </w:rPr>
        <w:t xml:space="preserve">                                  Тарасу ЯЦУНСЬКОМУ</w:t>
      </w:r>
    </w:p>
    <w:p w:rsidR="00F10D9B" w:rsidRPr="002C2900" w:rsidRDefault="00F10D9B" w:rsidP="00F4441D">
      <w:pPr>
        <w:jc w:val="center"/>
        <w:rPr>
          <w:b/>
          <w:spacing w:val="20"/>
          <w:sz w:val="24"/>
          <w:szCs w:val="24"/>
        </w:rPr>
      </w:pPr>
    </w:p>
    <w:p w:rsidR="00F10D9B" w:rsidRPr="002C2900" w:rsidRDefault="00F10D9B" w:rsidP="00F4441D">
      <w:pPr>
        <w:rPr>
          <w:b/>
          <w:spacing w:val="20"/>
          <w:sz w:val="24"/>
          <w:szCs w:val="24"/>
        </w:rPr>
      </w:pPr>
      <w:r w:rsidRPr="002C2900">
        <w:rPr>
          <w:b/>
          <w:spacing w:val="20"/>
          <w:sz w:val="24"/>
          <w:szCs w:val="24"/>
        </w:rPr>
        <w:t xml:space="preserve">                                           </w:t>
      </w:r>
      <w:r>
        <w:rPr>
          <w:b/>
          <w:spacing w:val="20"/>
          <w:sz w:val="24"/>
          <w:szCs w:val="24"/>
        </w:rPr>
        <w:t xml:space="preserve">                             </w:t>
      </w:r>
      <w:r w:rsidRPr="002C2900">
        <w:rPr>
          <w:b/>
          <w:spacing w:val="20"/>
          <w:sz w:val="24"/>
          <w:szCs w:val="24"/>
        </w:rPr>
        <w:t xml:space="preserve">Завідувачу </w:t>
      </w:r>
    </w:p>
    <w:p w:rsidR="00F10D9B" w:rsidRPr="002C2900" w:rsidRDefault="00F10D9B" w:rsidP="00F4441D">
      <w:pPr>
        <w:rPr>
          <w:b/>
          <w:spacing w:val="20"/>
          <w:sz w:val="24"/>
          <w:szCs w:val="24"/>
        </w:rPr>
      </w:pPr>
      <w:r w:rsidRPr="002C2900">
        <w:rPr>
          <w:b/>
          <w:spacing w:val="20"/>
          <w:sz w:val="24"/>
          <w:szCs w:val="24"/>
        </w:rPr>
        <w:t xml:space="preserve">                                              </w:t>
      </w:r>
      <w:r>
        <w:rPr>
          <w:b/>
          <w:spacing w:val="20"/>
          <w:sz w:val="24"/>
          <w:szCs w:val="24"/>
        </w:rPr>
        <w:t xml:space="preserve">                          </w:t>
      </w:r>
      <w:r w:rsidRPr="002C2900">
        <w:rPr>
          <w:b/>
          <w:spacing w:val="20"/>
          <w:sz w:val="24"/>
          <w:szCs w:val="24"/>
        </w:rPr>
        <w:t xml:space="preserve">КНП «Золочівська ЦРЛ»ЦА                                                                   </w:t>
      </w:r>
    </w:p>
    <w:p w:rsidR="00F10D9B" w:rsidRPr="002C2900" w:rsidRDefault="00F10D9B" w:rsidP="00F4441D">
      <w:pPr>
        <w:rPr>
          <w:b/>
          <w:spacing w:val="20"/>
          <w:sz w:val="24"/>
          <w:szCs w:val="24"/>
        </w:rPr>
      </w:pPr>
      <w:r w:rsidRPr="002C2900">
        <w:rPr>
          <w:b/>
          <w:spacing w:val="20"/>
          <w:sz w:val="24"/>
          <w:szCs w:val="24"/>
        </w:rPr>
        <w:t xml:space="preserve">                                              </w:t>
      </w:r>
      <w:r>
        <w:rPr>
          <w:b/>
          <w:spacing w:val="20"/>
          <w:sz w:val="24"/>
          <w:szCs w:val="24"/>
        </w:rPr>
        <w:t xml:space="preserve">                          Ірині НАЙДІ</w:t>
      </w:r>
    </w:p>
    <w:p w:rsidR="00F10D9B" w:rsidRDefault="00F10D9B" w:rsidP="00F4441D">
      <w:pPr>
        <w:tabs>
          <w:tab w:val="left" w:pos="5955"/>
        </w:tabs>
        <w:rPr>
          <w:b/>
          <w:spacing w:val="20"/>
          <w:sz w:val="24"/>
          <w:szCs w:val="24"/>
        </w:rPr>
      </w:pPr>
      <w:r>
        <w:rPr>
          <w:b/>
          <w:spacing w:val="20"/>
          <w:sz w:val="24"/>
          <w:szCs w:val="24"/>
        </w:rPr>
        <w:t xml:space="preserve">                                                                           </w:t>
      </w:r>
    </w:p>
    <w:p w:rsidR="00F10D9B" w:rsidRPr="002C2900" w:rsidRDefault="00F10D9B" w:rsidP="00F4441D">
      <w:pPr>
        <w:tabs>
          <w:tab w:val="left" w:pos="5955"/>
        </w:tabs>
        <w:rPr>
          <w:b/>
          <w:spacing w:val="20"/>
          <w:sz w:val="24"/>
          <w:szCs w:val="24"/>
        </w:rPr>
      </w:pPr>
      <w:r>
        <w:rPr>
          <w:b/>
          <w:spacing w:val="20"/>
          <w:sz w:val="24"/>
          <w:szCs w:val="24"/>
        </w:rPr>
        <w:t xml:space="preserve">                                                                        </w:t>
      </w:r>
      <w:r w:rsidRPr="002C2900">
        <w:rPr>
          <w:b/>
          <w:spacing w:val="20"/>
          <w:sz w:val="24"/>
          <w:szCs w:val="24"/>
        </w:rPr>
        <w:t>Завідувач</w:t>
      </w:r>
      <w:r>
        <w:rPr>
          <w:b/>
          <w:spacing w:val="20"/>
          <w:sz w:val="24"/>
          <w:szCs w:val="24"/>
        </w:rPr>
        <w:t>у</w:t>
      </w:r>
      <w:r w:rsidRPr="002C2900">
        <w:rPr>
          <w:b/>
          <w:spacing w:val="20"/>
          <w:sz w:val="24"/>
          <w:szCs w:val="24"/>
        </w:rPr>
        <w:t xml:space="preserve"> Амбулаторії                      </w:t>
      </w:r>
    </w:p>
    <w:p w:rsidR="00F10D9B" w:rsidRPr="002C2900" w:rsidRDefault="00F10D9B" w:rsidP="00F4441D">
      <w:pPr>
        <w:tabs>
          <w:tab w:val="left" w:pos="5955"/>
        </w:tabs>
        <w:rPr>
          <w:b/>
          <w:spacing w:val="20"/>
          <w:sz w:val="24"/>
          <w:szCs w:val="24"/>
        </w:rPr>
      </w:pPr>
      <w:r w:rsidRPr="002C2900">
        <w:rPr>
          <w:b/>
          <w:spacing w:val="20"/>
          <w:sz w:val="24"/>
          <w:szCs w:val="24"/>
        </w:rPr>
        <w:t xml:space="preserve">                                             </w:t>
      </w:r>
      <w:r>
        <w:rPr>
          <w:b/>
          <w:spacing w:val="20"/>
          <w:sz w:val="24"/>
          <w:szCs w:val="24"/>
        </w:rPr>
        <w:t xml:space="preserve">                           </w:t>
      </w:r>
      <w:r w:rsidRPr="002C2900">
        <w:rPr>
          <w:b/>
          <w:spacing w:val="20"/>
          <w:sz w:val="24"/>
          <w:szCs w:val="24"/>
        </w:rPr>
        <w:t>групової практики м. Золочів</w:t>
      </w:r>
    </w:p>
    <w:p w:rsidR="00F10D9B" w:rsidRPr="002C2900" w:rsidRDefault="00F10D9B" w:rsidP="00F4441D">
      <w:pPr>
        <w:tabs>
          <w:tab w:val="left" w:pos="5955"/>
        </w:tabs>
        <w:rPr>
          <w:b/>
          <w:spacing w:val="20"/>
          <w:sz w:val="24"/>
          <w:szCs w:val="24"/>
        </w:rPr>
      </w:pPr>
      <w:r>
        <w:rPr>
          <w:b/>
          <w:spacing w:val="20"/>
          <w:sz w:val="24"/>
          <w:szCs w:val="24"/>
        </w:rPr>
        <w:t xml:space="preserve">                                                                        Євгенії</w:t>
      </w:r>
      <w:r w:rsidRPr="002C2900">
        <w:rPr>
          <w:b/>
          <w:spacing w:val="20"/>
          <w:sz w:val="24"/>
          <w:szCs w:val="24"/>
        </w:rPr>
        <w:t xml:space="preserve"> </w:t>
      </w:r>
      <w:r>
        <w:rPr>
          <w:b/>
          <w:spacing w:val="20"/>
          <w:sz w:val="24"/>
          <w:szCs w:val="24"/>
        </w:rPr>
        <w:t>ПІТУШЕВСЬКІЙ</w:t>
      </w:r>
    </w:p>
    <w:p w:rsidR="00F10D9B" w:rsidRDefault="00F10D9B" w:rsidP="00866DCC">
      <w:pPr>
        <w:ind w:left="5954" w:hanging="284"/>
        <w:jc w:val="both"/>
        <w:rPr>
          <w:b/>
          <w:sz w:val="26"/>
          <w:szCs w:val="26"/>
        </w:rPr>
      </w:pPr>
    </w:p>
    <w:p w:rsidR="00F10D9B" w:rsidRPr="00F4441D" w:rsidRDefault="00F10D9B" w:rsidP="00124E08">
      <w:pPr>
        <w:ind w:firstLine="567"/>
        <w:jc w:val="both"/>
        <w:rPr>
          <w:b/>
          <w:sz w:val="24"/>
          <w:szCs w:val="24"/>
        </w:rPr>
      </w:pPr>
      <w:r w:rsidRPr="00F4441D">
        <w:rPr>
          <w:b/>
          <w:sz w:val="24"/>
          <w:szCs w:val="24"/>
        </w:rPr>
        <w:t>Щодо захворюваності окремими</w:t>
      </w:r>
    </w:p>
    <w:p w:rsidR="00F10D9B" w:rsidRPr="00F4441D" w:rsidRDefault="00F10D9B" w:rsidP="00124E08">
      <w:pPr>
        <w:ind w:firstLine="567"/>
        <w:jc w:val="both"/>
        <w:rPr>
          <w:b/>
          <w:sz w:val="24"/>
          <w:szCs w:val="24"/>
        </w:rPr>
      </w:pPr>
      <w:r w:rsidRPr="00F4441D">
        <w:rPr>
          <w:b/>
          <w:sz w:val="24"/>
          <w:szCs w:val="24"/>
        </w:rPr>
        <w:t>інфекційними хворобами в країнах</w:t>
      </w:r>
    </w:p>
    <w:p w:rsidR="00F10D9B" w:rsidRPr="00F4441D" w:rsidRDefault="00F10D9B" w:rsidP="00124E08">
      <w:pPr>
        <w:ind w:firstLine="567"/>
        <w:jc w:val="both"/>
        <w:rPr>
          <w:b/>
          <w:sz w:val="24"/>
          <w:szCs w:val="24"/>
        </w:rPr>
      </w:pPr>
      <w:r w:rsidRPr="00F4441D">
        <w:rPr>
          <w:b/>
          <w:sz w:val="24"/>
          <w:szCs w:val="24"/>
        </w:rPr>
        <w:t>Європейського регіону.</w:t>
      </w:r>
    </w:p>
    <w:p w:rsidR="00F10D9B" w:rsidRPr="00F4441D" w:rsidRDefault="00F10D9B" w:rsidP="00124E08">
      <w:pPr>
        <w:ind w:firstLine="567"/>
        <w:jc w:val="both"/>
        <w:rPr>
          <w:b/>
          <w:sz w:val="24"/>
          <w:szCs w:val="24"/>
        </w:rPr>
      </w:pPr>
    </w:p>
    <w:p w:rsidR="00F10D9B" w:rsidRPr="00F4441D" w:rsidRDefault="00F10D9B" w:rsidP="009C26B9">
      <w:pPr>
        <w:ind w:right="282" w:firstLine="567"/>
        <w:jc w:val="both"/>
        <w:rPr>
          <w:sz w:val="24"/>
          <w:szCs w:val="24"/>
        </w:rPr>
      </w:pPr>
      <w:r w:rsidRPr="00F4441D">
        <w:rPr>
          <w:sz w:val="24"/>
          <w:szCs w:val="24"/>
        </w:rPr>
        <w:t xml:space="preserve">Надаємо тижневі статистичні дані щодо стану захворюваності в країнах Європейського регіону окремими інфекційними хворобами, що мають важливе значення для громадського здоров’я. </w:t>
      </w:r>
    </w:p>
    <w:p w:rsidR="00F10D9B" w:rsidRPr="00F4441D" w:rsidRDefault="00F10D9B" w:rsidP="009C26B9">
      <w:pPr>
        <w:tabs>
          <w:tab w:val="left" w:pos="-14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firstLine="567"/>
        <w:jc w:val="both"/>
        <w:rPr>
          <w:sz w:val="24"/>
          <w:szCs w:val="24"/>
        </w:rPr>
      </w:pPr>
      <w:r w:rsidRPr="00F4441D">
        <w:rPr>
          <w:sz w:val="24"/>
          <w:szCs w:val="24"/>
        </w:rPr>
        <w:t xml:space="preserve">Інформація  основана на матеріалах </w:t>
      </w:r>
      <w:r w:rsidRPr="00F4441D">
        <w:rPr>
          <w:sz w:val="24"/>
          <w:szCs w:val="24"/>
          <w:lang w:val="en-US"/>
        </w:rPr>
        <w:t>EuroCDC</w:t>
      </w:r>
      <w:r w:rsidRPr="00F4441D">
        <w:rPr>
          <w:sz w:val="24"/>
          <w:szCs w:val="24"/>
        </w:rPr>
        <w:t>.</w:t>
      </w:r>
    </w:p>
    <w:p w:rsidR="00F10D9B" w:rsidRPr="00F4441D" w:rsidRDefault="00F10D9B" w:rsidP="004A6E15">
      <w:pPr>
        <w:ind w:firstLine="567"/>
        <w:jc w:val="both"/>
        <w:rPr>
          <w:b/>
          <w:sz w:val="24"/>
          <w:szCs w:val="24"/>
        </w:rPr>
      </w:pPr>
    </w:p>
    <w:p w:rsidR="00F10D9B" w:rsidRPr="00F4441D" w:rsidRDefault="00F10D9B" w:rsidP="009C2036">
      <w:pPr>
        <w:ind w:firstLine="567"/>
        <w:jc w:val="both"/>
        <w:rPr>
          <w:b/>
          <w:sz w:val="24"/>
          <w:szCs w:val="24"/>
        </w:rPr>
      </w:pPr>
      <w:r w:rsidRPr="00F4441D">
        <w:rPr>
          <w:b/>
          <w:sz w:val="24"/>
          <w:szCs w:val="24"/>
        </w:rPr>
        <w:t xml:space="preserve"> COVID-19</w:t>
      </w:r>
    </w:p>
    <w:p w:rsidR="00F10D9B" w:rsidRPr="00F4441D" w:rsidRDefault="00F10D9B" w:rsidP="009C2036">
      <w:pPr>
        <w:ind w:firstLine="567"/>
        <w:jc w:val="both"/>
        <w:rPr>
          <w:sz w:val="24"/>
          <w:szCs w:val="24"/>
        </w:rPr>
      </w:pPr>
      <w:r w:rsidRPr="00F4441D">
        <w:rPr>
          <w:sz w:val="24"/>
          <w:szCs w:val="24"/>
        </w:rPr>
        <w:t xml:space="preserve">Згідно моніторингу захворюваності населення  Львівської області на COVID -19  за період пандемії станом на 09.01.2023 року зареєстровано  324871 підтверджений випадок COVID-19, померло – 6849 осіб, одужали – 316336. </w:t>
      </w:r>
    </w:p>
    <w:p w:rsidR="00F10D9B" w:rsidRPr="00F4441D" w:rsidRDefault="00F10D9B" w:rsidP="009C2036">
      <w:pPr>
        <w:jc w:val="both"/>
        <w:rPr>
          <w:sz w:val="24"/>
          <w:szCs w:val="24"/>
        </w:rPr>
      </w:pPr>
      <w:r w:rsidRPr="00F4441D">
        <w:rPr>
          <w:sz w:val="24"/>
          <w:szCs w:val="24"/>
        </w:rPr>
        <w:t xml:space="preserve">       Впродовж 31.12.2022 - 05.01.2023 року у Львівській області зареєстровано 72  підтверджених випадки COVID-19 (2,87 на 100 тис. нас.) проти 91  випадку (3,63 на 100 тис. нас.) за минулий тиждень – зниження захворюваності на 20,9%. Основна частка (52,8%) від усіх випадків зареєстровано у Львівському районі, Стрийському – 20,8%, Золочівському - 8,3%, Червоноградському - 1,4%, Дрогобицькому – 5,5%, Самбірському – 97%, Яворівському – 1,4%. Одужали -70 осіб, летальних-2.</w:t>
      </w:r>
    </w:p>
    <w:p w:rsidR="00F10D9B" w:rsidRPr="00F4441D" w:rsidRDefault="00F10D9B" w:rsidP="009C2036">
      <w:pPr>
        <w:jc w:val="both"/>
        <w:rPr>
          <w:sz w:val="24"/>
          <w:szCs w:val="24"/>
        </w:rPr>
      </w:pPr>
      <w:r w:rsidRPr="00F4441D">
        <w:rPr>
          <w:sz w:val="24"/>
          <w:szCs w:val="24"/>
        </w:rPr>
        <w:t xml:space="preserve">        За останні14 днів  у Львівській області спостерігається   зниження захворюваності на 28,8%. У порівнянні з попереднім двотижневим періодом – зареєстровано 163  випадки COVID-19 (6,50 на 100 тисяч населення) проти 229 випадків (9,14 на 100 тисяч населення) за попередній двотижневий період.</w:t>
      </w:r>
    </w:p>
    <w:p w:rsidR="00F10D9B" w:rsidRPr="00F4441D" w:rsidRDefault="00F10D9B" w:rsidP="009C2036">
      <w:pPr>
        <w:ind w:firstLine="708"/>
        <w:jc w:val="both"/>
        <w:rPr>
          <w:sz w:val="24"/>
          <w:szCs w:val="24"/>
        </w:rPr>
      </w:pPr>
      <w:r w:rsidRPr="00F4441D">
        <w:rPr>
          <w:sz w:val="24"/>
          <w:szCs w:val="24"/>
        </w:rPr>
        <w:t>Перевищення середньообласного показника захворюваності зареєстровано  у Львівському- на 9,74%, Золочівському - на 107,19%, Стрийському – на 45,48%.</w:t>
      </w:r>
    </w:p>
    <w:p w:rsidR="00F10D9B" w:rsidRPr="00F4441D" w:rsidRDefault="00F10D9B" w:rsidP="00F4441D">
      <w:pPr>
        <w:rPr>
          <w:b/>
          <w:sz w:val="24"/>
          <w:szCs w:val="24"/>
        </w:rPr>
      </w:pPr>
      <w:r w:rsidRPr="00F4441D">
        <w:rPr>
          <w:sz w:val="24"/>
          <w:szCs w:val="24"/>
        </w:rPr>
        <w:tab/>
      </w:r>
    </w:p>
    <w:p w:rsidR="00F10D9B" w:rsidRPr="00F4441D" w:rsidRDefault="00F10D9B" w:rsidP="009C2036">
      <w:pPr>
        <w:ind w:firstLine="567"/>
        <w:jc w:val="both"/>
        <w:rPr>
          <w:b/>
          <w:sz w:val="24"/>
          <w:szCs w:val="24"/>
        </w:rPr>
      </w:pPr>
      <w:r w:rsidRPr="00F4441D">
        <w:rPr>
          <w:b/>
          <w:sz w:val="24"/>
          <w:szCs w:val="24"/>
        </w:rPr>
        <w:t>Віспа мавп</w:t>
      </w:r>
    </w:p>
    <w:p w:rsidR="00F10D9B" w:rsidRPr="00F4441D" w:rsidRDefault="00F10D9B" w:rsidP="004B1BD4">
      <w:pPr>
        <w:ind w:firstLine="567"/>
        <w:jc w:val="both"/>
        <w:rPr>
          <w:sz w:val="24"/>
          <w:szCs w:val="24"/>
        </w:rPr>
      </w:pPr>
      <w:r w:rsidRPr="00F4441D">
        <w:rPr>
          <w:sz w:val="24"/>
          <w:szCs w:val="24"/>
        </w:rPr>
        <w:t>З часу останнього оновлення 20 грудня 2022 року та станом на 3 січня 2023 року було зареєстровано 21 випадок віспи з семи країн ЄС/ЄЕЗ: Італії (11), Іспанії (3), Хорватії (2), Ірландії (2), Нідерландів (1), Норвегія (1) і Швеція (1).</w:t>
      </w:r>
    </w:p>
    <w:p w:rsidR="00F10D9B" w:rsidRPr="00F4441D" w:rsidRDefault="00F10D9B" w:rsidP="004B1BD4">
      <w:pPr>
        <w:ind w:firstLine="567"/>
        <w:jc w:val="both"/>
        <w:rPr>
          <w:sz w:val="24"/>
          <w:szCs w:val="24"/>
        </w:rPr>
      </w:pPr>
      <w:r w:rsidRPr="00F4441D">
        <w:rPr>
          <w:sz w:val="24"/>
          <w:szCs w:val="24"/>
        </w:rPr>
        <w:t>Від початку спалаху віспи мавп і станом на 3 січня 2023 року було зареєстровано 21 094 підтверджені випадки хвороби в 29 країн ЄС: Іспанії (7 500), Франції (4 114), Німеччині (3 675), Нідерландах ( 1 259), Італії (951), Португалії (943), Бельгії (790), Австрії (327), Швеції (253), Ірландії (227), Польщі (214), Данії (192), Норвегії (94), Греції (85), Угорщині (80), Чехії (71), Люксембургу (57), Словенії (47), Румунії (46), Фінляндії (42), Мальті (33), Хорватії (31), Ісландії (16), Словаччинї (14), Естонії (11), Болгарії (6), Латвія (6), Кіпрі (5) і Литві (5).</w:t>
      </w:r>
    </w:p>
    <w:p w:rsidR="00F10D9B" w:rsidRPr="00F4441D" w:rsidRDefault="00F10D9B" w:rsidP="004B1BD4">
      <w:pPr>
        <w:ind w:firstLine="567"/>
        <w:jc w:val="both"/>
        <w:rPr>
          <w:sz w:val="24"/>
          <w:szCs w:val="24"/>
        </w:rPr>
      </w:pPr>
      <w:r w:rsidRPr="00F4441D">
        <w:rPr>
          <w:sz w:val="24"/>
          <w:szCs w:val="24"/>
        </w:rPr>
        <w:t>Повідомляється про летальні випадки з Іспанії (3), Бельгії (1) і Чехії (1).</w:t>
      </w:r>
    </w:p>
    <w:p w:rsidR="00F10D9B" w:rsidRPr="00F4441D" w:rsidRDefault="00F10D9B" w:rsidP="004B1BD4">
      <w:pPr>
        <w:ind w:firstLine="567"/>
        <w:jc w:val="both"/>
        <w:rPr>
          <w:sz w:val="24"/>
          <w:szCs w:val="24"/>
        </w:rPr>
      </w:pPr>
      <w:r w:rsidRPr="00F4441D">
        <w:rPr>
          <w:sz w:val="24"/>
          <w:szCs w:val="24"/>
        </w:rPr>
        <w:t>Західні Балкани та Туреччина:</w:t>
      </w:r>
    </w:p>
    <w:p w:rsidR="00F10D9B" w:rsidRPr="00F4441D" w:rsidRDefault="00F10D9B" w:rsidP="004B1BD4">
      <w:pPr>
        <w:ind w:firstLine="567"/>
        <w:jc w:val="both"/>
        <w:rPr>
          <w:sz w:val="24"/>
          <w:szCs w:val="24"/>
        </w:rPr>
      </w:pPr>
      <w:r w:rsidRPr="00F4441D">
        <w:rPr>
          <w:sz w:val="24"/>
          <w:szCs w:val="24"/>
        </w:rPr>
        <w:t>З початку спалаху віспи мавп і станом на 3 січня 2023 року такі країни Західних Балкан повідомили про підтверджені випадки хволроби: Сербія (40), Боснія і Герцеговина (9) і Чорногорія (2). Крім того, 12 випадків були зареєстровані з Туреччині.</w:t>
      </w:r>
    </w:p>
    <w:p w:rsidR="00F10D9B" w:rsidRPr="00F4441D" w:rsidRDefault="00F10D9B" w:rsidP="004B1BD4">
      <w:pPr>
        <w:ind w:firstLine="567"/>
        <w:jc w:val="both"/>
        <w:rPr>
          <w:sz w:val="24"/>
          <w:szCs w:val="24"/>
        </w:rPr>
      </w:pPr>
    </w:p>
    <w:p w:rsidR="00F10D9B" w:rsidRPr="00F4441D" w:rsidRDefault="00F10D9B" w:rsidP="004B1BD4">
      <w:pPr>
        <w:ind w:firstLine="567"/>
        <w:jc w:val="both"/>
        <w:rPr>
          <w:sz w:val="24"/>
          <w:szCs w:val="24"/>
        </w:rPr>
      </w:pPr>
    </w:p>
    <w:p w:rsidR="00F10D9B" w:rsidRPr="00F4441D" w:rsidRDefault="00F10D9B" w:rsidP="004B1BD4">
      <w:pPr>
        <w:ind w:firstLine="567"/>
        <w:jc w:val="both"/>
        <w:rPr>
          <w:sz w:val="24"/>
          <w:szCs w:val="24"/>
        </w:rPr>
      </w:pPr>
      <w:r w:rsidRPr="00F4441D">
        <w:rPr>
          <w:sz w:val="24"/>
          <w:szCs w:val="24"/>
        </w:rPr>
        <w:t xml:space="preserve">    Країна</w:t>
      </w:r>
      <w:r w:rsidRPr="00F4441D">
        <w:rPr>
          <w:sz w:val="24"/>
          <w:szCs w:val="24"/>
        </w:rPr>
        <w:tab/>
      </w:r>
      <w:r w:rsidRPr="00F4441D">
        <w:rPr>
          <w:sz w:val="24"/>
          <w:szCs w:val="24"/>
        </w:rPr>
        <w:tab/>
      </w:r>
      <w:r w:rsidRPr="00F4441D">
        <w:rPr>
          <w:sz w:val="24"/>
          <w:szCs w:val="24"/>
        </w:rPr>
        <w:tab/>
      </w:r>
      <w:r w:rsidRPr="00F4441D">
        <w:rPr>
          <w:sz w:val="24"/>
          <w:szCs w:val="24"/>
        </w:rPr>
        <w:tab/>
        <w:t xml:space="preserve"> Захворіло за </w:t>
      </w:r>
      <w:r w:rsidRPr="00F4441D">
        <w:rPr>
          <w:sz w:val="24"/>
          <w:szCs w:val="24"/>
        </w:rPr>
        <w:tab/>
        <w:t xml:space="preserve">  Всього</w:t>
      </w:r>
    </w:p>
    <w:p w:rsidR="00F10D9B" w:rsidRPr="00F4441D" w:rsidRDefault="00F10D9B" w:rsidP="004B1BD4">
      <w:pPr>
        <w:ind w:firstLine="567"/>
        <w:jc w:val="both"/>
        <w:rPr>
          <w:sz w:val="24"/>
          <w:szCs w:val="24"/>
        </w:rPr>
      </w:pPr>
      <w:r w:rsidRPr="00F4441D">
        <w:rPr>
          <w:sz w:val="24"/>
          <w:szCs w:val="24"/>
        </w:rPr>
        <w:tab/>
      </w:r>
      <w:r w:rsidRPr="00F4441D">
        <w:rPr>
          <w:sz w:val="24"/>
          <w:szCs w:val="24"/>
        </w:rPr>
        <w:tab/>
      </w:r>
      <w:r w:rsidRPr="00F4441D">
        <w:rPr>
          <w:sz w:val="24"/>
          <w:szCs w:val="24"/>
        </w:rPr>
        <w:tab/>
      </w:r>
      <w:r w:rsidRPr="00F4441D">
        <w:rPr>
          <w:sz w:val="24"/>
          <w:szCs w:val="24"/>
        </w:rPr>
        <w:tab/>
      </w:r>
      <w:r w:rsidRPr="00F4441D">
        <w:rPr>
          <w:sz w:val="24"/>
          <w:szCs w:val="24"/>
        </w:rPr>
        <w:tab/>
      </w:r>
      <w:r w:rsidRPr="00F4441D">
        <w:rPr>
          <w:sz w:val="24"/>
          <w:szCs w:val="24"/>
        </w:rPr>
        <w:tab/>
        <w:t>останні 4 тижні</w:t>
      </w:r>
      <w:r w:rsidRPr="00F4441D">
        <w:rPr>
          <w:sz w:val="24"/>
          <w:szCs w:val="24"/>
        </w:rPr>
        <w:tab/>
        <w:t>захворіло</w:t>
      </w:r>
    </w:p>
    <w:p w:rsidR="00F10D9B" w:rsidRPr="00F4441D" w:rsidRDefault="00F10D9B" w:rsidP="004B1BD4">
      <w:pPr>
        <w:ind w:firstLine="567"/>
        <w:jc w:val="both"/>
        <w:rPr>
          <w:sz w:val="24"/>
          <w:szCs w:val="24"/>
        </w:rPr>
      </w:pPr>
    </w:p>
    <w:tbl>
      <w:tblPr>
        <w:tblW w:w="9899" w:type="dxa"/>
        <w:tblCellSpacing w:w="15" w:type="dxa"/>
        <w:tblInd w:w="-1065" w:type="dxa"/>
        <w:tblBorders>
          <w:bottom w:val="single" w:sz="6" w:space="0" w:color="111111"/>
        </w:tblBorders>
        <w:tblCellMar>
          <w:top w:w="15" w:type="dxa"/>
          <w:left w:w="15" w:type="dxa"/>
          <w:bottom w:w="15" w:type="dxa"/>
          <w:right w:w="15" w:type="dxa"/>
        </w:tblCellMar>
        <w:tblLook w:val="00A0"/>
      </w:tblPr>
      <w:tblGrid>
        <w:gridCol w:w="6190"/>
        <w:gridCol w:w="1573"/>
        <w:gridCol w:w="2136"/>
      </w:tblGrid>
      <w:tr w:rsidR="00F10D9B" w:rsidRPr="00F4441D" w:rsidTr="00F4441D">
        <w:trPr>
          <w:tblCellSpacing w:w="15" w:type="dxa"/>
        </w:trPr>
        <w:tc>
          <w:tcPr>
            <w:tcW w:w="0" w:type="auto"/>
            <w:tcBorders>
              <w:top w:val="nil"/>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F4441D">
            <w:pPr>
              <w:ind w:left="-195"/>
              <w:jc w:val="center"/>
              <w:rPr>
                <w:color w:val="333333"/>
                <w:sz w:val="24"/>
                <w:szCs w:val="24"/>
              </w:rPr>
            </w:pPr>
            <w:r w:rsidRPr="00F4441D">
              <w:rPr>
                <w:color w:val="333333"/>
                <w:sz w:val="24"/>
                <w:szCs w:val="24"/>
              </w:rPr>
              <w:t>Андорра</w:t>
            </w:r>
          </w:p>
        </w:tc>
        <w:tc>
          <w:tcPr>
            <w:tcW w:w="0" w:type="auto"/>
            <w:tcBorders>
              <w:top w:val="nil"/>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nil"/>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Австрія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327</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Бельгія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790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Боснія і Герцеговина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9</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Болгарія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6</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Хорватія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31</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Кіпр</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Чехія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71</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Данія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192</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Естонія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11</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Фінляндія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42</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Франція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4114</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Грузія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Німеччина</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6</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3675</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Гібралтар</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Греція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85</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Гренландія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Угорщина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80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Ісландія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16</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Ірландія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7</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227</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Ізраїль</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230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Італія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30</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951</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Латвія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6</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Литва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Люксембург</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57</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Мальта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33</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Монако</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Чорногорія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Нідерланди</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8</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1259</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Норвегія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94</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Польща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214</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Португалія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943</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Республіка Молдова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Румунія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46</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Російська Федерація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Сан-Марино</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Сербія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Словаччина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14</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Словенія</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47</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Іспанія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92</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7500</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Швеція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24</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253</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Швейцарія</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w:t>
            </w:r>
          </w:p>
        </w:tc>
        <w:tc>
          <w:tcPr>
            <w:tcW w:w="0" w:type="auto"/>
            <w:tcBorders>
              <w:top w:val="single" w:sz="6" w:space="0" w:color="DDDDDD"/>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551</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Всього</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185</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25656</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Туреччина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12</w:t>
            </w:r>
          </w:p>
        </w:tc>
      </w:tr>
      <w:tr w:rsidR="00F10D9B" w:rsidRPr="00F4441D" w:rsidTr="00F4441D">
        <w:trPr>
          <w:tblCellSpacing w:w="15" w:type="dxa"/>
        </w:trPr>
        <w:tc>
          <w:tcPr>
            <w:tcW w:w="0" w:type="auto"/>
            <w:tcBorders>
              <w:top w:val="single" w:sz="6" w:space="0" w:color="DDDDDD"/>
              <w:left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Україна</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0</w:t>
            </w:r>
          </w:p>
        </w:tc>
        <w:tc>
          <w:tcPr>
            <w:tcW w:w="0" w:type="auto"/>
            <w:tcBorders>
              <w:top w:val="single" w:sz="6" w:space="0" w:color="DDDDDD"/>
              <w:right w:val="single" w:sz="6" w:space="0" w:color="DDDDDD"/>
            </w:tcBorders>
            <w:shd w:val="clear" w:color="auto" w:fill="FFFFFF"/>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w:t>
            </w:r>
          </w:p>
        </w:tc>
      </w:tr>
      <w:tr w:rsidR="00F10D9B" w:rsidRPr="00F4441D" w:rsidTr="00F4441D">
        <w:trPr>
          <w:tblCellSpacing w:w="15" w:type="dxa"/>
        </w:trPr>
        <w:tc>
          <w:tcPr>
            <w:tcW w:w="0" w:type="auto"/>
            <w:tcBorders>
              <w:top w:val="single" w:sz="6" w:space="0" w:color="DDDDDD"/>
              <w:left w:val="single" w:sz="6" w:space="0" w:color="DDDDDD"/>
              <w:bottom w:val="single" w:sz="6" w:space="0" w:color="111111"/>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Об'єднане Королівство</w:t>
            </w:r>
          </w:p>
        </w:tc>
        <w:tc>
          <w:tcPr>
            <w:tcW w:w="0" w:type="auto"/>
            <w:tcBorders>
              <w:top w:val="single" w:sz="6" w:space="0" w:color="DDDDDD"/>
              <w:bottom w:val="single" w:sz="6" w:space="0" w:color="111111"/>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5</w:t>
            </w:r>
          </w:p>
        </w:tc>
        <w:tc>
          <w:tcPr>
            <w:tcW w:w="0" w:type="auto"/>
            <w:tcBorders>
              <w:top w:val="single" w:sz="6" w:space="0" w:color="DDDDDD"/>
              <w:bottom w:val="single" w:sz="6" w:space="0" w:color="111111"/>
              <w:right w:val="single" w:sz="6" w:space="0" w:color="DDDDDD"/>
            </w:tcBorders>
            <w:shd w:val="clear" w:color="auto" w:fill="CEE5E8"/>
            <w:tcMar>
              <w:top w:w="120" w:type="dxa"/>
              <w:left w:w="150" w:type="dxa"/>
              <w:bottom w:w="120" w:type="dxa"/>
              <w:right w:w="150" w:type="dxa"/>
            </w:tcMar>
          </w:tcPr>
          <w:p w:rsidR="00F10D9B" w:rsidRPr="00F4441D" w:rsidRDefault="00F10D9B" w:rsidP="00683977">
            <w:pPr>
              <w:jc w:val="center"/>
              <w:rPr>
                <w:color w:val="333333"/>
                <w:sz w:val="24"/>
                <w:szCs w:val="24"/>
              </w:rPr>
            </w:pPr>
            <w:r w:rsidRPr="00F4441D">
              <w:rPr>
                <w:color w:val="333333"/>
                <w:sz w:val="24"/>
                <w:szCs w:val="24"/>
              </w:rPr>
              <w:t>3701</w:t>
            </w:r>
          </w:p>
        </w:tc>
      </w:tr>
    </w:tbl>
    <w:p w:rsidR="00F10D9B" w:rsidRPr="00F4441D" w:rsidRDefault="00F10D9B" w:rsidP="00181808">
      <w:pPr>
        <w:ind w:firstLine="567"/>
        <w:jc w:val="both"/>
        <w:rPr>
          <w:b/>
          <w:sz w:val="24"/>
          <w:szCs w:val="24"/>
        </w:rPr>
      </w:pPr>
    </w:p>
    <w:p w:rsidR="00F10D9B" w:rsidRPr="00F4441D" w:rsidRDefault="00F10D9B" w:rsidP="00F4441D">
      <w:pPr>
        <w:rPr>
          <w:b/>
          <w:sz w:val="24"/>
          <w:szCs w:val="24"/>
        </w:rPr>
      </w:pPr>
      <w:r w:rsidRPr="00F4441D">
        <w:rPr>
          <w:b/>
          <w:sz w:val="24"/>
          <w:szCs w:val="24"/>
        </w:rPr>
        <w:t xml:space="preserve">    З повагою,</w:t>
      </w:r>
    </w:p>
    <w:p w:rsidR="00F10D9B" w:rsidRPr="00F4441D" w:rsidRDefault="00F10D9B" w:rsidP="00F4441D">
      <w:pPr>
        <w:ind w:right="-568"/>
        <w:rPr>
          <w:b/>
          <w:sz w:val="24"/>
          <w:szCs w:val="24"/>
          <w:lang/>
        </w:rPr>
      </w:pPr>
      <w:r w:rsidRPr="00F4441D">
        <w:rPr>
          <w:b/>
          <w:sz w:val="24"/>
          <w:szCs w:val="24"/>
        </w:rPr>
        <w:t xml:space="preserve">    з</w:t>
      </w:r>
      <w:r w:rsidRPr="00F4441D">
        <w:rPr>
          <w:b/>
          <w:sz w:val="24"/>
          <w:szCs w:val="24"/>
          <w:lang/>
        </w:rPr>
        <w:t xml:space="preserve">авідувач   відділу </w:t>
      </w:r>
      <w:r w:rsidRPr="00F4441D">
        <w:rPr>
          <w:b/>
          <w:sz w:val="24"/>
          <w:szCs w:val="24"/>
          <w:lang/>
        </w:rPr>
        <w:tab/>
      </w:r>
      <w:r w:rsidRPr="00F4441D">
        <w:rPr>
          <w:b/>
          <w:sz w:val="24"/>
          <w:szCs w:val="24"/>
          <w:lang/>
        </w:rPr>
        <w:tab/>
      </w:r>
      <w:r w:rsidRPr="00F4441D">
        <w:rPr>
          <w:b/>
          <w:sz w:val="24"/>
          <w:szCs w:val="24"/>
          <w:lang/>
        </w:rPr>
        <w:tab/>
      </w:r>
      <w:r w:rsidRPr="00F4441D">
        <w:rPr>
          <w:b/>
          <w:sz w:val="24"/>
          <w:szCs w:val="24"/>
          <w:lang/>
        </w:rPr>
        <w:tab/>
      </w:r>
      <w:r w:rsidRPr="00F4441D">
        <w:rPr>
          <w:b/>
          <w:sz w:val="24"/>
          <w:szCs w:val="24"/>
          <w:lang/>
        </w:rPr>
        <w:tab/>
      </w:r>
      <w:r w:rsidRPr="00F4441D">
        <w:rPr>
          <w:b/>
          <w:sz w:val="24"/>
          <w:szCs w:val="24"/>
          <w:lang/>
        </w:rPr>
        <w:tab/>
        <w:t xml:space="preserve">        Ігор БІЛАС </w:t>
      </w:r>
    </w:p>
    <w:p w:rsidR="00F10D9B" w:rsidRDefault="00F10D9B" w:rsidP="00F4441D">
      <w:pPr>
        <w:ind w:right="-568"/>
        <w:rPr>
          <w:sz w:val="18"/>
          <w:szCs w:val="18"/>
          <w:lang/>
        </w:rPr>
      </w:pPr>
    </w:p>
    <w:p w:rsidR="00F10D9B" w:rsidRDefault="00F10D9B" w:rsidP="00F4441D">
      <w:pPr>
        <w:ind w:right="-568"/>
        <w:rPr>
          <w:sz w:val="18"/>
          <w:szCs w:val="18"/>
          <w:lang/>
        </w:rPr>
      </w:pPr>
    </w:p>
    <w:p w:rsidR="00F10D9B" w:rsidRDefault="00F10D9B" w:rsidP="00F4441D">
      <w:pPr>
        <w:ind w:right="-568"/>
        <w:rPr>
          <w:sz w:val="18"/>
          <w:szCs w:val="18"/>
          <w:lang/>
        </w:rPr>
      </w:pPr>
      <w:r>
        <w:rPr>
          <w:sz w:val="18"/>
          <w:szCs w:val="18"/>
          <w:lang/>
        </w:rPr>
        <w:t xml:space="preserve">  Вик. лікар - епідеміолог</w:t>
      </w:r>
    </w:p>
    <w:p w:rsidR="00F10D9B" w:rsidRPr="00CA3828" w:rsidRDefault="00F10D9B" w:rsidP="00F4441D">
      <w:pPr>
        <w:ind w:right="-568"/>
        <w:rPr>
          <w:sz w:val="18"/>
          <w:szCs w:val="18"/>
          <w:lang/>
        </w:rPr>
      </w:pPr>
      <w:r>
        <w:rPr>
          <w:sz w:val="18"/>
          <w:szCs w:val="18"/>
          <w:lang/>
        </w:rPr>
        <w:t xml:space="preserve">          Квасниця Р.Б.</w:t>
      </w:r>
    </w:p>
    <w:p w:rsidR="00F10D9B" w:rsidRDefault="00F10D9B" w:rsidP="00F4441D">
      <w:pPr>
        <w:ind w:right="-568"/>
      </w:pPr>
      <w:r w:rsidRPr="001B2253">
        <w:rPr>
          <w:sz w:val="18"/>
          <w:szCs w:val="18"/>
          <w:lang/>
        </w:rPr>
        <w:t xml:space="preserve">      </w:t>
      </w:r>
      <w:r>
        <w:rPr>
          <w:sz w:val="18"/>
          <w:szCs w:val="18"/>
          <w:lang/>
        </w:rPr>
        <w:t xml:space="preserve">    0326545243</w:t>
      </w:r>
      <w:r>
        <w:t xml:space="preserve">                                                                                                                                                                                                             </w:t>
      </w:r>
    </w:p>
    <w:p w:rsidR="00F10D9B" w:rsidRDefault="00F10D9B" w:rsidP="00F4441D">
      <w:pPr>
        <w:ind w:firstLine="567"/>
        <w:jc w:val="both"/>
      </w:pPr>
    </w:p>
    <w:sectPr w:rsidR="00F10D9B" w:rsidSect="00E65A2D">
      <w:headerReference w:type="even" r:id="rId8"/>
      <w:headerReference w:type="default" r:id="rId9"/>
      <w:pgSz w:w="11906" w:h="16838"/>
      <w:pgMar w:top="284" w:right="567" w:bottom="568" w:left="1701" w:header="709" w:footer="709"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0D9B" w:rsidRDefault="00F10D9B">
      <w:r>
        <w:separator/>
      </w:r>
    </w:p>
  </w:endnote>
  <w:endnote w:type="continuationSeparator" w:id="0">
    <w:p w:rsidR="00F10D9B" w:rsidRDefault="00F10D9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0D9B" w:rsidRDefault="00F10D9B">
      <w:r>
        <w:separator/>
      </w:r>
    </w:p>
  </w:footnote>
  <w:footnote w:type="continuationSeparator" w:id="0">
    <w:p w:rsidR="00F10D9B" w:rsidRDefault="00F10D9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D9B" w:rsidRDefault="00F10D9B" w:rsidP="00F976B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10D9B" w:rsidRDefault="00F10D9B" w:rsidP="00F976B3">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0D9B" w:rsidRDefault="00F10D9B" w:rsidP="00F976B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10D9B" w:rsidRDefault="00F10D9B" w:rsidP="00F976B3">
    <w:pPr>
      <w:pStyle w:val="Heade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46135"/>
    <w:multiLevelType w:val="multilevel"/>
    <w:tmpl w:val="0254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9CF92E"/>
    <w:multiLevelType w:val="hybridMultilevel"/>
    <w:tmpl w:val="3BBE566A"/>
    <w:lvl w:ilvl="0" w:tplc="A1E2CA9A">
      <w:start w:val="1"/>
      <w:numFmt w:val="bullet"/>
      <w:lvlText w:val="і"/>
      <w:lvlJc w:val="left"/>
    </w:lvl>
    <w:lvl w:ilvl="1" w:tplc="00F4D554">
      <w:numFmt w:val="decimal"/>
      <w:lvlText w:val=""/>
      <w:lvlJc w:val="left"/>
      <w:rPr>
        <w:rFonts w:cs="Times New Roman"/>
      </w:rPr>
    </w:lvl>
    <w:lvl w:ilvl="2" w:tplc="AD8A2AB2">
      <w:numFmt w:val="decimal"/>
      <w:lvlText w:val=""/>
      <w:lvlJc w:val="left"/>
      <w:rPr>
        <w:rFonts w:cs="Times New Roman"/>
      </w:rPr>
    </w:lvl>
    <w:lvl w:ilvl="3" w:tplc="7152C424">
      <w:numFmt w:val="decimal"/>
      <w:lvlText w:val=""/>
      <w:lvlJc w:val="left"/>
      <w:rPr>
        <w:rFonts w:cs="Times New Roman"/>
      </w:rPr>
    </w:lvl>
    <w:lvl w:ilvl="4" w:tplc="52E2241C">
      <w:numFmt w:val="decimal"/>
      <w:lvlText w:val=""/>
      <w:lvlJc w:val="left"/>
      <w:rPr>
        <w:rFonts w:cs="Times New Roman"/>
      </w:rPr>
    </w:lvl>
    <w:lvl w:ilvl="5" w:tplc="96106C80">
      <w:numFmt w:val="decimal"/>
      <w:lvlText w:val=""/>
      <w:lvlJc w:val="left"/>
      <w:rPr>
        <w:rFonts w:cs="Times New Roman"/>
      </w:rPr>
    </w:lvl>
    <w:lvl w:ilvl="6" w:tplc="F67A374A">
      <w:numFmt w:val="decimal"/>
      <w:lvlText w:val=""/>
      <w:lvlJc w:val="left"/>
      <w:rPr>
        <w:rFonts w:cs="Times New Roman"/>
      </w:rPr>
    </w:lvl>
    <w:lvl w:ilvl="7" w:tplc="98C68CA8">
      <w:numFmt w:val="decimal"/>
      <w:lvlText w:val=""/>
      <w:lvlJc w:val="left"/>
      <w:rPr>
        <w:rFonts w:cs="Times New Roman"/>
      </w:rPr>
    </w:lvl>
    <w:lvl w:ilvl="8" w:tplc="79F2D776">
      <w:numFmt w:val="decimal"/>
      <w:lvlText w:val=""/>
      <w:lvlJc w:val="left"/>
      <w:rPr>
        <w:rFonts w:cs="Times New Roman"/>
      </w:rPr>
    </w:lvl>
  </w:abstractNum>
  <w:abstractNum w:abstractNumId="2">
    <w:nsid w:val="1E653BF3"/>
    <w:multiLevelType w:val="multilevel"/>
    <w:tmpl w:val="1F9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43A858"/>
    <w:multiLevelType w:val="hybridMultilevel"/>
    <w:tmpl w:val="D73EF1B8"/>
    <w:lvl w:ilvl="0" w:tplc="9F24C77E">
      <w:start w:val="1"/>
      <w:numFmt w:val="bullet"/>
      <w:lvlText w:val="З"/>
      <w:lvlJc w:val="left"/>
    </w:lvl>
    <w:lvl w:ilvl="1" w:tplc="CDCEF0EE">
      <w:numFmt w:val="decimal"/>
      <w:lvlText w:val=""/>
      <w:lvlJc w:val="left"/>
      <w:rPr>
        <w:rFonts w:cs="Times New Roman"/>
      </w:rPr>
    </w:lvl>
    <w:lvl w:ilvl="2" w:tplc="9BA69710">
      <w:numFmt w:val="decimal"/>
      <w:lvlText w:val=""/>
      <w:lvlJc w:val="left"/>
      <w:rPr>
        <w:rFonts w:cs="Times New Roman"/>
      </w:rPr>
    </w:lvl>
    <w:lvl w:ilvl="3" w:tplc="E826ADAA">
      <w:numFmt w:val="decimal"/>
      <w:lvlText w:val=""/>
      <w:lvlJc w:val="left"/>
      <w:rPr>
        <w:rFonts w:cs="Times New Roman"/>
      </w:rPr>
    </w:lvl>
    <w:lvl w:ilvl="4" w:tplc="C8BC8392">
      <w:numFmt w:val="decimal"/>
      <w:lvlText w:val=""/>
      <w:lvlJc w:val="left"/>
      <w:rPr>
        <w:rFonts w:cs="Times New Roman"/>
      </w:rPr>
    </w:lvl>
    <w:lvl w:ilvl="5" w:tplc="197C2418">
      <w:numFmt w:val="decimal"/>
      <w:lvlText w:val=""/>
      <w:lvlJc w:val="left"/>
      <w:rPr>
        <w:rFonts w:cs="Times New Roman"/>
      </w:rPr>
    </w:lvl>
    <w:lvl w:ilvl="6" w:tplc="28885450">
      <w:numFmt w:val="decimal"/>
      <w:lvlText w:val=""/>
      <w:lvlJc w:val="left"/>
      <w:rPr>
        <w:rFonts w:cs="Times New Roman"/>
      </w:rPr>
    </w:lvl>
    <w:lvl w:ilvl="7" w:tplc="0CFEA692">
      <w:numFmt w:val="decimal"/>
      <w:lvlText w:val=""/>
      <w:lvlJc w:val="left"/>
      <w:rPr>
        <w:rFonts w:cs="Times New Roman"/>
      </w:rPr>
    </w:lvl>
    <w:lvl w:ilvl="8" w:tplc="C3CAD8AA">
      <w:numFmt w:val="decimal"/>
      <w:lvlText w:val=""/>
      <w:lvlJc w:val="left"/>
      <w:rPr>
        <w:rFonts w:cs="Times New Roman"/>
      </w:rPr>
    </w:lvl>
  </w:abstractNum>
  <w:abstractNum w:abstractNumId="4">
    <w:nsid w:val="278A0320"/>
    <w:multiLevelType w:val="multilevel"/>
    <w:tmpl w:val="198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2DBA31"/>
    <w:multiLevelType w:val="hybridMultilevel"/>
    <w:tmpl w:val="9AD8D774"/>
    <w:lvl w:ilvl="0" w:tplc="38929FC6">
      <w:start w:val="1"/>
      <w:numFmt w:val="bullet"/>
      <w:lvlText w:val="З"/>
      <w:lvlJc w:val="left"/>
    </w:lvl>
    <w:lvl w:ilvl="1" w:tplc="1C88F1D2">
      <w:numFmt w:val="decimal"/>
      <w:lvlText w:val=""/>
      <w:lvlJc w:val="left"/>
      <w:rPr>
        <w:rFonts w:cs="Times New Roman"/>
      </w:rPr>
    </w:lvl>
    <w:lvl w:ilvl="2" w:tplc="A49C8E2A">
      <w:numFmt w:val="decimal"/>
      <w:lvlText w:val=""/>
      <w:lvlJc w:val="left"/>
      <w:rPr>
        <w:rFonts w:cs="Times New Roman"/>
      </w:rPr>
    </w:lvl>
    <w:lvl w:ilvl="3" w:tplc="67AE0FE0">
      <w:numFmt w:val="decimal"/>
      <w:lvlText w:val=""/>
      <w:lvlJc w:val="left"/>
      <w:rPr>
        <w:rFonts w:cs="Times New Roman"/>
      </w:rPr>
    </w:lvl>
    <w:lvl w:ilvl="4" w:tplc="71BA6BEC">
      <w:numFmt w:val="decimal"/>
      <w:lvlText w:val=""/>
      <w:lvlJc w:val="left"/>
      <w:rPr>
        <w:rFonts w:cs="Times New Roman"/>
      </w:rPr>
    </w:lvl>
    <w:lvl w:ilvl="5" w:tplc="A0F41818">
      <w:numFmt w:val="decimal"/>
      <w:lvlText w:val=""/>
      <w:lvlJc w:val="left"/>
      <w:rPr>
        <w:rFonts w:cs="Times New Roman"/>
      </w:rPr>
    </w:lvl>
    <w:lvl w:ilvl="6" w:tplc="B31A82C4">
      <w:numFmt w:val="decimal"/>
      <w:lvlText w:val=""/>
      <w:lvlJc w:val="left"/>
      <w:rPr>
        <w:rFonts w:cs="Times New Roman"/>
      </w:rPr>
    </w:lvl>
    <w:lvl w:ilvl="7" w:tplc="12F6AF4E">
      <w:numFmt w:val="decimal"/>
      <w:lvlText w:val=""/>
      <w:lvlJc w:val="left"/>
      <w:rPr>
        <w:rFonts w:cs="Times New Roman"/>
      </w:rPr>
    </w:lvl>
    <w:lvl w:ilvl="8" w:tplc="D6CE37D4">
      <w:numFmt w:val="decimal"/>
      <w:lvlText w:val=""/>
      <w:lvlJc w:val="left"/>
      <w:rPr>
        <w:rFonts w:cs="Times New Roman"/>
      </w:rPr>
    </w:lvl>
  </w:abstractNum>
  <w:abstractNum w:abstractNumId="6">
    <w:nsid w:val="431BD7B7"/>
    <w:multiLevelType w:val="hybridMultilevel"/>
    <w:tmpl w:val="E03E32D0"/>
    <w:lvl w:ilvl="0" w:tplc="BCE2A600">
      <w:start w:val="1"/>
      <w:numFmt w:val="bullet"/>
      <w:lvlText w:val="З"/>
      <w:lvlJc w:val="left"/>
    </w:lvl>
    <w:lvl w:ilvl="1" w:tplc="E5B26080">
      <w:numFmt w:val="decimal"/>
      <w:lvlText w:val=""/>
      <w:lvlJc w:val="left"/>
      <w:rPr>
        <w:rFonts w:cs="Times New Roman"/>
      </w:rPr>
    </w:lvl>
    <w:lvl w:ilvl="2" w:tplc="6B32FE2C">
      <w:numFmt w:val="decimal"/>
      <w:lvlText w:val=""/>
      <w:lvlJc w:val="left"/>
      <w:rPr>
        <w:rFonts w:cs="Times New Roman"/>
      </w:rPr>
    </w:lvl>
    <w:lvl w:ilvl="3" w:tplc="772088AC">
      <w:numFmt w:val="decimal"/>
      <w:lvlText w:val=""/>
      <w:lvlJc w:val="left"/>
      <w:rPr>
        <w:rFonts w:cs="Times New Roman"/>
      </w:rPr>
    </w:lvl>
    <w:lvl w:ilvl="4" w:tplc="9B36D4FC">
      <w:numFmt w:val="decimal"/>
      <w:lvlText w:val=""/>
      <w:lvlJc w:val="left"/>
      <w:rPr>
        <w:rFonts w:cs="Times New Roman"/>
      </w:rPr>
    </w:lvl>
    <w:lvl w:ilvl="5" w:tplc="758AA26A">
      <w:numFmt w:val="decimal"/>
      <w:lvlText w:val=""/>
      <w:lvlJc w:val="left"/>
      <w:rPr>
        <w:rFonts w:cs="Times New Roman"/>
      </w:rPr>
    </w:lvl>
    <w:lvl w:ilvl="6" w:tplc="518A745E">
      <w:numFmt w:val="decimal"/>
      <w:lvlText w:val=""/>
      <w:lvlJc w:val="left"/>
      <w:rPr>
        <w:rFonts w:cs="Times New Roman"/>
      </w:rPr>
    </w:lvl>
    <w:lvl w:ilvl="7" w:tplc="C6D091FE">
      <w:numFmt w:val="decimal"/>
      <w:lvlText w:val=""/>
      <w:lvlJc w:val="left"/>
      <w:rPr>
        <w:rFonts w:cs="Times New Roman"/>
      </w:rPr>
    </w:lvl>
    <w:lvl w:ilvl="8" w:tplc="2A6E149A">
      <w:numFmt w:val="decimal"/>
      <w:lvlText w:val=""/>
      <w:lvlJc w:val="left"/>
      <w:rPr>
        <w:rFonts w:cs="Times New Roman"/>
      </w:rPr>
    </w:lvl>
  </w:abstractNum>
  <w:abstractNum w:abstractNumId="7">
    <w:nsid w:val="445652E8"/>
    <w:multiLevelType w:val="multilevel"/>
    <w:tmpl w:val="ADC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6AFB66"/>
    <w:multiLevelType w:val="hybridMultilevel"/>
    <w:tmpl w:val="5CC45312"/>
    <w:lvl w:ilvl="0" w:tplc="5EFC5DDC">
      <w:start w:val="1"/>
      <w:numFmt w:val="bullet"/>
      <w:lvlText w:val="З"/>
      <w:lvlJc w:val="left"/>
    </w:lvl>
    <w:lvl w:ilvl="1" w:tplc="3A86A902">
      <w:numFmt w:val="decimal"/>
      <w:lvlText w:val=""/>
      <w:lvlJc w:val="left"/>
      <w:rPr>
        <w:rFonts w:cs="Times New Roman"/>
      </w:rPr>
    </w:lvl>
    <w:lvl w:ilvl="2" w:tplc="2EAE112A">
      <w:numFmt w:val="decimal"/>
      <w:lvlText w:val=""/>
      <w:lvlJc w:val="left"/>
      <w:rPr>
        <w:rFonts w:cs="Times New Roman"/>
      </w:rPr>
    </w:lvl>
    <w:lvl w:ilvl="3" w:tplc="D7601700">
      <w:numFmt w:val="decimal"/>
      <w:lvlText w:val=""/>
      <w:lvlJc w:val="left"/>
      <w:rPr>
        <w:rFonts w:cs="Times New Roman"/>
      </w:rPr>
    </w:lvl>
    <w:lvl w:ilvl="4" w:tplc="E07C7E84">
      <w:numFmt w:val="decimal"/>
      <w:lvlText w:val=""/>
      <w:lvlJc w:val="left"/>
      <w:rPr>
        <w:rFonts w:cs="Times New Roman"/>
      </w:rPr>
    </w:lvl>
    <w:lvl w:ilvl="5" w:tplc="F5D6D0C6">
      <w:numFmt w:val="decimal"/>
      <w:lvlText w:val=""/>
      <w:lvlJc w:val="left"/>
      <w:rPr>
        <w:rFonts w:cs="Times New Roman"/>
      </w:rPr>
    </w:lvl>
    <w:lvl w:ilvl="6" w:tplc="BFBAE3EC">
      <w:numFmt w:val="decimal"/>
      <w:lvlText w:val=""/>
      <w:lvlJc w:val="left"/>
      <w:rPr>
        <w:rFonts w:cs="Times New Roman"/>
      </w:rPr>
    </w:lvl>
    <w:lvl w:ilvl="7" w:tplc="651C524C">
      <w:numFmt w:val="decimal"/>
      <w:lvlText w:val=""/>
      <w:lvlJc w:val="left"/>
      <w:rPr>
        <w:rFonts w:cs="Times New Roman"/>
      </w:rPr>
    </w:lvl>
    <w:lvl w:ilvl="8" w:tplc="C01A6162">
      <w:numFmt w:val="decimal"/>
      <w:lvlText w:val=""/>
      <w:lvlJc w:val="left"/>
      <w:rPr>
        <w:rFonts w:cs="Times New Roman"/>
      </w:rPr>
    </w:lvl>
  </w:abstractNum>
  <w:abstractNum w:abstractNumId="9">
    <w:nsid w:val="6B68079A"/>
    <w:multiLevelType w:val="hybridMultilevel"/>
    <w:tmpl w:val="BD6ED924"/>
    <w:lvl w:ilvl="0" w:tplc="DA660662">
      <w:start w:val="1"/>
      <w:numFmt w:val="bullet"/>
      <w:lvlText w:val="З"/>
      <w:lvlJc w:val="left"/>
    </w:lvl>
    <w:lvl w:ilvl="1" w:tplc="488CA8DA">
      <w:numFmt w:val="decimal"/>
      <w:lvlText w:val=""/>
      <w:lvlJc w:val="left"/>
      <w:rPr>
        <w:rFonts w:cs="Times New Roman"/>
      </w:rPr>
    </w:lvl>
    <w:lvl w:ilvl="2" w:tplc="4412FD1C">
      <w:numFmt w:val="decimal"/>
      <w:lvlText w:val=""/>
      <w:lvlJc w:val="left"/>
      <w:rPr>
        <w:rFonts w:cs="Times New Roman"/>
      </w:rPr>
    </w:lvl>
    <w:lvl w:ilvl="3" w:tplc="C2AA746A">
      <w:numFmt w:val="decimal"/>
      <w:lvlText w:val=""/>
      <w:lvlJc w:val="left"/>
      <w:rPr>
        <w:rFonts w:cs="Times New Roman"/>
      </w:rPr>
    </w:lvl>
    <w:lvl w:ilvl="4" w:tplc="86A84C7E">
      <w:numFmt w:val="decimal"/>
      <w:lvlText w:val=""/>
      <w:lvlJc w:val="left"/>
      <w:rPr>
        <w:rFonts w:cs="Times New Roman"/>
      </w:rPr>
    </w:lvl>
    <w:lvl w:ilvl="5" w:tplc="FA5C513C">
      <w:numFmt w:val="decimal"/>
      <w:lvlText w:val=""/>
      <w:lvlJc w:val="left"/>
      <w:rPr>
        <w:rFonts w:cs="Times New Roman"/>
      </w:rPr>
    </w:lvl>
    <w:lvl w:ilvl="6" w:tplc="FBD0EE72">
      <w:numFmt w:val="decimal"/>
      <w:lvlText w:val=""/>
      <w:lvlJc w:val="left"/>
      <w:rPr>
        <w:rFonts w:cs="Times New Roman"/>
      </w:rPr>
    </w:lvl>
    <w:lvl w:ilvl="7" w:tplc="1592DE7A">
      <w:numFmt w:val="decimal"/>
      <w:lvlText w:val=""/>
      <w:lvlJc w:val="left"/>
      <w:rPr>
        <w:rFonts w:cs="Times New Roman"/>
      </w:rPr>
    </w:lvl>
    <w:lvl w:ilvl="8" w:tplc="85A0CB6A">
      <w:numFmt w:val="decimal"/>
      <w:lvlText w:val=""/>
      <w:lvlJc w:val="left"/>
      <w:rPr>
        <w:rFonts w:cs="Times New Roman"/>
      </w:rPr>
    </w:lvl>
  </w:abstractNum>
  <w:abstractNum w:abstractNumId="10">
    <w:nsid w:val="7C83E458"/>
    <w:multiLevelType w:val="hybridMultilevel"/>
    <w:tmpl w:val="37309414"/>
    <w:lvl w:ilvl="0" w:tplc="5426C4D8">
      <w:start w:val="1"/>
      <w:numFmt w:val="bullet"/>
      <w:lvlText w:val="З"/>
      <w:lvlJc w:val="left"/>
    </w:lvl>
    <w:lvl w:ilvl="1" w:tplc="05AE37A8">
      <w:numFmt w:val="decimal"/>
      <w:lvlText w:val=""/>
      <w:lvlJc w:val="left"/>
      <w:rPr>
        <w:rFonts w:cs="Times New Roman"/>
      </w:rPr>
    </w:lvl>
    <w:lvl w:ilvl="2" w:tplc="6ECE5986">
      <w:numFmt w:val="decimal"/>
      <w:lvlText w:val=""/>
      <w:lvlJc w:val="left"/>
      <w:rPr>
        <w:rFonts w:cs="Times New Roman"/>
      </w:rPr>
    </w:lvl>
    <w:lvl w:ilvl="3" w:tplc="BF4C5266">
      <w:numFmt w:val="decimal"/>
      <w:lvlText w:val=""/>
      <w:lvlJc w:val="left"/>
      <w:rPr>
        <w:rFonts w:cs="Times New Roman"/>
      </w:rPr>
    </w:lvl>
    <w:lvl w:ilvl="4" w:tplc="7AA69148">
      <w:numFmt w:val="decimal"/>
      <w:lvlText w:val=""/>
      <w:lvlJc w:val="left"/>
      <w:rPr>
        <w:rFonts w:cs="Times New Roman"/>
      </w:rPr>
    </w:lvl>
    <w:lvl w:ilvl="5" w:tplc="F1607FF6">
      <w:numFmt w:val="decimal"/>
      <w:lvlText w:val=""/>
      <w:lvlJc w:val="left"/>
      <w:rPr>
        <w:rFonts w:cs="Times New Roman"/>
      </w:rPr>
    </w:lvl>
    <w:lvl w:ilvl="6" w:tplc="70CEEE1C">
      <w:numFmt w:val="decimal"/>
      <w:lvlText w:val=""/>
      <w:lvlJc w:val="left"/>
      <w:rPr>
        <w:rFonts w:cs="Times New Roman"/>
      </w:rPr>
    </w:lvl>
    <w:lvl w:ilvl="7" w:tplc="4BF2E150">
      <w:numFmt w:val="decimal"/>
      <w:lvlText w:val=""/>
      <w:lvlJc w:val="left"/>
      <w:rPr>
        <w:rFonts w:cs="Times New Roman"/>
      </w:rPr>
    </w:lvl>
    <w:lvl w:ilvl="8" w:tplc="7160F466">
      <w:numFmt w:val="decimal"/>
      <w:lvlText w:val=""/>
      <w:lvlJc w:val="left"/>
      <w:rPr>
        <w:rFonts w:cs="Times New Roman"/>
      </w:rPr>
    </w:lvl>
  </w:abstractNum>
  <w:num w:numId="1">
    <w:abstractNumId w:val="1"/>
  </w:num>
  <w:num w:numId="2">
    <w:abstractNumId w:val="9"/>
  </w:num>
  <w:num w:numId="3">
    <w:abstractNumId w:val="8"/>
  </w:num>
  <w:num w:numId="4">
    <w:abstractNumId w:val="6"/>
  </w:num>
  <w:num w:numId="5">
    <w:abstractNumId w:val="5"/>
  </w:num>
  <w:num w:numId="6">
    <w:abstractNumId w:val="10"/>
  </w:num>
  <w:num w:numId="7">
    <w:abstractNumId w:val="3"/>
  </w:num>
  <w:num w:numId="8">
    <w:abstractNumId w:val="7"/>
  </w:num>
  <w:num w:numId="9">
    <w:abstractNumId w:val="0"/>
  </w:num>
  <w:num w:numId="10">
    <w:abstractNumId w:val="4"/>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E3CA2"/>
    <w:rsid w:val="000132A9"/>
    <w:rsid w:val="00015DCD"/>
    <w:rsid w:val="0002711F"/>
    <w:rsid w:val="00053FAD"/>
    <w:rsid w:val="00054ED2"/>
    <w:rsid w:val="00063711"/>
    <w:rsid w:val="00067B80"/>
    <w:rsid w:val="00072D46"/>
    <w:rsid w:val="00086A64"/>
    <w:rsid w:val="000A0338"/>
    <w:rsid w:val="000A646D"/>
    <w:rsid w:val="000B0F05"/>
    <w:rsid w:val="000B51DA"/>
    <w:rsid w:val="000E4EE8"/>
    <w:rsid w:val="000E5191"/>
    <w:rsid w:val="000F21A6"/>
    <w:rsid w:val="000F3E30"/>
    <w:rsid w:val="001017F8"/>
    <w:rsid w:val="00112B7A"/>
    <w:rsid w:val="00124E08"/>
    <w:rsid w:val="0013232D"/>
    <w:rsid w:val="001408FD"/>
    <w:rsid w:val="00146AE0"/>
    <w:rsid w:val="001474DE"/>
    <w:rsid w:val="001545FB"/>
    <w:rsid w:val="0017030B"/>
    <w:rsid w:val="0017068A"/>
    <w:rsid w:val="00177831"/>
    <w:rsid w:val="00181808"/>
    <w:rsid w:val="001B2253"/>
    <w:rsid w:val="001D7023"/>
    <w:rsid w:val="001F0EF9"/>
    <w:rsid w:val="00215A10"/>
    <w:rsid w:val="002548CC"/>
    <w:rsid w:val="002554B8"/>
    <w:rsid w:val="00257C60"/>
    <w:rsid w:val="002666DD"/>
    <w:rsid w:val="00292011"/>
    <w:rsid w:val="002B1942"/>
    <w:rsid w:val="002B2C79"/>
    <w:rsid w:val="002B5877"/>
    <w:rsid w:val="002C2900"/>
    <w:rsid w:val="002C5AFA"/>
    <w:rsid w:val="002D7D91"/>
    <w:rsid w:val="002F1329"/>
    <w:rsid w:val="00315D5B"/>
    <w:rsid w:val="00343308"/>
    <w:rsid w:val="00344581"/>
    <w:rsid w:val="003547B4"/>
    <w:rsid w:val="0035482A"/>
    <w:rsid w:val="003572B8"/>
    <w:rsid w:val="0037092E"/>
    <w:rsid w:val="003819FA"/>
    <w:rsid w:val="00392F98"/>
    <w:rsid w:val="003972FA"/>
    <w:rsid w:val="003A3162"/>
    <w:rsid w:val="003B7DA5"/>
    <w:rsid w:val="003F3187"/>
    <w:rsid w:val="003F7EA5"/>
    <w:rsid w:val="00430B7A"/>
    <w:rsid w:val="004459A9"/>
    <w:rsid w:val="00451BF4"/>
    <w:rsid w:val="00484408"/>
    <w:rsid w:val="004855A4"/>
    <w:rsid w:val="004A30DB"/>
    <w:rsid w:val="004A6527"/>
    <w:rsid w:val="004A6E15"/>
    <w:rsid w:val="004A7D5A"/>
    <w:rsid w:val="004B1BD4"/>
    <w:rsid w:val="004C22B7"/>
    <w:rsid w:val="004D4964"/>
    <w:rsid w:val="004F6FCE"/>
    <w:rsid w:val="00513ADC"/>
    <w:rsid w:val="00514A51"/>
    <w:rsid w:val="00523363"/>
    <w:rsid w:val="00533BA7"/>
    <w:rsid w:val="00533C2D"/>
    <w:rsid w:val="00546A7B"/>
    <w:rsid w:val="00566902"/>
    <w:rsid w:val="00570575"/>
    <w:rsid w:val="005747FA"/>
    <w:rsid w:val="00582C59"/>
    <w:rsid w:val="00587F0D"/>
    <w:rsid w:val="005945AB"/>
    <w:rsid w:val="00597770"/>
    <w:rsid w:val="005B4042"/>
    <w:rsid w:val="005D25B5"/>
    <w:rsid w:val="005E2E60"/>
    <w:rsid w:val="00605C07"/>
    <w:rsid w:val="0060645F"/>
    <w:rsid w:val="00632DA1"/>
    <w:rsid w:val="00640D81"/>
    <w:rsid w:val="006447C5"/>
    <w:rsid w:val="006552BE"/>
    <w:rsid w:val="00664A54"/>
    <w:rsid w:val="00682D7E"/>
    <w:rsid w:val="00683977"/>
    <w:rsid w:val="00696084"/>
    <w:rsid w:val="006A67AD"/>
    <w:rsid w:val="006D40CD"/>
    <w:rsid w:val="006E3DC6"/>
    <w:rsid w:val="006E56C4"/>
    <w:rsid w:val="006E6094"/>
    <w:rsid w:val="006F11A9"/>
    <w:rsid w:val="00713CA0"/>
    <w:rsid w:val="0072576A"/>
    <w:rsid w:val="00731443"/>
    <w:rsid w:val="0073191E"/>
    <w:rsid w:val="007509C0"/>
    <w:rsid w:val="007542AC"/>
    <w:rsid w:val="00763C6D"/>
    <w:rsid w:val="00765450"/>
    <w:rsid w:val="007735AD"/>
    <w:rsid w:val="00776D23"/>
    <w:rsid w:val="007B050B"/>
    <w:rsid w:val="007C56D7"/>
    <w:rsid w:val="007D23C7"/>
    <w:rsid w:val="007D596E"/>
    <w:rsid w:val="007F5915"/>
    <w:rsid w:val="0080777C"/>
    <w:rsid w:val="0082205F"/>
    <w:rsid w:val="008222DD"/>
    <w:rsid w:val="00823F39"/>
    <w:rsid w:val="00827577"/>
    <w:rsid w:val="0083021B"/>
    <w:rsid w:val="00850B9C"/>
    <w:rsid w:val="00866DCC"/>
    <w:rsid w:val="00867305"/>
    <w:rsid w:val="00871ECA"/>
    <w:rsid w:val="00887BAF"/>
    <w:rsid w:val="008B125B"/>
    <w:rsid w:val="008B2BAD"/>
    <w:rsid w:val="00906D6F"/>
    <w:rsid w:val="00920267"/>
    <w:rsid w:val="00926BE8"/>
    <w:rsid w:val="0093118B"/>
    <w:rsid w:val="00932C6F"/>
    <w:rsid w:val="00943475"/>
    <w:rsid w:val="00954BC3"/>
    <w:rsid w:val="00973401"/>
    <w:rsid w:val="00994513"/>
    <w:rsid w:val="009A1A13"/>
    <w:rsid w:val="009A1B80"/>
    <w:rsid w:val="009A5113"/>
    <w:rsid w:val="009C2036"/>
    <w:rsid w:val="009C26B9"/>
    <w:rsid w:val="009C60F8"/>
    <w:rsid w:val="009D2E33"/>
    <w:rsid w:val="009E0B06"/>
    <w:rsid w:val="009E6820"/>
    <w:rsid w:val="009F4BED"/>
    <w:rsid w:val="00A04FB3"/>
    <w:rsid w:val="00A0796C"/>
    <w:rsid w:val="00A1253E"/>
    <w:rsid w:val="00A42CAD"/>
    <w:rsid w:val="00A44C21"/>
    <w:rsid w:val="00A45481"/>
    <w:rsid w:val="00A54483"/>
    <w:rsid w:val="00A85880"/>
    <w:rsid w:val="00A87BC8"/>
    <w:rsid w:val="00AA0251"/>
    <w:rsid w:val="00AB5C16"/>
    <w:rsid w:val="00AC5479"/>
    <w:rsid w:val="00AE07D3"/>
    <w:rsid w:val="00AF5364"/>
    <w:rsid w:val="00B008FE"/>
    <w:rsid w:val="00B01DCF"/>
    <w:rsid w:val="00B1418B"/>
    <w:rsid w:val="00B33E96"/>
    <w:rsid w:val="00B34DA7"/>
    <w:rsid w:val="00B40AB4"/>
    <w:rsid w:val="00B435A0"/>
    <w:rsid w:val="00B65E53"/>
    <w:rsid w:val="00B7439A"/>
    <w:rsid w:val="00B84AA4"/>
    <w:rsid w:val="00BA2FA4"/>
    <w:rsid w:val="00BC4125"/>
    <w:rsid w:val="00BE3939"/>
    <w:rsid w:val="00C018E8"/>
    <w:rsid w:val="00C10DDE"/>
    <w:rsid w:val="00C342BE"/>
    <w:rsid w:val="00C36867"/>
    <w:rsid w:val="00C42E9F"/>
    <w:rsid w:val="00C45EDE"/>
    <w:rsid w:val="00C5478C"/>
    <w:rsid w:val="00C741AC"/>
    <w:rsid w:val="00C74FAE"/>
    <w:rsid w:val="00CA3828"/>
    <w:rsid w:val="00CA68B5"/>
    <w:rsid w:val="00CE1B12"/>
    <w:rsid w:val="00D06D3B"/>
    <w:rsid w:val="00D50AAC"/>
    <w:rsid w:val="00D6122F"/>
    <w:rsid w:val="00D67712"/>
    <w:rsid w:val="00D72337"/>
    <w:rsid w:val="00D731ED"/>
    <w:rsid w:val="00D74E11"/>
    <w:rsid w:val="00D802F0"/>
    <w:rsid w:val="00D937C2"/>
    <w:rsid w:val="00DA0D4B"/>
    <w:rsid w:val="00DB072B"/>
    <w:rsid w:val="00DB6A14"/>
    <w:rsid w:val="00DE26D1"/>
    <w:rsid w:val="00DE437F"/>
    <w:rsid w:val="00DF6516"/>
    <w:rsid w:val="00DF7EB6"/>
    <w:rsid w:val="00E05B76"/>
    <w:rsid w:val="00E33228"/>
    <w:rsid w:val="00E36E26"/>
    <w:rsid w:val="00E52B1D"/>
    <w:rsid w:val="00E534FF"/>
    <w:rsid w:val="00E568E9"/>
    <w:rsid w:val="00E62B45"/>
    <w:rsid w:val="00E65A2D"/>
    <w:rsid w:val="00E71B0F"/>
    <w:rsid w:val="00E76E0B"/>
    <w:rsid w:val="00E776E8"/>
    <w:rsid w:val="00E83766"/>
    <w:rsid w:val="00E847A1"/>
    <w:rsid w:val="00E95FC3"/>
    <w:rsid w:val="00EA2A46"/>
    <w:rsid w:val="00EA4D2B"/>
    <w:rsid w:val="00EE4EA9"/>
    <w:rsid w:val="00F05A12"/>
    <w:rsid w:val="00F06997"/>
    <w:rsid w:val="00F10D9B"/>
    <w:rsid w:val="00F325BA"/>
    <w:rsid w:val="00F4441D"/>
    <w:rsid w:val="00F53D3B"/>
    <w:rsid w:val="00F976B3"/>
    <w:rsid w:val="00FA1D96"/>
    <w:rsid w:val="00FB6A37"/>
    <w:rsid w:val="00FB7771"/>
    <w:rsid w:val="00FC01C9"/>
    <w:rsid w:val="00FD0A9B"/>
    <w:rsid w:val="00FD207F"/>
    <w:rsid w:val="00FE3CA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527"/>
    <w:rPr>
      <w:rFonts w:ascii="Times New Roman" w:eastAsia="Times New Roman" w:hAnsi="Times New Roman"/>
      <w:sz w:val="20"/>
      <w:szCs w:val="20"/>
      <w:lang w:val="uk-UA" w:eastAsia="uk-UA"/>
    </w:rPr>
  </w:style>
  <w:style w:type="paragraph" w:styleId="Heading1">
    <w:name w:val="heading 1"/>
    <w:basedOn w:val="Normal"/>
    <w:next w:val="Normal"/>
    <w:link w:val="Heading1Char"/>
    <w:uiPriority w:val="99"/>
    <w:qFormat/>
    <w:rsid w:val="001F0EF9"/>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1F0EF9"/>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qFormat/>
    <w:rsid w:val="004A6527"/>
    <w:pPr>
      <w:keepNext/>
      <w:jc w:val="center"/>
      <w:outlineLvl w:val="2"/>
    </w:pPr>
    <w:rPr>
      <w:b/>
      <w:sz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F0EF9"/>
    <w:rPr>
      <w:rFonts w:ascii="Cambria" w:hAnsi="Cambria" w:cs="Times New Roman"/>
      <w:b/>
      <w:bCs/>
      <w:color w:val="365F91"/>
      <w:sz w:val="28"/>
      <w:szCs w:val="28"/>
      <w:lang w:eastAsia="uk-UA"/>
    </w:rPr>
  </w:style>
  <w:style w:type="character" w:customStyle="1" w:styleId="Heading2Char">
    <w:name w:val="Heading 2 Char"/>
    <w:basedOn w:val="DefaultParagraphFont"/>
    <w:link w:val="Heading2"/>
    <w:uiPriority w:val="99"/>
    <w:semiHidden/>
    <w:locked/>
    <w:rsid w:val="001F0EF9"/>
    <w:rPr>
      <w:rFonts w:ascii="Cambria" w:hAnsi="Cambria" w:cs="Times New Roman"/>
      <w:b/>
      <w:bCs/>
      <w:color w:val="4F81BD"/>
      <w:sz w:val="26"/>
      <w:szCs w:val="26"/>
      <w:lang w:eastAsia="uk-UA"/>
    </w:rPr>
  </w:style>
  <w:style w:type="character" w:customStyle="1" w:styleId="Heading3Char">
    <w:name w:val="Heading 3 Char"/>
    <w:basedOn w:val="DefaultParagraphFont"/>
    <w:link w:val="Heading3"/>
    <w:uiPriority w:val="99"/>
    <w:locked/>
    <w:rsid w:val="004A6527"/>
    <w:rPr>
      <w:rFonts w:ascii="Times New Roman" w:hAnsi="Times New Roman" w:cs="Times New Roman"/>
      <w:b/>
      <w:sz w:val="20"/>
      <w:szCs w:val="20"/>
      <w:lang w:eastAsia="uk-UA"/>
    </w:rPr>
  </w:style>
  <w:style w:type="paragraph" w:styleId="Header">
    <w:name w:val="header"/>
    <w:basedOn w:val="Normal"/>
    <w:link w:val="HeaderChar"/>
    <w:uiPriority w:val="99"/>
    <w:rsid w:val="004A6527"/>
    <w:pPr>
      <w:tabs>
        <w:tab w:val="center" w:pos="4320"/>
        <w:tab w:val="right" w:pos="8640"/>
      </w:tabs>
      <w:spacing w:line="288" w:lineRule="auto"/>
      <w:jc w:val="both"/>
    </w:pPr>
    <w:rPr>
      <w:sz w:val="26"/>
      <w:lang w:eastAsia="ru-RU"/>
    </w:rPr>
  </w:style>
  <w:style w:type="character" w:customStyle="1" w:styleId="HeaderChar">
    <w:name w:val="Header Char"/>
    <w:basedOn w:val="DefaultParagraphFont"/>
    <w:link w:val="Header"/>
    <w:uiPriority w:val="99"/>
    <w:locked/>
    <w:rsid w:val="004A6527"/>
    <w:rPr>
      <w:rFonts w:ascii="Times New Roman" w:hAnsi="Times New Roman" w:cs="Times New Roman"/>
      <w:sz w:val="20"/>
      <w:szCs w:val="20"/>
      <w:lang w:eastAsia="ru-RU"/>
    </w:rPr>
  </w:style>
  <w:style w:type="character" w:styleId="PageNumber">
    <w:name w:val="page number"/>
    <w:basedOn w:val="DefaultParagraphFont"/>
    <w:uiPriority w:val="99"/>
    <w:rsid w:val="004A6527"/>
    <w:rPr>
      <w:rFonts w:cs="Times New Roman"/>
    </w:rPr>
  </w:style>
  <w:style w:type="paragraph" w:styleId="NormalWeb">
    <w:name w:val="Normal (Web)"/>
    <w:basedOn w:val="Normal"/>
    <w:uiPriority w:val="99"/>
    <w:rsid w:val="004A6527"/>
    <w:pPr>
      <w:spacing w:before="100" w:beforeAutospacing="1" w:after="100" w:afterAutospacing="1"/>
    </w:pPr>
    <w:rPr>
      <w:sz w:val="24"/>
      <w:szCs w:val="24"/>
    </w:rPr>
  </w:style>
  <w:style w:type="paragraph" w:styleId="ListParagraph">
    <w:name w:val="List Paragraph"/>
    <w:basedOn w:val="Normal"/>
    <w:uiPriority w:val="99"/>
    <w:qFormat/>
    <w:rsid w:val="000F21A6"/>
    <w:pPr>
      <w:ind w:left="720"/>
      <w:contextualSpacing/>
    </w:pPr>
  </w:style>
  <w:style w:type="character" w:styleId="Strong">
    <w:name w:val="Strong"/>
    <w:basedOn w:val="DefaultParagraphFont"/>
    <w:uiPriority w:val="99"/>
    <w:qFormat/>
    <w:rsid w:val="00F06997"/>
    <w:rPr>
      <w:rFonts w:cs="Times New Roman"/>
      <w:b/>
      <w:bCs/>
    </w:rPr>
  </w:style>
  <w:style w:type="paragraph" w:styleId="NoSpacing">
    <w:name w:val="No Spacing"/>
    <w:uiPriority w:val="99"/>
    <w:qFormat/>
    <w:rsid w:val="00B33E96"/>
    <w:rPr>
      <w:rFonts w:eastAsia="Times New Roman"/>
      <w:lang w:val="uk-UA" w:eastAsia="uk-UA"/>
    </w:rPr>
  </w:style>
  <w:style w:type="paragraph" w:styleId="BalloonText">
    <w:name w:val="Balloon Text"/>
    <w:basedOn w:val="Normal"/>
    <w:link w:val="BalloonTextChar"/>
    <w:uiPriority w:val="99"/>
    <w:semiHidden/>
    <w:rsid w:val="00451B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1BF4"/>
    <w:rPr>
      <w:rFonts w:ascii="Tahoma" w:hAnsi="Tahoma" w:cs="Tahoma"/>
      <w:sz w:val="16"/>
      <w:szCs w:val="16"/>
      <w:lang w:eastAsia="uk-UA"/>
    </w:rPr>
  </w:style>
  <w:style w:type="paragraph" w:customStyle="1" w:styleId="Default">
    <w:name w:val="Default"/>
    <w:uiPriority w:val="99"/>
    <w:rsid w:val="00597770"/>
    <w:pPr>
      <w:autoSpaceDE w:val="0"/>
      <w:autoSpaceDN w:val="0"/>
      <w:adjustRightInd w:val="0"/>
    </w:pPr>
    <w:rPr>
      <w:rFonts w:ascii="Times New Roman" w:hAnsi="Times New Roman"/>
      <w:color w:val="000000"/>
      <w:sz w:val="24"/>
      <w:szCs w:val="24"/>
      <w:lang w:val="uk-UA" w:eastAsia="en-US"/>
    </w:rPr>
  </w:style>
</w:styles>
</file>

<file path=word/webSettings.xml><?xml version="1.0" encoding="utf-8"?>
<w:webSettings xmlns:r="http://schemas.openxmlformats.org/officeDocument/2006/relationships" xmlns:w="http://schemas.openxmlformats.org/wordprocessingml/2006/main">
  <w:divs>
    <w:div w:id="186405108">
      <w:marLeft w:val="0"/>
      <w:marRight w:val="0"/>
      <w:marTop w:val="0"/>
      <w:marBottom w:val="0"/>
      <w:divBdr>
        <w:top w:val="none" w:sz="0" w:space="0" w:color="auto"/>
        <w:left w:val="none" w:sz="0" w:space="0" w:color="auto"/>
        <w:bottom w:val="none" w:sz="0" w:space="0" w:color="auto"/>
        <w:right w:val="none" w:sz="0" w:space="0" w:color="auto"/>
      </w:divBdr>
    </w:div>
    <w:div w:id="186405114">
      <w:marLeft w:val="0"/>
      <w:marRight w:val="0"/>
      <w:marTop w:val="0"/>
      <w:marBottom w:val="0"/>
      <w:divBdr>
        <w:top w:val="none" w:sz="0" w:space="0" w:color="auto"/>
        <w:left w:val="none" w:sz="0" w:space="0" w:color="auto"/>
        <w:bottom w:val="none" w:sz="0" w:space="0" w:color="auto"/>
        <w:right w:val="none" w:sz="0" w:space="0" w:color="auto"/>
      </w:divBdr>
    </w:div>
    <w:div w:id="186405115">
      <w:marLeft w:val="0"/>
      <w:marRight w:val="0"/>
      <w:marTop w:val="0"/>
      <w:marBottom w:val="0"/>
      <w:divBdr>
        <w:top w:val="none" w:sz="0" w:space="0" w:color="auto"/>
        <w:left w:val="none" w:sz="0" w:space="0" w:color="auto"/>
        <w:bottom w:val="none" w:sz="0" w:space="0" w:color="auto"/>
        <w:right w:val="none" w:sz="0" w:space="0" w:color="auto"/>
      </w:divBdr>
    </w:div>
    <w:div w:id="186405120">
      <w:marLeft w:val="0"/>
      <w:marRight w:val="0"/>
      <w:marTop w:val="0"/>
      <w:marBottom w:val="0"/>
      <w:divBdr>
        <w:top w:val="none" w:sz="0" w:space="0" w:color="auto"/>
        <w:left w:val="none" w:sz="0" w:space="0" w:color="auto"/>
        <w:bottom w:val="none" w:sz="0" w:space="0" w:color="auto"/>
        <w:right w:val="none" w:sz="0" w:space="0" w:color="auto"/>
      </w:divBdr>
    </w:div>
    <w:div w:id="186405121">
      <w:marLeft w:val="0"/>
      <w:marRight w:val="0"/>
      <w:marTop w:val="0"/>
      <w:marBottom w:val="0"/>
      <w:divBdr>
        <w:top w:val="none" w:sz="0" w:space="0" w:color="auto"/>
        <w:left w:val="none" w:sz="0" w:space="0" w:color="auto"/>
        <w:bottom w:val="none" w:sz="0" w:space="0" w:color="auto"/>
        <w:right w:val="none" w:sz="0" w:space="0" w:color="auto"/>
      </w:divBdr>
    </w:div>
    <w:div w:id="186405123">
      <w:marLeft w:val="0"/>
      <w:marRight w:val="0"/>
      <w:marTop w:val="0"/>
      <w:marBottom w:val="0"/>
      <w:divBdr>
        <w:top w:val="none" w:sz="0" w:space="0" w:color="auto"/>
        <w:left w:val="none" w:sz="0" w:space="0" w:color="auto"/>
        <w:bottom w:val="none" w:sz="0" w:space="0" w:color="auto"/>
        <w:right w:val="none" w:sz="0" w:space="0" w:color="auto"/>
      </w:divBdr>
    </w:div>
    <w:div w:id="186405128">
      <w:marLeft w:val="0"/>
      <w:marRight w:val="0"/>
      <w:marTop w:val="0"/>
      <w:marBottom w:val="0"/>
      <w:divBdr>
        <w:top w:val="none" w:sz="0" w:space="0" w:color="auto"/>
        <w:left w:val="none" w:sz="0" w:space="0" w:color="auto"/>
        <w:bottom w:val="none" w:sz="0" w:space="0" w:color="auto"/>
        <w:right w:val="none" w:sz="0" w:space="0" w:color="auto"/>
      </w:divBdr>
      <w:divsChild>
        <w:div w:id="186405112">
          <w:marLeft w:val="-225"/>
          <w:marRight w:val="-225"/>
          <w:marTop w:val="0"/>
          <w:marBottom w:val="0"/>
          <w:divBdr>
            <w:top w:val="none" w:sz="0" w:space="0" w:color="auto"/>
            <w:left w:val="none" w:sz="0" w:space="0" w:color="auto"/>
            <w:bottom w:val="none" w:sz="0" w:space="0" w:color="auto"/>
            <w:right w:val="none" w:sz="0" w:space="0" w:color="auto"/>
          </w:divBdr>
          <w:divsChild>
            <w:div w:id="186405105">
              <w:marLeft w:val="0"/>
              <w:marRight w:val="0"/>
              <w:marTop w:val="0"/>
              <w:marBottom w:val="0"/>
              <w:divBdr>
                <w:top w:val="none" w:sz="0" w:space="0" w:color="auto"/>
                <w:left w:val="none" w:sz="0" w:space="0" w:color="auto"/>
                <w:bottom w:val="none" w:sz="0" w:space="0" w:color="auto"/>
                <w:right w:val="none" w:sz="0" w:space="0" w:color="auto"/>
              </w:divBdr>
              <w:divsChild>
                <w:div w:id="186405126">
                  <w:marLeft w:val="0"/>
                  <w:marRight w:val="0"/>
                  <w:marTop w:val="0"/>
                  <w:marBottom w:val="0"/>
                  <w:divBdr>
                    <w:top w:val="none" w:sz="0" w:space="0" w:color="auto"/>
                    <w:left w:val="none" w:sz="0" w:space="0" w:color="auto"/>
                    <w:bottom w:val="none" w:sz="0" w:space="0" w:color="auto"/>
                    <w:right w:val="none" w:sz="0" w:space="0" w:color="auto"/>
                  </w:divBdr>
                  <w:divsChild>
                    <w:div w:id="186405104">
                      <w:marLeft w:val="0"/>
                      <w:marRight w:val="0"/>
                      <w:marTop w:val="0"/>
                      <w:marBottom w:val="0"/>
                      <w:divBdr>
                        <w:top w:val="none" w:sz="0" w:space="0" w:color="auto"/>
                        <w:left w:val="none" w:sz="0" w:space="0" w:color="auto"/>
                        <w:bottom w:val="none" w:sz="0" w:space="0" w:color="auto"/>
                        <w:right w:val="none" w:sz="0" w:space="0" w:color="auto"/>
                      </w:divBdr>
                    </w:div>
                    <w:div w:id="186405106">
                      <w:marLeft w:val="0"/>
                      <w:marRight w:val="0"/>
                      <w:marTop w:val="0"/>
                      <w:marBottom w:val="0"/>
                      <w:divBdr>
                        <w:top w:val="none" w:sz="0" w:space="0" w:color="auto"/>
                        <w:left w:val="none" w:sz="0" w:space="0" w:color="auto"/>
                        <w:bottom w:val="none" w:sz="0" w:space="0" w:color="auto"/>
                        <w:right w:val="none" w:sz="0" w:space="0" w:color="auto"/>
                      </w:divBdr>
                    </w:div>
                    <w:div w:id="186405107">
                      <w:marLeft w:val="0"/>
                      <w:marRight w:val="0"/>
                      <w:marTop w:val="0"/>
                      <w:marBottom w:val="0"/>
                      <w:divBdr>
                        <w:top w:val="none" w:sz="0" w:space="0" w:color="auto"/>
                        <w:left w:val="none" w:sz="0" w:space="0" w:color="auto"/>
                        <w:bottom w:val="none" w:sz="0" w:space="0" w:color="auto"/>
                        <w:right w:val="none" w:sz="0" w:space="0" w:color="auto"/>
                      </w:divBdr>
                    </w:div>
                    <w:div w:id="186405109">
                      <w:marLeft w:val="0"/>
                      <w:marRight w:val="0"/>
                      <w:marTop w:val="0"/>
                      <w:marBottom w:val="0"/>
                      <w:divBdr>
                        <w:top w:val="none" w:sz="0" w:space="0" w:color="auto"/>
                        <w:left w:val="none" w:sz="0" w:space="0" w:color="auto"/>
                        <w:bottom w:val="none" w:sz="0" w:space="0" w:color="auto"/>
                        <w:right w:val="none" w:sz="0" w:space="0" w:color="auto"/>
                      </w:divBdr>
                    </w:div>
                    <w:div w:id="186405110">
                      <w:marLeft w:val="0"/>
                      <w:marRight w:val="0"/>
                      <w:marTop w:val="0"/>
                      <w:marBottom w:val="0"/>
                      <w:divBdr>
                        <w:top w:val="none" w:sz="0" w:space="0" w:color="auto"/>
                        <w:left w:val="none" w:sz="0" w:space="0" w:color="auto"/>
                        <w:bottom w:val="none" w:sz="0" w:space="0" w:color="auto"/>
                        <w:right w:val="none" w:sz="0" w:space="0" w:color="auto"/>
                      </w:divBdr>
                    </w:div>
                    <w:div w:id="186405111">
                      <w:marLeft w:val="0"/>
                      <w:marRight w:val="0"/>
                      <w:marTop w:val="0"/>
                      <w:marBottom w:val="0"/>
                      <w:divBdr>
                        <w:top w:val="none" w:sz="0" w:space="0" w:color="auto"/>
                        <w:left w:val="none" w:sz="0" w:space="0" w:color="auto"/>
                        <w:bottom w:val="none" w:sz="0" w:space="0" w:color="auto"/>
                        <w:right w:val="none" w:sz="0" w:space="0" w:color="auto"/>
                      </w:divBdr>
                    </w:div>
                    <w:div w:id="186405117">
                      <w:marLeft w:val="0"/>
                      <w:marRight w:val="0"/>
                      <w:marTop w:val="0"/>
                      <w:marBottom w:val="0"/>
                      <w:divBdr>
                        <w:top w:val="none" w:sz="0" w:space="0" w:color="auto"/>
                        <w:left w:val="none" w:sz="0" w:space="0" w:color="auto"/>
                        <w:bottom w:val="none" w:sz="0" w:space="0" w:color="auto"/>
                        <w:right w:val="none" w:sz="0" w:space="0" w:color="auto"/>
                      </w:divBdr>
                    </w:div>
                    <w:div w:id="186405118">
                      <w:marLeft w:val="0"/>
                      <w:marRight w:val="0"/>
                      <w:marTop w:val="0"/>
                      <w:marBottom w:val="0"/>
                      <w:divBdr>
                        <w:top w:val="none" w:sz="0" w:space="0" w:color="auto"/>
                        <w:left w:val="none" w:sz="0" w:space="0" w:color="auto"/>
                        <w:bottom w:val="none" w:sz="0" w:space="0" w:color="auto"/>
                        <w:right w:val="none" w:sz="0" w:space="0" w:color="auto"/>
                      </w:divBdr>
                    </w:div>
                    <w:div w:id="186405119">
                      <w:marLeft w:val="0"/>
                      <w:marRight w:val="0"/>
                      <w:marTop w:val="0"/>
                      <w:marBottom w:val="0"/>
                      <w:divBdr>
                        <w:top w:val="none" w:sz="0" w:space="0" w:color="auto"/>
                        <w:left w:val="none" w:sz="0" w:space="0" w:color="auto"/>
                        <w:bottom w:val="none" w:sz="0" w:space="0" w:color="auto"/>
                        <w:right w:val="none" w:sz="0" w:space="0" w:color="auto"/>
                      </w:divBdr>
                    </w:div>
                    <w:div w:id="186405127">
                      <w:marLeft w:val="0"/>
                      <w:marRight w:val="0"/>
                      <w:marTop w:val="0"/>
                      <w:marBottom w:val="0"/>
                      <w:divBdr>
                        <w:top w:val="none" w:sz="0" w:space="0" w:color="auto"/>
                        <w:left w:val="none" w:sz="0" w:space="0" w:color="auto"/>
                        <w:bottom w:val="none" w:sz="0" w:space="0" w:color="auto"/>
                        <w:right w:val="none" w:sz="0" w:space="0" w:color="auto"/>
                      </w:divBdr>
                    </w:div>
                    <w:div w:id="186405131">
                      <w:marLeft w:val="0"/>
                      <w:marRight w:val="0"/>
                      <w:marTop w:val="0"/>
                      <w:marBottom w:val="0"/>
                      <w:divBdr>
                        <w:top w:val="none" w:sz="0" w:space="0" w:color="auto"/>
                        <w:left w:val="none" w:sz="0" w:space="0" w:color="auto"/>
                        <w:bottom w:val="none" w:sz="0" w:space="0" w:color="auto"/>
                        <w:right w:val="none" w:sz="0" w:space="0" w:color="auto"/>
                      </w:divBdr>
                    </w:div>
                    <w:div w:id="186405132">
                      <w:marLeft w:val="0"/>
                      <w:marRight w:val="0"/>
                      <w:marTop w:val="0"/>
                      <w:marBottom w:val="0"/>
                      <w:divBdr>
                        <w:top w:val="none" w:sz="0" w:space="0" w:color="auto"/>
                        <w:left w:val="none" w:sz="0" w:space="0" w:color="auto"/>
                        <w:bottom w:val="none" w:sz="0" w:space="0" w:color="auto"/>
                        <w:right w:val="none" w:sz="0" w:space="0" w:color="auto"/>
                      </w:divBdr>
                    </w:div>
                    <w:div w:id="186405134">
                      <w:marLeft w:val="0"/>
                      <w:marRight w:val="0"/>
                      <w:marTop w:val="0"/>
                      <w:marBottom w:val="0"/>
                      <w:divBdr>
                        <w:top w:val="none" w:sz="0" w:space="0" w:color="auto"/>
                        <w:left w:val="none" w:sz="0" w:space="0" w:color="auto"/>
                        <w:bottom w:val="none" w:sz="0" w:space="0" w:color="auto"/>
                        <w:right w:val="none" w:sz="0" w:space="0" w:color="auto"/>
                      </w:divBdr>
                    </w:div>
                    <w:div w:id="186405135">
                      <w:marLeft w:val="0"/>
                      <w:marRight w:val="0"/>
                      <w:marTop w:val="0"/>
                      <w:marBottom w:val="0"/>
                      <w:divBdr>
                        <w:top w:val="none" w:sz="0" w:space="0" w:color="auto"/>
                        <w:left w:val="none" w:sz="0" w:space="0" w:color="auto"/>
                        <w:bottom w:val="none" w:sz="0" w:space="0" w:color="auto"/>
                        <w:right w:val="none" w:sz="0" w:space="0" w:color="auto"/>
                      </w:divBdr>
                    </w:div>
                    <w:div w:id="186405137">
                      <w:marLeft w:val="0"/>
                      <w:marRight w:val="0"/>
                      <w:marTop w:val="0"/>
                      <w:marBottom w:val="0"/>
                      <w:divBdr>
                        <w:top w:val="none" w:sz="0" w:space="0" w:color="auto"/>
                        <w:left w:val="none" w:sz="0" w:space="0" w:color="auto"/>
                        <w:bottom w:val="none" w:sz="0" w:space="0" w:color="auto"/>
                        <w:right w:val="none" w:sz="0" w:space="0" w:color="auto"/>
                      </w:divBdr>
                    </w:div>
                    <w:div w:id="186405138">
                      <w:marLeft w:val="0"/>
                      <w:marRight w:val="0"/>
                      <w:marTop w:val="0"/>
                      <w:marBottom w:val="0"/>
                      <w:divBdr>
                        <w:top w:val="none" w:sz="0" w:space="0" w:color="auto"/>
                        <w:left w:val="none" w:sz="0" w:space="0" w:color="auto"/>
                        <w:bottom w:val="none" w:sz="0" w:space="0" w:color="auto"/>
                        <w:right w:val="none" w:sz="0" w:space="0" w:color="auto"/>
                      </w:divBdr>
                    </w:div>
                    <w:div w:id="186405139">
                      <w:marLeft w:val="0"/>
                      <w:marRight w:val="0"/>
                      <w:marTop w:val="0"/>
                      <w:marBottom w:val="0"/>
                      <w:divBdr>
                        <w:top w:val="none" w:sz="0" w:space="0" w:color="auto"/>
                        <w:left w:val="none" w:sz="0" w:space="0" w:color="auto"/>
                        <w:bottom w:val="none" w:sz="0" w:space="0" w:color="auto"/>
                        <w:right w:val="none" w:sz="0" w:space="0" w:color="auto"/>
                      </w:divBdr>
                    </w:div>
                    <w:div w:id="186405140">
                      <w:marLeft w:val="0"/>
                      <w:marRight w:val="0"/>
                      <w:marTop w:val="0"/>
                      <w:marBottom w:val="0"/>
                      <w:divBdr>
                        <w:top w:val="none" w:sz="0" w:space="0" w:color="auto"/>
                        <w:left w:val="none" w:sz="0" w:space="0" w:color="auto"/>
                        <w:bottom w:val="none" w:sz="0" w:space="0" w:color="auto"/>
                        <w:right w:val="none" w:sz="0" w:space="0" w:color="auto"/>
                      </w:divBdr>
                    </w:div>
                    <w:div w:id="186405148">
                      <w:marLeft w:val="0"/>
                      <w:marRight w:val="0"/>
                      <w:marTop w:val="0"/>
                      <w:marBottom w:val="0"/>
                      <w:divBdr>
                        <w:top w:val="none" w:sz="0" w:space="0" w:color="auto"/>
                        <w:left w:val="none" w:sz="0" w:space="0" w:color="auto"/>
                        <w:bottom w:val="none" w:sz="0" w:space="0" w:color="auto"/>
                        <w:right w:val="none" w:sz="0" w:space="0" w:color="auto"/>
                      </w:divBdr>
                    </w:div>
                    <w:div w:id="1864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5152">
          <w:marLeft w:val="-225"/>
          <w:marRight w:val="-225"/>
          <w:marTop w:val="0"/>
          <w:marBottom w:val="0"/>
          <w:divBdr>
            <w:top w:val="none" w:sz="0" w:space="0" w:color="auto"/>
            <w:left w:val="none" w:sz="0" w:space="0" w:color="auto"/>
            <w:bottom w:val="none" w:sz="0" w:space="0" w:color="auto"/>
            <w:right w:val="none" w:sz="0" w:space="0" w:color="auto"/>
          </w:divBdr>
          <w:divsChild>
            <w:div w:id="186405113">
              <w:marLeft w:val="0"/>
              <w:marRight w:val="0"/>
              <w:marTop w:val="0"/>
              <w:marBottom w:val="0"/>
              <w:divBdr>
                <w:top w:val="none" w:sz="0" w:space="0" w:color="auto"/>
                <w:left w:val="none" w:sz="0" w:space="0" w:color="auto"/>
                <w:bottom w:val="none" w:sz="0" w:space="0" w:color="auto"/>
                <w:right w:val="none" w:sz="0" w:space="0" w:color="auto"/>
              </w:divBdr>
              <w:divsChild>
                <w:div w:id="186405133">
                  <w:marLeft w:val="0"/>
                  <w:marRight w:val="0"/>
                  <w:marTop w:val="0"/>
                  <w:marBottom w:val="0"/>
                  <w:divBdr>
                    <w:top w:val="none" w:sz="0" w:space="0" w:color="auto"/>
                    <w:left w:val="none" w:sz="0" w:space="0" w:color="auto"/>
                    <w:bottom w:val="none" w:sz="0" w:space="0" w:color="auto"/>
                    <w:right w:val="none" w:sz="0" w:space="0" w:color="auto"/>
                  </w:divBdr>
                  <w:divsChild>
                    <w:div w:id="186405130">
                      <w:marLeft w:val="0"/>
                      <w:marRight w:val="180"/>
                      <w:marTop w:val="90"/>
                      <w:marBottom w:val="90"/>
                      <w:divBdr>
                        <w:top w:val="single" w:sz="12" w:space="0" w:color="00558F"/>
                        <w:left w:val="single" w:sz="12" w:space="0" w:color="00558F"/>
                        <w:bottom w:val="single" w:sz="12" w:space="0" w:color="00558F"/>
                        <w:right w:val="single" w:sz="12" w:space="0" w:color="00558F"/>
                      </w:divBdr>
                    </w:div>
                    <w:div w:id="186405142">
                      <w:marLeft w:val="0"/>
                      <w:marRight w:val="180"/>
                      <w:marTop w:val="90"/>
                      <w:marBottom w:val="90"/>
                      <w:divBdr>
                        <w:top w:val="single" w:sz="12" w:space="0" w:color="00558F"/>
                        <w:left w:val="single" w:sz="12" w:space="0" w:color="00558F"/>
                        <w:bottom w:val="single" w:sz="12" w:space="0" w:color="00558F"/>
                        <w:right w:val="single" w:sz="12" w:space="0" w:color="00558F"/>
                      </w:divBdr>
                    </w:div>
                    <w:div w:id="186405149">
                      <w:marLeft w:val="0"/>
                      <w:marRight w:val="180"/>
                      <w:marTop w:val="90"/>
                      <w:marBottom w:val="90"/>
                      <w:divBdr>
                        <w:top w:val="single" w:sz="12" w:space="0" w:color="00558F"/>
                        <w:left w:val="single" w:sz="12" w:space="0" w:color="00558F"/>
                        <w:bottom w:val="single" w:sz="12" w:space="0" w:color="00558F"/>
                        <w:right w:val="single" w:sz="12" w:space="0" w:color="00558F"/>
                      </w:divBdr>
                    </w:div>
                  </w:divsChild>
                </w:div>
              </w:divsChild>
            </w:div>
            <w:div w:id="186405122">
              <w:marLeft w:val="0"/>
              <w:marRight w:val="0"/>
              <w:marTop w:val="0"/>
              <w:marBottom w:val="0"/>
              <w:divBdr>
                <w:top w:val="none" w:sz="0" w:space="0" w:color="auto"/>
                <w:left w:val="none" w:sz="0" w:space="0" w:color="auto"/>
                <w:bottom w:val="none" w:sz="0" w:space="0" w:color="auto"/>
                <w:right w:val="none" w:sz="0" w:space="0" w:color="auto"/>
              </w:divBdr>
              <w:divsChild>
                <w:div w:id="186405116">
                  <w:marLeft w:val="0"/>
                  <w:marRight w:val="0"/>
                  <w:marTop w:val="0"/>
                  <w:marBottom w:val="0"/>
                  <w:divBdr>
                    <w:top w:val="none" w:sz="0" w:space="0" w:color="auto"/>
                    <w:left w:val="none" w:sz="0" w:space="0" w:color="auto"/>
                    <w:bottom w:val="single" w:sz="12" w:space="4" w:color="F5F5F5"/>
                    <w:right w:val="none" w:sz="0" w:space="0" w:color="auto"/>
                  </w:divBdr>
                  <w:divsChild>
                    <w:div w:id="186405124">
                      <w:marLeft w:val="0"/>
                      <w:marRight w:val="0"/>
                      <w:marTop w:val="0"/>
                      <w:marBottom w:val="0"/>
                      <w:divBdr>
                        <w:top w:val="none" w:sz="0" w:space="0" w:color="auto"/>
                        <w:left w:val="none" w:sz="0" w:space="0" w:color="auto"/>
                        <w:bottom w:val="none" w:sz="0" w:space="0" w:color="auto"/>
                        <w:right w:val="none" w:sz="0" w:space="0" w:color="auto"/>
                      </w:divBdr>
                      <w:divsChild>
                        <w:div w:id="186405125">
                          <w:marLeft w:val="0"/>
                          <w:marRight w:val="0"/>
                          <w:marTop w:val="0"/>
                          <w:marBottom w:val="0"/>
                          <w:divBdr>
                            <w:top w:val="none" w:sz="0" w:space="0" w:color="auto"/>
                            <w:left w:val="none" w:sz="0" w:space="0" w:color="auto"/>
                            <w:bottom w:val="none" w:sz="0" w:space="0" w:color="auto"/>
                            <w:right w:val="none" w:sz="0" w:space="0" w:color="auto"/>
                          </w:divBdr>
                          <w:divsChild>
                            <w:div w:id="186405143">
                              <w:marLeft w:val="0"/>
                              <w:marRight w:val="0"/>
                              <w:marTop w:val="0"/>
                              <w:marBottom w:val="0"/>
                              <w:divBdr>
                                <w:top w:val="none" w:sz="0" w:space="0" w:color="auto"/>
                                <w:left w:val="none" w:sz="0" w:space="0" w:color="auto"/>
                                <w:bottom w:val="none" w:sz="0" w:space="0" w:color="auto"/>
                                <w:right w:val="none" w:sz="0" w:space="0" w:color="auto"/>
                              </w:divBdr>
                            </w:div>
                          </w:divsChild>
                        </w:div>
                        <w:div w:id="1864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05129">
      <w:marLeft w:val="0"/>
      <w:marRight w:val="0"/>
      <w:marTop w:val="0"/>
      <w:marBottom w:val="0"/>
      <w:divBdr>
        <w:top w:val="none" w:sz="0" w:space="0" w:color="auto"/>
        <w:left w:val="none" w:sz="0" w:space="0" w:color="auto"/>
        <w:bottom w:val="none" w:sz="0" w:space="0" w:color="auto"/>
        <w:right w:val="none" w:sz="0" w:space="0" w:color="auto"/>
      </w:divBdr>
    </w:div>
    <w:div w:id="186405136">
      <w:marLeft w:val="0"/>
      <w:marRight w:val="0"/>
      <w:marTop w:val="0"/>
      <w:marBottom w:val="0"/>
      <w:divBdr>
        <w:top w:val="none" w:sz="0" w:space="0" w:color="auto"/>
        <w:left w:val="none" w:sz="0" w:space="0" w:color="auto"/>
        <w:bottom w:val="none" w:sz="0" w:space="0" w:color="auto"/>
        <w:right w:val="none" w:sz="0" w:space="0" w:color="auto"/>
      </w:divBdr>
    </w:div>
    <w:div w:id="186405141">
      <w:marLeft w:val="0"/>
      <w:marRight w:val="0"/>
      <w:marTop w:val="0"/>
      <w:marBottom w:val="0"/>
      <w:divBdr>
        <w:top w:val="none" w:sz="0" w:space="0" w:color="auto"/>
        <w:left w:val="none" w:sz="0" w:space="0" w:color="auto"/>
        <w:bottom w:val="none" w:sz="0" w:space="0" w:color="auto"/>
        <w:right w:val="none" w:sz="0" w:space="0" w:color="auto"/>
      </w:divBdr>
    </w:div>
    <w:div w:id="186405144">
      <w:marLeft w:val="0"/>
      <w:marRight w:val="0"/>
      <w:marTop w:val="0"/>
      <w:marBottom w:val="0"/>
      <w:divBdr>
        <w:top w:val="none" w:sz="0" w:space="0" w:color="auto"/>
        <w:left w:val="none" w:sz="0" w:space="0" w:color="auto"/>
        <w:bottom w:val="none" w:sz="0" w:space="0" w:color="auto"/>
        <w:right w:val="none" w:sz="0" w:space="0" w:color="auto"/>
      </w:divBdr>
    </w:div>
    <w:div w:id="186405145">
      <w:marLeft w:val="0"/>
      <w:marRight w:val="0"/>
      <w:marTop w:val="0"/>
      <w:marBottom w:val="0"/>
      <w:divBdr>
        <w:top w:val="none" w:sz="0" w:space="0" w:color="auto"/>
        <w:left w:val="none" w:sz="0" w:space="0" w:color="auto"/>
        <w:bottom w:val="none" w:sz="0" w:space="0" w:color="auto"/>
        <w:right w:val="none" w:sz="0" w:space="0" w:color="auto"/>
      </w:divBdr>
    </w:div>
    <w:div w:id="186405147">
      <w:marLeft w:val="0"/>
      <w:marRight w:val="0"/>
      <w:marTop w:val="0"/>
      <w:marBottom w:val="0"/>
      <w:divBdr>
        <w:top w:val="none" w:sz="0" w:space="0" w:color="auto"/>
        <w:left w:val="none" w:sz="0" w:space="0" w:color="auto"/>
        <w:bottom w:val="none" w:sz="0" w:space="0" w:color="auto"/>
        <w:right w:val="none" w:sz="0" w:space="0" w:color="auto"/>
      </w:divBdr>
    </w:div>
    <w:div w:id="186405150">
      <w:marLeft w:val="0"/>
      <w:marRight w:val="0"/>
      <w:marTop w:val="0"/>
      <w:marBottom w:val="0"/>
      <w:divBdr>
        <w:top w:val="none" w:sz="0" w:space="0" w:color="auto"/>
        <w:left w:val="none" w:sz="0" w:space="0" w:color="auto"/>
        <w:bottom w:val="none" w:sz="0" w:space="0" w:color="auto"/>
        <w:right w:val="none" w:sz="0" w:space="0" w:color="auto"/>
      </w:divBdr>
    </w:div>
    <w:div w:id="18640515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1572</TotalTime>
  <Pages>4</Pages>
  <Words>823</Words>
  <Characters>4695</Characters>
  <Application>Microsoft Office Outlook</Application>
  <DocSecurity>0</DocSecurity>
  <Lines>0</Lines>
  <Paragraphs>0</Paragraphs>
  <ScaleCrop>false</ScaleCrop>
  <Company>SPecialiST RePack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Pavliv</dc:creator>
  <cp:keywords/>
  <dc:description/>
  <cp:lastModifiedBy>User</cp:lastModifiedBy>
  <cp:revision>86</cp:revision>
  <cp:lastPrinted>2023-01-11T10:39:00Z</cp:lastPrinted>
  <dcterms:created xsi:type="dcterms:W3CDTF">2022-08-22T12:02:00Z</dcterms:created>
  <dcterms:modified xsi:type="dcterms:W3CDTF">2023-01-11T10:42:00Z</dcterms:modified>
</cp:coreProperties>
</file>